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C632C" w:rsidRDefault="005C632C" w:rsidP="00455950">
      <w:pPr>
        <w:pStyle w:val="NormalnyWeb"/>
        <w:spacing w:after="0" w:line="276" w:lineRule="auto"/>
        <w:jc w:val="right"/>
        <w:rPr>
          <w:b/>
          <w:bCs/>
          <w:i/>
          <w:iCs/>
          <w:sz w:val="18"/>
          <w:szCs w:val="18"/>
        </w:rPr>
      </w:pPr>
      <w:r>
        <w:rPr>
          <w:b/>
          <w:bCs/>
          <w:i/>
          <w:iCs/>
          <w:sz w:val="18"/>
          <w:szCs w:val="18"/>
        </w:rPr>
        <w:t xml:space="preserve">Postępowanie konkursowe </w:t>
      </w:r>
      <w:r w:rsidR="001A036A">
        <w:rPr>
          <w:b/>
          <w:bCs/>
          <w:i/>
          <w:iCs/>
          <w:sz w:val="18"/>
          <w:szCs w:val="18"/>
        </w:rPr>
        <w:t>01</w:t>
      </w:r>
      <w:bookmarkStart w:id="0" w:name="_GoBack"/>
      <w:bookmarkEnd w:id="0"/>
      <w:r w:rsidR="00DF5C69" w:rsidRPr="00DF5C69">
        <w:rPr>
          <w:b/>
          <w:bCs/>
          <w:i/>
          <w:iCs/>
          <w:sz w:val="18"/>
          <w:szCs w:val="18"/>
        </w:rPr>
        <w:t>/</w:t>
      </w:r>
      <w:r w:rsidR="008C7260">
        <w:rPr>
          <w:b/>
          <w:bCs/>
          <w:i/>
          <w:iCs/>
          <w:sz w:val="18"/>
          <w:szCs w:val="18"/>
        </w:rPr>
        <w:t>01</w:t>
      </w:r>
      <w:r w:rsidR="00DF5C69" w:rsidRPr="00DF5C69">
        <w:rPr>
          <w:b/>
          <w:bCs/>
          <w:i/>
          <w:iCs/>
          <w:sz w:val="18"/>
          <w:szCs w:val="18"/>
        </w:rPr>
        <w:t>/202</w:t>
      </w:r>
      <w:r w:rsidR="008C7260">
        <w:rPr>
          <w:b/>
          <w:bCs/>
          <w:i/>
          <w:iCs/>
          <w:sz w:val="18"/>
          <w:szCs w:val="18"/>
        </w:rPr>
        <w:t>5</w:t>
      </w:r>
    </w:p>
    <w:p w:rsidR="00455950" w:rsidRPr="00455950" w:rsidRDefault="00455950" w:rsidP="00455950">
      <w:pPr>
        <w:pStyle w:val="NormalnyWeb"/>
        <w:spacing w:after="0" w:line="276" w:lineRule="auto"/>
        <w:jc w:val="right"/>
        <w:rPr>
          <w:b/>
          <w:bCs/>
          <w:i/>
          <w:iCs/>
          <w:sz w:val="18"/>
          <w:szCs w:val="18"/>
        </w:rPr>
      </w:pPr>
      <w:r w:rsidRPr="00455950">
        <w:rPr>
          <w:b/>
          <w:bCs/>
          <w:i/>
          <w:iCs/>
          <w:sz w:val="18"/>
          <w:szCs w:val="18"/>
        </w:rPr>
        <w:t>Wzór umowy</w:t>
      </w:r>
    </w:p>
    <w:p w:rsidR="00ED5FA8" w:rsidRPr="00B77987" w:rsidRDefault="00ED5FA8" w:rsidP="00455950">
      <w:pPr>
        <w:pStyle w:val="NormalnyWeb"/>
        <w:spacing w:after="0" w:line="276" w:lineRule="auto"/>
        <w:jc w:val="center"/>
      </w:pPr>
      <w:r w:rsidRPr="00B77987">
        <w:rPr>
          <w:b/>
          <w:bCs/>
        </w:rPr>
        <w:t>UMOWA NR …....... /</w:t>
      </w:r>
      <w:r w:rsidR="00795D70">
        <w:rPr>
          <w:b/>
          <w:bCs/>
        </w:rPr>
        <w:t>202</w:t>
      </w:r>
      <w:r w:rsidR="008C7260">
        <w:rPr>
          <w:b/>
          <w:bCs/>
        </w:rPr>
        <w:t>5</w:t>
      </w:r>
    </w:p>
    <w:p w:rsidR="00E1648C" w:rsidRPr="00F54970" w:rsidRDefault="00E1648C" w:rsidP="00E1648C">
      <w:pPr>
        <w:jc w:val="center"/>
        <w:rPr>
          <w:b/>
          <w:i/>
          <w:sz w:val="24"/>
          <w:szCs w:val="24"/>
        </w:rPr>
      </w:pPr>
      <w:r w:rsidRPr="00F54970">
        <w:rPr>
          <w:b/>
          <w:sz w:val="24"/>
          <w:szCs w:val="24"/>
        </w:rPr>
        <w:t>na udzielanie świadczeń zdrowotnych</w:t>
      </w:r>
      <w:r>
        <w:rPr>
          <w:b/>
          <w:i/>
          <w:sz w:val="24"/>
          <w:szCs w:val="24"/>
        </w:rPr>
        <w:t xml:space="preserve"> </w:t>
      </w:r>
      <w:r w:rsidRPr="00F54970">
        <w:rPr>
          <w:b/>
          <w:i/>
          <w:sz w:val="24"/>
          <w:szCs w:val="24"/>
        </w:rPr>
        <w:t xml:space="preserve">w zakresie opisów badań </w:t>
      </w:r>
      <w:r w:rsidR="00AD4983">
        <w:rPr>
          <w:b/>
          <w:i/>
          <w:sz w:val="24"/>
          <w:szCs w:val="24"/>
        </w:rPr>
        <w:t>RM</w:t>
      </w:r>
    </w:p>
    <w:p w:rsidR="00ED5FA8" w:rsidRPr="00B77987" w:rsidRDefault="00ED5FA8" w:rsidP="00B77987">
      <w:pPr>
        <w:pStyle w:val="NormalnyWeb"/>
        <w:spacing w:after="0" w:line="276" w:lineRule="auto"/>
        <w:jc w:val="center"/>
      </w:pPr>
    </w:p>
    <w:p w:rsidR="00ED5FA8" w:rsidRPr="00B77987" w:rsidRDefault="00ED5FA8" w:rsidP="00B77987">
      <w:pPr>
        <w:pStyle w:val="NormalnyWeb"/>
        <w:spacing w:before="0" w:beforeAutospacing="0" w:after="0" w:line="276" w:lineRule="auto"/>
      </w:pPr>
      <w:r w:rsidRPr="00B77987">
        <w:t xml:space="preserve">zawarta w dniu </w:t>
      </w:r>
      <w:r w:rsidR="002A1432">
        <w:t>……………</w:t>
      </w:r>
      <w:r w:rsidRPr="00B77987">
        <w:t>20</w:t>
      </w:r>
      <w:r w:rsidR="00795D70">
        <w:t>2</w:t>
      </w:r>
      <w:r w:rsidR="008C7260">
        <w:t>5</w:t>
      </w:r>
      <w:r w:rsidRPr="00B77987">
        <w:t>r. w.......................................</w:t>
      </w:r>
    </w:p>
    <w:p w:rsidR="00ED5FA8" w:rsidRPr="00B77987" w:rsidRDefault="00ED5FA8" w:rsidP="00B77987">
      <w:pPr>
        <w:pStyle w:val="NormalnyWeb"/>
        <w:spacing w:before="0" w:beforeAutospacing="0" w:after="0" w:line="276" w:lineRule="auto"/>
      </w:pPr>
      <w:r w:rsidRPr="00B77987">
        <w:t>pomiędzy</w:t>
      </w:r>
    </w:p>
    <w:p w:rsidR="00ED5FA8" w:rsidRPr="00B77987" w:rsidRDefault="00ED5FA8" w:rsidP="00B77987">
      <w:pPr>
        <w:pStyle w:val="NormalnyWeb"/>
        <w:spacing w:before="0" w:beforeAutospacing="0" w:after="0" w:line="276" w:lineRule="auto"/>
      </w:pPr>
      <w:r w:rsidRPr="00B77987">
        <w:rPr>
          <w:b/>
          <w:bCs/>
        </w:rPr>
        <w:t>Samodzielnym Publicznym Zakładem Opieki Zdrowotnej w Łapach</w:t>
      </w:r>
    </w:p>
    <w:p w:rsidR="00ED5FA8" w:rsidRDefault="00ED5FA8" w:rsidP="00B77987">
      <w:pPr>
        <w:pStyle w:val="NormalnyWeb"/>
        <w:spacing w:before="0" w:beforeAutospacing="0" w:after="0" w:line="276" w:lineRule="auto"/>
        <w:rPr>
          <w:b/>
          <w:bCs/>
        </w:rPr>
      </w:pPr>
      <w:r w:rsidRPr="00B77987">
        <w:rPr>
          <w:b/>
          <w:bCs/>
        </w:rPr>
        <w:t xml:space="preserve">ul. </w:t>
      </w:r>
      <w:r w:rsidR="002A1432">
        <w:rPr>
          <w:b/>
          <w:bCs/>
        </w:rPr>
        <w:t xml:space="preserve">Janusza </w:t>
      </w:r>
      <w:r w:rsidRPr="00B77987">
        <w:rPr>
          <w:b/>
          <w:bCs/>
        </w:rPr>
        <w:t xml:space="preserve">Korczaka 23, 18-100 </w:t>
      </w:r>
      <w:r w:rsidR="00CE0036">
        <w:rPr>
          <w:b/>
          <w:bCs/>
        </w:rPr>
        <w:t>Ł</w:t>
      </w:r>
      <w:r w:rsidRPr="00B77987">
        <w:rPr>
          <w:b/>
          <w:bCs/>
        </w:rPr>
        <w:t>apy</w:t>
      </w:r>
    </w:p>
    <w:p w:rsidR="00CE0036" w:rsidRPr="00CE0036" w:rsidRDefault="00CE0036" w:rsidP="00B77987">
      <w:pPr>
        <w:pStyle w:val="NormalnyWeb"/>
        <w:spacing w:before="0" w:beforeAutospacing="0" w:after="0" w:line="276" w:lineRule="auto"/>
        <w:rPr>
          <w:b/>
        </w:rPr>
      </w:pPr>
      <w:r w:rsidRPr="00CE0036">
        <w:rPr>
          <w:b/>
        </w:rPr>
        <w:t>NIP</w:t>
      </w:r>
      <w:r>
        <w:rPr>
          <w:b/>
        </w:rPr>
        <w:t xml:space="preserve"> </w:t>
      </w:r>
      <w:r w:rsidRPr="00CE0036">
        <w:rPr>
          <w:b/>
        </w:rPr>
        <w:t>9661319909</w:t>
      </w:r>
      <w:r>
        <w:rPr>
          <w:b/>
        </w:rPr>
        <w:t xml:space="preserve">  REGON </w:t>
      </w:r>
      <w:r w:rsidRPr="00CE0036">
        <w:rPr>
          <w:b/>
        </w:rPr>
        <w:t>050644804</w:t>
      </w:r>
    </w:p>
    <w:p w:rsidR="00ED5FA8" w:rsidRPr="00B77987" w:rsidRDefault="00ED5FA8" w:rsidP="00B77987">
      <w:pPr>
        <w:pStyle w:val="NormalnyWeb"/>
        <w:spacing w:before="0" w:beforeAutospacing="0" w:after="0" w:line="276" w:lineRule="auto"/>
      </w:pPr>
      <w:r w:rsidRPr="00B77987">
        <w:t>reprezentowanym przez:</w:t>
      </w:r>
    </w:p>
    <w:p w:rsidR="00ED5FA8" w:rsidRPr="00B77987" w:rsidRDefault="00ED5FA8" w:rsidP="00B77987">
      <w:pPr>
        <w:pStyle w:val="NormalnyWeb"/>
        <w:spacing w:before="0" w:beforeAutospacing="0" w:after="0" w:line="276" w:lineRule="auto"/>
      </w:pPr>
      <w:r w:rsidRPr="00B77987">
        <w:rPr>
          <w:b/>
          <w:bCs/>
        </w:rPr>
        <w:t xml:space="preserve">Dyrektora – Urszulę Łapińską </w:t>
      </w:r>
    </w:p>
    <w:p w:rsidR="00ED5FA8" w:rsidRPr="00B77987" w:rsidRDefault="00ED5FA8" w:rsidP="00B77987">
      <w:pPr>
        <w:pStyle w:val="NormalnyWeb"/>
        <w:spacing w:before="0" w:beforeAutospacing="0" w:after="0" w:line="276" w:lineRule="auto"/>
      </w:pPr>
      <w:r w:rsidRPr="00B77987">
        <w:t>zwanym w dalszej części umowy „Udzielającym Zamówienia”</w:t>
      </w:r>
    </w:p>
    <w:p w:rsidR="00ED5FA8" w:rsidRPr="00B77987" w:rsidRDefault="00ED5FA8" w:rsidP="00B77987">
      <w:pPr>
        <w:pStyle w:val="NormalnyWeb"/>
        <w:spacing w:before="0" w:beforeAutospacing="0" w:after="0" w:line="276" w:lineRule="auto"/>
      </w:pPr>
      <w:r w:rsidRPr="00B77987">
        <w:t>a</w:t>
      </w:r>
    </w:p>
    <w:p w:rsidR="00ED5FA8" w:rsidRPr="00B77987" w:rsidRDefault="00ED5FA8" w:rsidP="00B77987">
      <w:pPr>
        <w:pStyle w:val="NormalnyWeb"/>
        <w:spacing w:before="0" w:beforeAutospacing="0" w:after="0" w:line="276" w:lineRule="auto"/>
      </w:pPr>
      <w:r w:rsidRPr="00B77987">
        <w:t>…............................................................</w:t>
      </w:r>
    </w:p>
    <w:p w:rsidR="00ED5FA8" w:rsidRPr="00B77987" w:rsidRDefault="00ED5FA8" w:rsidP="00B77987">
      <w:pPr>
        <w:pStyle w:val="NormalnyWeb"/>
        <w:spacing w:before="0" w:beforeAutospacing="0" w:after="0" w:line="276" w:lineRule="auto"/>
      </w:pPr>
      <w:r w:rsidRPr="00B77987">
        <w:t>zwaną (zwanym) w dalszej części umowy „Przyjmującym Zamówienie”</w:t>
      </w:r>
    </w:p>
    <w:p w:rsidR="00ED5FA8" w:rsidRPr="00B77987" w:rsidRDefault="00ED5FA8" w:rsidP="00B77987">
      <w:pPr>
        <w:pStyle w:val="NormalnyWeb"/>
        <w:spacing w:after="0" w:line="276" w:lineRule="auto"/>
        <w:jc w:val="center"/>
      </w:pPr>
      <w:bookmarkStart w:id="1" w:name="bookmark0"/>
      <w:bookmarkEnd w:id="1"/>
      <w:r w:rsidRPr="00B77987">
        <w:rPr>
          <w:b/>
          <w:bCs/>
        </w:rPr>
        <w:t>§ 1</w:t>
      </w:r>
    </w:p>
    <w:p w:rsidR="004855B0" w:rsidRPr="004855B0" w:rsidRDefault="00ED5FA8" w:rsidP="004855B0">
      <w:pPr>
        <w:pStyle w:val="NormalnyWeb"/>
        <w:numPr>
          <w:ilvl w:val="0"/>
          <w:numId w:val="1"/>
        </w:numPr>
        <w:tabs>
          <w:tab w:val="clear" w:pos="720"/>
          <w:tab w:val="num" w:pos="360"/>
        </w:tabs>
        <w:spacing w:before="0" w:beforeAutospacing="0" w:after="0" w:line="276" w:lineRule="auto"/>
        <w:ind w:left="360"/>
        <w:jc w:val="both"/>
        <w:rPr>
          <w:rStyle w:val="FontStyle24"/>
          <w:color w:val="auto"/>
          <w:sz w:val="24"/>
          <w:szCs w:val="24"/>
        </w:rPr>
      </w:pPr>
      <w:r w:rsidRPr="00B77987">
        <w:t xml:space="preserve">Udzielający Zamówienia zleca a Przyjmujący Zamówienie przyjmuje </w:t>
      </w:r>
      <w:r w:rsidR="00E1648C">
        <w:t xml:space="preserve">obowiązek </w:t>
      </w:r>
      <w:r w:rsidR="00B846C7">
        <w:t>wykonywania na rzecz pacjentów Samodzielnego Publicznego Zakładu Opieki Zdrowotnej w Łapach świadczeń zdrowotnych obejmujących wykonywanie</w:t>
      </w:r>
      <w:r w:rsidR="004855B0">
        <w:t xml:space="preserve"> </w:t>
      </w:r>
      <w:proofErr w:type="spellStart"/>
      <w:r w:rsidR="004855B0" w:rsidRPr="00F54970">
        <w:rPr>
          <w:rStyle w:val="FontStyle24"/>
        </w:rPr>
        <w:t>wykonywanie</w:t>
      </w:r>
      <w:proofErr w:type="spellEnd"/>
      <w:r w:rsidR="004855B0" w:rsidRPr="00F54970">
        <w:rPr>
          <w:rStyle w:val="FontStyle24"/>
        </w:rPr>
        <w:t xml:space="preserve"> opisów </w:t>
      </w:r>
      <w:r w:rsidR="004855B0">
        <w:rPr>
          <w:rStyle w:val="FontStyle24"/>
        </w:rPr>
        <w:t>RM</w:t>
      </w:r>
      <w:r w:rsidR="004855B0" w:rsidRPr="00F54970">
        <w:rPr>
          <w:rStyle w:val="FontStyle24"/>
        </w:rPr>
        <w:t xml:space="preserve"> przez 24 godziny, 7 dni w tygodniu, 365/366 dni w roku drogą </w:t>
      </w:r>
      <w:proofErr w:type="spellStart"/>
      <w:r w:rsidR="004855B0" w:rsidRPr="00F54970">
        <w:rPr>
          <w:rStyle w:val="FontStyle24"/>
        </w:rPr>
        <w:t>teleradiologii</w:t>
      </w:r>
      <w:proofErr w:type="spellEnd"/>
      <w:r w:rsidR="004855B0" w:rsidRPr="00F54970">
        <w:rPr>
          <w:rStyle w:val="FontStyle24"/>
        </w:rPr>
        <w:t xml:space="preserve"> w tryb</w:t>
      </w:r>
      <w:r w:rsidR="004855B0">
        <w:rPr>
          <w:rStyle w:val="FontStyle24"/>
        </w:rPr>
        <w:t>ie</w:t>
      </w:r>
      <w:r w:rsidR="004855B0" w:rsidRPr="00F54970">
        <w:rPr>
          <w:rStyle w:val="FontStyle24"/>
        </w:rPr>
        <w:t>:</w:t>
      </w:r>
    </w:p>
    <w:p w:rsidR="004855B0" w:rsidRPr="00BD17C2" w:rsidRDefault="004855B0" w:rsidP="004855B0">
      <w:pPr>
        <w:pStyle w:val="Style7"/>
        <w:widowControl/>
        <w:spacing w:before="24" w:line="240" w:lineRule="auto"/>
        <w:ind w:left="357" w:firstLine="0"/>
        <w:jc w:val="both"/>
        <w:rPr>
          <w:rStyle w:val="FontStyle24"/>
          <w:sz w:val="24"/>
          <w:szCs w:val="24"/>
        </w:rPr>
      </w:pPr>
      <w:r w:rsidRPr="00BD17C2">
        <w:rPr>
          <w:rStyle w:val="FontStyle24"/>
          <w:b/>
          <w:sz w:val="24"/>
          <w:szCs w:val="24"/>
        </w:rPr>
        <w:t>Pakiet 1:</w:t>
      </w:r>
      <w:r w:rsidRPr="00BD17C2">
        <w:rPr>
          <w:rStyle w:val="FontStyle24"/>
          <w:sz w:val="24"/>
          <w:szCs w:val="24"/>
        </w:rPr>
        <w:t xml:space="preserve"> </w:t>
      </w:r>
    </w:p>
    <w:p w:rsidR="004855B0" w:rsidRPr="00BD17C2" w:rsidRDefault="004855B0" w:rsidP="004855B0">
      <w:pPr>
        <w:pStyle w:val="Style7"/>
        <w:widowControl/>
        <w:numPr>
          <w:ilvl w:val="0"/>
          <w:numId w:val="36"/>
        </w:numPr>
        <w:autoSpaceDN w:val="0"/>
        <w:spacing w:before="24" w:line="240" w:lineRule="auto"/>
        <w:jc w:val="both"/>
        <w:textAlignment w:val="baseline"/>
        <w:rPr>
          <w:rStyle w:val="FontStyle24"/>
          <w:color w:val="auto"/>
          <w:sz w:val="24"/>
          <w:szCs w:val="24"/>
        </w:rPr>
      </w:pPr>
      <w:r w:rsidRPr="00BD17C2">
        <w:rPr>
          <w:rStyle w:val="FontStyle24"/>
          <w:sz w:val="24"/>
          <w:szCs w:val="24"/>
        </w:rPr>
        <w:t>Pilny głowa, kręgosłup – do 24 godzin od otrzymania obrazu;</w:t>
      </w:r>
    </w:p>
    <w:p w:rsidR="004855B0" w:rsidRPr="00BD17C2" w:rsidRDefault="004855B0" w:rsidP="004855B0">
      <w:pPr>
        <w:pStyle w:val="Style7"/>
        <w:widowControl/>
        <w:spacing w:before="24" w:line="240" w:lineRule="auto"/>
        <w:ind w:left="357" w:firstLine="0"/>
        <w:jc w:val="both"/>
      </w:pPr>
      <w:r w:rsidRPr="00BD17C2">
        <w:rPr>
          <w:rStyle w:val="FontStyle24"/>
          <w:b/>
          <w:sz w:val="24"/>
          <w:szCs w:val="24"/>
        </w:rPr>
        <w:t>Pakiet 2:</w:t>
      </w:r>
      <w:r w:rsidRPr="00BD17C2">
        <w:rPr>
          <w:rStyle w:val="FontStyle24"/>
          <w:sz w:val="24"/>
          <w:szCs w:val="24"/>
        </w:rPr>
        <w:t xml:space="preserve"> </w:t>
      </w:r>
    </w:p>
    <w:p w:rsidR="004855B0" w:rsidRPr="00BD17C2" w:rsidRDefault="004855B0" w:rsidP="004855B0">
      <w:pPr>
        <w:pStyle w:val="Style7"/>
        <w:widowControl/>
        <w:numPr>
          <w:ilvl w:val="0"/>
          <w:numId w:val="36"/>
        </w:numPr>
        <w:autoSpaceDN w:val="0"/>
        <w:spacing w:before="24" w:line="240" w:lineRule="auto"/>
        <w:jc w:val="both"/>
        <w:textAlignment w:val="baseline"/>
        <w:rPr>
          <w:rStyle w:val="FontStyle24"/>
          <w:color w:val="auto"/>
          <w:sz w:val="24"/>
          <w:szCs w:val="24"/>
        </w:rPr>
      </w:pPr>
      <w:r w:rsidRPr="00BD17C2">
        <w:rPr>
          <w:rStyle w:val="FontStyle24"/>
          <w:sz w:val="24"/>
          <w:szCs w:val="24"/>
        </w:rPr>
        <w:t>Pilny stawy – do 24 godzin od otrzymania obrazu;</w:t>
      </w:r>
    </w:p>
    <w:p w:rsidR="004855B0" w:rsidRPr="00BD17C2" w:rsidRDefault="004855B0" w:rsidP="004855B0">
      <w:pPr>
        <w:pStyle w:val="Style7"/>
        <w:widowControl/>
        <w:spacing w:before="24" w:line="240" w:lineRule="auto"/>
        <w:ind w:left="360" w:firstLine="0"/>
        <w:jc w:val="both"/>
        <w:rPr>
          <w:rStyle w:val="FontStyle24"/>
          <w:sz w:val="24"/>
          <w:szCs w:val="24"/>
        </w:rPr>
      </w:pPr>
      <w:r w:rsidRPr="00BD17C2">
        <w:rPr>
          <w:rStyle w:val="FontStyle24"/>
          <w:b/>
          <w:color w:val="auto"/>
          <w:sz w:val="24"/>
          <w:szCs w:val="24"/>
        </w:rPr>
        <w:t xml:space="preserve">Pakiet </w:t>
      </w:r>
      <w:r w:rsidRPr="00BD17C2">
        <w:rPr>
          <w:rStyle w:val="FontStyle24"/>
          <w:b/>
          <w:sz w:val="24"/>
          <w:szCs w:val="24"/>
        </w:rPr>
        <w:t>3</w:t>
      </w:r>
      <w:r w:rsidRPr="00BD17C2">
        <w:rPr>
          <w:rStyle w:val="FontStyle24"/>
          <w:b/>
          <w:color w:val="auto"/>
          <w:sz w:val="24"/>
          <w:szCs w:val="24"/>
        </w:rPr>
        <w:t>:</w:t>
      </w:r>
      <w:r w:rsidRPr="00BD17C2">
        <w:rPr>
          <w:rStyle w:val="FontStyle24"/>
          <w:sz w:val="24"/>
          <w:szCs w:val="24"/>
        </w:rPr>
        <w:t xml:space="preserve"> </w:t>
      </w:r>
    </w:p>
    <w:p w:rsidR="004855B0" w:rsidRPr="00BD17C2" w:rsidRDefault="004855B0" w:rsidP="004855B0">
      <w:pPr>
        <w:pStyle w:val="Style7"/>
        <w:widowControl/>
        <w:numPr>
          <w:ilvl w:val="0"/>
          <w:numId w:val="36"/>
        </w:numPr>
        <w:autoSpaceDN w:val="0"/>
        <w:spacing w:before="24" w:line="240" w:lineRule="auto"/>
        <w:jc w:val="both"/>
        <w:textAlignment w:val="baseline"/>
      </w:pPr>
      <w:r w:rsidRPr="00BD17C2">
        <w:rPr>
          <w:rStyle w:val="FontStyle24"/>
          <w:sz w:val="24"/>
          <w:szCs w:val="24"/>
        </w:rPr>
        <w:t>Pilny inne – do 24 godzin od otrzymania obrazu;</w:t>
      </w:r>
    </w:p>
    <w:p w:rsidR="004855B0" w:rsidRPr="00BD17C2" w:rsidRDefault="004855B0" w:rsidP="004855B0">
      <w:pPr>
        <w:pStyle w:val="Style7"/>
        <w:widowControl/>
        <w:spacing w:before="24" w:line="240" w:lineRule="auto"/>
        <w:ind w:left="360" w:firstLine="0"/>
        <w:jc w:val="both"/>
      </w:pPr>
      <w:r w:rsidRPr="00BD17C2">
        <w:rPr>
          <w:rStyle w:val="FontStyle24"/>
          <w:b/>
          <w:sz w:val="24"/>
          <w:szCs w:val="24"/>
        </w:rPr>
        <w:t>Pakiet 4:</w:t>
      </w:r>
      <w:r w:rsidRPr="00BD17C2">
        <w:rPr>
          <w:rStyle w:val="FontStyle24"/>
          <w:sz w:val="24"/>
          <w:szCs w:val="24"/>
        </w:rPr>
        <w:t xml:space="preserve"> </w:t>
      </w:r>
    </w:p>
    <w:p w:rsidR="004855B0" w:rsidRPr="00BD17C2" w:rsidRDefault="004855B0" w:rsidP="004855B0">
      <w:pPr>
        <w:pStyle w:val="Style7"/>
        <w:widowControl/>
        <w:numPr>
          <w:ilvl w:val="0"/>
          <w:numId w:val="36"/>
        </w:numPr>
        <w:autoSpaceDN w:val="0"/>
        <w:spacing w:before="24" w:line="240" w:lineRule="auto"/>
        <w:jc w:val="both"/>
        <w:rPr>
          <w:rStyle w:val="FontStyle24"/>
          <w:color w:val="auto"/>
          <w:sz w:val="24"/>
          <w:szCs w:val="24"/>
        </w:rPr>
      </w:pPr>
      <w:r w:rsidRPr="00BD17C2">
        <w:rPr>
          <w:rStyle w:val="FontStyle24"/>
          <w:sz w:val="24"/>
          <w:szCs w:val="24"/>
        </w:rPr>
        <w:t>Planowy głowa, kręgosłup – do 72 godzin od otrzymania obrazu;</w:t>
      </w:r>
    </w:p>
    <w:p w:rsidR="004855B0" w:rsidRPr="00BD17C2" w:rsidRDefault="004855B0" w:rsidP="004855B0">
      <w:pPr>
        <w:pStyle w:val="Style7"/>
        <w:widowControl/>
        <w:spacing w:before="24" w:line="240" w:lineRule="auto"/>
        <w:ind w:left="360" w:firstLine="0"/>
        <w:jc w:val="both"/>
        <w:rPr>
          <w:rStyle w:val="FontStyle24"/>
          <w:sz w:val="24"/>
          <w:szCs w:val="24"/>
        </w:rPr>
      </w:pPr>
      <w:r w:rsidRPr="00BD17C2">
        <w:rPr>
          <w:rStyle w:val="FontStyle24"/>
          <w:b/>
          <w:sz w:val="24"/>
          <w:szCs w:val="24"/>
        </w:rPr>
        <w:t>Pakiet 5:</w:t>
      </w:r>
      <w:r w:rsidRPr="00BD17C2">
        <w:rPr>
          <w:rStyle w:val="FontStyle24"/>
          <w:sz w:val="24"/>
          <w:szCs w:val="24"/>
        </w:rPr>
        <w:t xml:space="preserve"> </w:t>
      </w:r>
    </w:p>
    <w:p w:rsidR="004855B0" w:rsidRPr="00BD17C2" w:rsidRDefault="004855B0" w:rsidP="004855B0">
      <w:pPr>
        <w:pStyle w:val="Style7"/>
        <w:widowControl/>
        <w:numPr>
          <w:ilvl w:val="0"/>
          <w:numId w:val="36"/>
        </w:numPr>
        <w:autoSpaceDN w:val="0"/>
        <w:spacing w:before="24" w:line="240" w:lineRule="auto"/>
        <w:jc w:val="both"/>
        <w:textAlignment w:val="baseline"/>
        <w:rPr>
          <w:rStyle w:val="FontStyle24"/>
          <w:sz w:val="24"/>
          <w:szCs w:val="24"/>
        </w:rPr>
      </w:pPr>
      <w:r w:rsidRPr="00BD17C2">
        <w:rPr>
          <w:rStyle w:val="FontStyle24"/>
          <w:sz w:val="24"/>
          <w:szCs w:val="24"/>
        </w:rPr>
        <w:t>Planowy stawy – do 72 godzin od otrzymania obrazu;</w:t>
      </w:r>
    </w:p>
    <w:p w:rsidR="004855B0" w:rsidRPr="00BD17C2" w:rsidRDefault="004855B0" w:rsidP="004855B0">
      <w:pPr>
        <w:pStyle w:val="Style7"/>
        <w:widowControl/>
        <w:spacing w:before="24" w:line="240" w:lineRule="auto"/>
        <w:ind w:left="360" w:firstLine="0"/>
        <w:jc w:val="both"/>
        <w:rPr>
          <w:rStyle w:val="FontStyle24"/>
          <w:sz w:val="24"/>
          <w:szCs w:val="24"/>
        </w:rPr>
      </w:pPr>
      <w:r w:rsidRPr="00BD17C2">
        <w:rPr>
          <w:rStyle w:val="FontStyle24"/>
          <w:b/>
          <w:color w:val="auto"/>
          <w:sz w:val="24"/>
          <w:szCs w:val="24"/>
        </w:rPr>
        <w:t xml:space="preserve">Pakiet </w:t>
      </w:r>
      <w:r w:rsidRPr="00BD17C2">
        <w:rPr>
          <w:rStyle w:val="FontStyle24"/>
          <w:b/>
          <w:sz w:val="24"/>
          <w:szCs w:val="24"/>
        </w:rPr>
        <w:t>6</w:t>
      </w:r>
      <w:r w:rsidRPr="00BD17C2">
        <w:rPr>
          <w:rStyle w:val="FontStyle24"/>
          <w:b/>
          <w:color w:val="auto"/>
          <w:sz w:val="24"/>
          <w:szCs w:val="24"/>
        </w:rPr>
        <w:t>:</w:t>
      </w:r>
      <w:r w:rsidRPr="00BD17C2">
        <w:rPr>
          <w:rStyle w:val="FontStyle24"/>
          <w:sz w:val="24"/>
          <w:szCs w:val="24"/>
        </w:rPr>
        <w:t xml:space="preserve"> </w:t>
      </w:r>
    </w:p>
    <w:p w:rsidR="004855B0" w:rsidRPr="00BD17C2" w:rsidRDefault="004855B0" w:rsidP="004855B0">
      <w:pPr>
        <w:pStyle w:val="Style7"/>
        <w:widowControl/>
        <w:numPr>
          <w:ilvl w:val="0"/>
          <w:numId w:val="36"/>
        </w:numPr>
        <w:autoSpaceDN w:val="0"/>
        <w:spacing w:before="24" w:line="240" w:lineRule="auto"/>
        <w:jc w:val="both"/>
      </w:pPr>
      <w:r w:rsidRPr="00BD17C2">
        <w:rPr>
          <w:rStyle w:val="FontStyle24"/>
          <w:sz w:val="24"/>
          <w:szCs w:val="24"/>
        </w:rPr>
        <w:t>Planowy inne – do 72 godzin od otrzymania obrazu.</w:t>
      </w:r>
    </w:p>
    <w:p w:rsidR="00ED5FA8" w:rsidRPr="009373C7" w:rsidRDefault="00B846C7" w:rsidP="009373C7">
      <w:pPr>
        <w:pStyle w:val="NormalnyWeb"/>
        <w:spacing w:before="0" w:beforeAutospacing="0" w:after="0" w:line="276" w:lineRule="auto"/>
        <w:ind w:left="360"/>
        <w:jc w:val="both"/>
        <w:rPr>
          <w:i/>
        </w:rPr>
      </w:pPr>
      <w:r w:rsidRPr="00B846C7">
        <w:rPr>
          <w:i/>
        </w:rPr>
        <w:t>*niepotrzebne skreślić</w:t>
      </w:r>
    </w:p>
    <w:p w:rsidR="00B13687" w:rsidRDefault="00B13687" w:rsidP="00B77987">
      <w:pPr>
        <w:pStyle w:val="NormalnyWeb"/>
        <w:numPr>
          <w:ilvl w:val="0"/>
          <w:numId w:val="1"/>
        </w:numPr>
        <w:tabs>
          <w:tab w:val="clear" w:pos="720"/>
          <w:tab w:val="num" w:pos="360"/>
        </w:tabs>
        <w:spacing w:after="0" w:line="276" w:lineRule="auto"/>
        <w:ind w:left="360"/>
        <w:jc w:val="both"/>
      </w:pPr>
      <w:r>
        <w:t xml:space="preserve">Przedmiot zamówienia obejmuje udzielanie w/w świadczeń zdrowotnych na rzecz pacjentów Samodzielnego Publicznego Zakładu Opieki Zdrowotnej w Łapach oraz pacjentów skierowanych do Szpitala przez podmioty lecznicze z zewnątrz w oparciu </w:t>
      </w:r>
      <w:r>
        <w:br/>
        <w:t xml:space="preserve">o podpisane stosowne umowy ze Szpitalem oraz badania płatne przez pacjenta tylko </w:t>
      </w:r>
      <w:r>
        <w:br/>
        <w:t>w przypadku, gdy świadczenie zostało zlecone przez Udzielającego Zamówienie.</w:t>
      </w:r>
    </w:p>
    <w:p w:rsidR="009373C7" w:rsidRDefault="004865F8" w:rsidP="009373C7">
      <w:pPr>
        <w:pStyle w:val="NormalnyWeb"/>
        <w:numPr>
          <w:ilvl w:val="0"/>
          <w:numId w:val="1"/>
        </w:numPr>
        <w:tabs>
          <w:tab w:val="clear" w:pos="720"/>
          <w:tab w:val="num" w:pos="360"/>
        </w:tabs>
        <w:spacing w:after="0" w:line="276" w:lineRule="auto"/>
        <w:ind w:left="360"/>
        <w:jc w:val="both"/>
      </w:pPr>
      <w:r>
        <w:lastRenderedPageBreak/>
        <w:t>Przyjmujący Zamówienie</w:t>
      </w:r>
      <w:r w:rsidR="00B13687">
        <w:t xml:space="preserve"> zobowiązuje się dostarczyć i wdrożyć</w:t>
      </w:r>
      <w:r w:rsidR="009373C7">
        <w:t xml:space="preserve"> System zgodnie z Umową (uwzględniając wybrane przez </w:t>
      </w:r>
      <w:r>
        <w:t>Udzielającego Zamówienie</w:t>
      </w:r>
      <w:r w:rsidR="009373C7">
        <w:t xml:space="preserve"> moduły) oraz świadczyć uzgodnione przez Strony usługi z zakresu </w:t>
      </w:r>
      <w:proofErr w:type="spellStart"/>
      <w:r w:rsidR="009373C7">
        <w:t>teleradiologii</w:t>
      </w:r>
      <w:proofErr w:type="spellEnd"/>
      <w:r w:rsidR="009373C7">
        <w:t xml:space="preserve">, w tym niezbędną usługę pozostawania w gotowości do świadczenia usług </w:t>
      </w:r>
      <w:proofErr w:type="spellStart"/>
      <w:r w:rsidR="009373C7">
        <w:t>teleradiologicznych</w:t>
      </w:r>
      <w:proofErr w:type="spellEnd"/>
      <w:r w:rsidR="009373C7">
        <w:t>.</w:t>
      </w:r>
    </w:p>
    <w:p w:rsidR="00ED5FA8" w:rsidRPr="00B77987" w:rsidRDefault="00ED5FA8" w:rsidP="009373C7">
      <w:pPr>
        <w:pStyle w:val="NormalnyWeb"/>
        <w:numPr>
          <w:ilvl w:val="0"/>
          <w:numId w:val="1"/>
        </w:numPr>
        <w:tabs>
          <w:tab w:val="clear" w:pos="720"/>
          <w:tab w:val="num" w:pos="360"/>
        </w:tabs>
        <w:spacing w:after="0" w:line="276" w:lineRule="auto"/>
        <w:ind w:left="360"/>
        <w:jc w:val="both"/>
      </w:pPr>
      <w:r w:rsidRPr="00B77987">
        <w:t xml:space="preserve">Przedmiot zamówienia wykonywany będzie przez Przyjmującego zamówienie zgodnie </w:t>
      </w:r>
      <w:r w:rsidR="009373C7">
        <w:br/>
      </w:r>
      <w:r w:rsidRPr="00B77987">
        <w:t>z wpisem do rejestru podmiotów wykonujących działalność leczniczą.</w:t>
      </w:r>
    </w:p>
    <w:p w:rsidR="00ED5FA8" w:rsidRPr="00B77987" w:rsidRDefault="00ED5FA8" w:rsidP="00B77987">
      <w:pPr>
        <w:pStyle w:val="NormalnyWeb"/>
        <w:spacing w:after="0" w:line="276" w:lineRule="auto"/>
        <w:jc w:val="center"/>
      </w:pPr>
      <w:r w:rsidRPr="00B77987">
        <w:rPr>
          <w:b/>
          <w:bCs/>
        </w:rPr>
        <w:t>§2</w:t>
      </w:r>
    </w:p>
    <w:p w:rsidR="009373C7" w:rsidRDefault="00ED5FA8" w:rsidP="000B42B3">
      <w:pPr>
        <w:pStyle w:val="NormalnyWeb"/>
        <w:numPr>
          <w:ilvl w:val="0"/>
          <w:numId w:val="2"/>
        </w:numPr>
        <w:tabs>
          <w:tab w:val="clear" w:pos="720"/>
          <w:tab w:val="num" w:pos="360"/>
        </w:tabs>
        <w:spacing w:after="0" w:line="276" w:lineRule="auto"/>
        <w:ind w:left="360"/>
        <w:jc w:val="both"/>
      </w:pPr>
      <w:bookmarkStart w:id="2" w:name="bookmark1"/>
      <w:bookmarkEnd w:id="2"/>
      <w:r w:rsidRPr="00B77987">
        <w:t>Świadczenie usług odbywać się będzie przez lekarz</w:t>
      </w:r>
      <w:r w:rsidR="009373C7">
        <w:t>a/</w:t>
      </w:r>
      <w:r w:rsidRPr="00B77987">
        <w:t xml:space="preserve">y </w:t>
      </w:r>
      <w:r w:rsidR="009373C7">
        <w:t xml:space="preserve">specjalistę/ów posiadających kwalifikację zgodnie z obowiązującymi przepisami prawa, ze wskazaniami aktualnej wiedzy medycznej, wytycznymi NFZ i MZ, dostępnymi metodami i środkami, </w:t>
      </w:r>
      <w:r w:rsidR="000B42B3">
        <w:br/>
      </w:r>
      <w:r w:rsidR="009373C7">
        <w:t xml:space="preserve">z zachowaniem poszanowania praw pacjenta, zgodnie z </w:t>
      </w:r>
      <w:r w:rsidR="000B42B3">
        <w:t>zasadami</w:t>
      </w:r>
      <w:r w:rsidR="009373C7">
        <w:t xml:space="preserve"> etyki zawodowej oraz należytą starannością w liczbie min. 1 osoba.</w:t>
      </w:r>
    </w:p>
    <w:p w:rsidR="000B42B3" w:rsidRDefault="00C533AF" w:rsidP="006B3A49">
      <w:pPr>
        <w:pStyle w:val="NormalnyWeb"/>
        <w:numPr>
          <w:ilvl w:val="0"/>
          <w:numId w:val="2"/>
        </w:numPr>
        <w:tabs>
          <w:tab w:val="clear" w:pos="720"/>
          <w:tab w:val="num" w:pos="360"/>
        </w:tabs>
        <w:spacing w:after="0" w:line="276" w:lineRule="auto"/>
        <w:ind w:left="360"/>
        <w:jc w:val="both"/>
      </w:pPr>
      <w:r>
        <w:t xml:space="preserve">Przyjmujący zamówienie zobowiązuje się do wykonywania opisu badań </w:t>
      </w:r>
      <w:r w:rsidR="00AD4983">
        <w:t>RM</w:t>
      </w:r>
      <w:r w:rsidR="006B3A49">
        <w:t xml:space="preserve"> – </w:t>
      </w:r>
      <w:r w:rsidR="006B3A49">
        <w:br/>
      </w:r>
      <w:r w:rsidR="006B3A49" w:rsidRPr="006B3A49">
        <w:rPr>
          <w:b/>
        </w:rPr>
        <w:t>w zależności od Pakietu</w:t>
      </w:r>
      <w:r w:rsidR="006B3A49">
        <w:t xml:space="preserve"> – w oparciu o teletransmisje. </w:t>
      </w:r>
    </w:p>
    <w:p w:rsidR="006B3A49" w:rsidRDefault="006B3A49" w:rsidP="006B3A49">
      <w:pPr>
        <w:pStyle w:val="NormalnyWeb"/>
        <w:numPr>
          <w:ilvl w:val="0"/>
          <w:numId w:val="2"/>
        </w:numPr>
        <w:tabs>
          <w:tab w:val="clear" w:pos="720"/>
          <w:tab w:val="num" w:pos="360"/>
        </w:tabs>
        <w:spacing w:after="0" w:line="276" w:lineRule="auto"/>
        <w:ind w:left="360"/>
        <w:jc w:val="both"/>
      </w:pPr>
      <w:r>
        <w:t>Pojedyncze świadczenie polega na opisie jednego badania radiologicznego, rozumianego jako badanie radiologiczne</w:t>
      </w:r>
      <w:r w:rsidR="00AD4983">
        <w:t xml:space="preserve"> </w:t>
      </w:r>
      <w:r>
        <w:t>dotyczące jednej okolicy anatomicznej pacjenta</w:t>
      </w:r>
      <w:r w:rsidR="00D626CF">
        <w:t xml:space="preserve"> (np. głowy, szyi, jamy brzusznej), z podziałem na dalsze okolice lub odcinki.</w:t>
      </w:r>
    </w:p>
    <w:p w:rsidR="00D626CF" w:rsidRDefault="004865F8" w:rsidP="00D626CF">
      <w:pPr>
        <w:pStyle w:val="NormalnyWeb"/>
        <w:numPr>
          <w:ilvl w:val="0"/>
          <w:numId w:val="2"/>
        </w:numPr>
        <w:tabs>
          <w:tab w:val="clear" w:pos="720"/>
          <w:tab w:val="num" w:pos="360"/>
        </w:tabs>
        <w:spacing w:after="0" w:line="276" w:lineRule="auto"/>
        <w:ind w:left="360"/>
        <w:jc w:val="both"/>
      </w:pPr>
      <w:r>
        <w:t>Udzielający Zamówienie</w:t>
      </w:r>
      <w:r w:rsidR="00D626CF">
        <w:t xml:space="preserve"> będzie świadczył usługi na odległość przy wykorzystaniu sprzętu komputerowego z oprogramowaniem umożliwiającym wysyłanie i odbieranie zdjęć radiologicznych i ich opisów.</w:t>
      </w:r>
    </w:p>
    <w:p w:rsidR="00E24589" w:rsidRPr="00E24589" w:rsidRDefault="00ED5FA8" w:rsidP="00E24589">
      <w:pPr>
        <w:pStyle w:val="NormalnyWeb"/>
        <w:spacing w:after="0" w:line="276" w:lineRule="auto"/>
        <w:jc w:val="center"/>
        <w:rPr>
          <w:b/>
          <w:bCs/>
        </w:rPr>
      </w:pPr>
      <w:bookmarkStart w:id="3" w:name="bookmark2"/>
      <w:bookmarkEnd w:id="3"/>
      <w:r w:rsidRPr="00B77987">
        <w:rPr>
          <w:b/>
          <w:bCs/>
        </w:rPr>
        <w:t>§3</w:t>
      </w:r>
    </w:p>
    <w:p w:rsidR="00D626CF" w:rsidRDefault="004865F8" w:rsidP="00D626CF">
      <w:pPr>
        <w:pStyle w:val="NormalnyWeb"/>
        <w:numPr>
          <w:ilvl w:val="0"/>
          <w:numId w:val="6"/>
        </w:numPr>
        <w:tabs>
          <w:tab w:val="num" w:pos="360"/>
        </w:tabs>
        <w:spacing w:after="0" w:line="276" w:lineRule="auto"/>
        <w:jc w:val="both"/>
      </w:pPr>
      <w:r>
        <w:t>Przyjmujący Zamówienie</w:t>
      </w:r>
      <w:r w:rsidR="00D626CF">
        <w:t xml:space="preserve"> wdroży System w miejscu i terminie uzgodnionym przez Strony, </w:t>
      </w:r>
      <w:r w:rsidR="00E24589">
        <w:br/>
      </w:r>
      <w:r w:rsidR="00D626CF">
        <w:t xml:space="preserve">co obejmuje: </w:t>
      </w:r>
    </w:p>
    <w:p w:rsidR="00D626CF" w:rsidRDefault="00E24589" w:rsidP="00D626CF">
      <w:pPr>
        <w:pStyle w:val="NormalnyWeb"/>
        <w:numPr>
          <w:ilvl w:val="1"/>
          <w:numId w:val="6"/>
        </w:numPr>
        <w:spacing w:after="0" w:line="276" w:lineRule="auto"/>
        <w:jc w:val="both"/>
      </w:pPr>
      <w:r>
        <w:t>Zainstalowanie Systemu;</w:t>
      </w:r>
    </w:p>
    <w:p w:rsidR="00E24589" w:rsidRDefault="00E24589" w:rsidP="00523932">
      <w:pPr>
        <w:pStyle w:val="NormalnyWeb"/>
        <w:numPr>
          <w:ilvl w:val="1"/>
          <w:numId w:val="6"/>
        </w:numPr>
        <w:spacing w:after="0" w:line="276" w:lineRule="auto"/>
        <w:jc w:val="both"/>
      </w:pPr>
      <w:r>
        <w:t>Skonfigurowanie Systemu;</w:t>
      </w:r>
    </w:p>
    <w:p w:rsidR="00337A7B" w:rsidRDefault="00E24589" w:rsidP="00337A7B">
      <w:pPr>
        <w:pStyle w:val="NormalnyWeb"/>
        <w:numPr>
          <w:ilvl w:val="1"/>
          <w:numId w:val="6"/>
        </w:numPr>
        <w:spacing w:after="0" w:line="276" w:lineRule="auto"/>
        <w:jc w:val="both"/>
      </w:pPr>
      <w:r>
        <w:t>Jednorazowe szkolenie z obsługi Systemu.</w:t>
      </w:r>
    </w:p>
    <w:p w:rsidR="00E24589" w:rsidRDefault="00E24589" w:rsidP="00337A7B">
      <w:pPr>
        <w:pStyle w:val="NormalnyWeb"/>
        <w:numPr>
          <w:ilvl w:val="0"/>
          <w:numId w:val="6"/>
        </w:numPr>
        <w:spacing w:after="0" w:line="276" w:lineRule="auto"/>
        <w:jc w:val="both"/>
      </w:pPr>
      <w:r>
        <w:t xml:space="preserve">Wdrożenie obejmuje także przydzielenie i przekazanie osobom wskazanym przez </w:t>
      </w:r>
      <w:r w:rsidR="004865F8">
        <w:t>Przyjmującego Zamówienie</w:t>
      </w:r>
      <w:r>
        <w:t xml:space="preserve"> indywidualnych loginów i haseł umożliwiających korzystanie z Systemu.</w:t>
      </w:r>
    </w:p>
    <w:p w:rsidR="00D626CF" w:rsidRDefault="004865F8" w:rsidP="00B77987">
      <w:pPr>
        <w:pStyle w:val="NormalnyWeb"/>
        <w:numPr>
          <w:ilvl w:val="0"/>
          <w:numId w:val="6"/>
        </w:numPr>
        <w:tabs>
          <w:tab w:val="num" w:pos="360"/>
        </w:tabs>
        <w:spacing w:after="0" w:line="276" w:lineRule="auto"/>
        <w:jc w:val="both"/>
      </w:pPr>
      <w:r>
        <w:t>Udzielający Zamówienie</w:t>
      </w:r>
      <w:r w:rsidR="00E24589">
        <w:t xml:space="preserve"> zobowiązuje się użytkować System zgodnie z przeznaczeniem, Umową, przepisania prawa, dokumentacją, porządkiem publicznym i dobrymi obyczajami. </w:t>
      </w:r>
      <w:r>
        <w:t>Udzielający Zamówienie</w:t>
      </w:r>
      <w:r w:rsidR="00E24589">
        <w:t xml:space="preserve"> zobowiązuje się eksploatować System wyłącznie przez przeszkolony do tego personel oraz aktualizować </w:t>
      </w:r>
      <w:r>
        <w:t>Przyjmującemu Zamówienie</w:t>
      </w:r>
      <w:r w:rsidR="00E24589">
        <w:t xml:space="preserve"> wykaz osób upoważnionych do korzystania z Systemu.</w:t>
      </w:r>
    </w:p>
    <w:p w:rsidR="00E24589" w:rsidRDefault="004865F8" w:rsidP="00B77987">
      <w:pPr>
        <w:pStyle w:val="NormalnyWeb"/>
        <w:numPr>
          <w:ilvl w:val="0"/>
          <w:numId w:val="6"/>
        </w:numPr>
        <w:tabs>
          <w:tab w:val="num" w:pos="360"/>
        </w:tabs>
        <w:spacing w:after="0" w:line="276" w:lineRule="auto"/>
        <w:jc w:val="both"/>
      </w:pPr>
      <w:r>
        <w:t>Przyjmujący Zamówienie</w:t>
      </w:r>
      <w:r w:rsidR="00337A7B">
        <w:t>, w związku z wykonywaniem Świadczeń, zobowiązuje się:</w:t>
      </w:r>
    </w:p>
    <w:p w:rsidR="00573BD2" w:rsidRDefault="00337A7B" w:rsidP="00573BD2">
      <w:pPr>
        <w:pStyle w:val="NormalnyWeb"/>
        <w:numPr>
          <w:ilvl w:val="1"/>
          <w:numId w:val="6"/>
        </w:numPr>
        <w:spacing w:after="0" w:line="276" w:lineRule="auto"/>
        <w:jc w:val="both"/>
      </w:pPr>
      <w:r>
        <w:t>Zabezpieczać dostęp do danych transmitowanych przez System, w tym kodować dane w taki sposób, aby były one bezużyteczne i nieczytelne dla osób nieupoważnionych</w:t>
      </w:r>
      <w:r w:rsidR="00573BD2">
        <w:t>;</w:t>
      </w:r>
    </w:p>
    <w:p w:rsidR="00337A7B" w:rsidRDefault="00573BD2" w:rsidP="00573BD2">
      <w:pPr>
        <w:pStyle w:val="NormalnyWeb"/>
        <w:numPr>
          <w:ilvl w:val="1"/>
          <w:numId w:val="6"/>
        </w:numPr>
        <w:spacing w:after="0" w:line="276" w:lineRule="auto"/>
        <w:jc w:val="both"/>
      </w:pPr>
      <w:r>
        <w:t xml:space="preserve">Utrzymywać bezpieczne połączenie Systemu </w:t>
      </w:r>
      <w:r w:rsidR="004865F8">
        <w:t>Udzielającemu Zamówienia</w:t>
      </w:r>
      <w:r>
        <w:t xml:space="preserve"> z systemami </w:t>
      </w:r>
      <w:r w:rsidR="004865F8">
        <w:t>Przyjmującego Zamówienie</w:t>
      </w:r>
      <w:r>
        <w:t xml:space="preserve"> umożliwiającymi wykonywanie Świadczeń; </w:t>
      </w:r>
    </w:p>
    <w:p w:rsidR="00573BD2" w:rsidRDefault="00573BD2" w:rsidP="00573BD2">
      <w:pPr>
        <w:pStyle w:val="NormalnyWeb"/>
        <w:numPr>
          <w:ilvl w:val="1"/>
          <w:numId w:val="6"/>
        </w:numPr>
        <w:spacing w:after="0" w:line="276" w:lineRule="auto"/>
        <w:jc w:val="both"/>
      </w:pPr>
      <w:r>
        <w:lastRenderedPageBreak/>
        <w:t xml:space="preserve">Zgłaszać osobiście lub poprzez współpracujących lekarzy zastrzeżenia co do Badań, gdy sposób ich wykonywania lub załączone do nich informacje mogą mieć negatywny wpływ na poprawność opisu badania lub uniemożliwiać jego wykonanie. </w:t>
      </w:r>
    </w:p>
    <w:p w:rsidR="00E24589" w:rsidRDefault="00096320" w:rsidP="00E24589">
      <w:pPr>
        <w:pStyle w:val="NormalnyWeb"/>
        <w:numPr>
          <w:ilvl w:val="0"/>
          <w:numId w:val="6"/>
        </w:numPr>
        <w:spacing w:after="0" w:line="276" w:lineRule="auto"/>
        <w:jc w:val="both"/>
      </w:pPr>
      <w:r>
        <w:t xml:space="preserve">Udzielający zamówienie powierzy Przyjmującemu zamówienie dane osobowe ze zbioru pacjentów Szpitala do celów realizacji niniejszej umowy w zakresie: imienia i nazwiska, numeru Pesel, danych kontaktowych, innych informacje niezbędne do wykonania prawidłowego opisu badania. </w:t>
      </w:r>
    </w:p>
    <w:p w:rsidR="00096320" w:rsidRDefault="004865F8" w:rsidP="00096320">
      <w:pPr>
        <w:pStyle w:val="NormalnyWeb"/>
        <w:numPr>
          <w:ilvl w:val="0"/>
          <w:numId w:val="6"/>
        </w:numPr>
        <w:spacing w:after="0" w:line="276" w:lineRule="auto"/>
        <w:jc w:val="both"/>
      </w:pPr>
      <w:r>
        <w:t>Przyjmujący Zamówienie</w:t>
      </w:r>
      <w:r w:rsidR="00096320">
        <w:t xml:space="preserve"> będzie wykonywał Świadczenia przez lekarzy posiadających wymagane przez prawo uprawnienia do analizy i opisu badań radiologicznych. </w:t>
      </w:r>
    </w:p>
    <w:p w:rsidR="00096320" w:rsidRDefault="004865F8" w:rsidP="00E6575B">
      <w:pPr>
        <w:pStyle w:val="NormalnyWeb"/>
        <w:numPr>
          <w:ilvl w:val="0"/>
          <w:numId w:val="6"/>
        </w:numPr>
        <w:spacing w:after="0" w:line="276" w:lineRule="auto"/>
        <w:jc w:val="both"/>
      </w:pPr>
      <w:r>
        <w:t>Przyjmujący Zamówienie</w:t>
      </w:r>
      <w:r w:rsidR="00096320">
        <w:t xml:space="preserve"> będzie udostępniał harmonogram dyżurów lekarzy współpracujących, przesyłając go </w:t>
      </w:r>
      <w:r>
        <w:t>Udzielającemu Zamówienia</w:t>
      </w:r>
      <w:r w:rsidR="00096320">
        <w:t xml:space="preserve"> pocztą elektroniczną </w:t>
      </w:r>
      <w:r w:rsidR="00E6575B">
        <w:br/>
      </w:r>
      <w:r w:rsidR="00096320">
        <w:t xml:space="preserve">(e-mail) co najmniej jeden raz w </w:t>
      </w:r>
      <w:r w:rsidR="00BE777C">
        <w:t>miesiącu</w:t>
      </w:r>
      <w:r w:rsidR="00096320">
        <w:t xml:space="preserve"> oraz niezwłocznie po wprowadzeniu zmian </w:t>
      </w:r>
      <w:r>
        <w:br/>
      </w:r>
      <w:r w:rsidR="00096320">
        <w:t>w harmonogramie.</w:t>
      </w:r>
    </w:p>
    <w:p w:rsidR="00E24589" w:rsidRDefault="00096320" w:rsidP="00096320">
      <w:pPr>
        <w:pStyle w:val="NormalnyWeb"/>
        <w:spacing w:after="0" w:line="276" w:lineRule="auto"/>
        <w:jc w:val="center"/>
        <w:rPr>
          <w:b/>
        </w:rPr>
      </w:pPr>
      <w:r w:rsidRPr="00096320">
        <w:rPr>
          <w:b/>
        </w:rPr>
        <w:t>§4</w:t>
      </w:r>
    </w:p>
    <w:p w:rsidR="00783DE2" w:rsidRDefault="00ED5FA8" w:rsidP="00666A62">
      <w:pPr>
        <w:pStyle w:val="NormalnyWeb"/>
        <w:numPr>
          <w:ilvl w:val="0"/>
          <w:numId w:val="7"/>
        </w:numPr>
        <w:spacing w:after="0" w:line="276" w:lineRule="auto"/>
        <w:jc w:val="both"/>
      </w:pPr>
      <w:r w:rsidRPr="00B77987">
        <w:t xml:space="preserve">Przyjmujący zamówienie zobowiązuje się do poddania kontroli Narodowego Funduszu Zdrowia na zasadach określonych w ustawie z dnia 27 sierpnia 2004 roku o świadczeniach opieki zdrowotnej finansowanych ze środków publicznych (z </w:t>
      </w:r>
      <w:proofErr w:type="spellStart"/>
      <w:r w:rsidRPr="00B77987">
        <w:t>późn</w:t>
      </w:r>
      <w:proofErr w:type="spellEnd"/>
      <w:r w:rsidRPr="00B77987">
        <w:t>. zm.) w zakresie wynikającym z umowy zawartej z oddziałem NFZ.</w:t>
      </w:r>
      <w:bookmarkStart w:id="4" w:name="bookmark4"/>
      <w:bookmarkEnd w:id="4"/>
    </w:p>
    <w:p w:rsidR="00ED5FA8" w:rsidRPr="00B77987" w:rsidRDefault="00ED5FA8" w:rsidP="00666A62">
      <w:pPr>
        <w:pStyle w:val="NormalnyWeb"/>
        <w:numPr>
          <w:ilvl w:val="0"/>
          <w:numId w:val="7"/>
        </w:numPr>
        <w:spacing w:after="0" w:line="276" w:lineRule="auto"/>
        <w:jc w:val="both"/>
      </w:pPr>
      <w:r w:rsidRPr="00B77987">
        <w:t xml:space="preserve">Przyjmujący zamówienie oświadcza, że przez cały okres obowiązywania umowy będzie dysponował aktualnym, obowiązkowym ubezpieczeniem od odpowiedzialności cywilnej za szkody będące następstwem udzielania świadczeń zdrowotnych albo niezgodnego </w:t>
      </w:r>
      <w:r w:rsidR="00BE777C">
        <w:br/>
      </w:r>
      <w:r w:rsidRPr="00B77987">
        <w:t>z prawem zaniechania udzielania świadczeń zdrowotnych i będzie je utrzymywał przez cały okres wykonywania umowy.</w:t>
      </w:r>
    </w:p>
    <w:p w:rsidR="00ED5FA8" w:rsidRPr="00B77987" w:rsidRDefault="00ED5FA8" w:rsidP="00B77987">
      <w:pPr>
        <w:pStyle w:val="NormalnyWeb"/>
        <w:numPr>
          <w:ilvl w:val="0"/>
          <w:numId w:val="7"/>
        </w:numPr>
        <w:spacing w:after="0" w:line="276" w:lineRule="auto"/>
        <w:jc w:val="both"/>
      </w:pPr>
      <w:r w:rsidRPr="00B77987">
        <w:t>Przyjmujący zamówienie zobowiązany jest do przedstawienia Udzielającemu Zamówienia kserokopii umowy lub umów ubezpieczenia, o których mowa powyżej</w:t>
      </w:r>
      <w:r w:rsidR="00BE777C">
        <w:t xml:space="preserve"> w terminie 5 dni roboczych od dnia podpisania umowy.</w:t>
      </w:r>
    </w:p>
    <w:p w:rsidR="00ED5FA8" w:rsidRPr="00B77987" w:rsidRDefault="00ED5FA8" w:rsidP="00B77987">
      <w:pPr>
        <w:pStyle w:val="NormalnyWeb"/>
        <w:numPr>
          <w:ilvl w:val="0"/>
          <w:numId w:val="7"/>
        </w:numPr>
        <w:spacing w:after="0" w:line="276" w:lineRule="auto"/>
        <w:jc w:val="both"/>
      </w:pPr>
      <w:r w:rsidRPr="00B77987">
        <w:t>W przypadku, gdy umowa ubezpieczeniowa od odpowiedzialności cywilnej ulega rozwiązaniu lub wygasa w trakcie obowiązywania niniejszej umowy, Przyjmujący Zamówienie ma obowiązek dostarczyć Udzielającemu Zamówienie kopię nowej polisy na następny okres, najpóźniej w ostatnim dniu obowiązywania poprzedniej umowy ubezpieczenia.</w:t>
      </w:r>
    </w:p>
    <w:p w:rsidR="00ED5FA8" w:rsidRPr="00B77987" w:rsidRDefault="00ED5FA8" w:rsidP="00B77987">
      <w:pPr>
        <w:pStyle w:val="NormalnyWeb"/>
        <w:numPr>
          <w:ilvl w:val="0"/>
          <w:numId w:val="7"/>
        </w:numPr>
        <w:spacing w:after="0" w:line="276" w:lineRule="auto"/>
        <w:jc w:val="both"/>
      </w:pPr>
      <w:r w:rsidRPr="00B77987">
        <w:t>Odpowiedzialność za szkodę wyrządzoną przy udzielaniu świadczeń w zakresie objętym niniejszą umową ponoszą solidarnie Udzielający i Przyjmujący Zamówienie.</w:t>
      </w:r>
    </w:p>
    <w:p w:rsidR="00ED5FA8" w:rsidRPr="00B77987" w:rsidRDefault="00ED5FA8" w:rsidP="00B77987">
      <w:pPr>
        <w:pStyle w:val="NormalnyWeb"/>
        <w:numPr>
          <w:ilvl w:val="0"/>
          <w:numId w:val="7"/>
        </w:numPr>
        <w:spacing w:after="0" w:line="276" w:lineRule="auto"/>
        <w:jc w:val="both"/>
      </w:pPr>
      <w:r w:rsidRPr="00B77987">
        <w:t>Jeżeli do naprawienia szkody, o której mowa powyżej został zobowiązany Udzielający Zamówienia, a do jej wyrządzenia doszło na skutek działania Przyjmującego Zamówienie, Przyjmujący Zamówienie jest zobowiązany zwrócić Udzielającemu Zamówienia wszystkie koszty, związane z obowiązkiem naprawienia szkody przez Udzielającego Zamówienia, także, jeżeli do naprawienia tej szkody doszło wskutek zawarcia ugody pomiędzy Udzielającym Zamówienia lub jego ubezpieczycielem a poszkodowanym.</w:t>
      </w:r>
    </w:p>
    <w:p w:rsidR="00ED5FA8" w:rsidRPr="00B77987" w:rsidRDefault="00ED5FA8" w:rsidP="00B77987">
      <w:pPr>
        <w:pStyle w:val="NormalnyWeb"/>
        <w:numPr>
          <w:ilvl w:val="0"/>
          <w:numId w:val="7"/>
        </w:numPr>
        <w:spacing w:after="0" w:line="276" w:lineRule="auto"/>
        <w:jc w:val="both"/>
      </w:pPr>
      <w:r w:rsidRPr="00B77987">
        <w:t>Przyjmujący Zamówienie ponosi także odpowiedzialność za straty i szkody, nie mieszczące się w opisanych powyżej zakresach, a będące następstwem zawinionego działania lub zaniechania, rażącego niedbalstwa lub braku należytej staranności po jego stronie.</w:t>
      </w:r>
    </w:p>
    <w:p w:rsidR="00ED5FA8" w:rsidRPr="00B77987" w:rsidRDefault="00ED5FA8" w:rsidP="00B77987">
      <w:pPr>
        <w:pStyle w:val="NormalnyWeb"/>
        <w:numPr>
          <w:ilvl w:val="0"/>
          <w:numId w:val="7"/>
        </w:numPr>
        <w:spacing w:after="0" w:line="276" w:lineRule="auto"/>
        <w:jc w:val="both"/>
      </w:pPr>
      <w:r w:rsidRPr="00B77987">
        <w:lastRenderedPageBreak/>
        <w:t>Strony ustalają, że Udzielający Zamówienia ma prawo potrącenia kwoty stanowiącej równowartość szkody z należności wynikających z wystawionych przez Przyjmującego Zamówienie faktur za udzielanie świadczeń zdrowotnych na podstawie niniejszej umowy.</w:t>
      </w:r>
    </w:p>
    <w:p w:rsidR="00ED5FA8" w:rsidRDefault="00ED5FA8" w:rsidP="00B77987">
      <w:pPr>
        <w:pStyle w:val="NormalnyWeb"/>
        <w:spacing w:after="0" w:line="276" w:lineRule="auto"/>
        <w:jc w:val="center"/>
        <w:rPr>
          <w:b/>
          <w:bCs/>
        </w:rPr>
      </w:pPr>
      <w:r w:rsidRPr="00B77987">
        <w:rPr>
          <w:b/>
          <w:bCs/>
        </w:rPr>
        <w:t>§</w:t>
      </w:r>
      <w:r w:rsidR="00373C28">
        <w:rPr>
          <w:b/>
          <w:bCs/>
        </w:rPr>
        <w:t>5</w:t>
      </w:r>
    </w:p>
    <w:p w:rsidR="00373C28" w:rsidRDefault="009049F7" w:rsidP="00373C28">
      <w:pPr>
        <w:pStyle w:val="NormalnyWeb"/>
        <w:numPr>
          <w:ilvl w:val="0"/>
          <w:numId w:val="28"/>
        </w:numPr>
        <w:spacing w:after="0" w:line="276" w:lineRule="auto"/>
      </w:pPr>
      <w:r>
        <w:t xml:space="preserve">Przyjmujący </w:t>
      </w:r>
      <w:r w:rsidR="00821E4F">
        <w:t>Z</w:t>
      </w:r>
      <w:r>
        <w:t>amówienie zobowiązuje się przyjmować, rozpoznawać i odpowiednio reagować na zgłoszenie problemów związanych z funkcjonowaniem Systemu i wykonywaniem świadczeń, w tym zapewnia wsparcie informatyczne (</w:t>
      </w:r>
      <w:proofErr w:type="spellStart"/>
      <w:r>
        <w:t>twz</w:t>
      </w:r>
      <w:proofErr w:type="spellEnd"/>
      <w:r>
        <w:t xml:space="preserve">. </w:t>
      </w:r>
      <w:r w:rsidRPr="009049F7">
        <w:rPr>
          <w:i/>
        </w:rPr>
        <w:t>helpdesk</w:t>
      </w:r>
      <w:r>
        <w:t>) gwarantujące możliwie szybkie rozwiązanie problemów.</w:t>
      </w:r>
    </w:p>
    <w:p w:rsidR="009049F7" w:rsidRDefault="008060A4" w:rsidP="00373C28">
      <w:pPr>
        <w:pStyle w:val="NormalnyWeb"/>
        <w:numPr>
          <w:ilvl w:val="0"/>
          <w:numId w:val="28"/>
        </w:numPr>
        <w:spacing w:after="0" w:line="276" w:lineRule="auto"/>
      </w:pPr>
      <w:r>
        <w:t>Strony zobowiązują się informować niezwłocznie o awariach i okolicznościach uniemożliwiających prawidłowe wykonanie Świadczeń lub funkcjonowanie Systemu oraz podejmować działania zmierzające do przywrócenia sprawności systemu.</w:t>
      </w:r>
    </w:p>
    <w:p w:rsidR="008060A4" w:rsidRDefault="008060A4" w:rsidP="008060A4">
      <w:pPr>
        <w:pStyle w:val="NormalnyWeb"/>
        <w:spacing w:after="0" w:line="276" w:lineRule="auto"/>
        <w:ind w:left="360"/>
        <w:jc w:val="center"/>
        <w:rPr>
          <w:b/>
          <w:bCs/>
        </w:rPr>
      </w:pPr>
      <w:r w:rsidRPr="00B77987">
        <w:rPr>
          <w:b/>
          <w:bCs/>
        </w:rPr>
        <w:t>§</w:t>
      </w:r>
      <w:r>
        <w:rPr>
          <w:b/>
          <w:bCs/>
        </w:rPr>
        <w:t>6</w:t>
      </w:r>
    </w:p>
    <w:p w:rsidR="008060A4" w:rsidRDefault="008060A4" w:rsidP="00B77987">
      <w:pPr>
        <w:pStyle w:val="NormalnyWeb"/>
        <w:numPr>
          <w:ilvl w:val="0"/>
          <w:numId w:val="9"/>
        </w:numPr>
        <w:tabs>
          <w:tab w:val="clear" w:pos="720"/>
          <w:tab w:val="num" w:pos="360"/>
        </w:tabs>
        <w:spacing w:after="0" w:line="276" w:lineRule="auto"/>
        <w:ind w:left="360"/>
        <w:jc w:val="both"/>
      </w:pPr>
      <w:bookmarkStart w:id="5" w:name="bookmark6"/>
      <w:bookmarkEnd w:id="5"/>
      <w:r>
        <w:t>Udzielający zlecenie zobowiązuje się uiszczać Przyjmującemu zlecenie wynagrodzenie według stawek opisanych w Załączniku nr 1.</w:t>
      </w:r>
    </w:p>
    <w:p w:rsidR="008060A4" w:rsidRDefault="008060A4" w:rsidP="00B77987">
      <w:pPr>
        <w:pStyle w:val="NormalnyWeb"/>
        <w:numPr>
          <w:ilvl w:val="0"/>
          <w:numId w:val="9"/>
        </w:numPr>
        <w:tabs>
          <w:tab w:val="clear" w:pos="720"/>
          <w:tab w:val="num" w:pos="360"/>
        </w:tabs>
        <w:spacing w:after="0" w:line="276" w:lineRule="auto"/>
        <w:ind w:left="360"/>
        <w:jc w:val="both"/>
      </w:pPr>
      <w:r>
        <w:t>Wynagrodzenie za świadczenie usług objętych niniejszą umową będzie płatne za okresy rozliczeniowe, równe miesiącom kalendarzowym.</w:t>
      </w:r>
    </w:p>
    <w:p w:rsidR="008060A4" w:rsidRDefault="008060A4" w:rsidP="00B77987">
      <w:pPr>
        <w:pStyle w:val="NormalnyWeb"/>
        <w:numPr>
          <w:ilvl w:val="0"/>
          <w:numId w:val="9"/>
        </w:numPr>
        <w:tabs>
          <w:tab w:val="clear" w:pos="720"/>
          <w:tab w:val="num" w:pos="360"/>
        </w:tabs>
        <w:spacing w:after="0" w:line="276" w:lineRule="auto"/>
        <w:ind w:left="360"/>
        <w:jc w:val="both"/>
      </w:pPr>
      <w:r>
        <w:t xml:space="preserve">Podstawą do obliczenia należności będzie faktura wystawiona przez Przyjmującego Zamówienie za wykonanie </w:t>
      </w:r>
      <w:r w:rsidR="00821E4F">
        <w:t xml:space="preserve">świadczeń wraz z załącznikiem, w których wyszczególnione będą: okresy, którego dotyczy faktura oraz liczba wykonanych świadczeń, wraz z podaniem nazwy oddziału zlecającego, imion i nazwisk pacjentów, nr PESEL, daty zlecenia </w:t>
      </w:r>
      <w:r w:rsidR="00821E4F">
        <w:br/>
        <w:t>i wykonania badania, daty otrzymania wyniku (opisu), rodzaju wykonanego opisu badania.</w:t>
      </w:r>
    </w:p>
    <w:p w:rsidR="00821E4F" w:rsidRDefault="00821E4F" w:rsidP="00B77987">
      <w:pPr>
        <w:pStyle w:val="NormalnyWeb"/>
        <w:numPr>
          <w:ilvl w:val="0"/>
          <w:numId w:val="9"/>
        </w:numPr>
        <w:tabs>
          <w:tab w:val="clear" w:pos="720"/>
          <w:tab w:val="num" w:pos="360"/>
        </w:tabs>
        <w:spacing w:after="0" w:line="276" w:lineRule="auto"/>
        <w:ind w:left="360"/>
        <w:jc w:val="both"/>
      </w:pPr>
      <w:r>
        <w:t xml:space="preserve">Przyjmujący Zamówienie dostarczać będzie fakturę </w:t>
      </w:r>
      <w:r w:rsidR="00974C3B">
        <w:t xml:space="preserve">w wersji papierowej </w:t>
      </w:r>
      <w:r>
        <w:t xml:space="preserve">wraz z wykazem, o którym mowa w ust.3 Udzielającemu Zamówienie do 10 dnia miesiąca za miesiąc poprzedni. </w:t>
      </w:r>
    </w:p>
    <w:p w:rsidR="00821E4F" w:rsidRDefault="00821E4F" w:rsidP="00B77987">
      <w:pPr>
        <w:pStyle w:val="NormalnyWeb"/>
        <w:numPr>
          <w:ilvl w:val="0"/>
          <w:numId w:val="9"/>
        </w:numPr>
        <w:tabs>
          <w:tab w:val="clear" w:pos="720"/>
          <w:tab w:val="num" w:pos="360"/>
        </w:tabs>
        <w:spacing w:after="0" w:line="276" w:lineRule="auto"/>
        <w:ind w:left="360"/>
        <w:jc w:val="both"/>
      </w:pPr>
      <w:r>
        <w:t>Zapłata będzie następować w terminie</w:t>
      </w:r>
      <w:r w:rsidR="00974C3B">
        <w:t xml:space="preserve"> do</w:t>
      </w:r>
      <w:r>
        <w:t xml:space="preserve"> </w:t>
      </w:r>
      <w:r w:rsidR="00BE777C">
        <w:t>6</w:t>
      </w:r>
      <w:r w:rsidR="005D748A">
        <w:t>0</w:t>
      </w:r>
      <w:r>
        <w:t xml:space="preserve"> dni</w:t>
      </w:r>
      <w:r w:rsidR="00001DAC">
        <w:t>,</w:t>
      </w:r>
      <w:r>
        <w:t xml:space="preserve"> od dnia otrzymania poprawnie wystawionej faktury</w:t>
      </w:r>
      <w:r w:rsidR="00001DAC">
        <w:t xml:space="preserve"> w wersji papierowej</w:t>
      </w:r>
      <w:r>
        <w:t xml:space="preserve"> wraz z wykazem, przelewem na konto bankowe określone na fakturze.</w:t>
      </w:r>
      <w:r w:rsidR="00BE777C">
        <w:t xml:space="preserve"> Za dzień zapłaty uważa się dzień obciążenia rachunku bankowego Udzielającego Zamówienia.</w:t>
      </w:r>
    </w:p>
    <w:p w:rsidR="00821E4F" w:rsidRDefault="00821E4F" w:rsidP="00821E4F">
      <w:pPr>
        <w:pStyle w:val="NormalnyWeb"/>
        <w:numPr>
          <w:ilvl w:val="0"/>
          <w:numId w:val="9"/>
        </w:numPr>
        <w:tabs>
          <w:tab w:val="clear" w:pos="720"/>
          <w:tab w:val="num" w:pos="360"/>
        </w:tabs>
        <w:spacing w:after="0" w:line="276" w:lineRule="auto"/>
        <w:ind w:left="360"/>
        <w:jc w:val="both"/>
      </w:pPr>
      <w:r>
        <w:t>Udzielający Zamówienia dokona zapłaty za opisy badań wykonane zgodnie z zakresem określony na skierowaniu, Udzielający zamówienia nie ponosi kosztów wykonania przez Przyjmującego Zamówienie opisów badań okolic anatomicznych sąsiadujących z okolicą, która została wskazana do badania na skierowaniu.</w:t>
      </w:r>
    </w:p>
    <w:p w:rsidR="00821E4F" w:rsidRDefault="00821E4F" w:rsidP="00821E4F">
      <w:pPr>
        <w:pStyle w:val="NormalnyWeb"/>
        <w:numPr>
          <w:ilvl w:val="0"/>
          <w:numId w:val="9"/>
        </w:numPr>
        <w:tabs>
          <w:tab w:val="clear" w:pos="720"/>
          <w:tab w:val="num" w:pos="360"/>
        </w:tabs>
        <w:spacing w:after="0" w:line="276" w:lineRule="auto"/>
        <w:ind w:left="360"/>
        <w:jc w:val="both"/>
      </w:pPr>
      <w:r>
        <w:t xml:space="preserve">Ustalone wynagrodzenie za wykonane świadczenia nie podlega modyfikacji w zakresie podwyższenia ceny jednostkowej badań przez </w:t>
      </w:r>
      <w:r w:rsidR="00F866BD">
        <w:t>cały okres obowiązywania umowy.</w:t>
      </w:r>
    </w:p>
    <w:p w:rsidR="00F866BD" w:rsidRDefault="00F866BD" w:rsidP="00821E4F">
      <w:pPr>
        <w:pStyle w:val="NormalnyWeb"/>
        <w:numPr>
          <w:ilvl w:val="0"/>
          <w:numId w:val="9"/>
        </w:numPr>
        <w:tabs>
          <w:tab w:val="clear" w:pos="720"/>
          <w:tab w:val="num" w:pos="360"/>
        </w:tabs>
        <w:spacing w:after="0" w:line="276" w:lineRule="auto"/>
        <w:ind w:left="360"/>
        <w:jc w:val="both"/>
      </w:pPr>
      <w:r>
        <w:t xml:space="preserve">Przyjmujący Zamówienie nie może bez pisemnej zgody Udzielającego Zamówienia przenieść wierzytelności z niniejszej umowy na osobę trzecią. </w:t>
      </w:r>
    </w:p>
    <w:p w:rsidR="004855B0" w:rsidRDefault="004855B0" w:rsidP="00F866BD">
      <w:pPr>
        <w:pStyle w:val="NormalnyWeb"/>
        <w:spacing w:after="0" w:line="276" w:lineRule="auto"/>
        <w:jc w:val="center"/>
        <w:rPr>
          <w:b/>
          <w:bCs/>
        </w:rPr>
      </w:pPr>
    </w:p>
    <w:p w:rsidR="004855B0" w:rsidRDefault="004855B0" w:rsidP="00F866BD">
      <w:pPr>
        <w:pStyle w:val="NormalnyWeb"/>
        <w:spacing w:after="0" w:line="276" w:lineRule="auto"/>
        <w:jc w:val="center"/>
        <w:rPr>
          <w:b/>
          <w:bCs/>
        </w:rPr>
      </w:pPr>
    </w:p>
    <w:p w:rsidR="00F866BD" w:rsidRDefault="00F866BD" w:rsidP="00F866BD">
      <w:pPr>
        <w:pStyle w:val="NormalnyWeb"/>
        <w:spacing w:after="0" w:line="276" w:lineRule="auto"/>
        <w:jc w:val="center"/>
        <w:rPr>
          <w:b/>
          <w:bCs/>
        </w:rPr>
      </w:pPr>
      <w:r w:rsidRPr="00B77987">
        <w:rPr>
          <w:b/>
          <w:bCs/>
        </w:rPr>
        <w:lastRenderedPageBreak/>
        <w:t>§</w:t>
      </w:r>
      <w:r>
        <w:rPr>
          <w:b/>
          <w:bCs/>
        </w:rPr>
        <w:t>7</w:t>
      </w:r>
    </w:p>
    <w:p w:rsidR="00F866BD" w:rsidRPr="00B77987" w:rsidRDefault="00F866BD" w:rsidP="00F866BD">
      <w:pPr>
        <w:pStyle w:val="NormalnyWeb"/>
        <w:spacing w:after="0" w:line="276" w:lineRule="auto"/>
        <w:jc w:val="both"/>
      </w:pPr>
      <w:r w:rsidRPr="00B77987">
        <w:t xml:space="preserve">Przyjmujący zamówienie oświadcza, że przychody ze świadczenia usług objętych umową są przychodami z działalności gospodarczej w rozumieniu przepisów podatkowych </w:t>
      </w:r>
      <w:r w:rsidR="004855B0">
        <w:br/>
      </w:r>
      <w:r w:rsidRPr="00B77987">
        <w:t>i ubezpieczenia społecznego i że samodzielnie będzie rozliczał te przychody oraz ponosił inne obciążenia publiczno-prawne wynikające z umowy.</w:t>
      </w:r>
    </w:p>
    <w:p w:rsidR="00ED5FA8" w:rsidRPr="00B77987" w:rsidRDefault="00ED5FA8" w:rsidP="00B77987">
      <w:pPr>
        <w:pStyle w:val="NormalnyWeb"/>
        <w:spacing w:after="0" w:line="276" w:lineRule="auto"/>
        <w:jc w:val="center"/>
      </w:pPr>
      <w:r w:rsidRPr="00B77987">
        <w:rPr>
          <w:b/>
          <w:bCs/>
        </w:rPr>
        <w:t xml:space="preserve">§ </w:t>
      </w:r>
      <w:r w:rsidR="00F866BD">
        <w:rPr>
          <w:b/>
          <w:bCs/>
        </w:rPr>
        <w:t>8</w:t>
      </w:r>
    </w:p>
    <w:p w:rsidR="00ED5FA8" w:rsidRPr="00B77987" w:rsidRDefault="00ED5FA8" w:rsidP="00B77987">
      <w:pPr>
        <w:pStyle w:val="NormalnyWeb"/>
        <w:numPr>
          <w:ilvl w:val="0"/>
          <w:numId w:val="10"/>
        </w:numPr>
        <w:tabs>
          <w:tab w:val="clear" w:pos="720"/>
          <w:tab w:val="num" w:pos="360"/>
        </w:tabs>
        <w:spacing w:after="0" w:line="276" w:lineRule="auto"/>
        <w:ind w:left="360"/>
        <w:jc w:val="both"/>
      </w:pPr>
      <w:r w:rsidRPr="00B77987">
        <w:t>W przypadku niewykonania lub nienależytego wykonania umowy, Udzielający Zamówienie może naliczyć Przyjmującego Zamówienie karę umowną w wysokości 10% miesięcznej wartości umowy świadczeń zrealizowanych w danym miesiącu kalendarzowym w tym, w następujących wypadkach:</w:t>
      </w:r>
    </w:p>
    <w:p w:rsidR="00ED5FA8" w:rsidRPr="00B77987" w:rsidRDefault="00ED5FA8" w:rsidP="00B77987">
      <w:pPr>
        <w:pStyle w:val="NormalnyWeb"/>
        <w:numPr>
          <w:ilvl w:val="0"/>
          <w:numId w:val="21"/>
        </w:numPr>
        <w:spacing w:after="0" w:line="276" w:lineRule="auto"/>
        <w:jc w:val="both"/>
      </w:pPr>
      <w:r w:rsidRPr="00B77987">
        <w:t>udzielania świadczeń zdrowotnych przez osoby nieuprawnione lub nie posiadające kwalifikacji i uprawnień do udzielania świadczeń zdrowotnych w określonym czasie,</w:t>
      </w:r>
    </w:p>
    <w:p w:rsidR="00ED5FA8" w:rsidRPr="00B77987" w:rsidRDefault="00ED5FA8" w:rsidP="00B77987">
      <w:pPr>
        <w:pStyle w:val="NormalnyWeb"/>
        <w:numPr>
          <w:ilvl w:val="0"/>
          <w:numId w:val="21"/>
        </w:numPr>
        <w:spacing w:after="0" w:line="276" w:lineRule="auto"/>
        <w:jc w:val="both"/>
      </w:pPr>
      <w:r w:rsidRPr="00B77987">
        <w:t>nieudzielania świadczeń zdrowotnych w czasie i miejscu ustalonym wcześniej,</w:t>
      </w:r>
    </w:p>
    <w:p w:rsidR="00ED5FA8" w:rsidRPr="00B77987" w:rsidRDefault="00ED5FA8" w:rsidP="00B77987">
      <w:pPr>
        <w:pStyle w:val="NormalnyWeb"/>
        <w:numPr>
          <w:ilvl w:val="0"/>
          <w:numId w:val="21"/>
        </w:numPr>
        <w:spacing w:after="0" w:line="276" w:lineRule="auto"/>
        <w:jc w:val="both"/>
      </w:pPr>
      <w:r w:rsidRPr="00B77987">
        <w:t>uniemożliwienie kontroli lub niewykonania w wyznaczonym terminie zaleceń pokontrolnych,</w:t>
      </w:r>
    </w:p>
    <w:p w:rsidR="00ED5FA8" w:rsidRPr="00B77987" w:rsidRDefault="00ED5FA8" w:rsidP="00B77987">
      <w:pPr>
        <w:pStyle w:val="NormalnyWeb"/>
        <w:numPr>
          <w:ilvl w:val="0"/>
          <w:numId w:val="21"/>
        </w:numPr>
        <w:spacing w:after="0" w:line="276" w:lineRule="auto"/>
        <w:jc w:val="both"/>
      </w:pPr>
      <w:r w:rsidRPr="00B77987">
        <w:t>pobierania nienależnych opłat za świadczenia będące przedmiotem umowy,</w:t>
      </w:r>
    </w:p>
    <w:p w:rsidR="00ED5FA8" w:rsidRPr="00B77987" w:rsidRDefault="00ED5FA8" w:rsidP="00B77987">
      <w:pPr>
        <w:pStyle w:val="NormalnyWeb"/>
        <w:numPr>
          <w:ilvl w:val="0"/>
          <w:numId w:val="21"/>
        </w:numPr>
        <w:spacing w:after="0" w:line="276" w:lineRule="auto"/>
        <w:jc w:val="both"/>
      </w:pPr>
      <w:r w:rsidRPr="00B77987">
        <w:t>nieuzasadnionej odmowy udzielania świadczeń zdrowotnych,</w:t>
      </w:r>
    </w:p>
    <w:p w:rsidR="00ED5FA8" w:rsidRPr="00B77987" w:rsidRDefault="00ED5FA8" w:rsidP="00B77987">
      <w:pPr>
        <w:pStyle w:val="NormalnyWeb"/>
        <w:numPr>
          <w:ilvl w:val="0"/>
          <w:numId w:val="21"/>
        </w:numPr>
        <w:spacing w:after="0" w:line="276" w:lineRule="auto"/>
        <w:jc w:val="both"/>
      </w:pPr>
      <w:r w:rsidRPr="00B77987">
        <w:t>przedstawienia przez Przyjmującego Zamówienie danych niezgodnych ze stanem faktycznym (np. dot. personelu udzielającego świadczeń).</w:t>
      </w:r>
    </w:p>
    <w:p w:rsidR="00ED5FA8" w:rsidRPr="00B77987" w:rsidRDefault="00ED5FA8" w:rsidP="00B77987">
      <w:pPr>
        <w:pStyle w:val="NormalnyWeb"/>
        <w:numPr>
          <w:ilvl w:val="0"/>
          <w:numId w:val="10"/>
        </w:numPr>
        <w:tabs>
          <w:tab w:val="clear" w:pos="720"/>
          <w:tab w:val="num" w:pos="360"/>
        </w:tabs>
        <w:spacing w:after="0" w:line="276" w:lineRule="auto"/>
        <w:ind w:left="360"/>
        <w:jc w:val="both"/>
      </w:pPr>
      <w:r w:rsidRPr="00B77987">
        <w:t>W przypadku, gdy kara umowna nie pokryje poniesionej przez Udzielającego Zamówienie szkody, Udzielający Zamówienie zastrzega sobie prawo dochodzenia odszkodowania uzupełniającego na zasadach ogólnych.</w:t>
      </w:r>
    </w:p>
    <w:p w:rsidR="00ED5FA8" w:rsidRPr="00B77987" w:rsidRDefault="00ED5FA8" w:rsidP="00B77987">
      <w:pPr>
        <w:pStyle w:val="NormalnyWeb"/>
        <w:numPr>
          <w:ilvl w:val="0"/>
          <w:numId w:val="10"/>
        </w:numPr>
        <w:tabs>
          <w:tab w:val="clear" w:pos="720"/>
          <w:tab w:val="num" w:pos="360"/>
        </w:tabs>
        <w:spacing w:after="0" w:line="276" w:lineRule="auto"/>
        <w:ind w:left="360"/>
        <w:jc w:val="both"/>
      </w:pPr>
      <w:r w:rsidRPr="00B77987">
        <w:t>Jeżeli opóźnienie, w zapłacie przekroczy 30 dni kalendarzowych, Przyjmujący Zamówienie będzie uprawniony do wstrzymania wykonywania świadczeń objętych niniejszą Umową i nie będzie odpowiadał za szkodę poniesioną przez Udzielającego Zamówienie wskutek wstrzymania wykonywania świadczeń. Wstrzymanie wykonywania świadczeń może zostać dokonane przez Przyjmującego Zamówienie bez żadnych dodatkowych wezwań do zapłaty wynagrodzenia, po uprzednim wezwaniu do zapłaty i wyznaczeniu terminu.</w:t>
      </w:r>
    </w:p>
    <w:p w:rsidR="00ED5FA8" w:rsidRPr="00B77987" w:rsidRDefault="00ED5FA8" w:rsidP="00B77987">
      <w:pPr>
        <w:pStyle w:val="NormalnyWeb"/>
        <w:spacing w:after="0" w:line="276" w:lineRule="auto"/>
        <w:jc w:val="center"/>
      </w:pPr>
      <w:r w:rsidRPr="00B77987">
        <w:rPr>
          <w:b/>
          <w:bCs/>
        </w:rPr>
        <w:t xml:space="preserve">§ </w:t>
      </w:r>
      <w:r w:rsidR="00F866BD">
        <w:rPr>
          <w:b/>
          <w:bCs/>
        </w:rPr>
        <w:t>9</w:t>
      </w:r>
    </w:p>
    <w:p w:rsidR="00ED5FA8" w:rsidRPr="00AD4983" w:rsidRDefault="00ED5FA8" w:rsidP="00B77987">
      <w:pPr>
        <w:pStyle w:val="NormalnyWeb"/>
        <w:numPr>
          <w:ilvl w:val="0"/>
          <w:numId w:val="11"/>
        </w:numPr>
        <w:tabs>
          <w:tab w:val="clear" w:pos="720"/>
          <w:tab w:val="num" w:pos="360"/>
        </w:tabs>
        <w:spacing w:after="0" w:line="276" w:lineRule="auto"/>
        <w:ind w:left="360"/>
        <w:jc w:val="both"/>
      </w:pPr>
      <w:r w:rsidRPr="00B77987">
        <w:t xml:space="preserve">Niniejsza umowa zostaje zawarta na czas określony od dnia </w:t>
      </w:r>
      <w:r w:rsidR="004855B0">
        <w:rPr>
          <w:b/>
          <w:bCs/>
        </w:rPr>
        <w:t>12</w:t>
      </w:r>
      <w:r w:rsidRPr="00B77987">
        <w:rPr>
          <w:b/>
          <w:bCs/>
        </w:rPr>
        <w:t>.</w:t>
      </w:r>
      <w:r w:rsidR="00795D70">
        <w:rPr>
          <w:b/>
          <w:bCs/>
        </w:rPr>
        <w:t>0</w:t>
      </w:r>
      <w:r w:rsidR="003413A2">
        <w:rPr>
          <w:b/>
          <w:bCs/>
        </w:rPr>
        <w:t>2</w:t>
      </w:r>
      <w:r w:rsidR="00795D70">
        <w:rPr>
          <w:b/>
          <w:bCs/>
        </w:rPr>
        <w:t>.202</w:t>
      </w:r>
      <w:r w:rsidR="00AD4983">
        <w:rPr>
          <w:b/>
          <w:bCs/>
        </w:rPr>
        <w:t>5</w:t>
      </w:r>
      <w:r w:rsidR="00381191" w:rsidRPr="00B77987">
        <w:rPr>
          <w:b/>
          <w:bCs/>
        </w:rPr>
        <w:t>r. do 3</w:t>
      </w:r>
      <w:r w:rsidR="00AD4983">
        <w:rPr>
          <w:b/>
          <w:bCs/>
        </w:rPr>
        <w:t>1</w:t>
      </w:r>
      <w:r w:rsidR="00381191" w:rsidRPr="00B77987">
        <w:rPr>
          <w:b/>
          <w:bCs/>
        </w:rPr>
        <w:t>.</w:t>
      </w:r>
      <w:r w:rsidR="00AD4983">
        <w:rPr>
          <w:b/>
          <w:bCs/>
        </w:rPr>
        <w:t>12</w:t>
      </w:r>
      <w:r w:rsidR="00381191" w:rsidRPr="00B77987">
        <w:rPr>
          <w:b/>
          <w:bCs/>
        </w:rPr>
        <w:t>.202</w:t>
      </w:r>
      <w:r w:rsidR="00AD4983">
        <w:rPr>
          <w:b/>
          <w:bCs/>
        </w:rPr>
        <w:t>6</w:t>
      </w:r>
      <w:r w:rsidRPr="00B77987">
        <w:rPr>
          <w:b/>
          <w:bCs/>
        </w:rPr>
        <w:t>r.</w:t>
      </w:r>
      <w:r w:rsidR="00AD4983">
        <w:rPr>
          <w:b/>
          <w:bCs/>
        </w:rPr>
        <w:t xml:space="preserve"> </w:t>
      </w:r>
      <w:r w:rsidR="00AD4983" w:rsidRPr="00AD4983">
        <w:rPr>
          <w:bCs/>
        </w:rPr>
        <w:t>z możliwością jej aneksowania na lata następne.</w:t>
      </w:r>
    </w:p>
    <w:p w:rsidR="00ED5FA8" w:rsidRPr="00B77987" w:rsidRDefault="00ED5FA8" w:rsidP="00B77987">
      <w:pPr>
        <w:pStyle w:val="NormalnyWeb"/>
        <w:numPr>
          <w:ilvl w:val="0"/>
          <w:numId w:val="11"/>
        </w:numPr>
        <w:tabs>
          <w:tab w:val="clear" w:pos="720"/>
          <w:tab w:val="num" w:pos="360"/>
        </w:tabs>
        <w:spacing w:after="0" w:line="276" w:lineRule="auto"/>
        <w:ind w:left="360"/>
        <w:jc w:val="both"/>
      </w:pPr>
      <w:r w:rsidRPr="00B77987">
        <w:t>Każda ze stron może rozwiązać niniejszą umowę z zachowaniem jednomiesięcznego okresu wypowiedzenia z ważnych powodów, w tym w szczególności:</w:t>
      </w:r>
    </w:p>
    <w:p w:rsidR="00ED5FA8" w:rsidRPr="00B77987" w:rsidRDefault="00ED5FA8" w:rsidP="00B77987">
      <w:pPr>
        <w:pStyle w:val="NormalnyWeb"/>
        <w:numPr>
          <w:ilvl w:val="1"/>
          <w:numId w:val="22"/>
        </w:numPr>
        <w:tabs>
          <w:tab w:val="clear" w:pos="1440"/>
          <w:tab w:val="num" w:pos="1080"/>
        </w:tabs>
        <w:spacing w:after="0" w:line="276" w:lineRule="auto"/>
        <w:ind w:left="1080"/>
        <w:jc w:val="both"/>
      </w:pPr>
      <w:r w:rsidRPr="00B77987">
        <w:t>ograniczenia dostępności do świadczeń, zawężenia ich zakresu lub nieodpowiedniej jakości usług,</w:t>
      </w:r>
    </w:p>
    <w:p w:rsidR="00ED5FA8" w:rsidRPr="00B77987" w:rsidRDefault="00ED5FA8" w:rsidP="00B77987">
      <w:pPr>
        <w:pStyle w:val="NormalnyWeb"/>
        <w:numPr>
          <w:ilvl w:val="1"/>
          <w:numId w:val="22"/>
        </w:numPr>
        <w:tabs>
          <w:tab w:val="clear" w:pos="1440"/>
          <w:tab w:val="num" w:pos="1080"/>
        </w:tabs>
        <w:spacing w:after="0" w:line="276" w:lineRule="auto"/>
        <w:ind w:left="1080"/>
        <w:jc w:val="both"/>
      </w:pPr>
      <w:r w:rsidRPr="00B77987">
        <w:lastRenderedPageBreak/>
        <w:t>nieprzekazania w ustalonym terminie przez Przyjmującego Zamówienie wymaganych zestawień wraz z rachunkiem,</w:t>
      </w:r>
    </w:p>
    <w:p w:rsidR="00ED5FA8" w:rsidRPr="00B77987" w:rsidRDefault="00ED5FA8" w:rsidP="00B77987">
      <w:pPr>
        <w:pStyle w:val="NormalnyWeb"/>
        <w:numPr>
          <w:ilvl w:val="1"/>
          <w:numId w:val="22"/>
        </w:numPr>
        <w:tabs>
          <w:tab w:val="clear" w:pos="1440"/>
          <w:tab w:val="num" w:pos="1080"/>
        </w:tabs>
        <w:spacing w:after="0" w:line="276" w:lineRule="auto"/>
        <w:ind w:left="1080"/>
        <w:jc w:val="both"/>
      </w:pPr>
      <w:r w:rsidRPr="00B77987">
        <w:t>przekazania danych z wykonania umowy niezgodnych ze stanem faktycznym,</w:t>
      </w:r>
    </w:p>
    <w:p w:rsidR="00ED5FA8" w:rsidRPr="00B77987" w:rsidRDefault="00ED5FA8" w:rsidP="00B77987">
      <w:pPr>
        <w:pStyle w:val="NormalnyWeb"/>
        <w:numPr>
          <w:ilvl w:val="1"/>
          <w:numId w:val="22"/>
        </w:numPr>
        <w:tabs>
          <w:tab w:val="clear" w:pos="1440"/>
          <w:tab w:val="num" w:pos="1080"/>
        </w:tabs>
        <w:spacing w:after="0" w:line="276" w:lineRule="auto"/>
        <w:ind w:left="1080"/>
        <w:jc w:val="both"/>
      </w:pPr>
      <w:r w:rsidRPr="00B77987">
        <w:t>uzasadnionych skarg pacjentów, wynikających z rażącego naruszenia niniejszej umowy oraz przepisów prawa,</w:t>
      </w:r>
    </w:p>
    <w:p w:rsidR="00ED5FA8" w:rsidRPr="00B77987" w:rsidRDefault="00ED5FA8" w:rsidP="00B77987">
      <w:pPr>
        <w:pStyle w:val="NormalnyWeb"/>
        <w:numPr>
          <w:ilvl w:val="1"/>
          <w:numId w:val="22"/>
        </w:numPr>
        <w:tabs>
          <w:tab w:val="clear" w:pos="1440"/>
          <w:tab w:val="num" w:pos="1080"/>
        </w:tabs>
        <w:spacing w:after="0" w:line="276" w:lineRule="auto"/>
        <w:ind w:left="1080"/>
        <w:jc w:val="both"/>
      </w:pPr>
      <w:r w:rsidRPr="00B77987">
        <w:t>zalegania z zapłatą za więcej niż dwa pełne okresy płatności.</w:t>
      </w:r>
    </w:p>
    <w:p w:rsidR="00ED5FA8" w:rsidRPr="00B77987" w:rsidRDefault="00ED5FA8" w:rsidP="00B77987">
      <w:pPr>
        <w:pStyle w:val="NormalnyWeb"/>
        <w:numPr>
          <w:ilvl w:val="0"/>
          <w:numId w:val="11"/>
        </w:numPr>
        <w:tabs>
          <w:tab w:val="clear" w:pos="720"/>
          <w:tab w:val="num" w:pos="360"/>
        </w:tabs>
        <w:spacing w:after="0" w:line="276" w:lineRule="auto"/>
        <w:ind w:left="360"/>
        <w:jc w:val="both"/>
      </w:pPr>
      <w:r w:rsidRPr="00B77987">
        <w:t>Umowa ulega rozwiązaniu wskutek oświadczenia jednej ze stron, bez zachowania okresu wypowiedzenia, w przypadku, gdy:</w:t>
      </w:r>
    </w:p>
    <w:p w:rsidR="00ED5FA8" w:rsidRPr="00B77987" w:rsidRDefault="00ED5FA8" w:rsidP="00B77987">
      <w:pPr>
        <w:pStyle w:val="NormalnyWeb"/>
        <w:numPr>
          <w:ilvl w:val="1"/>
          <w:numId w:val="23"/>
        </w:numPr>
        <w:spacing w:after="0" w:line="276" w:lineRule="auto"/>
        <w:jc w:val="both"/>
      </w:pPr>
      <w:r w:rsidRPr="00B77987">
        <w:t>druga strona rażąco narusza istotne postanowienia umowy,</w:t>
      </w:r>
    </w:p>
    <w:p w:rsidR="00ED5FA8" w:rsidRPr="00B77987" w:rsidRDefault="00ED5FA8" w:rsidP="00B77987">
      <w:pPr>
        <w:pStyle w:val="NormalnyWeb"/>
        <w:numPr>
          <w:ilvl w:val="1"/>
          <w:numId w:val="23"/>
        </w:numPr>
        <w:spacing w:after="0" w:line="276" w:lineRule="auto"/>
        <w:jc w:val="both"/>
      </w:pPr>
      <w:r w:rsidRPr="00B77987">
        <w:t>wypowiedzenia umowy przez NFZ w stosunku do Udzielającego zamówienie.</w:t>
      </w:r>
    </w:p>
    <w:p w:rsidR="00B77987" w:rsidRDefault="004865F8" w:rsidP="00B77987">
      <w:pPr>
        <w:pStyle w:val="NormalnyWeb"/>
        <w:spacing w:after="0" w:line="276" w:lineRule="auto"/>
        <w:jc w:val="center"/>
        <w:rPr>
          <w:b/>
          <w:bCs/>
        </w:rPr>
      </w:pPr>
      <w:r w:rsidRPr="004865F8">
        <w:rPr>
          <w:b/>
          <w:bCs/>
        </w:rPr>
        <w:t>§ 1</w:t>
      </w:r>
      <w:r>
        <w:rPr>
          <w:b/>
          <w:bCs/>
        </w:rPr>
        <w:t>0</w:t>
      </w:r>
    </w:p>
    <w:p w:rsidR="004865F8" w:rsidRDefault="004865F8" w:rsidP="004865F8">
      <w:pPr>
        <w:pStyle w:val="NormalnyWeb"/>
        <w:numPr>
          <w:ilvl w:val="0"/>
          <w:numId w:val="34"/>
        </w:numPr>
        <w:spacing w:after="0" w:line="276" w:lineRule="auto"/>
        <w:rPr>
          <w:bCs/>
        </w:rPr>
      </w:pPr>
      <w:r>
        <w:rPr>
          <w:bCs/>
        </w:rPr>
        <w:t>W związku z wykonaniem niniejszej umowy Strony będą wymieniać pomiędzy sobą dane osobowe pacjentów i personelu w zakresie niezbędnym do wykonania Umowy.</w:t>
      </w:r>
    </w:p>
    <w:p w:rsidR="004865F8" w:rsidRDefault="004865F8" w:rsidP="004865F8">
      <w:pPr>
        <w:pStyle w:val="NormalnyWeb"/>
        <w:numPr>
          <w:ilvl w:val="0"/>
          <w:numId w:val="34"/>
        </w:numPr>
        <w:spacing w:after="0" w:line="276" w:lineRule="auto"/>
        <w:rPr>
          <w:bCs/>
        </w:rPr>
      </w:pPr>
      <w:r>
        <w:rPr>
          <w:bCs/>
        </w:rPr>
        <w:t xml:space="preserve">Strony zgodnie oświadczają, iż zbieranie i przetwarzanie przez nie danych osobowych następuje wyłącznie w celu ochrony stanu zdrowia, świadczenia usług medycznych lub leczenia pacjentów zgodnie z art. 9 ust. 2 </w:t>
      </w:r>
      <w:r w:rsidR="001F5572">
        <w:rPr>
          <w:bCs/>
        </w:rPr>
        <w:t>lit h) Rozporządzeniem Parlamentu Europejskiego i Rady (UE) 2016/679 z dnia 27 kwietnia 2016 r. w sprawie ochrony osób fizycznych w związku z przetwarzaniem danych osobowych i w sprawie swobodnego przepływu takich danych oraz uchylenia dyrektywy 95/46/WE (dalej: RODO).</w:t>
      </w:r>
    </w:p>
    <w:p w:rsidR="001F5572" w:rsidRDefault="001F5572" w:rsidP="004865F8">
      <w:pPr>
        <w:pStyle w:val="NormalnyWeb"/>
        <w:numPr>
          <w:ilvl w:val="0"/>
          <w:numId w:val="34"/>
        </w:numPr>
        <w:spacing w:after="0" w:line="276" w:lineRule="auto"/>
        <w:rPr>
          <w:bCs/>
        </w:rPr>
      </w:pPr>
      <w:r>
        <w:rPr>
          <w:bCs/>
        </w:rPr>
        <w:t>Strony oświadczają, że w związku z przetwarzaniem przez nie danych osobowych, jako odrębni administratorzy wdrożyły odpowiednie środki techniczne i organizacyjne, o których mowa w art. 32 RODO, aby zapewnić odpowiedni stopień bezpieczeństwa odpowiadający ryzyku naruszenia ochrony danych osobowych.</w:t>
      </w:r>
    </w:p>
    <w:p w:rsidR="001F5572" w:rsidRDefault="001F5572" w:rsidP="004865F8">
      <w:pPr>
        <w:pStyle w:val="NormalnyWeb"/>
        <w:numPr>
          <w:ilvl w:val="0"/>
          <w:numId w:val="34"/>
        </w:numPr>
        <w:spacing w:after="0" w:line="276" w:lineRule="auto"/>
        <w:rPr>
          <w:bCs/>
        </w:rPr>
      </w:pPr>
      <w:r>
        <w:rPr>
          <w:bCs/>
        </w:rPr>
        <w:t xml:space="preserve">Strony oświadczają, że w zakresie prowadzonej przez siebie działalności leczniczej w rozumieniu ustawy z dnia 15 kwietnia 2011 r. o działalności leczniczej oraz ustawy o prawach pacjenta i Rzeczniku Praw Pacjenta są odrębnymi administratorami danych osobowych pacjentów. </w:t>
      </w:r>
    </w:p>
    <w:p w:rsidR="001F5572" w:rsidRDefault="001F5572" w:rsidP="001F5572">
      <w:pPr>
        <w:pStyle w:val="NormalnyWeb"/>
        <w:numPr>
          <w:ilvl w:val="0"/>
          <w:numId w:val="34"/>
        </w:numPr>
        <w:spacing w:after="0" w:line="276" w:lineRule="auto"/>
        <w:rPr>
          <w:bCs/>
        </w:rPr>
      </w:pPr>
      <w:r>
        <w:rPr>
          <w:bCs/>
        </w:rPr>
        <w:t xml:space="preserve">Strony oświadczają, iż w związku z realizacją Umowy będzie również dochodzić do wzajemnego przekazania danych personelu zaangażowanego w realizację Umowy </w:t>
      </w:r>
      <w:r>
        <w:rPr>
          <w:bCs/>
        </w:rPr>
        <w:br/>
        <w:t xml:space="preserve">o współpracy, którą Strony zawarły. Jednocześnie przekazanie danych personelu będzie następować wyłącznie w zakresie niezbędnym do wypełnienia postanowień Umowy. </w:t>
      </w:r>
    </w:p>
    <w:p w:rsidR="001F5572" w:rsidRDefault="00B47636" w:rsidP="001F5572">
      <w:pPr>
        <w:pStyle w:val="NormalnyWeb"/>
        <w:numPr>
          <w:ilvl w:val="0"/>
          <w:numId w:val="34"/>
        </w:numPr>
        <w:spacing w:after="0" w:line="276" w:lineRule="auto"/>
        <w:rPr>
          <w:bCs/>
        </w:rPr>
      </w:pPr>
      <w:r>
        <w:rPr>
          <w:bCs/>
        </w:rPr>
        <w:t xml:space="preserve">Strony zobowiązują się do dopuszczenia do przetwarzania danych osobowych objętych niniejszą Umową wyłącznie przez osoby upoważnione, zobowiązane do zachowania danych osobowych w tajemnicy. </w:t>
      </w:r>
    </w:p>
    <w:p w:rsidR="00B47636" w:rsidRPr="001F5572" w:rsidRDefault="00B47636" w:rsidP="001F5572">
      <w:pPr>
        <w:pStyle w:val="NormalnyWeb"/>
        <w:numPr>
          <w:ilvl w:val="0"/>
          <w:numId w:val="34"/>
        </w:numPr>
        <w:spacing w:after="0" w:line="276" w:lineRule="auto"/>
        <w:rPr>
          <w:bCs/>
        </w:rPr>
      </w:pPr>
      <w:r>
        <w:rPr>
          <w:bCs/>
        </w:rPr>
        <w:t xml:space="preserve">W sprawach nieuregulowanych w zakresie danych osobowych zastosowanie mają przepisy RODO, ustawy z dnia 10 maja 2018 r. o ochronie danych osobowych oraz przepisy ustawy z dnia 6 listopada 2008 r. o prawach pacjenta i Rzeczniku Praw Pacjenta. </w:t>
      </w:r>
    </w:p>
    <w:p w:rsidR="00ED5FA8" w:rsidRPr="00B77987" w:rsidRDefault="00ED5FA8" w:rsidP="00B77987">
      <w:pPr>
        <w:pStyle w:val="NormalnyWeb"/>
        <w:spacing w:after="0" w:line="276" w:lineRule="auto"/>
        <w:jc w:val="center"/>
      </w:pPr>
      <w:r w:rsidRPr="00B77987">
        <w:rPr>
          <w:b/>
          <w:bCs/>
        </w:rPr>
        <w:lastRenderedPageBreak/>
        <w:t>§ 1</w:t>
      </w:r>
      <w:r w:rsidR="004865F8">
        <w:rPr>
          <w:b/>
          <w:bCs/>
        </w:rPr>
        <w:t>1</w:t>
      </w:r>
    </w:p>
    <w:p w:rsidR="00ED5FA8" w:rsidRPr="00B77987" w:rsidRDefault="00ED5FA8" w:rsidP="00B77987">
      <w:pPr>
        <w:pStyle w:val="NormalnyWeb"/>
        <w:numPr>
          <w:ilvl w:val="0"/>
          <w:numId w:val="12"/>
        </w:numPr>
        <w:spacing w:after="0" w:line="276" w:lineRule="auto"/>
        <w:jc w:val="both"/>
      </w:pPr>
      <w:r w:rsidRPr="00B77987">
        <w:t>Wszelkie spo</w:t>
      </w:r>
      <w:r w:rsidR="00EB3CBB">
        <w:t>r</w:t>
      </w:r>
      <w:r w:rsidRPr="00B77987">
        <w:t>y mogące wynikać przy realizacji niniejszej umowy strony będą próbowały rozstrzygać na drodze wzajemnych negocjacji.</w:t>
      </w:r>
    </w:p>
    <w:p w:rsidR="00ED5FA8" w:rsidRPr="00B77987" w:rsidRDefault="00ED5FA8" w:rsidP="00B77987">
      <w:pPr>
        <w:pStyle w:val="NormalnyWeb"/>
        <w:numPr>
          <w:ilvl w:val="0"/>
          <w:numId w:val="12"/>
        </w:numPr>
        <w:spacing w:after="0" w:line="276" w:lineRule="auto"/>
        <w:jc w:val="both"/>
      </w:pPr>
      <w:r w:rsidRPr="00B77987">
        <w:t xml:space="preserve">W przypadku </w:t>
      </w:r>
      <w:r w:rsidR="00381191" w:rsidRPr="00B77987">
        <w:t>braku uzgodnień stanowisk, spory</w:t>
      </w:r>
      <w:r w:rsidRPr="00B77987">
        <w:t xml:space="preserve"> rozstrzygać będzie Sąd właściwy dla siedziby Udzielającego Zamówienia.</w:t>
      </w:r>
    </w:p>
    <w:p w:rsidR="00ED5FA8" w:rsidRPr="00B77987" w:rsidRDefault="00ED5FA8" w:rsidP="00B77987">
      <w:pPr>
        <w:pStyle w:val="NormalnyWeb"/>
        <w:numPr>
          <w:ilvl w:val="0"/>
          <w:numId w:val="12"/>
        </w:numPr>
        <w:spacing w:after="0" w:line="276" w:lineRule="auto"/>
        <w:jc w:val="both"/>
      </w:pPr>
      <w:r w:rsidRPr="00B77987">
        <w:t>W sprawach nieuregulowanych niniejszą umową zastosowanie mają przepisy Kodeksu Cywilnego, ustawy o świadczeniach opieki zdrowotnej finansowanych ze środków publicznych oraz wszelkie przepisy dotyczące przedmiotu umowy.</w:t>
      </w:r>
    </w:p>
    <w:p w:rsidR="00ED5FA8" w:rsidRPr="000373D9" w:rsidRDefault="00ED5FA8" w:rsidP="000373D9">
      <w:pPr>
        <w:pStyle w:val="NormalnyWeb"/>
        <w:numPr>
          <w:ilvl w:val="0"/>
          <w:numId w:val="12"/>
        </w:numPr>
        <w:spacing w:after="0" w:line="276" w:lineRule="auto"/>
        <w:jc w:val="both"/>
      </w:pPr>
      <w:r w:rsidRPr="00B77987">
        <w:t>Zleceniobiorca oświadcza, iż znane mu są zapisy ustawy o minimalnym wynagrodzeniu za pracę z dnia 10 października 2002 roku</w:t>
      </w:r>
      <w:r w:rsidR="00E6575B">
        <w:t xml:space="preserve"> </w:t>
      </w:r>
      <w:r w:rsidRPr="00B77987">
        <w:t>i przy wykonywaniu przedmiotu umowy będzie stosował jej postanowienia.</w:t>
      </w:r>
    </w:p>
    <w:p w:rsidR="000373D9" w:rsidRPr="00B77987" w:rsidRDefault="000373D9" w:rsidP="000373D9">
      <w:pPr>
        <w:pStyle w:val="NormalnyWeb"/>
        <w:spacing w:after="0" w:line="276" w:lineRule="auto"/>
        <w:jc w:val="center"/>
      </w:pPr>
      <w:r w:rsidRPr="00B77987">
        <w:rPr>
          <w:b/>
          <w:bCs/>
        </w:rPr>
        <w:t>§ 1</w:t>
      </w:r>
      <w:r w:rsidR="004865F8">
        <w:rPr>
          <w:b/>
          <w:bCs/>
        </w:rPr>
        <w:t>2</w:t>
      </w:r>
    </w:p>
    <w:p w:rsidR="00ED5FA8" w:rsidRPr="00B77987" w:rsidRDefault="00ED5FA8" w:rsidP="00B77987">
      <w:pPr>
        <w:pStyle w:val="NormalnyWeb"/>
        <w:numPr>
          <w:ilvl w:val="0"/>
          <w:numId w:val="13"/>
        </w:numPr>
        <w:spacing w:after="0" w:line="276" w:lineRule="auto"/>
        <w:jc w:val="both"/>
      </w:pPr>
      <w:r w:rsidRPr="00B77987">
        <w:t>Wszelkie zmiany niniejszej umowy wymagają formy pisemnej, pod rygorem nieważności.</w:t>
      </w:r>
    </w:p>
    <w:p w:rsidR="00ED5FA8" w:rsidRPr="00B77987" w:rsidRDefault="00ED5FA8" w:rsidP="00B77987">
      <w:pPr>
        <w:pStyle w:val="NormalnyWeb"/>
        <w:numPr>
          <w:ilvl w:val="0"/>
          <w:numId w:val="13"/>
        </w:numPr>
        <w:spacing w:after="0" w:line="276" w:lineRule="auto"/>
        <w:jc w:val="both"/>
      </w:pPr>
      <w:r w:rsidRPr="00B77987">
        <w:t>W przypadku, gdyby którekolwiek z postanowień niniejszej Umowy okazało się nieważne lub prawnie nieskuteczne, pozostałe postanowienia pozostają w mocy, a Strony zobowiązane będą do odpowiedniego uzupełnienia lub zmiany postanowień Umowy zgodnie z przepisami obowiązującego prawa, zachowując przy tym zasadniczy cel Umowy oraz zgodny zamiar Stron, którym jest odpłatne udzielanie przez Podwykonawcę świadczeń gwarantowanej nocnej i świątecznej opieki zdrowotnej.</w:t>
      </w:r>
    </w:p>
    <w:p w:rsidR="00ED5FA8" w:rsidRPr="00B77987" w:rsidRDefault="00ED5FA8" w:rsidP="00B77987">
      <w:pPr>
        <w:pStyle w:val="NormalnyWeb"/>
        <w:numPr>
          <w:ilvl w:val="0"/>
          <w:numId w:val="13"/>
        </w:numPr>
        <w:spacing w:after="0" w:line="276" w:lineRule="auto"/>
        <w:jc w:val="both"/>
      </w:pPr>
      <w:r w:rsidRPr="00B77987">
        <w:t>Jeżeli w trakcie wykonywania niniejszej Umowy wystąpią okoliczności, których Strony nie mogły przewidzieć, w szczególności nastąpi zmiana zasad finansowania i kontraktowania przez NFZ świadczeń zdrowotnych objętych Umową, Strony dokonają renegocjacji warunków Umowy, zmiany okresu jej obowiązywania, wysokości wynagrodzenia lub rozwiążą Umowę.</w:t>
      </w:r>
    </w:p>
    <w:p w:rsidR="00ED5FA8" w:rsidRPr="00B77987" w:rsidRDefault="00ED5FA8" w:rsidP="00B77987">
      <w:pPr>
        <w:pStyle w:val="NormalnyWeb"/>
        <w:spacing w:after="0" w:line="276" w:lineRule="auto"/>
        <w:jc w:val="center"/>
      </w:pPr>
      <w:r w:rsidRPr="00B77987">
        <w:rPr>
          <w:b/>
          <w:bCs/>
        </w:rPr>
        <w:t>§ 1</w:t>
      </w:r>
      <w:r w:rsidR="004865F8">
        <w:rPr>
          <w:b/>
          <w:bCs/>
        </w:rPr>
        <w:t>3</w:t>
      </w:r>
    </w:p>
    <w:p w:rsidR="00ED5FA8" w:rsidRPr="00B77987" w:rsidRDefault="00ED5FA8" w:rsidP="00B77987">
      <w:pPr>
        <w:pStyle w:val="NormalnyWeb"/>
        <w:spacing w:after="0" w:line="276" w:lineRule="auto"/>
        <w:jc w:val="both"/>
      </w:pPr>
      <w:r w:rsidRPr="00B77987">
        <w:t>Umowę sporządzono w dwóch, jednobrzmiących egzemplarzach, po jednym dla każdej ze stron.</w:t>
      </w:r>
    </w:p>
    <w:p w:rsidR="00ED5FA8" w:rsidRPr="00B77987" w:rsidRDefault="00ED5FA8" w:rsidP="00B77987">
      <w:pPr>
        <w:pStyle w:val="NormalnyWeb"/>
        <w:spacing w:after="0" w:line="276" w:lineRule="auto"/>
        <w:jc w:val="both"/>
      </w:pPr>
    </w:p>
    <w:p w:rsidR="00ED5FA8" w:rsidRPr="00B77987" w:rsidRDefault="00ED5FA8" w:rsidP="00B77987">
      <w:pPr>
        <w:pStyle w:val="NormalnyWeb"/>
        <w:spacing w:after="0" w:line="276" w:lineRule="auto"/>
        <w:jc w:val="both"/>
      </w:pPr>
    </w:p>
    <w:p w:rsidR="00ED5FA8" w:rsidRPr="00B77987" w:rsidRDefault="00ED5FA8" w:rsidP="00B77987">
      <w:pPr>
        <w:pStyle w:val="NormalnyWeb"/>
        <w:spacing w:after="0" w:line="276" w:lineRule="auto"/>
        <w:jc w:val="both"/>
      </w:pPr>
      <w:r w:rsidRPr="00B77987">
        <w:t xml:space="preserve">Udzielający Zamówienia </w:t>
      </w:r>
      <w:r w:rsidR="00381191" w:rsidRPr="00B77987">
        <w:t xml:space="preserve">                                                                 </w:t>
      </w:r>
      <w:r w:rsidRPr="00B77987">
        <w:t>Przyjmujący Zamówienie</w:t>
      </w:r>
    </w:p>
    <w:p w:rsidR="00A44139" w:rsidRDefault="00A44139" w:rsidP="00B77987">
      <w:pPr>
        <w:spacing w:line="276" w:lineRule="auto"/>
        <w:rPr>
          <w:rFonts w:ascii="Times New Roman" w:hAnsi="Times New Roman" w:cs="Times New Roman"/>
          <w:sz w:val="24"/>
          <w:szCs w:val="24"/>
        </w:rPr>
      </w:pPr>
    </w:p>
    <w:p w:rsidR="0097107D" w:rsidRDefault="0097107D" w:rsidP="00B77987">
      <w:pPr>
        <w:spacing w:line="276" w:lineRule="auto"/>
        <w:rPr>
          <w:rFonts w:ascii="Times New Roman" w:hAnsi="Times New Roman" w:cs="Times New Roman"/>
          <w:sz w:val="24"/>
          <w:szCs w:val="24"/>
        </w:rPr>
      </w:pPr>
    </w:p>
    <w:p w:rsidR="0097107D" w:rsidRDefault="0097107D" w:rsidP="00B77987">
      <w:pPr>
        <w:spacing w:line="276" w:lineRule="auto"/>
        <w:rPr>
          <w:rFonts w:ascii="Times New Roman" w:hAnsi="Times New Roman" w:cs="Times New Roman"/>
          <w:sz w:val="24"/>
          <w:szCs w:val="24"/>
        </w:rPr>
      </w:pPr>
    </w:p>
    <w:p w:rsidR="00FD7969" w:rsidRDefault="00FD7969" w:rsidP="00B77987">
      <w:pPr>
        <w:spacing w:line="276" w:lineRule="auto"/>
        <w:rPr>
          <w:rFonts w:ascii="Times New Roman" w:hAnsi="Times New Roman" w:cs="Times New Roman"/>
          <w:sz w:val="24"/>
          <w:szCs w:val="24"/>
        </w:rPr>
      </w:pPr>
    </w:p>
    <w:p w:rsidR="0097107D" w:rsidRDefault="0097107D" w:rsidP="00B77987">
      <w:pPr>
        <w:spacing w:line="276" w:lineRule="auto"/>
        <w:rPr>
          <w:rFonts w:ascii="Times New Roman" w:hAnsi="Times New Roman" w:cs="Times New Roman"/>
          <w:sz w:val="24"/>
          <w:szCs w:val="24"/>
        </w:rPr>
      </w:pPr>
      <w:r>
        <w:rPr>
          <w:rFonts w:ascii="Times New Roman" w:hAnsi="Times New Roman" w:cs="Times New Roman"/>
          <w:sz w:val="24"/>
          <w:szCs w:val="24"/>
        </w:rPr>
        <w:lastRenderedPageBreak/>
        <w:t>Załącznik nr 1</w:t>
      </w:r>
    </w:p>
    <w:p w:rsidR="00E6575B" w:rsidRDefault="00E6575B" w:rsidP="00E6575B">
      <w:pPr>
        <w:spacing w:line="276" w:lineRule="auto"/>
        <w:jc w:val="left"/>
        <w:rPr>
          <w:rFonts w:ascii="Times New Roman" w:hAnsi="Times New Roman" w:cs="Times New Roman"/>
          <w:sz w:val="24"/>
          <w:szCs w:val="24"/>
        </w:rPr>
      </w:pPr>
    </w:p>
    <w:tbl>
      <w:tblPr>
        <w:tblStyle w:val="Tabela-Siatka"/>
        <w:tblW w:w="0" w:type="auto"/>
        <w:tblLook w:val="04A0" w:firstRow="1" w:lastRow="0" w:firstColumn="1" w:lastColumn="0" w:noHBand="0" w:noVBand="1"/>
      </w:tblPr>
      <w:tblGrid>
        <w:gridCol w:w="2263"/>
        <w:gridCol w:w="4111"/>
        <w:gridCol w:w="2688"/>
      </w:tblGrid>
      <w:tr w:rsidR="00E6575B" w:rsidTr="003246E4">
        <w:tc>
          <w:tcPr>
            <w:tcW w:w="2263" w:type="dxa"/>
          </w:tcPr>
          <w:p w:rsidR="00E6575B" w:rsidRPr="00E6575B" w:rsidRDefault="00E6575B" w:rsidP="00E6575B">
            <w:pPr>
              <w:spacing w:line="276" w:lineRule="auto"/>
              <w:jc w:val="center"/>
              <w:rPr>
                <w:rFonts w:ascii="Times New Roman" w:hAnsi="Times New Roman" w:cs="Times New Roman"/>
                <w:b/>
                <w:sz w:val="24"/>
                <w:szCs w:val="24"/>
              </w:rPr>
            </w:pPr>
            <w:r w:rsidRPr="00E6575B">
              <w:rPr>
                <w:rFonts w:ascii="Times New Roman" w:hAnsi="Times New Roman" w:cs="Times New Roman"/>
                <w:b/>
                <w:sz w:val="24"/>
                <w:szCs w:val="24"/>
              </w:rPr>
              <w:t>PAKIET</w:t>
            </w:r>
          </w:p>
        </w:tc>
        <w:tc>
          <w:tcPr>
            <w:tcW w:w="4111" w:type="dxa"/>
          </w:tcPr>
          <w:p w:rsidR="00E6575B" w:rsidRPr="00E6575B" w:rsidRDefault="00E6575B" w:rsidP="00E6575B">
            <w:pPr>
              <w:spacing w:line="276" w:lineRule="auto"/>
              <w:jc w:val="center"/>
              <w:rPr>
                <w:rFonts w:ascii="Times New Roman" w:hAnsi="Times New Roman" w:cs="Times New Roman"/>
                <w:b/>
                <w:sz w:val="24"/>
                <w:szCs w:val="24"/>
              </w:rPr>
            </w:pPr>
            <w:r w:rsidRPr="00E6575B">
              <w:rPr>
                <w:rFonts w:ascii="Times New Roman" w:hAnsi="Times New Roman" w:cs="Times New Roman"/>
                <w:b/>
                <w:sz w:val="24"/>
                <w:szCs w:val="24"/>
              </w:rPr>
              <w:t>USŁUGA</w:t>
            </w:r>
          </w:p>
        </w:tc>
        <w:tc>
          <w:tcPr>
            <w:tcW w:w="2688" w:type="dxa"/>
          </w:tcPr>
          <w:p w:rsidR="00E6575B" w:rsidRPr="00E6575B" w:rsidRDefault="00E6575B" w:rsidP="00E6575B">
            <w:pPr>
              <w:spacing w:line="276" w:lineRule="auto"/>
              <w:jc w:val="center"/>
              <w:rPr>
                <w:rFonts w:ascii="Times New Roman" w:hAnsi="Times New Roman" w:cs="Times New Roman"/>
                <w:b/>
                <w:sz w:val="24"/>
                <w:szCs w:val="24"/>
              </w:rPr>
            </w:pPr>
            <w:r w:rsidRPr="00E6575B">
              <w:rPr>
                <w:rFonts w:ascii="Cambria" w:hAnsi="Cambria" w:cs="Cambria"/>
                <w:b/>
                <w:i/>
                <w:sz w:val="24"/>
                <w:szCs w:val="24"/>
              </w:rPr>
              <w:t>CENA / WARTOŚĆ BRUTTO W ZŁ</w:t>
            </w:r>
          </w:p>
        </w:tc>
      </w:tr>
      <w:tr w:rsidR="004855B0" w:rsidTr="003246E4">
        <w:tc>
          <w:tcPr>
            <w:tcW w:w="2263" w:type="dxa"/>
          </w:tcPr>
          <w:p w:rsidR="004855B0" w:rsidRDefault="004855B0" w:rsidP="004855B0">
            <w:pPr>
              <w:spacing w:line="276"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4111" w:type="dxa"/>
            <w:vAlign w:val="center"/>
          </w:tcPr>
          <w:p w:rsidR="004855B0" w:rsidRPr="00D41E56" w:rsidRDefault="004855B0" w:rsidP="004855B0">
            <w:pPr>
              <w:jc w:val="center"/>
            </w:pPr>
            <w:r w:rsidRPr="00D41E56">
              <w:t>Pilny głowa, kręgosłup</w:t>
            </w:r>
            <w:r>
              <w:t xml:space="preserve"> </w:t>
            </w:r>
            <w:r w:rsidRPr="00D41E56">
              <w:t>– do 24</w:t>
            </w:r>
            <w:r>
              <w:t xml:space="preserve"> h</w:t>
            </w:r>
          </w:p>
        </w:tc>
        <w:tc>
          <w:tcPr>
            <w:tcW w:w="2688" w:type="dxa"/>
            <w:vAlign w:val="center"/>
          </w:tcPr>
          <w:p w:rsidR="004855B0" w:rsidRDefault="004855B0" w:rsidP="004855B0">
            <w:pPr>
              <w:spacing w:line="276" w:lineRule="auto"/>
              <w:jc w:val="center"/>
              <w:rPr>
                <w:rFonts w:ascii="Times New Roman" w:hAnsi="Times New Roman" w:cs="Times New Roman"/>
                <w:sz w:val="24"/>
                <w:szCs w:val="24"/>
              </w:rPr>
            </w:pPr>
          </w:p>
        </w:tc>
      </w:tr>
      <w:tr w:rsidR="004855B0" w:rsidTr="003246E4">
        <w:tc>
          <w:tcPr>
            <w:tcW w:w="2263" w:type="dxa"/>
          </w:tcPr>
          <w:p w:rsidR="004855B0" w:rsidRDefault="004855B0" w:rsidP="004855B0">
            <w:pPr>
              <w:spacing w:line="276"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4111" w:type="dxa"/>
            <w:vAlign w:val="center"/>
          </w:tcPr>
          <w:p w:rsidR="004855B0" w:rsidRPr="00F2257B" w:rsidRDefault="004855B0" w:rsidP="004855B0">
            <w:pPr>
              <w:jc w:val="center"/>
              <w:rPr>
                <w:b/>
                <w:bCs/>
              </w:rPr>
            </w:pPr>
            <w:r w:rsidRPr="00BD17C2">
              <w:rPr>
                <w:rStyle w:val="FontStyle24"/>
                <w:sz w:val="24"/>
                <w:szCs w:val="24"/>
              </w:rPr>
              <w:t>Pilny stawy – do 24</w:t>
            </w:r>
            <w:r>
              <w:rPr>
                <w:rStyle w:val="FontStyle24"/>
                <w:sz w:val="24"/>
                <w:szCs w:val="24"/>
              </w:rPr>
              <w:t xml:space="preserve"> h</w:t>
            </w:r>
          </w:p>
        </w:tc>
        <w:tc>
          <w:tcPr>
            <w:tcW w:w="2688" w:type="dxa"/>
            <w:vAlign w:val="center"/>
          </w:tcPr>
          <w:p w:rsidR="004855B0" w:rsidRDefault="004855B0" w:rsidP="004855B0">
            <w:pPr>
              <w:spacing w:line="276" w:lineRule="auto"/>
              <w:jc w:val="center"/>
              <w:rPr>
                <w:rFonts w:ascii="Times New Roman" w:hAnsi="Times New Roman" w:cs="Times New Roman"/>
                <w:sz w:val="24"/>
                <w:szCs w:val="24"/>
              </w:rPr>
            </w:pPr>
          </w:p>
        </w:tc>
      </w:tr>
      <w:tr w:rsidR="004855B0" w:rsidTr="003246E4">
        <w:tc>
          <w:tcPr>
            <w:tcW w:w="2263" w:type="dxa"/>
          </w:tcPr>
          <w:p w:rsidR="004855B0" w:rsidRDefault="004855B0" w:rsidP="004855B0">
            <w:pPr>
              <w:spacing w:line="276"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4111" w:type="dxa"/>
            <w:vAlign w:val="center"/>
          </w:tcPr>
          <w:p w:rsidR="004855B0" w:rsidRPr="00F2257B" w:rsidRDefault="004855B0" w:rsidP="004855B0">
            <w:pPr>
              <w:jc w:val="center"/>
              <w:rPr>
                <w:b/>
                <w:bCs/>
              </w:rPr>
            </w:pPr>
            <w:r w:rsidRPr="00BD17C2">
              <w:rPr>
                <w:rStyle w:val="FontStyle24"/>
                <w:sz w:val="24"/>
                <w:szCs w:val="24"/>
              </w:rPr>
              <w:t>Pilny inne – do 24</w:t>
            </w:r>
            <w:r>
              <w:rPr>
                <w:rStyle w:val="FontStyle24"/>
                <w:sz w:val="24"/>
                <w:szCs w:val="24"/>
              </w:rPr>
              <w:t xml:space="preserve"> h</w:t>
            </w:r>
          </w:p>
        </w:tc>
        <w:tc>
          <w:tcPr>
            <w:tcW w:w="2688" w:type="dxa"/>
            <w:vAlign w:val="center"/>
          </w:tcPr>
          <w:p w:rsidR="004855B0" w:rsidRDefault="004855B0" w:rsidP="004855B0">
            <w:pPr>
              <w:spacing w:line="276" w:lineRule="auto"/>
              <w:jc w:val="center"/>
              <w:rPr>
                <w:rFonts w:ascii="Times New Roman" w:hAnsi="Times New Roman" w:cs="Times New Roman"/>
                <w:sz w:val="24"/>
                <w:szCs w:val="24"/>
              </w:rPr>
            </w:pPr>
          </w:p>
        </w:tc>
      </w:tr>
      <w:tr w:rsidR="004855B0" w:rsidTr="003246E4">
        <w:tc>
          <w:tcPr>
            <w:tcW w:w="2263" w:type="dxa"/>
          </w:tcPr>
          <w:p w:rsidR="004855B0" w:rsidRDefault="004855B0" w:rsidP="004855B0">
            <w:pPr>
              <w:spacing w:line="276"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4111" w:type="dxa"/>
            <w:vAlign w:val="center"/>
          </w:tcPr>
          <w:p w:rsidR="004855B0" w:rsidRPr="00F2257B" w:rsidRDefault="004855B0" w:rsidP="004855B0">
            <w:pPr>
              <w:jc w:val="center"/>
            </w:pPr>
            <w:r w:rsidRPr="00BD17C2">
              <w:rPr>
                <w:rStyle w:val="FontStyle24"/>
                <w:sz w:val="24"/>
                <w:szCs w:val="24"/>
              </w:rPr>
              <w:t>Planowy głowa, kręgosłup</w:t>
            </w:r>
            <w:r>
              <w:rPr>
                <w:rStyle w:val="FontStyle24"/>
                <w:sz w:val="24"/>
                <w:szCs w:val="24"/>
              </w:rPr>
              <w:t xml:space="preserve"> </w:t>
            </w:r>
            <w:r w:rsidRPr="00BD17C2">
              <w:rPr>
                <w:rStyle w:val="FontStyle24"/>
                <w:sz w:val="24"/>
                <w:szCs w:val="24"/>
              </w:rPr>
              <w:t>– do 72</w:t>
            </w:r>
            <w:r>
              <w:rPr>
                <w:rStyle w:val="FontStyle24"/>
                <w:sz w:val="24"/>
                <w:szCs w:val="24"/>
              </w:rPr>
              <w:t xml:space="preserve"> h</w:t>
            </w:r>
          </w:p>
        </w:tc>
        <w:tc>
          <w:tcPr>
            <w:tcW w:w="2688" w:type="dxa"/>
            <w:vAlign w:val="center"/>
          </w:tcPr>
          <w:p w:rsidR="004855B0" w:rsidRDefault="004855B0" w:rsidP="004855B0">
            <w:pPr>
              <w:spacing w:line="276" w:lineRule="auto"/>
              <w:jc w:val="center"/>
              <w:rPr>
                <w:rFonts w:ascii="Times New Roman" w:hAnsi="Times New Roman" w:cs="Times New Roman"/>
                <w:sz w:val="24"/>
                <w:szCs w:val="24"/>
              </w:rPr>
            </w:pPr>
          </w:p>
        </w:tc>
      </w:tr>
      <w:tr w:rsidR="004855B0" w:rsidTr="003246E4">
        <w:tc>
          <w:tcPr>
            <w:tcW w:w="2263" w:type="dxa"/>
          </w:tcPr>
          <w:p w:rsidR="004855B0" w:rsidRDefault="004855B0" w:rsidP="004855B0">
            <w:pPr>
              <w:spacing w:line="276"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4111" w:type="dxa"/>
            <w:vAlign w:val="center"/>
          </w:tcPr>
          <w:p w:rsidR="004855B0" w:rsidRPr="00F2257B" w:rsidRDefault="004855B0" w:rsidP="004855B0">
            <w:pPr>
              <w:jc w:val="center"/>
            </w:pPr>
            <w:r w:rsidRPr="00BD17C2">
              <w:rPr>
                <w:rStyle w:val="FontStyle24"/>
                <w:sz w:val="24"/>
                <w:szCs w:val="24"/>
              </w:rPr>
              <w:t>Planowy stawy – do 72</w:t>
            </w:r>
            <w:r>
              <w:rPr>
                <w:rStyle w:val="FontStyle24"/>
                <w:sz w:val="24"/>
                <w:szCs w:val="24"/>
              </w:rPr>
              <w:t xml:space="preserve"> h</w:t>
            </w:r>
          </w:p>
        </w:tc>
        <w:tc>
          <w:tcPr>
            <w:tcW w:w="2688" w:type="dxa"/>
            <w:vAlign w:val="center"/>
          </w:tcPr>
          <w:p w:rsidR="004855B0" w:rsidRDefault="004855B0" w:rsidP="004855B0">
            <w:pPr>
              <w:spacing w:line="276" w:lineRule="auto"/>
              <w:jc w:val="center"/>
              <w:rPr>
                <w:rFonts w:ascii="Times New Roman" w:hAnsi="Times New Roman" w:cs="Times New Roman"/>
                <w:sz w:val="24"/>
                <w:szCs w:val="24"/>
              </w:rPr>
            </w:pPr>
          </w:p>
        </w:tc>
      </w:tr>
      <w:tr w:rsidR="004855B0" w:rsidTr="003246E4">
        <w:tc>
          <w:tcPr>
            <w:tcW w:w="2263" w:type="dxa"/>
          </w:tcPr>
          <w:p w:rsidR="004855B0" w:rsidRDefault="004855B0" w:rsidP="004855B0">
            <w:pPr>
              <w:spacing w:line="276"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4111" w:type="dxa"/>
            <w:vAlign w:val="center"/>
          </w:tcPr>
          <w:p w:rsidR="004855B0" w:rsidRPr="00F2257B" w:rsidRDefault="004855B0" w:rsidP="004855B0">
            <w:pPr>
              <w:jc w:val="center"/>
            </w:pPr>
            <w:r w:rsidRPr="00BD17C2">
              <w:rPr>
                <w:rStyle w:val="FontStyle24"/>
                <w:sz w:val="24"/>
                <w:szCs w:val="24"/>
              </w:rPr>
              <w:t>Planowy inne – do 72</w:t>
            </w:r>
            <w:r>
              <w:rPr>
                <w:rStyle w:val="FontStyle24"/>
                <w:sz w:val="24"/>
                <w:szCs w:val="24"/>
              </w:rPr>
              <w:t xml:space="preserve"> h</w:t>
            </w:r>
          </w:p>
        </w:tc>
        <w:tc>
          <w:tcPr>
            <w:tcW w:w="2688" w:type="dxa"/>
            <w:vAlign w:val="center"/>
          </w:tcPr>
          <w:p w:rsidR="004855B0" w:rsidRDefault="004855B0" w:rsidP="004855B0">
            <w:pPr>
              <w:spacing w:line="276" w:lineRule="auto"/>
              <w:jc w:val="center"/>
              <w:rPr>
                <w:rFonts w:ascii="Times New Roman" w:hAnsi="Times New Roman" w:cs="Times New Roman"/>
                <w:sz w:val="24"/>
                <w:szCs w:val="24"/>
              </w:rPr>
            </w:pPr>
          </w:p>
        </w:tc>
      </w:tr>
    </w:tbl>
    <w:p w:rsidR="00E6575B" w:rsidRDefault="00E6575B" w:rsidP="00E6575B">
      <w:pPr>
        <w:spacing w:line="276" w:lineRule="auto"/>
        <w:jc w:val="left"/>
        <w:rPr>
          <w:rFonts w:ascii="Times New Roman" w:hAnsi="Times New Roman" w:cs="Times New Roman"/>
          <w:sz w:val="24"/>
          <w:szCs w:val="24"/>
        </w:rPr>
      </w:pPr>
    </w:p>
    <w:p w:rsidR="0097107D" w:rsidRPr="0097107D" w:rsidRDefault="0097107D" w:rsidP="0097107D">
      <w:pPr>
        <w:tabs>
          <w:tab w:val="left" w:pos="7230"/>
        </w:tabs>
        <w:jc w:val="both"/>
        <w:rPr>
          <w:rFonts w:ascii="Times New Roman" w:hAnsi="Times New Roman" w:cs="Times New Roman"/>
          <w:sz w:val="24"/>
          <w:szCs w:val="24"/>
        </w:rPr>
      </w:pPr>
    </w:p>
    <w:sectPr w:rsidR="0097107D" w:rsidRPr="0097107D" w:rsidSect="00B91CA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153A5"/>
    <w:multiLevelType w:val="multilevel"/>
    <w:tmpl w:val="560A13D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55E1B59"/>
    <w:multiLevelType w:val="hybridMultilevel"/>
    <w:tmpl w:val="C2A853DE"/>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 w15:restartNumberingAfterBreak="0">
    <w:nsid w:val="0CB526FE"/>
    <w:multiLevelType w:val="multilevel"/>
    <w:tmpl w:val="5328AB9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D633B59"/>
    <w:multiLevelType w:val="multilevel"/>
    <w:tmpl w:val="058C1AD8"/>
    <w:lvl w:ilvl="0">
      <w:start w:val="1"/>
      <w:numFmt w:val="decimal"/>
      <w:lvlText w:val="%1."/>
      <w:lvlJc w:val="left"/>
      <w:pPr>
        <w:tabs>
          <w:tab w:val="num" w:pos="1068"/>
        </w:tabs>
        <w:ind w:left="1068" w:hanging="360"/>
      </w:pPr>
    </w:lvl>
    <w:lvl w:ilvl="1">
      <w:start w:val="1"/>
      <w:numFmt w:val="decimal"/>
      <w:lvlText w:val="%2)"/>
      <w:lvlJc w:val="left"/>
      <w:pPr>
        <w:tabs>
          <w:tab w:val="num" w:pos="1788"/>
        </w:tabs>
        <w:ind w:left="1788" w:hanging="360"/>
      </w:pPr>
    </w:lvl>
    <w:lvl w:ilvl="2" w:tentative="1">
      <w:start w:val="1"/>
      <w:numFmt w:val="decimal"/>
      <w:lvlText w:val="%3."/>
      <w:lvlJc w:val="left"/>
      <w:pPr>
        <w:tabs>
          <w:tab w:val="num" w:pos="2508"/>
        </w:tabs>
        <w:ind w:left="2508" w:hanging="360"/>
      </w:pPr>
    </w:lvl>
    <w:lvl w:ilvl="3" w:tentative="1">
      <w:start w:val="1"/>
      <w:numFmt w:val="decimal"/>
      <w:lvlText w:val="%4."/>
      <w:lvlJc w:val="left"/>
      <w:pPr>
        <w:tabs>
          <w:tab w:val="num" w:pos="3228"/>
        </w:tabs>
        <w:ind w:left="3228" w:hanging="360"/>
      </w:pPr>
    </w:lvl>
    <w:lvl w:ilvl="4" w:tentative="1">
      <w:start w:val="1"/>
      <w:numFmt w:val="decimal"/>
      <w:lvlText w:val="%5."/>
      <w:lvlJc w:val="left"/>
      <w:pPr>
        <w:tabs>
          <w:tab w:val="num" w:pos="3948"/>
        </w:tabs>
        <w:ind w:left="3948" w:hanging="360"/>
      </w:pPr>
    </w:lvl>
    <w:lvl w:ilvl="5" w:tentative="1">
      <w:start w:val="1"/>
      <w:numFmt w:val="decimal"/>
      <w:lvlText w:val="%6."/>
      <w:lvlJc w:val="left"/>
      <w:pPr>
        <w:tabs>
          <w:tab w:val="num" w:pos="4668"/>
        </w:tabs>
        <w:ind w:left="4668" w:hanging="360"/>
      </w:pPr>
    </w:lvl>
    <w:lvl w:ilvl="6" w:tentative="1">
      <w:start w:val="1"/>
      <w:numFmt w:val="decimal"/>
      <w:lvlText w:val="%7."/>
      <w:lvlJc w:val="left"/>
      <w:pPr>
        <w:tabs>
          <w:tab w:val="num" w:pos="5388"/>
        </w:tabs>
        <w:ind w:left="5388" w:hanging="360"/>
      </w:pPr>
    </w:lvl>
    <w:lvl w:ilvl="7" w:tentative="1">
      <w:start w:val="1"/>
      <w:numFmt w:val="decimal"/>
      <w:lvlText w:val="%8."/>
      <w:lvlJc w:val="left"/>
      <w:pPr>
        <w:tabs>
          <w:tab w:val="num" w:pos="6108"/>
        </w:tabs>
        <w:ind w:left="6108" w:hanging="360"/>
      </w:pPr>
    </w:lvl>
    <w:lvl w:ilvl="8" w:tentative="1">
      <w:start w:val="1"/>
      <w:numFmt w:val="decimal"/>
      <w:lvlText w:val="%9."/>
      <w:lvlJc w:val="left"/>
      <w:pPr>
        <w:tabs>
          <w:tab w:val="num" w:pos="6828"/>
        </w:tabs>
        <w:ind w:left="6828" w:hanging="360"/>
      </w:pPr>
    </w:lvl>
  </w:abstractNum>
  <w:abstractNum w:abstractNumId="4" w15:restartNumberingAfterBreak="0">
    <w:nsid w:val="0DD66ADC"/>
    <w:multiLevelType w:val="multilevel"/>
    <w:tmpl w:val="A692D3DE"/>
    <w:lvl w:ilvl="0">
      <w:start w:val="1"/>
      <w:numFmt w:val="decimal"/>
      <w:lvlText w:val="%1)"/>
      <w:lvlJc w:val="left"/>
      <w:pPr>
        <w:tabs>
          <w:tab w:val="num" w:pos="1068"/>
        </w:tabs>
        <w:ind w:left="1068" w:hanging="360"/>
      </w:pPr>
    </w:lvl>
    <w:lvl w:ilvl="1">
      <w:start w:val="1"/>
      <w:numFmt w:val="decimal"/>
      <w:lvlText w:val="%2)"/>
      <w:lvlJc w:val="left"/>
      <w:pPr>
        <w:tabs>
          <w:tab w:val="num" w:pos="1788"/>
        </w:tabs>
        <w:ind w:left="1788" w:hanging="360"/>
      </w:pPr>
    </w:lvl>
    <w:lvl w:ilvl="2" w:tentative="1">
      <w:start w:val="1"/>
      <w:numFmt w:val="decimal"/>
      <w:lvlText w:val="%3."/>
      <w:lvlJc w:val="left"/>
      <w:pPr>
        <w:tabs>
          <w:tab w:val="num" w:pos="2508"/>
        </w:tabs>
        <w:ind w:left="2508" w:hanging="360"/>
      </w:pPr>
    </w:lvl>
    <w:lvl w:ilvl="3" w:tentative="1">
      <w:start w:val="1"/>
      <w:numFmt w:val="decimal"/>
      <w:lvlText w:val="%4."/>
      <w:lvlJc w:val="left"/>
      <w:pPr>
        <w:tabs>
          <w:tab w:val="num" w:pos="3228"/>
        </w:tabs>
        <w:ind w:left="3228" w:hanging="360"/>
      </w:pPr>
    </w:lvl>
    <w:lvl w:ilvl="4" w:tentative="1">
      <w:start w:val="1"/>
      <w:numFmt w:val="decimal"/>
      <w:lvlText w:val="%5."/>
      <w:lvlJc w:val="left"/>
      <w:pPr>
        <w:tabs>
          <w:tab w:val="num" w:pos="3948"/>
        </w:tabs>
        <w:ind w:left="3948" w:hanging="360"/>
      </w:pPr>
    </w:lvl>
    <w:lvl w:ilvl="5" w:tentative="1">
      <w:start w:val="1"/>
      <w:numFmt w:val="decimal"/>
      <w:lvlText w:val="%6."/>
      <w:lvlJc w:val="left"/>
      <w:pPr>
        <w:tabs>
          <w:tab w:val="num" w:pos="4668"/>
        </w:tabs>
        <w:ind w:left="4668" w:hanging="360"/>
      </w:pPr>
    </w:lvl>
    <w:lvl w:ilvl="6" w:tentative="1">
      <w:start w:val="1"/>
      <w:numFmt w:val="decimal"/>
      <w:lvlText w:val="%7."/>
      <w:lvlJc w:val="left"/>
      <w:pPr>
        <w:tabs>
          <w:tab w:val="num" w:pos="5388"/>
        </w:tabs>
        <w:ind w:left="5388" w:hanging="360"/>
      </w:pPr>
    </w:lvl>
    <w:lvl w:ilvl="7" w:tentative="1">
      <w:start w:val="1"/>
      <w:numFmt w:val="decimal"/>
      <w:lvlText w:val="%8."/>
      <w:lvlJc w:val="left"/>
      <w:pPr>
        <w:tabs>
          <w:tab w:val="num" w:pos="6108"/>
        </w:tabs>
        <w:ind w:left="6108" w:hanging="360"/>
      </w:pPr>
    </w:lvl>
    <w:lvl w:ilvl="8" w:tentative="1">
      <w:start w:val="1"/>
      <w:numFmt w:val="decimal"/>
      <w:lvlText w:val="%9."/>
      <w:lvlJc w:val="left"/>
      <w:pPr>
        <w:tabs>
          <w:tab w:val="num" w:pos="6828"/>
        </w:tabs>
        <w:ind w:left="6828" w:hanging="360"/>
      </w:pPr>
    </w:lvl>
  </w:abstractNum>
  <w:abstractNum w:abstractNumId="5" w15:restartNumberingAfterBreak="0">
    <w:nsid w:val="0EB44465"/>
    <w:multiLevelType w:val="hybridMultilevel"/>
    <w:tmpl w:val="735275D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0F0909C6"/>
    <w:multiLevelType w:val="multilevel"/>
    <w:tmpl w:val="CCDCA4B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101B05AE"/>
    <w:multiLevelType w:val="hybridMultilevel"/>
    <w:tmpl w:val="4D807D0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13302FE"/>
    <w:multiLevelType w:val="multilevel"/>
    <w:tmpl w:val="11F68CF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5784572"/>
    <w:multiLevelType w:val="multilevel"/>
    <w:tmpl w:val="C9ECEB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60E5439"/>
    <w:multiLevelType w:val="multilevel"/>
    <w:tmpl w:val="D15A25D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7EE463B"/>
    <w:multiLevelType w:val="multilevel"/>
    <w:tmpl w:val="10DC2C6C"/>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2" w15:restartNumberingAfterBreak="0">
    <w:nsid w:val="1CE524E7"/>
    <w:multiLevelType w:val="hybridMultilevel"/>
    <w:tmpl w:val="C13A5CA2"/>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 w15:restartNumberingAfterBreak="0">
    <w:nsid w:val="1DD23F54"/>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E6119ED"/>
    <w:multiLevelType w:val="hybridMultilevel"/>
    <w:tmpl w:val="8790056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FCF7362"/>
    <w:multiLevelType w:val="multilevel"/>
    <w:tmpl w:val="B34CE4D4"/>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6" w15:restartNumberingAfterBreak="0">
    <w:nsid w:val="29CB0386"/>
    <w:multiLevelType w:val="multilevel"/>
    <w:tmpl w:val="D39CA48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B994775"/>
    <w:multiLevelType w:val="multilevel"/>
    <w:tmpl w:val="4A6A45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A7D1272"/>
    <w:multiLevelType w:val="hybridMultilevel"/>
    <w:tmpl w:val="6F44134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3E120A66"/>
    <w:multiLevelType w:val="multilevel"/>
    <w:tmpl w:val="37F4135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0067763"/>
    <w:multiLevelType w:val="multilevel"/>
    <w:tmpl w:val="C8FE3A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3623C6D"/>
    <w:multiLevelType w:val="multilevel"/>
    <w:tmpl w:val="CE14905E"/>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2" w15:restartNumberingAfterBreak="0">
    <w:nsid w:val="46AD0F11"/>
    <w:multiLevelType w:val="multilevel"/>
    <w:tmpl w:val="7950730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7CE7B99"/>
    <w:multiLevelType w:val="multilevel"/>
    <w:tmpl w:val="ECEA8DD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8A46FAF"/>
    <w:multiLevelType w:val="multilevel"/>
    <w:tmpl w:val="95FC533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8E53D3E"/>
    <w:multiLevelType w:val="multilevel"/>
    <w:tmpl w:val="478C5ADE"/>
    <w:lvl w:ilvl="0">
      <w:start w:val="1"/>
      <w:numFmt w:val="decimal"/>
      <w:lvlText w:val="%1)"/>
      <w:lvlJc w:val="left"/>
      <w:pPr>
        <w:tabs>
          <w:tab w:val="num" w:pos="1068"/>
        </w:tabs>
        <w:ind w:left="1068" w:hanging="360"/>
      </w:pPr>
    </w:lvl>
    <w:lvl w:ilvl="1">
      <w:start w:val="1"/>
      <w:numFmt w:val="decimal"/>
      <w:lvlText w:val="%2)"/>
      <w:lvlJc w:val="left"/>
      <w:pPr>
        <w:tabs>
          <w:tab w:val="num" w:pos="1788"/>
        </w:tabs>
        <w:ind w:left="1788" w:hanging="360"/>
      </w:pPr>
    </w:lvl>
    <w:lvl w:ilvl="2" w:tentative="1">
      <w:start w:val="1"/>
      <w:numFmt w:val="decimal"/>
      <w:lvlText w:val="%3."/>
      <w:lvlJc w:val="left"/>
      <w:pPr>
        <w:tabs>
          <w:tab w:val="num" w:pos="2508"/>
        </w:tabs>
        <w:ind w:left="2508" w:hanging="360"/>
      </w:pPr>
    </w:lvl>
    <w:lvl w:ilvl="3" w:tentative="1">
      <w:start w:val="1"/>
      <w:numFmt w:val="decimal"/>
      <w:lvlText w:val="%4."/>
      <w:lvlJc w:val="left"/>
      <w:pPr>
        <w:tabs>
          <w:tab w:val="num" w:pos="3228"/>
        </w:tabs>
        <w:ind w:left="3228" w:hanging="360"/>
      </w:pPr>
    </w:lvl>
    <w:lvl w:ilvl="4" w:tentative="1">
      <w:start w:val="1"/>
      <w:numFmt w:val="decimal"/>
      <w:lvlText w:val="%5."/>
      <w:lvlJc w:val="left"/>
      <w:pPr>
        <w:tabs>
          <w:tab w:val="num" w:pos="3948"/>
        </w:tabs>
        <w:ind w:left="3948" w:hanging="360"/>
      </w:pPr>
    </w:lvl>
    <w:lvl w:ilvl="5" w:tentative="1">
      <w:start w:val="1"/>
      <w:numFmt w:val="decimal"/>
      <w:lvlText w:val="%6."/>
      <w:lvlJc w:val="left"/>
      <w:pPr>
        <w:tabs>
          <w:tab w:val="num" w:pos="4668"/>
        </w:tabs>
        <w:ind w:left="4668" w:hanging="360"/>
      </w:pPr>
    </w:lvl>
    <w:lvl w:ilvl="6" w:tentative="1">
      <w:start w:val="1"/>
      <w:numFmt w:val="decimal"/>
      <w:lvlText w:val="%7."/>
      <w:lvlJc w:val="left"/>
      <w:pPr>
        <w:tabs>
          <w:tab w:val="num" w:pos="5388"/>
        </w:tabs>
        <w:ind w:left="5388" w:hanging="360"/>
      </w:pPr>
    </w:lvl>
    <w:lvl w:ilvl="7" w:tentative="1">
      <w:start w:val="1"/>
      <w:numFmt w:val="decimal"/>
      <w:lvlText w:val="%8."/>
      <w:lvlJc w:val="left"/>
      <w:pPr>
        <w:tabs>
          <w:tab w:val="num" w:pos="6108"/>
        </w:tabs>
        <w:ind w:left="6108" w:hanging="360"/>
      </w:pPr>
    </w:lvl>
    <w:lvl w:ilvl="8" w:tentative="1">
      <w:start w:val="1"/>
      <w:numFmt w:val="decimal"/>
      <w:lvlText w:val="%9."/>
      <w:lvlJc w:val="left"/>
      <w:pPr>
        <w:tabs>
          <w:tab w:val="num" w:pos="6828"/>
        </w:tabs>
        <w:ind w:left="6828" w:hanging="360"/>
      </w:pPr>
    </w:lvl>
  </w:abstractNum>
  <w:abstractNum w:abstractNumId="26" w15:restartNumberingAfterBreak="0">
    <w:nsid w:val="56716A1F"/>
    <w:multiLevelType w:val="multilevel"/>
    <w:tmpl w:val="E67CDCF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7D67E07"/>
    <w:multiLevelType w:val="hybridMultilevel"/>
    <w:tmpl w:val="2AC8957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D990BD8"/>
    <w:multiLevelType w:val="hybridMultilevel"/>
    <w:tmpl w:val="43AA6470"/>
    <w:lvl w:ilvl="0" w:tplc="04150001">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29" w15:restartNumberingAfterBreak="0">
    <w:nsid w:val="601D0858"/>
    <w:multiLevelType w:val="hybridMultilevel"/>
    <w:tmpl w:val="834EA69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4E8653B"/>
    <w:multiLevelType w:val="multilevel"/>
    <w:tmpl w:val="B0A4FC88"/>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1" w15:restartNumberingAfterBreak="0">
    <w:nsid w:val="69B92DB6"/>
    <w:multiLevelType w:val="multilevel"/>
    <w:tmpl w:val="560A13D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6AB03F7B"/>
    <w:multiLevelType w:val="multilevel"/>
    <w:tmpl w:val="014043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DCC78BC"/>
    <w:multiLevelType w:val="multilevel"/>
    <w:tmpl w:val="3C68B0B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8D26FB0"/>
    <w:multiLevelType w:val="hybridMultilevel"/>
    <w:tmpl w:val="F2C03FB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9381F78"/>
    <w:multiLevelType w:val="multilevel"/>
    <w:tmpl w:val="F404C874"/>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num w:numId="1">
    <w:abstractNumId w:val="9"/>
  </w:num>
  <w:num w:numId="2">
    <w:abstractNumId w:val="22"/>
  </w:num>
  <w:num w:numId="3">
    <w:abstractNumId w:val="21"/>
  </w:num>
  <w:num w:numId="4">
    <w:abstractNumId w:val="32"/>
  </w:num>
  <w:num w:numId="5">
    <w:abstractNumId w:val="23"/>
  </w:num>
  <w:num w:numId="6">
    <w:abstractNumId w:val="13"/>
  </w:num>
  <w:num w:numId="7">
    <w:abstractNumId w:val="35"/>
  </w:num>
  <w:num w:numId="8">
    <w:abstractNumId w:val="20"/>
  </w:num>
  <w:num w:numId="9">
    <w:abstractNumId w:val="17"/>
  </w:num>
  <w:num w:numId="10">
    <w:abstractNumId w:val="26"/>
  </w:num>
  <w:num w:numId="11">
    <w:abstractNumId w:val="8"/>
  </w:num>
  <w:num w:numId="12">
    <w:abstractNumId w:val="15"/>
  </w:num>
  <w:num w:numId="13">
    <w:abstractNumId w:val="11"/>
  </w:num>
  <w:num w:numId="14">
    <w:abstractNumId w:val="10"/>
  </w:num>
  <w:num w:numId="15">
    <w:abstractNumId w:val="33"/>
  </w:num>
  <w:num w:numId="16">
    <w:abstractNumId w:val="30"/>
  </w:num>
  <w:num w:numId="17">
    <w:abstractNumId w:val="19"/>
  </w:num>
  <w:num w:numId="18">
    <w:abstractNumId w:val="2"/>
  </w:num>
  <w:num w:numId="19">
    <w:abstractNumId w:val="25"/>
  </w:num>
  <w:num w:numId="20">
    <w:abstractNumId w:val="3"/>
  </w:num>
  <w:num w:numId="21">
    <w:abstractNumId w:val="4"/>
  </w:num>
  <w:num w:numId="22">
    <w:abstractNumId w:val="24"/>
  </w:num>
  <w:num w:numId="23">
    <w:abstractNumId w:val="16"/>
  </w:num>
  <w:num w:numId="24">
    <w:abstractNumId w:val="18"/>
  </w:num>
  <w:num w:numId="25">
    <w:abstractNumId w:val="7"/>
  </w:num>
  <w:num w:numId="26">
    <w:abstractNumId w:val="6"/>
  </w:num>
  <w:num w:numId="27">
    <w:abstractNumId w:val="31"/>
  </w:num>
  <w:num w:numId="28">
    <w:abstractNumId w:val="0"/>
  </w:num>
  <w:num w:numId="29">
    <w:abstractNumId w:val="1"/>
  </w:num>
  <w:num w:numId="30">
    <w:abstractNumId w:val="29"/>
  </w:num>
  <w:num w:numId="31">
    <w:abstractNumId w:val="12"/>
  </w:num>
  <w:num w:numId="32">
    <w:abstractNumId w:val="14"/>
  </w:num>
  <w:num w:numId="33">
    <w:abstractNumId w:val="34"/>
  </w:num>
  <w:num w:numId="34">
    <w:abstractNumId w:val="27"/>
  </w:num>
  <w:num w:numId="35">
    <w:abstractNumId w:val="5"/>
  </w:num>
  <w:num w:numId="36">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5FA8"/>
    <w:rsid w:val="00001DAC"/>
    <w:rsid w:val="0003112D"/>
    <w:rsid w:val="000373D9"/>
    <w:rsid w:val="00042F6A"/>
    <w:rsid w:val="00096320"/>
    <w:rsid w:val="000B42B3"/>
    <w:rsid w:val="001731DA"/>
    <w:rsid w:val="001A036A"/>
    <w:rsid w:val="001F5572"/>
    <w:rsid w:val="00282F1A"/>
    <w:rsid w:val="002A1432"/>
    <w:rsid w:val="003246E4"/>
    <w:rsid w:val="00337A7B"/>
    <w:rsid w:val="003413A2"/>
    <w:rsid w:val="00373C28"/>
    <w:rsid w:val="00381191"/>
    <w:rsid w:val="003B21E3"/>
    <w:rsid w:val="003D4F86"/>
    <w:rsid w:val="003F59C5"/>
    <w:rsid w:val="00455950"/>
    <w:rsid w:val="00463793"/>
    <w:rsid w:val="004855B0"/>
    <w:rsid w:val="004865F8"/>
    <w:rsid w:val="00573BD2"/>
    <w:rsid w:val="005C632C"/>
    <w:rsid w:val="005D748A"/>
    <w:rsid w:val="005F12FE"/>
    <w:rsid w:val="006B3A49"/>
    <w:rsid w:val="00751094"/>
    <w:rsid w:val="00783DE2"/>
    <w:rsid w:val="00795D70"/>
    <w:rsid w:val="007A24FF"/>
    <w:rsid w:val="00803716"/>
    <w:rsid w:val="008060A4"/>
    <w:rsid w:val="00821E4F"/>
    <w:rsid w:val="008C7260"/>
    <w:rsid w:val="00902FFA"/>
    <w:rsid w:val="009049F7"/>
    <w:rsid w:val="00930131"/>
    <w:rsid w:val="009373C7"/>
    <w:rsid w:val="0096745B"/>
    <w:rsid w:val="0097107D"/>
    <w:rsid w:val="00974C3B"/>
    <w:rsid w:val="00A02D88"/>
    <w:rsid w:val="00A44139"/>
    <w:rsid w:val="00AD4983"/>
    <w:rsid w:val="00B13687"/>
    <w:rsid w:val="00B47636"/>
    <w:rsid w:val="00B77987"/>
    <w:rsid w:val="00B846C7"/>
    <w:rsid w:val="00B91CAB"/>
    <w:rsid w:val="00BB2DA6"/>
    <w:rsid w:val="00BE777C"/>
    <w:rsid w:val="00C40E26"/>
    <w:rsid w:val="00C533AF"/>
    <w:rsid w:val="00CE0036"/>
    <w:rsid w:val="00CE64B5"/>
    <w:rsid w:val="00D15128"/>
    <w:rsid w:val="00D54956"/>
    <w:rsid w:val="00D626CF"/>
    <w:rsid w:val="00DC5664"/>
    <w:rsid w:val="00DF5C69"/>
    <w:rsid w:val="00E1648C"/>
    <w:rsid w:val="00E24589"/>
    <w:rsid w:val="00E6575B"/>
    <w:rsid w:val="00E97C8A"/>
    <w:rsid w:val="00EB3CBB"/>
    <w:rsid w:val="00ED5FA8"/>
    <w:rsid w:val="00F701EE"/>
    <w:rsid w:val="00F866BD"/>
    <w:rsid w:val="00FA5AC6"/>
    <w:rsid w:val="00FD796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205800"/>
  <w15:docId w15:val="{1F8599D1-9BC4-4C41-8FAF-0DB1D82E8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360" w:lineRule="auto"/>
        <w:jc w:val="right"/>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unhideWhenUsed/>
    <w:rsid w:val="00ED5FA8"/>
    <w:pPr>
      <w:spacing w:before="100" w:beforeAutospacing="1" w:after="119" w:line="240" w:lineRule="auto"/>
      <w:jc w:val="left"/>
    </w:pPr>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455950"/>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455950"/>
    <w:rPr>
      <w:rFonts w:ascii="Segoe UI" w:hAnsi="Segoe UI" w:cs="Segoe UI"/>
      <w:sz w:val="18"/>
      <w:szCs w:val="18"/>
    </w:rPr>
  </w:style>
  <w:style w:type="character" w:customStyle="1" w:styleId="FontStyle24">
    <w:name w:val="Font Style24"/>
    <w:rsid w:val="00E6575B"/>
    <w:rPr>
      <w:rFonts w:ascii="Times New Roman" w:hAnsi="Times New Roman" w:cs="Times New Roman"/>
      <w:color w:val="000000"/>
      <w:sz w:val="22"/>
      <w:szCs w:val="22"/>
    </w:rPr>
  </w:style>
  <w:style w:type="paragraph" w:customStyle="1" w:styleId="Style7">
    <w:name w:val="Style7"/>
    <w:basedOn w:val="Normalny"/>
    <w:rsid w:val="00E6575B"/>
    <w:pPr>
      <w:widowControl w:val="0"/>
      <w:suppressAutoHyphens/>
      <w:autoSpaceDE w:val="0"/>
      <w:spacing w:after="0" w:line="278" w:lineRule="exact"/>
      <w:ind w:firstLine="710"/>
      <w:jc w:val="left"/>
    </w:pPr>
    <w:rPr>
      <w:rFonts w:ascii="Times New Roman" w:eastAsia="Times New Roman" w:hAnsi="Times New Roman" w:cs="Times New Roman"/>
      <w:sz w:val="24"/>
      <w:szCs w:val="24"/>
      <w:lang w:eastAsia="ar-SA"/>
    </w:rPr>
  </w:style>
  <w:style w:type="table" w:styleId="Tabela-Siatka">
    <w:name w:val="Table Grid"/>
    <w:basedOn w:val="Standardowy"/>
    <w:uiPriority w:val="59"/>
    <w:rsid w:val="00E657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6419276">
      <w:bodyDiv w:val="1"/>
      <w:marLeft w:val="0"/>
      <w:marRight w:val="0"/>
      <w:marTop w:val="0"/>
      <w:marBottom w:val="0"/>
      <w:divBdr>
        <w:top w:val="none" w:sz="0" w:space="0" w:color="auto"/>
        <w:left w:val="none" w:sz="0" w:space="0" w:color="auto"/>
        <w:bottom w:val="none" w:sz="0" w:space="0" w:color="auto"/>
        <w:right w:val="none" w:sz="0" w:space="0" w:color="auto"/>
      </w:divBdr>
    </w:div>
    <w:div w:id="1566800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349</TotalTime>
  <Pages>8</Pages>
  <Words>2346</Words>
  <Characters>14077</Characters>
  <Application>Microsoft Office Word</Application>
  <DocSecurity>0</DocSecurity>
  <Lines>117</Lines>
  <Paragraphs>32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Andrzej</dc:creator>
  <cp:lastModifiedBy>Paulina Chomicka</cp:lastModifiedBy>
  <cp:revision>51</cp:revision>
  <cp:lastPrinted>2024-11-21T09:59:00Z</cp:lastPrinted>
  <dcterms:created xsi:type="dcterms:W3CDTF">2021-12-06T10:12:00Z</dcterms:created>
  <dcterms:modified xsi:type="dcterms:W3CDTF">2025-01-07T12:55:00Z</dcterms:modified>
</cp:coreProperties>
</file>