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764D" w14:textId="77777777" w:rsidR="005C09B4" w:rsidRDefault="005C09B4" w:rsidP="005C09B4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>
        <w:rPr>
          <w:rFonts w:ascii="Arial" w:eastAsia="Times New Roman" w:hAnsi="Arial"/>
          <w:color w:val="0000FF"/>
          <w:sz w:val="20"/>
          <w:szCs w:val="24"/>
          <w:lang w:eastAsia="pl-PL"/>
        </w:rPr>
        <w:t>Powiat Białostocki</w:t>
      </w:r>
    </w:p>
    <w:p w14:paraId="69332E67" w14:textId="2CD88CD6" w:rsidR="005C09B4" w:rsidRDefault="005C09B4" w:rsidP="005C09B4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56EE7" wp14:editId="5ACE066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6B881BBA" w14:textId="77777777" w:rsidR="005C09B4" w:rsidRDefault="005C09B4" w:rsidP="005C09B4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5F9CA781" w14:textId="77777777" w:rsidR="005C09B4" w:rsidRDefault="005C09B4" w:rsidP="005C09B4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17D2E04C" w14:textId="77777777" w:rsidR="005C09B4" w:rsidRDefault="005C09B4" w:rsidP="005C09B4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0FF394AF" w14:textId="77777777" w:rsidR="005C09B4" w:rsidRDefault="005C09B4" w:rsidP="005C09B4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>
          <w:rPr>
            <w:rStyle w:val="Hipercze"/>
            <w:rFonts w:ascii="Times New Roman" w:eastAsia="Times New Roman" w:hAnsi="Times New Roman"/>
            <w:sz w:val="20"/>
            <w:szCs w:val="16"/>
            <w:lang w:eastAsia="pl-PL"/>
          </w:rPr>
          <w:t>www.szpitallapy.pl</w:t>
        </w:r>
      </w:hyperlink>
      <w:r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>
          <w:rPr>
            <w:rStyle w:val="Hipercze"/>
            <w:rFonts w:ascii="Times New Roman" w:eastAsia="Times New Roman" w:hAnsi="Times New Roman"/>
            <w:sz w:val="20"/>
            <w:szCs w:val="16"/>
            <w:lang w:eastAsia="pl-PL"/>
          </w:rPr>
          <w:t>sekretariat@szpitallapy.pl</w:t>
        </w:r>
      </w:hyperlink>
      <w:r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0E9BC595" w14:textId="77777777" w:rsidR="005C09B4" w:rsidRDefault="005C09B4" w:rsidP="005C09B4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08F7ADF7" w14:textId="77777777" w:rsidR="005C09B4" w:rsidRDefault="005C09B4" w:rsidP="005C09B4">
      <w:pPr>
        <w:keepNext/>
        <w:keepLines/>
        <w:tabs>
          <w:tab w:val="left" w:pos="3544"/>
          <w:tab w:val="center" w:pos="4536"/>
          <w:tab w:val="left" w:pos="5205"/>
        </w:tabs>
        <w:spacing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4118A859" w14:textId="69FF382B" w:rsidR="005C09B4" w:rsidRDefault="005C09B4" w:rsidP="005C09B4">
      <w:pPr>
        <w:spacing w:line="254" w:lineRule="auto"/>
        <w:ind w:left="6237"/>
        <w:rPr>
          <w:rFonts w:cs="Calibri"/>
          <w:b/>
          <w:bCs/>
          <w:color w:val="00000A"/>
        </w:rPr>
      </w:pPr>
    </w:p>
    <w:p w14:paraId="432B3758" w14:textId="77777777" w:rsidR="00081DF8" w:rsidRDefault="00081DF8" w:rsidP="00081DF8">
      <w:pPr>
        <w:spacing w:line="252" w:lineRule="auto"/>
        <w:jc w:val="right"/>
        <w:rPr>
          <w:rFonts w:cs="Calibri"/>
          <w:color w:val="00000A"/>
        </w:rPr>
      </w:pPr>
      <w:r>
        <w:rPr>
          <w:rFonts w:cs="Calibri"/>
          <w:color w:val="00000A"/>
        </w:rPr>
        <w:t>Łapy, 09.10.2023 r.</w:t>
      </w:r>
    </w:p>
    <w:p w14:paraId="253A3623" w14:textId="77777777" w:rsidR="005C09B4" w:rsidRPr="0008355E" w:rsidRDefault="005C09B4" w:rsidP="005C09B4">
      <w:pPr>
        <w:spacing w:line="254" w:lineRule="auto"/>
        <w:ind w:left="6237"/>
        <w:rPr>
          <w:rFonts w:cs="Calibri"/>
          <w:color w:val="00000A"/>
        </w:rPr>
      </w:pPr>
    </w:p>
    <w:p w14:paraId="2D710BE8" w14:textId="4457C507" w:rsidR="005C09B4" w:rsidRDefault="005C09B4" w:rsidP="00081DF8">
      <w:pPr>
        <w:spacing w:after="0" w:line="254" w:lineRule="auto"/>
        <w:jc w:val="both"/>
        <w:rPr>
          <w:rFonts w:cs="Calibri"/>
          <w:b/>
          <w:bCs/>
          <w:color w:val="00000A"/>
        </w:rPr>
      </w:pPr>
      <w:r w:rsidRPr="0008355E">
        <w:rPr>
          <w:rFonts w:cs="Calibri"/>
          <w:color w:val="00000A"/>
        </w:rPr>
        <w:t>DZP.26</w:t>
      </w:r>
      <w:r w:rsidR="0008355E" w:rsidRPr="0008355E">
        <w:rPr>
          <w:rFonts w:cs="Calibri"/>
          <w:color w:val="00000A"/>
        </w:rPr>
        <w:t>4</w:t>
      </w:r>
      <w:r w:rsidRPr="0008355E">
        <w:rPr>
          <w:rFonts w:cs="Calibri"/>
          <w:color w:val="00000A"/>
        </w:rPr>
        <w:t>.1/</w:t>
      </w:r>
      <w:r w:rsidR="00081DF8">
        <w:rPr>
          <w:rFonts w:cs="Calibri"/>
          <w:color w:val="00000A"/>
        </w:rPr>
        <w:t>5</w:t>
      </w:r>
      <w:r>
        <w:rPr>
          <w:rFonts w:cs="Calibri"/>
          <w:color w:val="00000A"/>
        </w:rPr>
        <w:t>/2023/ZO</w:t>
      </w:r>
    </w:p>
    <w:p w14:paraId="4B994AA5" w14:textId="64E29E04" w:rsidR="005C09B4" w:rsidRDefault="005C09B4" w:rsidP="005C09B4">
      <w:pPr>
        <w:spacing w:line="254" w:lineRule="auto"/>
        <w:ind w:left="6237"/>
        <w:rPr>
          <w:rFonts w:cs="Calibri"/>
          <w:b/>
          <w:bCs/>
          <w:color w:val="00000A"/>
        </w:rPr>
      </w:pPr>
      <w:r>
        <w:rPr>
          <w:rFonts w:cs="Calibri"/>
          <w:b/>
          <w:bCs/>
          <w:color w:val="00000A"/>
        </w:rPr>
        <w:t xml:space="preserve">Wszyscy Wykonawcy / Uczestnicy postępowania </w:t>
      </w:r>
    </w:p>
    <w:p w14:paraId="52D17CE6" w14:textId="77777777" w:rsidR="005C09B4" w:rsidRDefault="005C09B4" w:rsidP="005C09B4">
      <w:pPr>
        <w:spacing w:after="0" w:line="254" w:lineRule="auto"/>
        <w:ind w:left="6237"/>
        <w:rPr>
          <w:rFonts w:cs="Calibri"/>
          <w:b/>
          <w:bCs/>
          <w:color w:val="00000A"/>
        </w:rPr>
      </w:pPr>
    </w:p>
    <w:p w14:paraId="754968AE" w14:textId="77777777" w:rsidR="005C09B4" w:rsidRDefault="005C09B4" w:rsidP="005C09B4">
      <w:pPr>
        <w:spacing w:after="0" w:line="276" w:lineRule="auto"/>
        <w:jc w:val="center"/>
        <w:rPr>
          <w:rFonts w:cs="Calibri"/>
          <w:b/>
          <w:bCs/>
          <w:color w:val="00000A"/>
        </w:rPr>
      </w:pPr>
    </w:p>
    <w:p w14:paraId="49B15F0B" w14:textId="3CB7E142" w:rsidR="005C09B4" w:rsidRDefault="005C09B4" w:rsidP="005C09B4">
      <w:pPr>
        <w:spacing w:after="0" w:line="276" w:lineRule="auto"/>
        <w:jc w:val="center"/>
        <w:rPr>
          <w:rFonts w:cs="Calibri"/>
          <w:b/>
          <w:bCs/>
          <w:color w:val="00000A"/>
        </w:rPr>
      </w:pPr>
      <w:r>
        <w:rPr>
          <w:rFonts w:cs="Calibri"/>
          <w:b/>
          <w:bCs/>
          <w:color w:val="00000A"/>
        </w:rPr>
        <w:t>TREŚĆ PYTAŃ Z UDZIELONYMI ODPOWIEDZIAMI</w:t>
      </w:r>
    </w:p>
    <w:p w14:paraId="3B1DFB12" w14:textId="728E1F62" w:rsidR="005C09B4" w:rsidRDefault="005C09B4" w:rsidP="005C09B4">
      <w:pPr>
        <w:spacing w:line="276" w:lineRule="auto"/>
        <w:jc w:val="center"/>
        <w:rPr>
          <w:rFonts w:cs="Calibri"/>
          <w:b/>
          <w:bCs/>
          <w:color w:val="00000A"/>
        </w:rPr>
      </w:pPr>
      <w:r>
        <w:rPr>
          <w:rFonts w:cs="Calibri"/>
          <w:b/>
          <w:bCs/>
          <w:color w:val="00000A"/>
        </w:rPr>
        <w:t>Dotyczy postępowania nr</w:t>
      </w:r>
      <w:r w:rsidRPr="005C09B4">
        <w:rPr>
          <w:rFonts w:cs="Calibri"/>
          <w:b/>
          <w:bCs/>
          <w:color w:val="00000A"/>
        </w:rPr>
        <w:t xml:space="preserve"> DZP.ZO.</w:t>
      </w:r>
      <w:r w:rsidR="00081DF8">
        <w:rPr>
          <w:rFonts w:cs="Calibri"/>
          <w:b/>
          <w:bCs/>
          <w:color w:val="00000A"/>
        </w:rPr>
        <w:t>5</w:t>
      </w:r>
      <w:r w:rsidRPr="005C09B4">
        <w:rPr>
          <w:rFonts w:cs="Calibri"/>
          <w:b/>
          <w:bCs/>
          <w:color w:val="00000A"/>
        </w:rPr>
        <w:t>/2023</w:t>
      </w:r>
    </w:p>
    <w:p w14:paraId="45728BC5" w14:textId="62799E49" w:rsidR="005C09B4" w:rsidRDefault="005C09B4" w:rsidP="005C09B4">
      <w:pPr>
        <w:spacing w:line="276" w:lineRule="auto"/>
        <w:ind w:firstLine="708"/>
        <w:jc w:val="both"/>
        <w:rPr>
          <w:rFonts w:cs="Calibri"/>
          <w:b/>
          <w:bCs/>
          <w:color w:val="00000A"/>
        </w:rPr>
      </w:pPr>
      <w:r>
        <w:rPr>
          <w:rFonts w:cs="Calibri"/>
          <w:color w:val="00000A"/>
        </w:rPr>
        <w:t>Zamawiający, Samodzielny Publiczny Zakład Opieki Zdrowotnej w Łapach, w odpowiedzi na</w:t>
      </w:r>
      <w:r w:rsidR="00081DF8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wniosek Wykonawców o wyjaśnienie treści  zapytania ofertowego pn. </w:t>
      </w:r>
      <w:r w:rsidR="00081DF8" w:rsidRPr="00081DF8">
        <w:rPr>
          <w:rFonts w:cs="Calibri"/>
          <w:b/>
          <w:bCs/>
          <w:color w:val="00000A"/>
        </w:rPr>
        <w:t xml:space="preserve">Świadczenie usług wielobranżowego nadzoru inwestorskiego dla zadania „Przebudowa i remont pomieszczeń </w:t>
      </w:r>
      <w:r w:rsidR="00081DF8">
        <w:rPr>
          <w:rFonts w:cs="Calibri"/>
          <w:b/>
          <w:bCs/>
          <w:color w:val="00000A"/>
        </w:rPr>
        <w:br/>
      </w:r>
      <w:r w:rsidR="00081DF8" w:rsidRPr="00081DF8">
        <w:rPr>
          <w:rFonts w:cs="Calibri"/>
          <w:b/>
          <w:bCs/>
          <w:color w:val="00000A"/>
        </w:rPr>
        <w:t>w budynku przy ul. Korczaka 23 w Łapach oraz przebudowa i remont pomieszczeń w budynku przy ul. Sienkiewicza 7B w Czarnej Białostockiej”</w:t>
      </w:r>
      <w:r w:rsidRPr="00081DF8">
        <w:rPr>
          <w:rFonts w:cs="Calibri"/>
          <w:b/>
          <w:bCs/>
          <w:color w:val="00000A"/>
        </w:rPr>
        <w:t>, (Znak postępowania: DZP.ZO.</w:t>
      </w:r>
      <w:r w:rsidR="00081DF8" w:rsidRPr="00081DF8">
        <w:rPr>
          <w:rFonts w:cs="Calibri"/>
          <w:b/>
          <w:bCs/>
          <w:color w:val="00000A"/>
        </w:rPr>
        <w:t>5</w:t>
      </w:r>
      <w:r w:rsidRPr="00081DF8">
        <w:rPr>
          <w:rFonts w:cs="Calibri"/>
          <w:b/>
          <w:bCs/>
          <w:color w:val="00000A"/>
        </w:rPr>
        <w:t>/2023)</w:t>
      </w:r>
      <w:r w:rsidRPr="00081DF8">
        <w:rPr>
          <w:rFonts w:cs="Calibri"/>
          <w:color w:val="00000A"/>
        </w:rPr>
        <w:t>,</w:t>
      </w:r>
      <w:r>
        <w:rPr>
          <w:rFonts w:cs="Calibri"/>
          <w:b/>
          <w:bCs/>
          <w:color w:val="00000A"/>
        </w:rPr>
        <w:t xml:space="preserve"> </w:t>
      </w:r>
      <w:r>
        <w:rPr>
          <w:rFonts w:cs="Calibri"/>
          <w:color w:val="00000A"/>
        </w:rPr>
        <w:t>przekazuje poniżej treść pytań wraz z odpowiedziami:</w:t>
      </w:r>
    </w:p>
    <w:p w14:paraId="13B7A76F" w14:textId="6130F0D9" w:rsidR="00081DF8" w:rsidRDefault="00081DF8" w:rsidP="00081DF8">
      <w:pPr>
        <w:pStyle w:val="pkt"/>
        <w:spacing w:before="0" w:after="0"/>
        <w:ind w:left="0" w:firstLine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Pytanie nr 1:</w:t>
      </w:r>
    </w:p>
    <w:p w14:paraId="136E9913" w14:textId="5DED28D2" w:rsidR="00081DF8" w:rsidRPr="00081DF8" w:rsidRDefault="00081DF8" w:rsidP="00081DF8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1DF8">
        <w:rPr>
          <w:rFonts w:asciiTheme="minorHAnsi" w:hAnsiTheme="minorHAnsi" w:cstheme="minorHAnsi"/>
          <w:sz w:val="22"/>
          <w:szCs w:val="22"/>
        </w:rPr>
        <w:t>Czy można złożyć ofertę tylko na 1 pakiet?</w:t>
      </w:r>
    </w:p>
    <w:p w14:paraId="58594F2C" w14:textId="77E40572" w:rsidR="00081DF8" w:rsidRDefault="00081DF8" w:rsidP="00081DF8">
      <w:pPr>
        <w:spacing w:line="240" w:lineRule="auto"/>
        <w:jc w:val="both"/>
        <w:rPr>
          <w:rFonts w:cs="Calibri"/>
          <w:b/>
          <w:bCs/>
          <w:u w:val="single"/>
        </w:rPr>
      </w:pPr>
      <w:r w:rsidRPr="00081DF8">
        <w:rPr>
          <w:rFonts w:cs="Calibri"/>
          <w:b/>
          <w:bCs/>
          <w:u w:val="single"/>
        </w:rPr>
        <w:t>Odpowiedź:</w:t>
      </w:r>
      <w:r w:rsidRPr="00081DF8">
        <w:rPr>
          <w:b/>
          <w:bCs/>
          <w:u w:val="single"/>
        </w:rPr>
        <w:t xml:space="preserve"> Wykonawca może złożyć ofertę na jeden pakiet zamówienia lub na całość zamówienia.</w:t>
      </w:r>
    </w:p>
    <w:p w14:paraId="3EE7605C" w14:textId="46482251" w:rsidR="00081DF8" w:rsidRDefault="00081DF8" w:rsidP="00081DF8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Pytanie nr 2:</w:t>
      </w:r>
    </w:p>
    <w:p w14:paraId="2059539D" w14:textId="001F8778" w:rsidR="00081DF8" w:rsidRDefault="00081DF8" w:rsidP="00081DF8">
      <w:pPr>
        <w:spacing w:after="0" w:line="240" w:lineRule="auto"/>
        <w:jc w:val="both"/>
        <w:rPr>
          <w:rFonts w:cs="Calibri"/>
          <w:b/>
          <w:bCs/>
          <w:u w:val="single"/>
          <w:lang w:eastAsia="ar-SA"/>
        </w:rPr>
      </w:pPr>
      <w:r>
        <w:t>Kiedy można odbyć wizję lokalną?</w:t>
      </w:r>
    </w:p>
    <w:p w14:paraId="66AD5A64" w14:textId="77777777" w:rsidR="00FC1760" w:rsidRPr="00FC1760" w:rsidRDefault="00081DF8" w:rsidP="00FC1760">
      <w:pPr>
        <w:spacing w:line="240" w:lineRule="auto"/>
        <w:jc w:val="both"/>
        <w:rPr>
          <w:rFonts w:ascii="Times New Roman" w:eastAsia="Arial Unicode MS" w:hAnsi="Times New Roman"/>
        </w:rPr>
      </w:pPr>
      <w:r w:rsidRPr="00FC1760">
        <w:rPr>
          <w:rFonts w:cs="Calibri"/>
          <w:b/>
          <w:bCs/>
          <w:u w:val="single"/>
        </w:rPr>
        <w:t>Odpowiedź</w:t>
      </w:r>
      <w:r w:rsidRPr="00FC1760">
        <w:rPr>
          <w:rFonts w:asciiTheme="minorHAnsi" w:hAnsiTheme="minorHAnsi" w:cstheme="minorHAnsi"/>
          <w:b/>
          <w:bCs/>
          <w:u w:val="single"/>
        </w:rPr>
        <w:t xml:space="preserve">: </w:t>
      </w:r>
      <w:r w:rsidR="00FC1760" w:rsidRPr="00FC1760">
        <w:rPr>
          <w:rFonts w:asciiTheme="minorHAnsi" w:hAnsiTheme="minorHAnsi" w:cstheme="minorHAnsi"/>
          <w:b/>
          <w:bCs/>
          <w:u w:val="single"/>
        </w:rPr>
        <w:t xml:space="preserve">W celu ustalenia terminu wizji należy kontaktować się telefonicznie z Panem Krzysztofem </w:t>
      </w:r>
      <w:proofErr w:type="spellStart"/>
      <w:r w:rsidR="00FC1760" w:rsidRPr="00FC1760">
        <w:rPr>
          <w:rFonts w:asciiTheme="minorHAnsi" w:hAnsiTheme="minorHAnsi" w:cstheme="minorHAnsi"/>
          <w:b/>
          <w:bCs/>
          <w:u w:val="single"/>
        </w:rPr>
        <w:t>Seredyńskim</w:t>
      </w:r>
      <w:proofErr w:type="spellEnd"/>
      <w:r w:rsidR="00FC1760" w:rsidRPr="00FC1760">
        <w:rPr>
          <w:rFonts w:asciiTheme="minorHAnsi" w:hAnsiTheme="minorHAnsi" w:cstheme="minorHAnsi"/>
          <w:b/>
          <w:bCs/>
          <w:u w:val="single"/>
        </w:rPr>
        <w:t xml:space="preserve">, tel. (85) 814 24 26, lub pisemnie: e-mail: k.seredyński@szpitallapy.pl </w:t>
      </w:r>
      <w:r w:rsidR="00FC1760" w:rsidRPr="00FC1760">
        <w:rPr>
          <w:rFonts w:asciiTheme="minorHAnsi" w:hAnsiTheme="minorHAnsi" w:cstheme="minorHAnsi"/>
          <w:b/>
          <w:bCs/>
          <w:u w:val="single"/>
        </w:rPr>
        <w:br/>
        <w:t>lub przetargi@szpitallapy.pl</w:t>
      </w:r>
      <w:r w:rsidR="00FC1760" w:rsidRPr="00FC1760">
        <w:rPr>
          <w:rFonts w:ascii="Times New Roman" w:hAnsi="Times New Roman"/>
        </w:rPr>
        <w:t xml:space="preserve"> </w:t>
      </w:r>
    </w:p>
    <w:p w14:paraId="3B360D65" w14:textId="237192A9" w:rsidR="00081DF8" w:rsidRDefault="00081DF8" w:rsidP="00081DF8">
      <w:pPr>
        <w:spacing w:line="240" w:lineRule="auto"/>
        <w:jc w:val="both"/>
        <w:rPr>
          <w:rFonts w:cs="Calibri"/>
          <w:b/>
          <w:bCs/>
          <w:u w:val="single"/>
        </w:rPr>
      </w:pPr>
    </w:p>
    <w:p w14:paraId="01662119" w14:textId="6EBA37D9" w:rsidR="005C09B4" w:rsidRDefault="005C09B4" w:rsidP="005C09B4">
      <w:r>
        <w:t xml:space="preserve"> </w:t>
      </w:r>
    </w:p>
    <w:p w14:paraId="1493C15A" w14:textId="77777777" w:rsidR="00081DF8" w:rsidRDefault="00081DF8" w:rsidP="00081DF8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Z-ca Dyrektora </w:t>
      </w:r>
      <w:r>
        <w:rPr>
          <w:rFonts w:cs="Calibri"/>
          <w:b/>
        </w:rPr>
        <w:br/>
        <w:t>ds. Administracyjno-Technicznych</w:t>
      </w:r>
    </w:p>
    <w:p w14:paraId="036D68C0" w14:textId="77777777" w:rsidR="00081DF8" w:rsidRDefault="00081DF8" w:rsidP="00081DF8">
      <w:pPr>
        <w:spacing w:after="0" w:line="240" w:lineRule="auto"/>
        <w:jc w:val="center"/>
        <w:rPr>
          <w:rFonts w:cs="Calibri"/>
          <w:b/>
        </w:rPr>
      </w:pPr>
    </w:p>
    <w:p w14:paraId="17583311" w14:textId="77777777" w:rsidR="00081DF8" w:rsidRDefault="00081DF8" w:rsidP="00081DF8">
      <w:pPr>
        <w:spacing w:after="0" w:line="240" w:lineRule="auto"/>
        <w:jc w:val="center"/>
      </w:pPr>
      <w:r>
        <w:rPr>
          <w:rFonts w:cs="Calibri"/>
          <w:b/>
        </w:rPr>
        <w:t>Jerzy Kułakowski</w:t>
      </w:r>
    </w:p>
    <w:p w14:paraId="4370D4FA" w14:textId="77777777" w:rsidR="00081DF8" w:rsidRDefault="00081DF8" w:rsidP="005C09B4"/>
    <w:sectPr w:rsidR="0008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C80D" w14:textId="77777777" w:rsidR="005C09B4" w:rsidRDefault="005C09B4" w:rsidP="005C09B4">
      <w:pPr>
        <w:spacing w:after="0" w:line="240" w:lineRule="auto"/>
      </w:pPr>
      <w:r>
        <w:separator/>
      </w:r>
    </w:p>
  </w:endnote>
  <w:endnote w:type="continuationSeparator" w:id="0">
    <w:p w14:paraId="75A3AFDE" w14:textId="77777777" w:rsidR="005C09B4" w:rsidRDefault="005C09B4" w:rsidP="005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29C" w14:textId="77777777" w:rsidR="005C09B4" w:rsidRDefault="005C09B4" w:rsidP="005C09B4">
      <w:pPr>
        <w:spacing w:after="0" w:line="240" w:lineRule="auto"/>
      </w:pPr>
      <w:r>
        <w:separator/>
      </w:r>
    </w:p>
  </w:footnote>
  <w:footnote w:type="continuationSeparator" w:id="0">
    <w:p w14:paraId="3E12B99B" w14:textId="77777777" w:rsidR="005C09B4" w:rsidRDefault="005C09B4" w:rsidP="005C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6EA"/>
    <w:multiLevelType w:val="hybridMultilevel"/>
    <w:tmpl w:val="8E3A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9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B4"/>
    <w:rsid w:val="00081DF8"/>
    <w:rsid w:val="0008355E"/>
    <w:rsid w:val="005C09B4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EC9C"/>
  <w15:chartTrackingRefBased/>
  <w15:docId w15:val="{9505BFEF-F792-4595-B5B2-15D7386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9B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C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9B4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C0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9B4"/>
    <w:pPr>
      <w:ind w:left="720"/>
      <w:contextualSpacing/>
    </w:pPr>
  </w:style>
  <w:style w:type="paragraph" w:customStyle="1" w:styleId="pkt">
    <w:name w:val="pkt"/>
    <w:basedOn w:val="Normalny"/>
    <w:rsid w:val="00081DF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Zajkowska</dc:creator>
  <cp:keywords/>
  <dc:description/>
  <cp:lastModifiedBy>Aleksandra Perkowska</cp:lastModifiedBy>
  <cp:revision>4</cp:revision>
  <dcterms:created xsi:type="dcterms:W3CDTF">2023-03-14T12:33:00Z</dcterms:created>
  <dcterms:modified xsi:type="dcterms:W3CDTF">2023-10-09T06:50:00Z</dcterms:modified>
</cp:coreProperties>
</file>