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610"/>
        <w:gridCol w:w="3758"/>
        <w:gridCol w:w="1700"/>
        <w:gridCol w:w="3255"/>
      </w:tblGrid>
      <w:tr w:rsidR="008A2421" w:rsidRPr="0023302C" w14:paraId="2451285B" w14:textId="77777777" w:rsidTr="006C5A1E">
        <w:tc>
          <w:tcPr>
            <w:tcW w:w="610" w:type="dxa"/>
            <w:shd w:val="clear" w:color="auto" w:fill="D9D9D9" w:themeFill="background1" w:themeFillShade="D9"/>
          </w:tcPr>
          <w:p w14:paraId="7C24D457" w14:textId="77777777" w:rsidR="008A2421" w:rsidRPr="0023302C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2BF305F1" w14:textId="77777777" w:rsidR="008A2421" w:rsidRPr="0023302C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2537BD9A" w14:textId="77777777" w:rsidR="008A2421" w:rsidRPr="0023302C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671889F" w14:textId="77777777" w:rsidR="008A2421" w:rsidRPr="0023302C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2C932723" w14:textId="77777777" w:rsidR="008A2421" w:rsidRPr="0023302C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A2421" w:rsidRPr="0023302C" w14:paraId="79B6E86D" w14:textId="77777777" w:rsidTr="008B6685">
        <w:trPr>
          <w:trHeight w:val="1104"/>
        </w:trPr>
        <w:tc>
          <w:tcPr>
            <w:tcW w:w="9323" w:type="dxa"/>
            <w:gridSpan w:val="4"/>
            <w:shd w:val="clear" w:color="auto" w:fill="C6D9F1" w:themeFill="text2" w:themeFillTint="33"/>
          </w:tcPr>
          <w:p w14:paraId="5885FF34" w14:textId="77777777" w:rsidR="006C5A1E" w:rsidRPr="0023302C" w:rsidRDefault="006C5A1E" w:rsidP="006C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02C">
              <w:rPr>
                <w:rFonts w:ascii="Times New Roman" w:eastAsia="Calibri" w:hAnsi="Times New Roman" w:cs="Times New Roman"/>
                <w:b/>
              </w:rPr>
              <w:t>Przystawka biopsyjna do posiadanej sondy EA2-11B – 1 sztuka</w:t>
            </w:r>
          </w:p>
          <w:p w14:paraId="279C470F" w14:textId="77777777" w:rsidR="008A2421" w:rsidRPr="0023302C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2C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315EC3C5" w14:textId="77777777" w:rsidR="008A2421" w:rsidRPr="0023302C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0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23302C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B8934AF" w14:textId="77777777" w:rsidR="008A2421" w:rsidRPr="0023302C" w:rsidRDefault="008A2421" w:rsidP="008A2421">
            <w:pPr>
              <w:rPr>
                <w:rFonts w:ascii="Times New Roman" w:hAnsi="Times New Roman" w:cs="Times New Roman"/>
              </w:rPr>
            </w:pPr>
            <w:proofErr w:type="spellStart"/>
            <w:r w:rsidRPr="002330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2330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0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2330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302C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C5A1E" w:rsidRPr="0023302C" w14:paraId="627A7F17" w14:textId="77777777" w:rsidTr="006C5A1E">
        <w:tc>
          <w:tcPr>
            <w:tcW w:w="610" w:type="dxa"/>
          </w:tcPr>
          <w:p w14:paraId="78FF890B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7E39571D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Przystawka nowa, nieużywana, wyklucza się przystawkę demonstracyjną. Rok produkcji min. 2022.</w:t>
            </w:r>
          </w:p>
        </w:tc>
        <w:tc>
          <w:tcPr>
            <w:tcW w:w="1700" w:type="dxa"/>
          </w:tcPr>
          <w:p w14:paraId="78CFF7EE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5D67642A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419F55BD" w14:textId="77777777" w:rsidTr="006C5A1E">
        <w:tc>
          <w:tcPr>
            <w:tcW w:w="610" w:type="dxa"/>
          </w:tcPr>
          <w:p w14:paraId="106A7B69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600D2DC1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Przystawka biopsyjna kompatybilna z  sondą  EA2-11B przeznaczoną do aparatu USG Samsung HS-70 posiadanego przez Zamawiającego.</w:t>
            </w:r>
          </w:p>
        </w:tc>
        <w:tc>
          <w:tcPr>
            <w:tcW w:w="1700" w:type="dxa"/>
          </w:tcPr>
          <w:p w14:paraId="74A1314F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66ED88A0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501BC490" w14:textId="77777777" w:rsidTr="006C5A1E">
        <w:tc>
          <w:tcPr>
            <w:tcW w:w="610" w:type="dxa"/>
          </w:tcPr>
          <w:p w14:paraId="18A917EB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2A074732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Wykonana ze stali nierdzewnej.</w:t>
            </w:r>
          </w:p>
        </w:tc>
        <w:tc>
          <w:tcPr>
            <w:tcW w:w="1700" w:type="dxa"/>
          </w:tcPr>
          <w:p w14:paraId="7443252C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4EF60B49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0DEC352B" w14:textId="77777777" w:rsidTr="006C5A1E">
        <w:tc>
          <w:tcPr>
            <w:tcW w:w="610" w:type="dxa"/>
          </w:tcPr>
          <w:p w14:paraId="5450A85F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3558191B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Możliwość wykonania biopsji metodą przez odbytniczą gruczołu krokowego.</w:t>
            </w:r>
          </w:p>
        </w:tc>
        <w:tc>
          <w:tcPr>
            <w:tcW w:w="1700" w:type="dxa"/>
          </w:tcPr>
          <w:p w14:paraId="0FC7FD6C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0651DF32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1DF4F52E" w14:textId="77777777" w:rsidTr="006C5A1E">
        <w:tc>
          <w:tcPr>
            <w:tcW w:w="610" w:type="dxa"/>
          </w:tcPr>
          <w:p w14:paraId="39C06858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256FDAE0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Możliwość sterylizacji.</w:t>
            </w:r>
          </w:p>
        </w:tc>
        <w:tc>
          <w:tcPr>
            <w:tcW w:w="1700" w:type="dxa"/>
          </w:tcPr>
          <w:p w14:paraId="4F2C9439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7C3F282B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5EE4D483" w14:textId="77777777" w:rsidTr="006C5A1E">
        <w:tc>
          <w:tcPr>
            <w:tcW w:w="610" w:type="dxa"/>
          </w:tcPr>
          <w:p w14:paraId="596EAD6B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</w:tcPr>
          <w:p w14:paraId="05FFB532" w14:textId="77777777" w:rsidR="006C5A1E" w:rsidRPr="0023302C" w:rsidRDefault="006C5A1E" w:rsidP="00712893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Jeden kąt biopsyjny.</w:t>
            </w:r>
          </w:p>
        </w:tc>
        <w:tc>
          <w:tcPr>
            <w:tcW w:w="1700" w:type="dxa"/>
          </w:tcPr>
          <w:p w14:paraId="3DD6F20A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7A105048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6B76D216" w14:textId="77777777" w:rsidTr="006C5A1E"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0BB99742" w14:textId="77777777" w:rsidR="006C5A1E" w:rsidRPr="0023302C" w:rsidRDefault="006C5A1E" w:rsidP="005E20F0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69EC8781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33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32175979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33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4D0493A" w14:textId="77777777" w:rsidR="006C5A1E" w:rsidRPr="0023302C" w:rsidRDefault="006C5A1E" w:rsidP="008B66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2C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059620D9" w14:textId="77777777" w:rsidR="006C5A1E" w:rsidRPr="0023302C" w:rsidRDefault="006C5A1E" w:rsidP="005E20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6C5A1E" w:rsidRPr="0023302C" w14:paraId="4012D91C" w14:textId="77777777" w:rsidTr="006C5A1E">
        <w:tc>
          <w:tcPr>
            <w:tcW w:w="610" w:type="dxa"/>
            <w:shd w:val="clear" w:color="auto" w:fill="D9D9D9" w:themeFill="background1" w:themeFillShade="D9"/>
          </w:tcPr>
          <w:p w14:paraId="48668B1B" w14:textId="77777777" w:rsidR="006C5A1E" w:rsidRPr="0023302C" w:rsidRDefault="006C5A1E" w:rsidP="008B668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D9D9D9" w:themeFill="background1" w:themeFillShade="D9"/>
          </w:tcPr>
          <w:p w14:paraId="20F3610E" w14:textId="77777777" w:rsidR="006C5A1E" w:rsidRPr="0023302C" w:rsidRDefault="006C5A1E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3DF0C2F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14:paraId="0EE34676" w14:textId="77777777" w:rsidR="006C5A1E" w:rsidRPr="0023302C" w:rsidRDefault="006C5A1E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1E" w:rsidRPr="0023302C" w14:paraId="54C2F286" w14:textId="77777777" w:rsidTr="006C5A1E">
        <w:tc>
          <w:tcPr>
            <w:tcW w:w="610" w:type="dxa"/>
            <w:shd w:val="clear" w:color="auto" w:fill="E5B8B7" w:themeFill="accent2" w:themeFillTint="66"/>
          </w:tcPr>
          <w:p w14:paraId="2E1FE283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shd w:val="clear" w:color="auto" w:fill="E5B8B7" w:themeFill="accent2" w:themeFillTint="66"/>
            <w:vAlign w:val="center"/>
          </w:tcPr>
          <w:p w14:paraId="18417F2E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00" w:type="dxa"/>
            <w:shd w:val="clear" w:color="auto" w:fill="E5B8B7" w:themeFill="accent2" w:themeFillTint="66"/>
          </w:tcPr>
          <w:p w14:paraId="1529C544" w14:textId="223CD0FE" w:rsidR="00995D64" w:rsidRPr="0023302C" w:rsidRDefault="00995D64" w:rsidP="00995D64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48 m-</w:t>
            </w:r>
            <w:proofErr w:type="spellStart"/>
            <w:r w:rsidRPr="0023302C">
              <w:rPr>
                <w:rFonts w:ascii="Times New Roman" w:hAnsi="Times New Roman" w:cs="Times New Roman"/>
              </w:rPr>
              <w:t>cy</w:t>
            </w:r>
            <w:proofErr w:type="spellEnd"/>
            <w:r w:rsidRPr="0023302C">
              <w:rPr>
                <w:rFonts w:ascii="Times New Roman" w:hAnsi="Times New Roman" w:cs="Times New Roman"/>
              </w:rPr>
              <w:t xml:space="preserve"> - </w:t>
            </w:r>
            <w:r w:rsidR="004B29C6" w:rsidRPr="0023302C">
              <w:rPr>
                <w:rFonts w:ascii="Times New Roman" w:hAnsi="Times New Roman" w:cs="Times New Roman"/>
              </w:rPr>
              <w:t>4</w:t>
            </w:r>
            <w:r w:rsidRPr="0023302C">
              <w:rPr>
                <w:rFonts w:ascii="Times New Roman" w:hAnsi="Times New Roman" w:cs="Times New Roman"/>
              </w:rPr>
              <w:t>0 pkt</w:t>
            </w:r>
          </w:p>
          <w:p w14:paraId="334DBCB3" w14:textId="11AE0258" w:rsidR="004B29C6" w:rsidRPr="0023302C" w:rsidRDefault="004B29C6" w:rsidP="00995D64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 xml:space="preserve">42 m-ce -30 pkt </w:t>
            </w:r>
          </w:p>
          <w:p w14:paraId="7E81734D" w14:textId="21A95783" w:rsidR="00995D64" w:rsidRPr="0023302C" w:rsidRDefault="00995D64" w:rsidP="00995D64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36 m-</w:t>
            </w:r>
            <w:proofErr w:type="spellStart"/>
            <w:r w:rsidRPr="0023302C">
              <w:rPr>
                <w:rFonts w:ascii="Times New Roman" w:hAnsi="Times New Roman" w:cs="Times New Roman"/>
              </w:rPr>
              <w:t>c</w:t>
            </w:r>
            <w:r w:rsidR="00632BA9" w:rsidRPr="0023302C">
              <w:rPr>
                <w:rFonts w:ascii="Times New Roman" w:hAnsi="Times New Roman" w:cs="Times New Roman"/>
              </w:rPr>
              <w:t>y</w:t>
            </w:r>
            <w:proofErr w:type="spellEnd"/>
            <w:r w:rsidRPr="0023302C">
              <w:rPr>
                <w:rFonts w:ascii="Times New Roman" w:hAnsi="Times New Roman" w:cs="Times New Roman"/>
              </w:rPr>
              <w:t xml:space="preserve"> –20 pkt</w:t>
            </w:r>
          </w:p>
          <w:p w14:paraId="47315A9E" w14:textId="37304493" w:rsidR="00995D64" w:rsidRPr="0023302C" w:rsidRDefault="00995D64" w:rsidP="0023302C">
            <w:pPr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30 m-</w:t>
            </w:r>
            <w:proofErr w:type="spellStart"/>
            <w:r w:rsidRPr="0023302C">
              <w:rPr>
                <w:rFonts w:ascii="Times New Roman" w:hAnsi="Times New Roman" w:cs="Times New Roman"/>
              </w:rPr>
              <w:t>cy</w:t>
            </w:r>
            <w:proofErr w:type="spellEnd"/>
            <w:r w:rsidRPr="0023302C">
              <w:rPr>
                <w:rFonts w:ascii="Times New Roman" w:hAnsi="Times New Roman" w:cs="Times New Roman"/>
              </w:rPr>
              <w:t xml:space="preserve"> – 10pkt</w:t>
            </w:r>
          </w:p>
          <w:p w14:paraId="5524B2E9" w14:textId="4B6E2CCD" w:rsidR="006C5A1E" w:rsidRPr="0023302C" w:rsidRDefault="00995D64" w:rsidP="00995D64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24 m-ce – 0 pkt</w:t>
            </w:r>
          </w:p>
        </w:tc>
        <w:tc>
          <w:tcPr>
            <w:tcW w:w="3255" w:type="dxa"/>
            <w:shd w:val="clear" w:color="auto" w:fill="E5B8B7" w:themeFill="accent2" w:themeFillTint="66"/>
          </w:tcPr>
          <w:p w14:paraId="7BF08248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173131D1" w14:textId="77777777" w:rsidTr="006C5A1E">
        <w:tc>
          <w:tcPr>
            <w:tcW w:w="610" w:type="dxa"/>
          </w:tcPr>
          <w:p w14:paraId="55DEEDF2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645B5300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00" w:type="dxa"/>
          </w:tcPr>
          <w:p w14:paraId="1E8C0B08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7D8FF830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4DC33EC3" w14:textId="77777777" w:rsidTr="006C5A1E">
        <w:tc>
          <w:tcPr>
            <w:tcW w:w="610" w:type="dxa"/>
          </w:tcPr>
          <w:p w14:paraId="5550D373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18CCC948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03529538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12333274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00" w:type="dxa"/>
          </w:tcPr>
          <w:p w14:paraId="51234CF5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524C220D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4A3ED319" w14:textId="77777777" w:rsidTr="006C5A1E">
        <w:tc>
          <w:tcPr>
            <w:tcW w:w="610" w:type="dxa"/>
          </w:tcPr>
          <w:p w14:paraId="564BAA36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2FCDBE9F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Wykonawca dostarczy, urządzenie oraz przeprowadzi instruktarz obsługi i konserwacji w cenie oferty.</w:t>
            </w:r>
          </w:p>
        </w:tc>
        <w:tc>
          <w:tcPr>
            <w:tcW w:w="1700" w:type="dxa"/>
          </w:tcPr>
          <w:p w14:paraId="0316ADE9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181A7673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3D745F2A" w14:textId="77777777" w:rsidTr="006C5A1E">
        <w:tc>
          <w:tcPr>
            <w:tcW w:w="610" w:type="dxa"/>
          </w:tcPr>
          <w:p w14:paraId="67355533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04126DAF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00" w:type="dxa"/>
          </w:tcPr>
          <w:p w14:paraId="5206721E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5C54D4CB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6C5A1E" w:rsidRPr="0023302C" w14:paraId="350D81EE" w14:textId="77777777" w:rsidTr="006C5A1E">
        <w:tc>
          <w:tcPr>
            <w:tcW w:w="610" w:type="dxa"/>
          </w:tcPr>
          <w:p w14:paraId="3473ABEB" w14:textId="77777777" w:rsidR="006C5A1E" w:rsidRPr="0023302C" w:rsidRDefault="006C5A1E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54973228" w14:textId="77777777" w:rsidR="006C5A1E" w:rsidRPr="0023302C" w:rsidRDefault="006C5A1E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eastAsia="Calibri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700" w:type="dxa"/>
          </w:tcPr>
          <w:p w14:paraId="476C15ED" w14:textId="77777777" w:rsidR="006C5A1E" w:rsidRPr="0023302C" w:rsidRDefault="006C5A1E" w:rsidP="008B6685">
            <w:pPr>
              <w:jc w:val="center"/>
              <w:rPr>
                <w:rFonts w:ascii="Times New Roman" w:hAnsi="Times New Roman" w:cs="Times New Roman"/>
              </w:rPr>
            </w:pPr>
            <w:r w:rsidRPr="0023302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55" w:type="dxa"/>
          </w:tcPr>
          <w:p w14:paraId="1892066F" w14:textId="77777777" w:rsidR="006C5A1E" w:rsidRPr="0023302C" w:rsidRDefault="006C5A1E" w:rsidP="008A2421">
            <w:pPr>
              <w:rPr>
                <w:rFonts w:ascii="Times New Roman" w:hAnsi="Times New Roman" w:cs="Times New Roman"/>
              </w:rPr>
            </w:pPr>
          </w:p>
        </w:tc>
      </w:tr>
    </w:tbl>
    <w:p w14:paraId="623E4460" w14:textId="77777777" w:rsidR="00977AA5" w:rsidRPr="0023302C" w:rsidRDefault="00977AA5">
      <w:pPr>
        <w:rPr>
          <w:rFonts w:ascii="Times New Roman" w:hAnsi="Times New Roman" w:cs="Times New Roman"/>
        </w:rPr>
      </w:pPr>
    </w:p>
    <w:p w14:paraId="09D20A91" w14:textId="77777777" w:rsidR="00BB4464" w:rsidRPr="0023302C" w:rsidRDefault="00BB4464" w:rsidP="00BB4464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23302C">
        <w:rPr>
          <w:rFonts w:ascii="Times New Roman" w:eastAsia="Arial Unicode MS" w:hAnsi="Times New Roman" w:cs="Times New Roman"/>
          <w:lang w:eastAsia="zh-CN"/>
        </w:rPr>
        <w:lastRenderedPageBreak/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9EC2189" w14:textId="77777777" w:rsidR="00BB4464" w:rsidRPr="0023302C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2CF5BD6" w14:textId="77777777" w:rsidR="00BB4464" w:rsidRPr="0023302C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23302C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7802FD20" w14:textId="77777777" w:rsidR="00BB4464" w:rsidRPr="0023302C" w:rsidRDefault="00BB4464" w:rsidP="00BB4464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23302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5B5B368" w14:textId="77777777" w:rsidR="00BB4464" w:rsidRPr="0023302C" w:rsidRDefault="00BB4464" w:rsidP="00BB4464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3302C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23302C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46B05D25" w14:textId="77777777" w:rsidR="00BB4464" w:rsidRPr="0023302C" w:rsidRDefault="00BB4464">
      <w:pPr>
        <w:rPr>
          <w:rFonts w:ascii="Times New Roman" w:hAnsi="Times New Roman" w:cs="Times New Roman"/>
        </w:rPr>
      </w:pPr>
    </w:p>
    <w:sectPr w:rsidR="00BB4464" w:rsidRPr="0023302C" w:rsidSect="0097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17E8" w14:textId="77777777" w:rsidR="00AE140E" w:rsidRDefault="00AE140E" w:rsidP="00483B5F">
      <w:pPr>
        <w:spacing w:after="0" w:line="240" w:lineRule="auto"/>
      </w:pPr>
      <w:r>
        <w:separator/>
      </w:r>
    </w:p>
  </w:endnote>
  <w:endnote w:type="continuationSeparator" w:id="0">
    <w:p w14:paraId="375426F7" w14:textId="77777777" w:rsidR="00AE140E" w:rsidRDefault="00AE140E" w:rsidP="004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2F67" w14:textId="77777777" w:rsidR="00AE140E" w:rsidRDefault="00AE140E" w:rsidP="00483B5F">
      <w:pPr>
        <w:spacing w:after="0" w:line="240" w:lineRule="auto"/>
      </w:pPr>
      <w:r>
        <w:separator/>
      </w:r>
    </w:p>
  </w:footnote>
  <w:footnote w:type="continuationSeparator" w:id="0">
    <w:p w14:paraId="6BFE3FD6" w14:textId="77777777" w:rsidR="00AE140E" w:rsidRDefault="00AE140E" w:rsidP="0048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D6D4" w14:textId="77777777" w:rsidR="00483B5F" w:rsidRDefault="00483B5F">
    <w:pPr>
      <w:pStyle w:val="Nagwek"/>
    </w:pPr>
    <w:r>
      <w:t>Pakiet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730"/>
    <w:multiLevelType w:val="hybridMultilevel"/>
    <w:tmpl w:val="4240E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3691E"/>
    <w:multiLevelType w:val="hybridMultilevel"/>
    <w:tmpl w:val="EA8C8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953934">
    <w:abstractNumId w:val="0"/>
  </w:num>
  <w:num w:numId="2" w16cid:durableId="30023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1"/>
    <w:rsid w:val="000444AE"/>
    <w:rsid w:val="000C7B6B"/>
    <w:rsid w:val="0023302C"/>
    <w:rsid w:val="00401E22"/>
    <w:rsid w:val="0047395A"/>
    <w:rsid w:val="00483B5F"/>
    <w:rsid w:val="004B29C6"/>
    <w:rsid w:val="004D7F61"/>
    <w:rsid w:val="005A288D"/>
    <w:rsid w:val="00632BA9"/>
    <w:rsid w:val="006C5A1E"/>
    <w:rsid w:val="006F78A3"/>
    <w:rsid w:val="007244F5"/>
    <w:rsid w:val="00856870"/>
    <w:rsid w:val="008A2421"/>
    <w:rsid w:val="008B2FAE"/>
    <w:rsid w:val="008B6685"/>
    <w:rsid w:val="00910146"/>
    <w:rsid w:val="0096307E"/>
    <w:rsid w:val="00977AA5"/>
    <w:rsid w:val="00995D64"/>
    <w:rsid w:val="009C70E3"/>
    <w:rsid w:val="00AE140E"/>
    <w:rsid w:val="00BB4464"/>
    <w:rsid w:val="00BD06CE"/>
    <w:rsid w:val="00D74EBB"/>
    <w:rsid w:val="00E671D6"/>
    <w:rsid w:val="00EA6A6B"/>
    <w:rsid w:val="00FA0031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106"/>
  <w15:docId w15:val="{73F7864E-5867-4F28-BABC-28113FF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B5F"/>
  </w:style>
  <w:style w:type="paragraph" w:styleId="Stopka">
    <w:name w:val="footer"/>
    <w:basedOn w:val="Normalny"/>
    <w:link w:val="StopkaZnak"/>
    <w:uiPriority w:val="99"/>
    <w:semiHidden/>
    <w:unhideWhenUsed/>
    <w:rsid w:val="0048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6</cp:revision>
  <cp:lastPrinted>2022-10-03T09:49:00Z</cp:lastPrinted>
  <dcterms:created xsi:type="dcterms:W3CDTF">2022-10-18T07:25:00Z</dcterms:created>
  <dcterms:modified xsi:type="dcterms:W3CDTF">2022-10-25T07:54:00Z</dcterms:modified>
</cp:coreProperties>
</file>