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6A6A9" w14:textId="7C7A212B" w:rsidR="00260272" w:rsidRPr="00901EE4" w:rsidRDefault="004D4597" w:rsidP="00033F93">
      <w:pPr>
        <w:pStyle w:val="Nagwek1"/>
        <w:spacing w:line="276" w:lineRule="auto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033F93">
      <w:pPr>
        <w:pStyle w:val="Nagwek2"/>
        <w:spacing w:line="276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033F93">
      <w:pPr>
        <w:spacing w:line="276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033F93">
      <w:pPr>
        <w:spacing w:line="276" w:lineRule="auto"/>
        <w:rPr>
          <w:sz w:val="14"/>
          <w:szCs w:val="16"/>
        </w:rPr>
      </w:pPr>
    </w:p>
    <w:p w14:paraId="659F15F1" w14:textId="1962A7D0" w:rsidR="00B372C8" w:rsidRPr="00171A85" w:rsidRDefault="00B372C8" w:rsidP="00033F93">
      <w:pPr>
        <w:spacing w:line="276" w:lineRule="auto"/>
        <w:rPr>
          <w:lang w:val="en-US"/>
        </w:rPr>
      </w:pPr>
      <w:r w:rsidRPr="00171A85">
        <w:rPr>
          <w:lang w:val="en-US"/>
        </w:rPr>
        <w:t>KRS/CEiDG ……………………………</w:t>
      </w:r>
      <w:r w:rsidR="00171A85">
        <w:rPr>
          <w:lang w:val="en-US"/>
        </w:rPr>
        <w:t>.</w:t>
      </w:r>
      <w:r w:rsidR="006B4A1B" w:rsidRPr="00171A85">
        <w:rPr>
          <w:lang w:val="en-US"/>
        </w:rPr>
        <w:t>.</w:t>
      </w:r>
    </w:p>
    <w:p w14:paraId="2319BB02" w14:textId="0D36D824" w:rsidR="00260272" w:rsidRPr="00871FA5" w:rsidRDefault="00C24A5D" w:rsidP="00033F93">
      <w:pPr>
        <w:spacing w:line="276" w:lineRule="auto"/>
        <w:ind w:right="5528"/>
        <w:rPr>
          <w:lang w:val="en-GB"/>
        </w:rPr>
      </w:pPr>
      <w:r w:rsidRPr="00871FA5">
        <w:rPr>
          <w:lang w:val="en-GB"/>
        </w:rPr>
        <w:t>NIP</w:t>
      </w:r>
      <w:r w:rsidR="00AE65AD">
        <w:rPr>
          <w:lang w:val="en-GB"/>
        </w:rPr>
        <w:t>/PESEL</w:t>
      </w:r>
      <w:r w:rsidRPr="00871FA5">
        <w:rPr>
          <w:lang w:val="en-GB"/>
        </w:rPr>
        <w:t xml:space="preserve"> ………</w:t>
      </w:r>
      <w:r w:rsidR="00171A85" w:rsidRPr="00871FA5">
        <w:rPr>
          <w:lang w:val="en-GB"/>
        </w:rPr>
        <w:t>……………</w:t>
      </w:r>
      <w:r w:rsidR="00B372C8" w:rsidRPr="00871FA5">
        <w:rPr>
          <w:lang w:val="en-GB"/>
        </w:rPr>
        <w:t>………</w:t>
      </w:r>
      <w:r w:rsidR="00F579B8" w:rsidRPr="00871FA5">
        <w:rPr>
          <w:lang w:val="en-GB"/>
        </w:rPr>
        <w:t>…</w:t>
      </w:r>
    </w:p>
    <w:p w14:paraId="72F759D0" w14:textId="1C26D914" w:rsidR="00171A85" w:rsidRPr="00871FA5" w:rsidRDefault="00171A85" w:rsidP="00033F93">
      <w:pPr>
        <w:spacing w:line="276" w:lineRule="auto"/>
        <w:ind w:right="5528"/>
        <w:rPr>
          <w:lang w:val="en-GB"/>
        </w:rPr>
      </w:pPr>
      <w:r w:rsidRPr="00871FA5">
        <w:rPr>
          <w:lang w:val="en-GB"/>
        </w:rPr>
        <w:t>REGON ………………………………….</w:t>
      </w:r>
    </w:p>
    <w:p w14:paraId="2D280A41" w14:textId="0787C7A0" w:rsidR="00260272" w:rsidRPr="00871FA5" w:rsidRDefault="001A6FB5" w:rsidP="00033F93">
      <w:pPr>
        <w:spacing w:line="276" w:lineRule="auto"/>
        <w:rPr>
          <w:lang w:val="en-GB"/>
        </w:rPr>
      </w:pPr>
      <w:r w:rsidRPr="00871FA5">
        <w:rPr>
          <w:lang w:val="en-GB"/>
        </w:rPr>
        <w:t>tel.</w:t>
      </w:r>
      <w:r w:rsidR="00B372C8" w:rsidRPr="00871FA5">
        <w:rPr>
          <w:lang w:val="en-GB"/>
        </w:rPr>
        <w:t xml:space="preserve"> </w:t>
      </w:r>
      <w:r w:rsidR="00260272" w:rsidRPr="00871FA5">
        <w:rPr>
          <w:lang w:val="en-GB"/>
        </w:rPr>
        <w:t>………………………</w:t>
      </w:r>
      <w:r w:rsidR="00B372C8" w:rsidRPr="00871FA5">
        <w:rPr>
          <w:lang w:val="en-GB"/>
        </w:rPr>
        <w:t>…………..</w:t>
      </w:r>
      <w:r w:rsidR="00171A85" w:rsidRPr="00871FA5">
        <w:rPr>
          <w:lang w:val="en-GB"/>
        </w:rPr>
        <w:t>……</w:t>
      </w:r>
    </w:p>
    <w:p w14:paraId="741E20DF" w14:textId="09EE75B8" w:rsidR="00260272" w:rsidRPr="00E43D1C" w:rsidRDefault="00260272" w:rsidP="00033F93">
      <w:pPr>
        <w:spacing w:line="276" w:lineRule="auto"/>
      </w:pPr>
      <w:r w:rsidRPr="00E43D1C">
        <w:t>e-mail ……………………</w:t>
      </w:r>
      <w:r w:rsidR="00B372C8" w:rsidRPr="00E43D1C">
        <w:t>……………</w:t>
      </w:r>
      <w:r w:rsidR="006B4A1B" w:rsidRPr="00E43D1C">
        <w:t>.</w:t>
      </w:r>
      <w:r w:rsidR="00171A85" w:rsidRPr="00E43D1C">
        <w:t>…</w:t>
      </w:r>
    </w:p>
    <w:p w14:paraId="449C78A6" w14:textId="555DAA2F" w:rsidR="001A6FB5" w:rsidRPr="001A6FB5" w:rsidRDefault="001A6FB5" w:rsidP="00033F93">
      <w:pPr>
        <w:spacing w:line="276" w:lineRule="auto"/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</w:t>
      </w:r>
      <w:bookmarkStart w:id="0" w:name="_GoBack"/>
      <w:bookmarkEnd w:id="0"/>
      <w:r w:rsidRPr="001A6FB5">
        <w:rPr>
          <w:sz w:val="24"/>
          <w:szCs w:val="28"/>
        </w:rPr>
        <w:t>a:</w:t>
      </w:r>
    </w:p>
    <w:p w14:paraId="64C1BB7D" w14:textId="6672E2B8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E4512">
        <w:rPr>
          <w:b/>
          <w:sz w:val="24"/>
          <w:szCs w:val="28"/>
        </w:rPr>
        <w:t>„</w:t>
      </w:r>
      <w:r w:rsidR="009A5399" w:rsidRPr="009E4512">
        <w:rPr>
          <w:b/>
          <w:sz w:val="24"/>
          <w:szCs w:val="28"/>
        </w:rPr>
        <w:t xml:space="preserve">Zakup i dostawa </w:t>
      </w:r>
      <w:r w:rsidR="00AD75D5" w:rsidRPr="009E4512">
        <w:rPr>
          <w:b/>
          <w:sz w:val="24"/>
          <w:szCs w:val="28"/>
        </w:rPr>
        <w:t>s</w:t>
      </w:r>
      <w:r w:rsidR="009A5399" w:rsidRPr="009E4512">
        <w:rPr>
          <w:b/>
          <w:sz w:val="24"/>
          <w:szCs w:val="28"/>
        </w:rPr>
        <w:t xml:space="preserve">zaf </w:t>
      </w:r>
      <w:r w:rsidR="00AD75D5" w:rsidRPr="009E4512">
        <w:rPr>
          <w:b/>
          <w:sz w:val="24"/>
          <w:szCs w:val="28"/>
        </w:rPr>
        <w:t>ubraniowych</w:t>
      </w:r>
      <w:r w:rsidR="00155FF2" w:rsidRPr="009E4512">
        <w:rPr>
          <w:b/>
          <w:sz w:val="24"/>
          <w:szCs w:val="28"/>
        </w:rPr>
        <w:t>, szaf kartotekowych</w:t>
      </w:r>
      <w:r w:rsidR="00AD75D5" w:rsidRPr="009E4512">
        <w:rPr>
          <w:b/>
          <w:sz w:val="24"/>
          <w:szCs w:val="28"/>
        </w:rPr>
        <w:t xml:space="preserve"> oraz szafek przyłóżkowych</w:t>
      </w:r>
      <w:r w:rsidRPr="009E4512">
        <w:rPr>
          <w:b/>
          <w:sz w:val="24"/>
          <w:szCs w:val="28"/>
        </w:rPr>
        <w:t>”</w:t>
      </w:r>
      <w:r w:rsidR="00567FB8" w:rsidRPr="009E4512">
        <w:rPr>
          <w:b/>
          <w:sz w:val="24"/>
          <w:szCs w:val="28"/>
        </w:rPr>
        <w:br/>
        <w:t>(Znak postępowania: ZP/</w:t>
      </w:r>
      <w:r w:rsidR="007C6D3C" w:rsidRPr="009E4512">
        <w:rPr>
          <w:b/>
          <w:sz w:val="24"/>
          <w:szCs w:val="28"/>
        </w:rPr>
        <w:t>7</w:t>
      </w:r>
      <w:r w:rsidR="009A5399" w:rsidRPr="009E4512">
        <w:rPr>
          <w:b/>
          <w:sz w:val="24"/>
          <w:szCs w:val="28"/>
        </w:rPr>
        <w:t>8</w:t>
      </w:r>
      <w:r w:rsidR="00567FB8" w:rsidRPr="009E4512">
        <w:rPr>
          <w:b/>
          <w:sz w:val="24"/>
          <w:szCs w:val="28"/>
        </w:rPr>
        <w:t>/202</w:t>
      </w:r>
      <w:r w:rsidR="00AE65AD" w:rsidRPr="009E4512">
        <w:rPr>
          <w:b/>
          <w:sz w:val="24"/>
          <w:szCs w:val="28"/>
        </w:rPr>
        <w:t>2</w:t>
      </w:r>
      <w:r w:rsidR="00567FB8" w:rsidRPr="009E4512">
        <w:rPr>
          <w:b/>
          <w:sz w:val="24"/>
          <w:szCs w:val="28"/>
        </w:rPr>
        <w:t>/TP)</w:t>
      </w:r>
    </w:p>
    <w:p w14:paraId="0A28C10C" w14:textId="1DE62A5F" w:rsidR="00952BE6" w:rsidRDefault="00952BE6" w:rsidP="00567FB8">
      <w:pPr>
        <w:suppressAutoHyphens w:val="0"/>
        <w:spacing w:before="120" w:line="360" w:lineRule="auto"/>
        <w:jc w:val="center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625D6611" w14:textId="77777777" w:rsidR="007C6D3C" w:rsidRDefault="007C6D3C" w:rsidP="007C6D3C">
      <w:pPr>
        <w:spacing w:line="276" w:lineRule="auto"/>
        <w:jc w:val="both"/>
        <w:rPr>
          <w:i/>
          <w:color w:val="FF0000"/>
        </w:rPr>
      </w:pPr>
    </w:p>
    <w:p w14:paraId="21F43463" w14:textId="7DE9C6C2" w:rsidR="007C6D3C" w:rsidRDefault="007C6D3C" w:rsidP="007C6D3C">
      <w:pPr>
        <w:spacing w:line="276" w:lineRule="auto"/>
        <w:ind w:left="-284" w:firstLine="284"/>
        <w:jc w:val="both"/>
        <w:rPr>
          <w:i/>
          <w:color w:val="FF0000"/>
        </w:rPr>
      </w:pPr>
      <w:r>
        <w:rPr>
          <w:i/>
          <w:color w:val="FF0000"/>
        </w:rPr>
        <w:t xml:space="preserve">Wykonawca jest zobowiązany wskazać jeden z dopuszczonych przez Zamawiającego terminów. W przypadku, gdy Wykonawca nie wskaże terminu, tj. pozostawi puste miejsce, Zamawiający uzna, iż Wykonawca zrealizuje zamówienie w terminie do 25-30 dni roboczych i uzyska 0 punktów. W przypadku, gdy Wykonawca wskaże inny termin, niż dopuszczony przez Zamawiającego, Zamawiający uzna, iż oferta jest niezgodna z SWZ. </w:t>
      </w:r>
    </w:p>
    <w:p w14:paraId="1F0C3C16" w14:textId="77777777" w:rsidR="007C6D3C" w:rsidRPr="007C6D3C" w:rsidRDefault="007C6D3C" w:rsidP="007C6D3C">
      <w:pPr>
        <w:spacing w:line="276" w:lineRule="auto"/>
        <w:ind w:left="-284" w:firstLine="284"/>
        <w:jc w:val="both"/>
        <w:rPr>
          <w:i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046"/>
      </w:tblGrid>
      <w:tr w:rsidR="009A5399" w:rsidRPr="00CE35F9" w14:paraId="4D12AA5D" w14:textId="77777777" w:rsidTr="00AD75D5">
        <w:tc>
          <w:tcPr>
            <w:tcW w:w="1384" w:type="dxa"/>
            <w:vAlign w:val="center"/>
          </w:tcPr>
          <w:p w14:paraId="44D8FA62" w14:textId="595A179B" w:rsidR="009A5399" w:rsidRPr="00AD75D5" w:rsidRDefault="009A5399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AD75D5">
              <w:rPr>
                <w:b/>
                <w:sz w:val="22"/>
                <w:szCs w:val="22"/>
                <w:lang w:eastAsia="zh-CN"/>
              </w:rPr>
              <w:t>Pakiet nr 1</w:t>
            </w:r>
          </w:p>
        </w:tc>
        <w:tc>
          <w:tcPr>
            <w:tcW w:w="8046" w:type="dxa"/>
          </w:tcPr>
          <w:p w14:paraId="4DEDE1C0" w14:textId="3E90FFE9" w:rsidR="009A5399" w:rsidRPr="00AD75D5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39FA5938" w14:textId="77777777" w:rsidR="009A5399" w:rsidRPr="00AD75D5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2AD3902C" w14:textId="77777777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530A4C01" w14:textId="52042AF3" w:rsidR="007C6D3C" w:rsidRPr="00AD75D5" w:rsidRDefault="007C6D3C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A5399" w:rsidRPr="00CE35F9" w14:paraId="7FC61EEF" w14:textId="77777777" w:rsidTr="00AD75D5">
        <w:tc>
          <w:tcPr>
            <w:tcW w:w="1384" w:type="dxa"/>
            <w:vAlign w:val="center"/>
          </w:tcPr>
          <w:p w14:paraId="601E901E" w14:textId="3B1E6073" w:rsidR="009A5399" w:rsidRPr="00AD75D5" w:rsidRDefault="009A5399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AD75D5">
              <w:rPr>
                <w:b/>
                <w:sz w:val="22"/>
                <w:szCs w:val="22"/>
                <w:lang w:eastAsia="zh-CN"/>
              </w:rPr>
              <w:t>Pakiet nr 2</w:t>
            </w:r>
          </w:p>
        </w:tc>
        <w:tc>
          <w:tcPr>
            <w:tcW w:w="8046" w:type="dxa"/>
          </w:tcPr>
          <w:p w14:paraId="5B0C1C79" w14:textId="77777777" w:rsidR="009A5399" w:rsidRPr="00AD75D5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7AAD32E2" w14:textId="77777777" w:rsidR="009A5399" w:rsidRPr="00AD75D5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1961A991" w14:textId="77777777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0F8BC30A" w14:textId="260E207A" w:rsidR="007C6D3C" w:rsidRPr="00AD75D5" w:rsidRDefault="007C6D3C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155FF2" w:rsidRPr="00CE35F9" w14:paraId="0E0B97EA" w14:textId="77777777" w:rsidTr="00AD75D5">
        <w:tc>
          <w:tcPr>
            <w:tcW w:w="1384" w:type="dxa"/>
            <w:vAlign w:val="center"/>
          </w:tcPr>
          <w:p w14:paraId="68617BF5" w14:textId="29F6384F" w:rsidR="00155FF2" w:rsidRPr="00AD75D5" w:rsidRDefault="00155FF2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3</w:t>
            </w:r>
          </w:p>
        </w:tc>
        <w:tc>
          <w:tcPr>
            <w:tcW w:w="8046" w:type="dxa"/>
          </w:tcPr>
          <w:p w14:paraId="1078172F" w14:textId="77777777" w:rsidR="00155FF2" w:rsidRPr="00AD75D5" w:rsidRDefault="00155FF2" w:rsidP="00CE4FEF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6A1E3100" w14:textId="77777777" w:rsidR="00155FF2" w:rsidRPr="00AD75D5" w:rsidRDefault="00155FF2" w:rsidP="00CE4FEF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4261F95C" w14:textId="77777777" w:rsidR="00155FF2" w:rsidRDefault="00155FF2" w:rsidP="00155FF2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7EDD6228" w14:textId="77EB6DF4" w:rsidR="007C6D3C" w:rsidRPr="00AD75D5" w:rsidRDefault="007C6D3C" w:rsidP="00155FF2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</w:tbl>
    <w:p w14:paraId="22182E34" w14:textId="3369DFD9" w:rsidR="00836509" w:rsidRDefault="00836509" w:rsidP="00033F93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eastAsia="zh-CN"/>
        </w:rPr>
      </w:pPr>
    </w:p>
    <w:p w14:paraId="7FBD6916" w14:textId="3E5BEFBC" w:rsidR="007C6D3C" w:rsidRDefault="007C6D3C" w:rsidP="007C6D3C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>
        <w:rPr>
          <w:i/>
          <w:color w:val="FF0000"/>
          <w:sz w:val="22"/>
          <w:szCs w:val="24"/>
          <w:lang w:eastAsia="pl-PL"/>
        </w:rPr>
        <w:t>Uwaga! Można usunąć niewypełniane wiersze.</w:t>
      </w:r>
    </w:p>
    <w:p w14:paraId="6808E5B9" w14:textId="77777777" w:rsidR="007C6D3C" w:rsidRPr="007C6D3C" w:rsidRDefault="007C6D3C" w:rsidP="007C6D3C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</w:p>
    <w:p w14:paraId="1D14B90C" w14:textId="0618B24A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Oferowany przez nas termin płatności wynosi </w:t>
      </w:r>
      <w:r w:rsidR="00AE65AD">
        <w:rPr>
          <w:sz w:val="22"/>
          <w:szCs w:val="24"/>
        </w:rPr>
        <w:t xml:space="preserve">do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7D879350" w14:textId="0C74B2E4" w:rsidR="00AE65AD" w:rsidRPr="00AD75D5" w:rsidRDefault="00AE65AD" w:rsidP="00AE65AD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AD75D5">
        <w:rPr>
          <w:bCs/>
          <w:sz w:val="22"/>
        </w:rPr>
        <w:t>formularz ofertowy stanowiący załącznik nr 1 do SWZ</w:t>
      </w:r>
      <w:r w:rsidR="00D10E36" w:rsidRPr="00AD75D5">
        <w:rPr>
          <w:bCs/>
          <w:sz w:val="22"/>
        </w:rPr>
        <w:t>;</w:t>
      </w:r>
    </w:p>
    <w:p w14:paraId="08C8BE80" w14:textId="1689B088" w:rsidR="00871FA5" w:rsidRPr="00AD75D5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AD75D5">
        <w:rPr>
          <w:bCs/>
          <w:sz w:val="22"/>
        </w:rPr>
        <w:t>f</w:t>
      </w:r>
      <w:r w:rsidR="00D42D01" w:rsidRPr="00AD75D5">
        <w:rPr>
          <w:bCs/>
          <w:sz w:val="22"/>
        </w:rPr>
        <w:t xml:space="preserve">ormularz asortymentowo-cenowy – Zał. nr </w:t>
      </w:r>
      <w:r w:rsidR="00D43F7A" w:rsidRPr="00AD75D5">
        <w:rPr>
          <w:bCs/>
          <w:sz w:val="22"/>
        </w:rPr>
        <w:t>6</w:t>
      </w:r>
      <w:r w:rsidR="00D42D01" w:rsidRPr="00AD75D5">
        <w:rPr>
          <w:bCs/>
          <w:sz w:val="22"/>
        </w:rPr>
        <w:t xml:space="preserve"> do SWZ</w:t>
      </w:r>
      <w:r w:rsidR="00D10E36" w:rsidRPr="00AD75D5">
        <w:rPr>
          <w:bCs/>
          <w:sz w:val="22"/>
        </w:rPr>
        <w:t>;</w:t>
      </w:r>
    </w:p>
    <w:p w14:paraId="469BCC15" w14:textId="0663AA0E" w:rsidR="006F5E34" w:rsidRPr="00AD75D5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AD75D5">
        <w:rPr>
          <w:rFonts w:eastAsia="SimSun"/>
          <w:sz w:val="22"/>
        </w:rPr>
        <w:t>o</w:t>
      </w:r>
      <w:r w:rsidR="00274407" w:rsidRPr="00AD75D5">
        <w:rPr>
          <w:rFonts w:eastAsia="SimSun"/>
          <w:sz w:val="22"/>
        </w:rPr>
        <w:t xml:space="preserve">świadczenie </w:t>
      </w:r>
      <w:r w:rsidR="00203058" w:rsidRPr="00AD75D5">
        <w:rPr>
          <w:rFonts w:eastAsia="SimSun"/>
          <w:sz w:val="22"/>
        </w:rPr>
        <w:t>W</w:t>
      </w:r>
      <w:r w:rsidR="00535933" w:rsidRPr="00AD75D5">
        <w:rPr>
          <w:rFonts w:eastAsia="SimSun"/>
          <w:sz w:val="22"/>
        </w:rPr>
        <w:t>ykonawcy o niepodleganiu wykluczeniu</w:t>
      </w:r>
      <w:r w:rsidR="00AD75D5" w:rsidRPr="00AD75D5">
        <w:rPr>
          <w:rFonts w:eastAsia="SimSun"/>
          <w:sz w:val="22"/>
        </w:rPr>
        <w:t xml:space="preserve"> z art. 108 ustawy </w:t>
      </w:r>
      <w:proofErr w:type="spellStart"/>
      <w:r w:rsidR="00AD75D5" w:rsidRPr="00AD75D5">
        <w:rPr>
          <w:rFonts w:eastAsia="SimSun"/>
          <w:sz w:val="22"/>
        </w:rPr>
        <w:t>Pzp</w:t>
      </w:r>
      <w:proofErr w:type="spellEnd"/>
      <w:r w:rsidR="00274407" w:rsidRPr="00AD75D5">
        <w:rPr>
          <w:rFonts w:eastAsia="SimSun"/>
          <w:sz w:val="22"/>
        </w:rPr>
        <w:t xml:space="preserve"> – </w:t>
      </w:r>
      <w:r w:rsidR="00113617" w:rsidRPr="00AD75D5">
        <w:rPr>
          <w:rFonts w:eastAsia="SimSun"/>
          <w:sz w:val="22"/>
        </w:rPr>
        <w:t>Z</w:t>
      </w:r>
      <w:r w:rsidR="00274407" w:rsidRPr="00AD75D5">
        <w:rPr>
          <w:rFonts w:eastAsia="SimSun"/>
          <w:sz w:val="22"/>
        </w:rPr>
        <w:t xml:space="preserve">ał. nr </w:t>
      </w:r>
      <w:r w:rsidR="000A463C" w:rsidRPr="00AD75D5">
        <w:rPr>
          <w:rFonts w:eastAsia="SimSun"/>
          <w:sz w:val="22"/>
        </w:rPr>
        <w:t>3</w:t>
      </w:r>
      <w:r w:rsidR="00274407" w:rsidRPr="00AD75D5">
        <w:rPr>
          <w:rFonts w:eastAsia="SimSun"/>
          <w:sz w:val="22"/>
        </w:rPr>
        <w:t xml:space="preserve"> do </w:t>
      </w:r>
      <w:r w:rsidR="00B266FE" w:rsidRPr="00AD75D5">
        <w:rPr>
          <w:rFonts w:eastAsia="SimSun"/>
          <w:sz w:val="22"/>
        </w:rPr>
        <w:t>SWZ</w:t>
      </w:r>
      <w:r w:rsidR="00D10E36" w:rsidRPr="00AD75D5">
        <w:rPr>
          <w:rFonts w:eastAsia="SimSun"/>
          <w:sz w:val="22"/>
        </w:rPr>
        <w:t>;</w:t>
      </w:r>
    </w:p>
    <w:p w14:paraId="31353EB3" w14:textId="785A0A24" w:rsidR="00D10E36" w:rsidRPr="00AD75D5" w:rsidRDefault="00D10E36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AD75D5">
        <w:rPr>
          <w:bCs/>
          <w:sz w:val="22"/>
        </w:rPr>
        <w:t xml:space="preserve">oświadczenie Wykonawcy o niepodleganiu wykluczeniu </w:t>
      </w:r>
      <w:r w:rsidR="00AD75D5" w:rsidRPr="00AD75D5">
        <w:rPr>
          <w:bCs/>
          <w:sz w:val="22"/>
        </w:rPr>
        <w:t xml:space="preserve">z art. 7 tzw. „ustawy sankcyjnej” </w:t>
      </w:r>
      <w:r w:rsidRPr="00AD75D5">
        <w:rPr>
          <w:bCs/>
          <w:sz w:val="22"/>
        </w:rPr>
        <w:t>– Zał. nr 4 do SWZ;</w:t>
      </w:r>
    </w:p>
    <w:p w14:paraId="6E5A501B" w14:textId="77777777" w:rsidR="00277593" w:rsidRPr="00277593" w:rsidRDefault="00277593" w:rsidP="00277593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277593">
        <w:rPr>
          <w:sz w:val="22"/>
        </w:rPr>
        <w:t>zobowiązanie do udostępnienia zasobów – Zał. nr 5 do SWZ (jeżeli dotyczy),</w:t>
      </w:r>
    </w:p>
    <w:p w14:paraId="5CFE9E79" w14:textId="394B52D1" w:rsidR="00D10E36" w:rsidRPr="009E4512" w:rsidRDefault="00D10E36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9E4512">
        <w:rPr>
          <w:bCs/>
          <w:sz w:val="22"/>
        </w:rPr>
        <w:t>przedmiotowe środki do</w:t>
      </w:r>
      <w:r w:rsidR="00277593" w:rsidRPr="009E4512">
        <w:rPr>
          <w:bCs/>
          <w:sz w:val="22"/>
        </w:rPr>
        <w:t>wodowe określone w rozdziale 3.7</w:t>
      </w:r>
      <w:r w:rsidRPr="009E4512">
        <w:rPr>
          <w:bCs/>
          <w:sz w:val="22"/>
        </w:rPr>
        <w:t xml:space="preserve"> SWZ;</w:t>
      </w:r>
    </w:p>
    <w:p w14:paraId="78A4F773" w14:textId="6BB5FCBF" w:rsidR="00731844" w:rsidRPr="009E4512" w:rsidRDefault="00731844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9E4512">
        <w:rPr>
          <w:bCs/>
          <w:sz w:val="22"/>
        </w:rPr>
        <w:t>opis przedmiotu zamówienia stanowiący załącznik nr 7 do SWZ;</w:t>
      </w:r>
    </w:p>
    <w:p w14:paraId="13C3CF22" w14:textId="1D6B6BC2" w:rsidR="005507E2" w:rsidRPr="00277593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277593">
        <w:rPr>
          <w:sz w:val="22"/>
        </w:rPr>
        <w:t>p</w:t>
      </w:r>
      <w:r w:rsidR="005507E2" w:rsidRPr="00277593">
        <w:rPr>
          <w:sz w:val="22"/>
        </w:rPr>
        <w:t>ełnomocnictwo do podpisywania oferty oraz do pod</w:t>
      </w:r>
      <w:r w:rsidR="0014453D" w:rsidRPr="00277593">
        <w:rPr>
          <w:sz w:val="22"/>
        </w:rPr>
        <w:t xml:space="preserve">pisywania zobowiązań w imieniu </w:t>
      </w:r>
      <w:r w:rsidR="005507E2" w:rsidRPr="00277593">
        <w:rPr>
          <w:sz w:val="22"/>
        </w:rPr>
        <w:t>wykonawcy/konsorcjum (np. jeśli ofertę podpisuje osoba/osoby nie figurujące w odpisie</w:t>
      </w:r>
      <w:r w:rsidR="005D55A6" w:rsidRPr="00277593">
        <w:rPr>
          <w:sz w:val="22"/>
        </w:rPr>
        <w:br/>
      </w:r>
      <w:r w:rsidR="005507E2" w:rsidRPr="00277593">
        <w:rPr>
          <w:sz w:val="22"/>
        </w:rPr>
        <w:t>z właściwego rejestru)</w:t>
      </w:r>
      <w:r w:rsidR="00C018F5" w:rsidRPr="00277593">
        <w:rPr>
          <w:sz w:val="22"/>
        </w:rPr>
        <w:t>,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15C8CB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</w:t>
      </w:r>
      <w:r w:rsidR="0013509C">
        <w:rPr>
          <w:sz w:val="22"/>
          <w:szCs w:val="24"/>
        </w:rPr>
        <w:t>a 2018 r. Prawo przedsiębiorców</w:t>
      </w:r>
      <w:r>
        <w:rPr>
          <w:sz w:val="22"/>
          <w:szCs w:val="24"/>
        </w:rPr>
        <w:t>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597A212E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FB0928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6E3AE07" w:rsidR="004B14FC" w:rsidRPr="004B14FC" w:rsidRDefault="004B14FC" w:rsidP="00FB09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A60098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</w:t>
      </w:r>
      <w:r w:rsidR="003E0206">
        <w:rPr>
          <w:rFonts w:ascii="Times" w:hAnsi="Times" w:cs="Tahoma"/>
          <w:sz w:val="22"/>
        </w:rPr>
        <w:t>publicznych</w:t>
      </w:r>
      <w:r w:rsidR="006D7775">
        <w:rPr>
          <w:rFonts w:ascii="Times" w:hAnsi="Times" w:cs="Tahoma"/>
          <w:sz w:val="22"/>
        </w:rPr>
        <w:t>)</w:t>
      </w:r>
      <w:r w:rsidR="003E0206">
        <w:rPr>
          <w:rFonts w:ascii="Times" w:hAnsi="Times" w:cs="Tahoma"/>
          <w:sz w:val="22"/>
        </w:rPr>
        <w:t>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77981A35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  <w:r w:rsidR="00A60098">
        <w:rPr>
          <w:rFonts w:ascii="Times" w:hAnsi="Times" w:cs="Tahoma"/>
          <w:color w:val="000000"/>
          <w:sz w:val="22"/>
          <w:szCs w:val="24"/>
        </w:rPr>
        <w:t>.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1570849" w14:textId="77777777" w:rsidR="001A75BE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</w:t>
      </w:r>
    </w:p>
    <w:p w14:paraId="52FF2673" w14:textId="7DED582B" w:rsidR="003B743A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155C60FC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0164AA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7F7B51" w14:textId="77777777" w:rsidR="001A75BE" w:rsidRPr="00901EE4" w:rsidRDefault="001A75BE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184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184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4339" w14:textId="682CCAF1" w:rsidR="00836509" w:rsidRDefault="00836509" w:rsidP="009A5399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33F93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509C"/>
    <w:rsid w:val="00136393"/>
    <w:rsid w:val="0014453D"/>
    <w:rsid w:val="00155FF2"/>
    <w:rsid w:val="00165B81"/>
    <w:rsid w:val="00171A85"/>
    <w:rsid w:val="0018324A"/>
    <w:rsid w:val="001A5AA4"/>
    <w:rsid w:val="001A6FB5"/>
    <w:rsid w:val="001A75BE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77593"/>
    <w:rsid w:val="002818EF"/>
    <w:rsid w:val="002E0C8D"/>
    <w:rsid w:val="002F329F"/>
    <w:rsid w:val="0030579E"/>
    <w:rsid w:val="0030587E"/>
    <w:rsid w:val="00321120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14DA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D6FE7"/>
    <w:rsid w:val="006D7775"/>
    <w:rsid w:val="006F5E34"/>
    <w:rsid w:val="00712A6E"/>
    <w:rsid w:val="00721C8C"/>
    <w:rsid w:val="00731844"/>
    <w:rsid w:val="00742B01"/>
    <w:rsid w:val="007628F0"/>
    <w:rsid w:val="00775A02"/>
    <w:rsid w:val="00783DCE"/>
    <w:rsid w:val="007A3EFA"/>
    <w:rsid w:val="007C6D3C"/>
    <w:rsid w:val="007F6CCB"/>
    <w:rsid w:val="0080077C"/>
    <w:rsid w:val="008202FF"/>
    <w:rsid w:val="00821089"/>
    <w:rsid w:val="00836509"/>
    <w:rsid w:val="00862DB7"/>
    <w:rsid w:val="00871FA5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5399"/>
    <w:rsid w:val="009A779A"/>
    <w:rsid w:val="009E33C4"/>
    <w:rsid w:val="009E4512"/>
    <w:rsid w:val="009F6BA2"/>
    <w:rsid w:val="00A05E56"/>
    <w:rsid w:val="00A1709B"/>
    <w:rsid w:val="00A325C0"/>
    <w:rsid w:val="00A32CBC"/>
    <w:rsid w:val="00A35B78"/>
    <w:rsid w:val="00A60098"/>
    <w:rsid w:val="00A6681A"/>
    <w:rsid w:val="00A76FAC"/>
    <w:rsid w:val="00AA5CAD"/>
    <w:rsid w:val="00AC2016"/>
    <w:rsid w:val="00AD75D5"/>
    <w:rsid w:val="00AD762F"/>
    <w:rsid w:val="00AE1E9D"/>
    <w:rsid w:val="00AE65A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4A5D"/>
    <w:rsid w:val="00C26507"/>
    <w:rsid w:val="00C858A2"/>
    <w:rsid w:val="00CB3292"/>
    <w:rsid w:val="00CD5D48"/>
    <w:rsid w:val="00CE35F9"/>
    <w:rsid w:val="00D10E36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12183"/>
    <w:rsid w:val="00E228C0"/>
    <w:rsid w:val="00E27979"/>
    <w:rsid w:val="00E3765E"/>
    <w:rsid w:val="00E43D1C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0928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1D8062B"/>
  <w15:docId w15:val="{F8743BDD-1741-4F91-AACA-35A89AB4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9A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Magdalena Komar</cp:lastModifiedBy>
  <cp:revision>9</cp:revision>
  <cp:lastPrinted>2017-11-24T09:16:00Z</cp:lastPrinted>
  <dcterms:created xsi:type="dcterms:W3CDTF">2022-09-07T12:51:00Z</dcterms:created>
  <dcterms:modified xsi:type="dcterms:W3CDTF">2022-10-18T07:09:00Z</dcterms:modified>
</cp:coreProperties>
</file>