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96"/>
        <w:gridCol w:w="4757"/>
        <w:gridCol w:w="1559"/>
        <w:gridCol w:w="2552"/>
      </w:tblGrid>
      <w:tr w:rsidR="002D6539" w14:paraId="614194EB" w14:textId="77777777" w:rsidTr="0003262C">
        <w:tc>
          <w:tcPr>
            <w:tcW w:w="596" w:type="dxa"/>
            <w:shd w:val="clear" w:color="auto" w:fill="BFBFBF" w:themeFill="background1" w:themeFillShade="BF"/>
          </w:tcPr>
          <w:p w14:paraId="03940A58" w14:textId="77777777" w:rsidR="002D6539" w:rsidRDefault="002D6539" w:rsidP="002D65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4757" w:type="dxa"/>
            <w:shd w:val="clear" w:color="auto" w:fill="BFBFBF" w:themeFill="background1" w:themeFillShade="BF"/>
          </w:tcPr>
          <w:p w14:paraId="615D8B5D" w14:textId="77777777" w:rsidR="002D6539" w:rsidRDefault="002D6539" w:rsidP="002D65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14:paraId="5CB84DDE" w14:textId="77777777" w:rsidR="002D6539" w:rsidRDefault="002D6539" w:rsidP="002D65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5902ABF" w14:textId="77777777" w:rsidR="002D6539" w:rsidRDefault="002D6539" w:rsidP="002D65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6C4A6D9" w14:textId="77777777" w:rsidR="002D6539" w:rsidRDefault="002D6539" w:rsidP="002D65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2D6539" w14:paraId="043E46E7" w14:textId="77777777" w:rsidTr="00B6540E">
        <w:trPr>
          <w:trHeight w:val="1104"/>
        </w:trPr>
        <w:tc>
          <w:tcPr>
            <w:tcW w:w="9464" w:type="dxa"/>
            <w:gridSpan w:val="4"/>
            <w:shd w:val="clear" w:color="auto" w:fill="B8CCE4" w:themeFill="accent1" w:themeFillTint="66"/>
          </w:tcPr>
          <w:p w14:paraId="2BFADD27" w14:textId="77777777" w:rsidR="002D6539" w:rsidRDefault="002D6539" w:rsidP="002D65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Hak automatyczny laparoskopowy - zestaw</w:t>
            </w:r>
          </w:p>
          <w:p w14:paraId="5202FC94" w14:textId="77777777" w:rsidR="002D6539" w:rsidRDefault="002D6539" w:rsidP="002D653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57A0AAAE" w14:textId="77777777" w:rsidR="002D6539" w:rsidRDefault="002D6539" w:rsidP="002D653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49C0CB26" w14:textId="77777777" w:rsidR="002D6539" w:rsidRDefault="002D6539" w:rsidP="002D6539"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B6540E" w14:paraId="07052A71" w14:textId="77777777" w:rsidTr="0003262C">
        <w:tc>
          <w:tcPr>
            <w:tcW w:w="596" w:type="dxa"/>
          </w:tcPr>
          <w:p w14:paraId="6432B414" w14:textId="77777777" w:rsidR="00B6540E" w:rsidRPr="001C50FD" w:rsidRDefault="00B6540E" w:rsidP="002D65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</w:tcPr>
          <w:p w14:paraId="08334AE5" w14:textId="77777777" w:rsidR="00B6540E" w:rsidRPr="001C50FD" w:rsidRDefault="001C50FD" w:rsidP="002D6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>Hak nowy, nieużywany, wyklucza się haki demonstracyjne min. 2022 rok produkcji.</w:t>
            </w:r>
          </w:p>
        </w:tc>
        <w:tc>
          <w:tcPr>
            <w:tcW w:w="1559" w:type="dxa"/>
          </w:tcPr>
          <w:p w14:paraId="32CCEEB0" w14:textId="77777777" w:rsidR="00B6540E" w:rsidRPr="00A23FED" w:rsidRDefault="001C50FD" w:rsidP="001C5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E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552" w:type="dxa"/>
          </w:tcPr>
          <w:p w14:paraId="7AED91F4" w14:textId="77777777" w:rsidR="00B6540E" w:rsidRDefault="00B6540E"/>
        </w:tc>
      </w:tr>
      <w:tr w:rsidR="002D6539" w14:paraId="34880FFE" w14:textId="77777777" w:rsidTr="0003262C">
        <w:tc>
          <w:tcPr>
            <w:tcW w:w="596" w:type="dxa"/>
          </w:tcPr>
          <w:p w14:paraId="6C39DAA2" w14:textId="77777777" w:rsidR="002D6539" w:rsidRPr="001C50FD" w:rsidRDefault="002D6539" w:rsidP="002D65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</w:tcPr>
          <w:p w14:paraId="028571CA" w14:textId="77777777" w:rsidR="002D6539" w:rsidRPr="001C50FD" w:rsidRDefault="002D6539" w:rsidP="008E6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Monolityczne ramię giętkie o wydłużonym zasięgu do zabiegów laparoskopowych klasycznych i bariatrycznych o regulowanej sztywności, typu FLEX-ARM-PLUS, zespolone ze wspornikiem pionowym i uniwersalną złączką do stołu operacyjnego, zakończone uchwytem typu szybkozłącza heksagonalna z blokadą, umożliwiającą bezpośrednie wpięcie haków </w:t>
            </w:r>
            <w:r w:rsidR="008E6832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1C50FD">
              <w:rPr>
                <w:rFonts w:ascii="Times New Roman" w:hAnsi="Times New Roman" w:cs="Times New Roman"/>
                <w:sz w:val="20"/>
                <w:szCs w:val="20"/>
              </w:rPr>
              <w:t>Nathansona</w:t>
            </w:r>
            <w:proofErr w:type="spellEnd"/>
            <w:r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, złączek narzędziowych. Wymiary: wspornik pionowy  </w:t>
            </w:r>
            <w:r w:rsidR="000F2748" w:rsidRPr="001C50FD">
              <w:rPr>
                <w:rFonts w:ascii="Times New Roman" w:hAnsi="Times New Roman" w:cs="Times New Roman"/>
                <w:sz w:val="20"/>
                <w:szCs w:val="20"/>
              </w:rPr>
              <w:t>26 cm</w:t>
            </w:r>
            <w:r w:rsidR="008E6832">
              <w:rPr>
                <w:rFonts w:ascii="Times New Roman" w:hAnsi="Times New Roman" w:cs="Times New Roman"/>
                <w:sz w:val="20"/>
                <w:szCs w:val="20"/>
              </w:rPr>
              <w:t xml:space="preserve"> (±2 cm)</w:t>
            </w:r>
            <w:r w:rsidR="000F2748"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, ramię giętkie 50 </w:t>
            </w: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1C50FD"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 (±2 cm).</w:t>
            </w:r>
          </w:p>
        </w:tc>
        <w:tc>
          <w:tcPr>
            <w:tcW w:w="1559" w:type="dxa"/>
          </w:tcPr>
          <w:p w14:paraId="546B0C74" w14:textId="77777777" w:rsidR="002D6539" w:rsidRPr="00A23FED" w:rsidRDefault="002D6539" w:rsidP="001C5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E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552" w:type="dxa"/>
          </w:tcPr>
          <w:p w14:paraId="29C98F38" w14:textId="77777777" w:rsidR="002D6539" w:rsidRDefault="002D6539"/>
        </w:tc>
      </w:tr>
      <w:tr w:rsidR="002D6539" w14:paraId="178C39F7" w14:textId="77777777" w:rsidTr="0003262C">
        <w:tc>
          <w:tcPr>
            <w:tcW w:w="596" w:type="dxa"/>
          </w:tcPr>
          <w:p w14:paraId="62DA4309" w14:textId="77777777" w:rsidR="002D6539" w:rsidRPr="001C50FD" w:rsidRDefault="002D6539" w:rsidP="002D65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</w:tcPr>
          <w:p w14:paraId="6A4AA036" w14:textId="77777777" w:rsidR="002D6539" w:rsidRPr="001C50FD" w:rsidRDefault="002D6539" w:rsidP="001C5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0FD">
              <w:rPr>
                <w:rFonts w:ascii="Times New Roman" w:hAnsi="Times New Roman" w:cs="Times New Roman"/>
                <w:sz w:val="20"/>
                <w:szCs w:val="20"/>
              </w:rPr>
              <w:t>Szybkozłączka</w:t>
            </w:r>
            <w:proofErr w:type="spellEnd"/>
            <w:r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 klamrowa do optyk i narzędzi o średnicy 5mm</w:t>
            </w:r>
            <w:r w:rsidR="001C50FD"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 (±1mm)</w:t>
            </w: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. Okładziny złączki z tworzywa sztucznego celem ochrony optyk, z kontrolowanym sprężynowo dociskiem, z heksagonalnym przyłączem do </w:t>
            </w:r>
            <w:proofErr w:type="spellStart"/>
            <w:r w:rsidR="000F2748" w:rsidRPr="001C50FD">
              <w:rPr>
                <w:rFonts w:ascii="Times New Roman" w:hAnsi="Times New Roman" w:cs="Times New Roman"/>
                <w:sz w:val="20"/>
                <w:szCs w:val="20"/>
              </w:rPr>
              <w:t>szybkozłączki</w:t>
            </w:r>
            <w:proofErr w:type="spellEnd"/>
            <w:r w:rsidR="000F2748"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>ramienia giętkiego</w:t>
            </w:r>
          </w:p>
        </w:tc>
        <w:tc>
          <w:tcPr>
            <w:tcW w:w="1559" w:type="dxa"/>
          </w:tcPr>
          <w:p w14:paraId="4BF11FB1" w14:textId="77777777" w:rsidR="002D6539" w:rsidRPr="00A23FED" w:rsidRDefault="002D6539" w:rsidP="001C5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E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552" w:type="dxa"/>
          </w:tcPr>
          <w:p w14:paraId="7C59AE9A" w14:textId="77777777" w:rsidR="002D6539" w:rsidRDefault="002D6539"/>
        </w:tc>
      </w:tr>
      <w:tr w:rsidR="002D6539" w14:paraId="0969B9B2" w14:textId="77777777" w:rsidTr="0003262C">
        <w:tc>
          <w:tcPr>
            <w:tcW w:w="596" w:type="dxa"/>
          </w:tcPr>
          <w:p w14:paraId="7998817C" w14:textId="77777777" w:rsidR="002D6539" w:rsidRPr="001C50FD" w:rsidRDefault="002D6539" w:rsidP="002D65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</w:tcPr>
          <w:p w14:paraId="6AAC5A32" w14:textId="77777777" w:rsidR="002D6539" w:rsidRPr="001C50FD" w:rsidRDefault="002D6539" w:rsidP="001C5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0FD">
              <w:rPr>
                <w:rFonts w:ascii="Times New Roman" w:hAnsi="Times New Roman" w:cs="Times New Roman"/>
                <w:sz w:val="20"/>
                <w:szCs w:val="20"/>
              </w:rPr>
              <w:t>Szybkozłączka</w:t>
            </w:r>
            <w:proofErr w:type="spellEnd"/>
            <w:r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 klamrowa do optyk i narzędzi o średnicy 10mm</w:t>
            </w:r>
            <w:r w:rsidR="001C50FD"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 (±1mm)</w:t>
            </w: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. Okładziny złączki z tworzywa sztucznego celem ochrony optyk, z kontrolowanym sprężynowo dociskiem, z heksagonalnym przyłączem do </w:t>
            </w:r>
            <w:proofErr w:type="spellStart"/>
            <w:r w:rsidRPr="001C50FD">
              <w:rPr>
                <w:rFonts w:ascii="Times New Roman" w:hAnsi="Times New Roman" w:cs="Times New Roman"/>
                <w:sz w:val="20"/>
                <w:szCs w:val="20"/>
              </w:rPr>
              <w:t>szybkozłączki</w:t>
            </w:r>
            <w:proofErr w:type="spellEnd"/>
            <w:r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 ramienia giętkiego.</w:t>
            </w:r>
          </w:p>
        </w:tc>
        <w:tc>
          <w:tcPr>
            <w:tcW w:w="1559" w:type="dxa"/>
          </w:tcPr>
          <w:p w14:paraId="710D1C95" w14:textId="77777777" w:rsidR="002D6539" w:rsidRPr="00A23FED" w:rsidRDefault="002D6539" w:rsidP="001C5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E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552" w:type="dxa"/>
          </w:tcPr>
          <w:p w14:paraId="1F0E79F7" w14:textId="77777777" w:rsidR="002D6539" w:rsidRDefault="002D6539"/>
        </w:tc>
      </w:tr>
      <w:tr w:rsidR="002D6539" w14:paraId="1A453EEA" w14:textId="77777777" w:rsidTr="0003262C">
        <w:tc>
          <w:tcPr>
            <w:tcW w:w="596" w:type="dxa"/>
          </w:tcPr>
          <w:p w14:paraId="3805A7A6" w14:textId="77777777" w:rsidR="002D6539" w:rsidRPr="001C50FD" w:rsidRDefault="002D6539" w:rsidP="002D65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</w:tcPr>
          <w:p w14:paraId="4BFD57CE" w14:textId="77777777" w:rsidR="002D6539" w:rsidRPr="001C50FD" w:rsidRDefault="002D6539" w:rsidP="002D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Pojemnik sterylizacyjny </w:t>
            </w:r>
            <w:r w:rsidR="001C50FD"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 o wymiarach</w:t>
            </w:r>
            <w:r w:rsidR="003E0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45D">
              <w:rPr>
                <w:rFonts w:ascii="Times New Roman" w:hAnsi="Times New Roman" w:cs="Times New Roman"/>
                <w:sz w:val="20"/>
                <w:szCs w:val="20"/>
              </w:rPr>
              <w:br/>
              <w:t>595 x 265</w:t>
            </w: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 wys. 13</w:t>
            </w:r>
            <w:r w:rsidR="003E0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 mm </w:t>
            </w:r>
            <w:r w:rsidR="003E045D">
              <w:rPr>
                <w:rFonts w:ascii="Times New Roman" w:hAnsi="Times New Roman" w:cs="Times New Roman"/>
                <w:sz w:val="20"/>
                <w:szCs w:val="20"/>
              </w:rPr>
              <w:t>(±10mm)</w:t>
            </w: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– z bezobsługowymi filtrami labiryntowymi typu BIOSTOP w pokrywie. </w:t>
            </w:r>
          </w:p>
          <w:p w14:paraId="511E6522" w14:textId="77777777" w:rsidR="003E045D" w:rsidRDefault="002D6539" w:rsidP="003E0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>Kosz druciany z uchwytami pod kątem 90°</w:t>
            </w:r>
            <w:r w:rsidRPr="001C50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C50FD" w:rsidRPr="001C50FD">
              <w:rPr>
                <w:rFonts w:ascii="Times New Roman" w:hAnsi="Times New Roman" w:cs="Times New Roman"/>
                <w:sz w:val="20"/>
                <w:szCs w:val="20"/>
              </w:rPr>
              <w:t>o wymiarach</w:t>
            </w: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45D">
              <w:rPr>
                <w:rFonts w:ascii="Times New Roman" w:hAnsi="Times New Roman" w:cs="Times New Roman"/>
                <w:sz w:val="20"/>
                <w:szCs w:val="20"/>
              </w:rPr>
              <w:t>535 x 240</w:t>
            </w: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 wys. 100mm</w:t>
            </w:r>
            <w:r w:rsidR="003E045D">
              <w:rPr>
                <w:rFonts w:ascii="Times New Roman" w:hAnsi="Times New Roman" w:cs="Times New Roman"/>
                <w:sz w:val="20"/>
                <w:szCs w:val="20"/>
              </w:rPr>
              <w:t xml:space="preserve"> (±10mm)</w:t>
            </w:r>
          </w:p>
          <w:p w14:paraId="161AA764" w14:textId="77777777" w:rsidR="002D6539" w:rsidRPr="001C50FD" w:rsidRDefault="003E045D" w:rsidP="003E0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D6539" w:rsidRPr="001C50FD">
              <w:rPr>
                <w:rFonts w:ascii="Times New Roman" w:hAnsi="Times New Roman" w:cs="Times New Roman"/>
                <w:sz w:val="20"/>
                <w:szCs w:val="20"/>
              </w:rPr>
              <w:t xml:space="preserve"> mata silikonowa typu MESH - 2 tabliczki identyfikacyjne metalowe.</w:t>
            </w:r>
          </w:p>
        </w:tc>
        <w:tc>
          <w:tcPr>
            <w:tcW w:w="1559" w:type="dxa"/>
          </w:tcPr>
          <w:p w14:paraId="1794593C" w14:textId="77777777" w:rsidR="002D6539" w:rsidRPr="00A23FED" w:rsidRDefault="002D6539" w:rsidP="001C5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E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552" w:type="dxa"/>
          </w:tcPr>
          <w:p w14:paraId="3130053A" w14:textId="77777777" w:rsidR="002D6539" w:rsidRDefault="002D6539"/>
        </w:tc>
      </w:tr>
      <w:tr w:rsidR="00DF50D9" w14:paraId="798D76A0" w14:textId="77777777" w:rsidTr="0003262C">
        <w:tc>
          <w:tcPr>
            <w:tcW w:w="596" w:type="dxa"/>
            <w:shd w:val="clear" w:color="auto" w:fill="BFBFBF" w:themeFill="background1" w:themeFillShade="BF"/>
            <w:vAlign w:val="center"/>
          </w:tcPr>
          <w:p w14:paraId="6D8B5D5D" w14:textId="77777777" w:rsidR="00DF50D9" w:rsidRDefault="00DF50D9" w:rsidP="00740689">
            <w:pPr>
              <w:widowControl w:val="0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757" w:type="dxa"/>
            <w:shd w:val="clear" w:color="auto" w:fill="BFBFBF" w:themeFill="background1" w:themeFillShade="BF"/>
            <w:vAlign w:val="center"/>
          </w:tcPr>
          <w:p w14:paraId="1689A822" w14:textId="77777777" w:rsidR="00DF50D9" w:rsidRPr="0003262C" w:rsidRDefault="00DF50D9" w:rsidP="0074068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3262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Wymagane parametry i funkcje</w:t>
            </w:r>
          </w:p>
          <w:p w14:paraId="3A03D0D5" w14:textId="77777777" w:rsidR="00DF50D9" w:rsidRPr="0003262C" w:rsidRDefault="00DF50D9" w:rsidP="0074068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3262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(wartości minimalne wymagane)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F6F42DC" w14:textId="77777777" w:rsidR="00DF50D9" w:rsidRPr="00D13518" w:rsidRDefault="00DF50D9" w:rsidP="0074068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5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A64D6B4" w14:textId="77777777" w:rsidR="00DF50D9" w:rsidRPr="00D13518" w:rsidRDefault="00DF50D9" w:rsidP="0074068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Parametr oferowany</w:t>
            </w:r>
          </w:p>
        </w:tc>
      </w:tr>
      <w:tr w:rsidR="00DF50D9" w14:paraId="6127878B" w14:textId="77777777" w:rsidTr="0003262C">
        <w:tc>
          <w:tcPr>
            <w:tcW w:w="596" w:type="dxa"/>
            <w:shd w:val="clear" w:color="auto" w:fill="F2DBDB" w:themeFill="accent2" w:themeFillTint="33"/>
          </w:tcPr>
          <w:p w14:paraId="430CE404" w14:textId="77777777" w:rsidR="00DF50D9" w:rsidRPr="001C50FD" w:rsidRDefault="00DF50D9" w:rsidP="002D65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shd w:val="clear" w:color="auto" w:fill="F2DBDB" w:themeFill="accent2" w:themeFillTint="33"/>
            <w:vAlign w:val="center"/>
          </w:tcPr>
          <w:p w14:paraId="60944C16" w14:textId="77777777" w:rsidR="00DF50D9" w:rsidRPr="001C50FD" w:rsidRDefault="00DF50D9" w:rsidP="0074068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0FD">
              <w:rPr>
                <w:rFonts w:ascii="Times New Roman" w:eastAsia="Calibri" w:hAnsi="Times New Roman" w:cs="Times New Roman"/>
                <w:sz w:val="20"/>
                <w:szCs w:val="20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3C18B4C2" w14:textId="652D8BAD" w:rsidR="00D13518" w:rsidRDefault="00D13518" w:rsidP="001C5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miesiące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 pkt</w:t>
            </w:r>
          </w:p>
          <w:p w14:paraId="290BA9C5" w14:textId="4DBEE188" w:rsidR="00D13518" w:rsidRDefault="00D13518" w:rsidP="001C5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miesięcy – 20 pkt</w:t>
            </w:r>
          </w:p>
          <w:p w14:paraId="5C725EC3" w14:textId="4F0CF211" w:rsidR="00DB05B5" w:rsidRPr="001C50FD" w:rsidRDefault="00D13518" w:rsidP="00D1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miesięcy – 40 pkt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14:paraId="2AAA450B" w14:textId="77777777" w:rsidR="00DF50D9" w:rsidRDefault="00DF50D9"/>
        </w:tc>
      </w:tr>
      <w:tr w:rsidR="00DF50D9" w14:paraId="1345CACD" w14:textId="77777777" w:rsidTr="0003262C">
        <w:tc>
          <w:tcPr>
            <w:tcW w:w="596" w:type="dxa"/>
          </w:tcPr>
          <w:p w14:paraId="4487C373" w14:textId="77777777" w:rsidR="00DF50D9" w:rsidRPr="001C50FD" w:rsidRDefault="00DF50D9" w:rsidP="002D65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14:paraId="2761F875" w14:textId="77777777" w:rsidR="00DF50D9" w:rsidRPr="001C50FD" w:rsidRDefault="00DF50D9" w:rsidP="0074068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0FD">
              <w:rPr>
                <w:rFonts w:ascii="Times New Roman" w:eastAsia="Calibri" w:hAnsi="Times New Roman" w:cs="Times New Roman"/>
                <w:sz w:val="20"/>
                <w:szCs w:val="20"/>
              </w:rPr>
              <w:t>Czas reakcji serwisu od powiadomienia do rozpoczęcia naprawy max. 24 godz. /dotyczy sprzętu medycznego/</w:t>
            </w:r>
          </w:p>
        </w:tc>
        <w:tc>
          <w:tcPr>
            <w:tcW w:w="1559" w:type="dxa"/>
          </w:tcPr>
          <w:p w14:paraId="748566A2" w14:textId="77777777" w:rsidR="00DF50D9" w:rsidRPr="001C50FD" w:rsidRDefault="00DF50D9" w:rsidP="001C5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552" w:type="dxa"/>
          </w:tcPr>
          <w:p w14:paraId="3CBF55A7" w14:textId="77777777" w:rsidR="00DF50D9" w:rsidRDefault="00DF50D9"/>
        </w:tc>
      </w:tr>
      <w:tr w:rsidR="00DF50D9" w14:paraId="6A98C50D" w14:textId="77777777" w:rsidTr="0003262C">
        <w:tc>
          <w:tcPr>
            <w:tcW w:w="596" w:type="dxa"/>
          </w:tcPr>
          <w:p w14:paraId="7781D9DC" w14:textId="77777777" w:rsidR="00DF50D9" w:rsidRPr="001C50FD" w:rsidRDefault="00DF50D9" w:rsidP="002D65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14:paraId="4B8FC063" w14:textId="77777777" w:rsidR="00DF50D9" w:rsidRPr="001C50FD" w:rsidRDefault="00DF50D9" w:rsidP="0074068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0FD">
              <w:rPr>
                <w:rFonts w:ascii="Times New Roman" w:eastAsia="Calibri" w:hAnsi="Times New Roman" w:cs="Times New Roman"/>
                <w:sz w:val="20"/>
                <w:szCs w:val="20"/>
              </w:rPr>
              <w:t>Czas oczekiwania na skuteczne usunięcie uszkodzenia /dotyczy sprzętu medycznego/:</w:t>
            </w:r>
          </w:p>
          <w:p w14:paraId="64D46C5B" w14:textId="77777777" w:rsidR="00DF50D9" w:rsidRPr="001C50FD" w:rsidRDefault="00DF50D9" w:rsidP="0074068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0FD">
              <w:rPr>
                <w:rFonts w:ascii="Times New Roman" w:eastAsia="Calibri" w:hAnsi="Times New Roman" w:cs="Times New Roman"/>
                <w:sz w:val="20"/>
                <w:szCs w:val="20"/>
              </w:rPr>
              <w:t>a. nie wymagającej importu części nie dłużej niż 2 dni robocze /dotyczy sprzętu medycznego/</w:t>
            </w:r>
          </w:p>
          <w:p w14:paraId="444DC975" w14:textId="77777777" w:rsidR="00DF50D9" w:rsidRPr="001C50FD" w:rsidRDefault="00DF50D9" w:rsidP="0074068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0FD">
              <w:rPr>
                <w:rFonts w:ascii="Times New Roman" w:eastAsia="Calibri" w:hAnsi="Times New Roman" w:cs="Times New Roman"/>
                <w:sz w:val="20"/>
                <w:szCs w:val="20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</w:tcPr>
          <w:p w14:paraId="773664A4" w14:textId="77777777" w:rsidR="00DF50D9" w:rsidRPr="001C50FD" w:rsidRDefault="00DF50D9" w:rsidP="001C5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552" w:type="dxa"/>
          </w:tcPr>
          <w:p w14:paraId="7CBFF14B" w14:textId="77777777" w:rsidR="00DF50D9" w:rsidRDefault="00DF50D9"/>
        </w:tc>
      </w:tr>
      <w:tr w:rsidR="00DF50D9" w14:paraId="3BF653DF" w14:textId="77777777" w:rsidTr="0003262C">
        <w:tc>
          <w:tcPr>
            <w:tcW w:w="596" w:type="dxa"/>
          </w:tcPr>
          <w:p w14:paraId="01CC78D7" w14:textId="77777777" w:rsidR="00DF50D9" w:rsidRPr="001C50FD" w:rsidRDefault="00DF50D9" w:rsidP="002D65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14:paraId="1C447FEA" w14:textId="77777777" w:rsidR="00DF50D9" w:rsidRPr="0003262C" w:rsidRDefault="00DF50D9" w:rsidP="0074068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62C">
              <w:rPr>
                <w:rFonts w:ascii="Times New Roman" w:hAnsi="Times New Roman" w:cs="Times New Roman"/>
                <w:sz w:val="20"/>
                <w:szCs w:val="20"/>
              </w:rPr>
              <w:t>Wykonawca dostarczy, urządzenie oraz przeprowadzi instruktarz obsługi i konserwacji w cenie oferty.</w:t>
            </w:r>
          </w:p>
        </w:tc>
        <w:tc>
          <w:tcPr>
            <w:tcW w:w="1559" w:type="dxa"/>
          </w:tcPr>
          <w:p w14:paraId="0AEBE325" w14:textId="77777777" w:rsidR="00DF50D9" w:rsidRPr="001C50FD" w:rsidRDefault="00DF50D9" w:rsidP="001C5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552" w:type="dxa"/>
          </w:tcPr>
          <w:p w14:paraId="1675B03A" w14:textId="77777777" w:rsidR="00DF50D9" w:rsidRDefault="00DF50D9"/>
        </w:tc>
      </w:tr>
      <w:tr w:rsidR="00DF50D9" w14:paraId="3E0EB075" w14:textId="77777777" w:rsidTr="0003262C">
        <w:tc>
          <w:tcPr>
            <w:tcW w:w="596" w:type="dxa"/>
          </w:tcPr>
          <w:p w14:paraId="73FC71B1" w14:textId="77777777" w:rsidR="00DF50D9" w:rsidRPr="001C50FD" w:rsidRDefault="00DF50D9" w:rsidP="002D65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14:paraId="36A291C8" w14:textId="77777777" w:rsidR="00DF50D9" w:rsidRPr="001C50FD" w:rsidRDefault="00DF50D9" w:rsidP="0074068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0FD">
              <w:rPr>
                <w:rFonts w:ascii="Times New Roman" w:eastAsia="Calibri" w:hAnsi="Times New Roman" w:cs="Times New Roman"/>
                <w:sz w:val="20"/>
                <w:szCs w:val="20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</w:tcPr>
          <w:p w14:paraId="15BF7083" w14:textId="77777777" w:rsidR="00DF50D9" w:rsidRPr="001C50FD" w:rsidRDefault="00DF50D9" w:rsidP="001C5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F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552" w:type="dxa"/>
          </w:tcPr>
          <w:p w14:paraId="6C4C16AC" w14:textId="77777777" w:rsidR="00DF50D9" w:rsidRDefault="00DF50D9"/>
        </w:tc>
      </w:tr>
    </w:tbl>
    <w:p w14:paraId="5494489A" w14:textId="77777777" w:rsidR="00960A0F" w:rsidRDefault="00960A0F" w:rsidP="00960A0F">
      <w:pPr>
        <w:rPr>
          <w:rFonts w:ascii="Times New Roman" w:hAnsi="Times New Roman" w:cs="Times New Roman"/>
        </w:rPr>
      </w:pPr>
    </w:p>
    <w:p w14:paraId="57B21C74" w14:textId="77777777" w:rsidR="00960A0F" w:rsidRDefault="00960A0F" w:rsidP="00960A0F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lastRenderedPageBreak/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66FA662E" w14:textId="580284AF" w:rsidR="00960A0F" w:rsidRDefault="00960A0F" w:rsidP="00960A0F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73A91BDE" w14:textId="399EFBE0" w:rsidR="00D13518" w:rsidRDefault="00D13518" w:rsidP="00960A0F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23318D54" w14:textId="77777777" w:rsidR="00D13518" w:rsidRDefault="00D13518" w:rsidP="00960A0F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2F2EDCF6" w14:textId="77777777" w:rsidR="00960A0F" w:rsidRDefault="00960A0F" w:rsidP="00960A0F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33DF9293" w14:textId="77777777" w:rsidR="00960A0F" w:rsidRDefault="00960A0F" w:rsidP="00960A0F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2306D6A3" w14:textId="77777777" w:rsidR="00960A0F" w:rsidRDefault="00960A0F" w:rsidP="00960A0F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14:paraId="5864FEC2" w14:textId="77777777" w:rsidR="001E03FB" w:rsidRDefault="001E03FB"/>
    <w:sectPr w:rsidR="001E03FB" w:rsidSect="001E03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F6D4" w14:textId="77777777" w:rsidR="00F12CF8" w:rsidRDefault="00F12CF8" w:rsidP="00A23FED">
      <w:pPr>
        <w:spacing w:after="0" w:line="240" w:lineRule="auto"/>
      </w:pPr>
      <w:r>
        <w:separator/>
      </w:r>
    </w:p>
  </w:endnote>
  <w:endnote w:type="continuationSeparator" w:id="0">
    <w:p w14:paraId="6AA42C03" w14:textId="77777777" w:rsidR="00F12CF8" w:rsidRDefault="00F12CF8" w:rsidP="00A2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469F" w14:textId="77777777" w:rsidR="00F12CF8" w:rsidRDefault="00F12CF8" w:rsidP="00A23FED">
      <w:pPr>
        <w:spacing w:after="0" w:line="240" w:lineRule="auto"/>
      </w:pPr>
      <w:r>
        <w:separator/>
      </w:r>
    </w:p>
  </w:footnote>
  <w:footnote w:type="continuationSeparator" w:id="0">
    <w:p w14:paraId="3998F3D8" w14:textId="77777777" w:rsidR="00F12CF8" w:rsidRDefault="00F12CF8" w:rsidP="00A2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802F" w14:textId="77777777" w:rsidR="0040318C" w:rsidRPr="0040318C" w:rsidRDefault="0040318C" w:rsidP="0040318C">
    <w:pPr>
      <w:pStyle w:val="Nagwek"/>
      <w:jc w:val="right"/>
      <w:rPr>
        <w:rFonts w:ascii="Times New Roman" w:hAnsi="Times New Roman" w:cs="Times New Roman"/>
        <w:b/>
        <w:bCs/>
      </w:rPr>
    </w:pPr>
    <w:r w:rsidRPr="0040318C">
      <w:rPr>
        <w:rFonts w:ascii="Times New Roman" w:hAnsi="Times New Roman" w:cs="Times New Roman"/>
        <w:b/>
        <w:bCs/>
      </w:rPr>
      <w:t>Zał. nr 8 do SWZ – Opis przedmiotu zamówienia</w:t>
    </w:r>
  </w:p>
  <w:p w14:paraId="142C09BA" w14:textId="7E7C16D9" w:rsidR="00A23FED" w:rsidRPr="0040318C" w:rsidRDefault="00A23FED" w:rsidP="0040318C">
    <w:pPr>
      <w:pStyle w:val="Nagwek"/>
      <w:jc w:val="right"/>
      <w:rPr>
        <w:rFonts w:ascii="Times New Roman" w:hAnsi="Times New Roman" w:cs="Times New Roman"/>
        <w:b/>
        <w:bCs/>
      </w:rPr>
    </w:pPr>
    <w:r w:rsidRPr="0040318C">
      <w:rPr>
        <w:rFonts w:ascii="Times New Roman" w:hAnsi="Times New Roman" w:cs="Times New Roman"/>
        <w:b/>
        <w:bCs/>
      </w:rPr>
      <w:t>Pakiet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090B"/>
    <w:multiLevelType w:val="hybridMultilevel"/>
    <w:tmpl w:val="867229E2"/>
    <w:lvl w:ilvl="0" w:tplc="4AA62032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9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539"/>
    <w:rsid w:val="00010F7D"/>
    <w:rsid w:val="0003262C"/>
    <w:rsid w:val="000A446A"/>
    <w:rsid w:val="000F2748"/>
    <w:rsid w:val="001C50FD"/>
    <w:rsid w:val="001E03FB"/>
    <w:rsid w:val="00267D61"/>
    <w:rsid w:val="002D6539"/>
    <w:rsid w:val="003E045D"/>
    <w:rsid w:val="0040318C"/>
    <w:rsid w:val="00511501"/>
    <w:rsid w:val="005C7B73"/>
    <w:rsid w:val="007A6B04"/>
    <w:rsid w:val="00874C03"/>
    <w:rsid w:val="008E6832"/>
    <w:rsid w:val="00960A0F"/>
    <w:rsid w:val="00971557"/>
    <w:rsid w:val="00A23FED"/>
    <w:rsid w:val="00B53178"/>
    <w:rsid w:val="00B6540E"/>
    <w:rsid w:val="00CA262A"/>
    <w:rsid w:val="00D13518"/>
    <w:rsid w:val="00DB05B5"/>
    <w:rsid w:val="00DF50D9"/>
    <w:rsid w:val="00E2194E"/>
    <w:rsid w:val="00E70DF4"/>
    <w:rsid w:val="00F1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41F4"/>
  <w15:docId w15:val="{4A92403E-8256-471F-8561-F252D9E1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65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FED"/>
  </w:style>
  <w:style w:type="paragraph" w:styleId="Stopka">
    <w:name w:val="footer"/>
    <w:basedOn w:val="Normalny"/>
    <w:link w:val="StopkaZnak"/>
    <w:uiPriority w:val="99"/>
    <w:unhideWhenUsed/>
    <w:rsid w:val="00A2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Edyta Piszczatowska</cp:lastModifiedBy>
  <cp:revision>12</cp:revision>
  <cp:lastPrinted>2022-08-01T08:02:00Z</cp:lastPrinted>
  <dcterms:created xsi:type="dcterms:W3CDTF">2022-06-09T06:48:00Z</dcterms:created>
  <dcterms:modified xsi:type="dcterms:W3CDTF">2022-09-09T09:44:00Z</dcterms:modified>
</cp:coreProperties>
</file>