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79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3917"/>
        <w:gridCol w:w="1803"/>
        <w:gridCol w:w="2929"/>
      </w:tblGrid>
      <w:tr w:rsidR="00785B5F" w14:paraId="3BB21BC4" w14:textId="77777777" w:rsidTr="00B1412B">
        <w:tc>
          <w:tcPr>
            <w:tcW w:w="673" w:type="dxa"/>
            <w:shd w:val="clear" w:color="auto" w:fill="D9D9D9" w:themeFill="background1" w:themeFillShade="D9"/>
          </w:tcPr>
          <w:p w14:paraId="5B1B017C" w14:textId="77777777" w:rsidR="00785B5F" w:rsidRDefault="00CC338A" w:rsidP="00B141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3614C5BE" w14:textId="77777777" w:rsidR="00785B5F" w:rsidRDefault="00CC338A" w:rsidP="00B141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55F2DFBE" w14:textId="77777777" w:rsidR="00785B5F" w:rsidRDefault="00CC338A" w:rsidP="00B141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617E4E11" w14:textId="77777777" w:rsidR="00785B5F" w:rsidRDefault="00CC338A" w:rsidP="00B141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4585DE68" w14:textId="77777777" w:rsidR="00785B5F" w:rsidRDefault="00CC338A" w:rsidP="00B141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785B5F" w14:paraId="2AEE2B9C" w14:textId="77777777" w:rsidTr="00B1412B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14:paraId="3ADFFBD4" w14:textId="77777777" w:rsidR="00785B5F" w:rsidRDefault="00486228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Uroflowmetr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– 1 zestaw</w:t>
            </w:r>
          </w:p>
          <w:p w14:paraId="3DCCD4C0" w14:textId="77777777" w:rsidR="00785B5F" w:rsidRDefault="00CC338A" w:rsidP="00B14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760A9054" w14:textId="77777777" w:rsidR="00785B5F" w:rsidRDefault="00CC338A" w:rsidP="00B14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0E4FEAC4" w14:textId="77777777" w:rsidR="00785B5F" w:rsidRDefault="00CC338A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85B5F" w14:paraId="397A9B34" w14:textId="77777777" w:rsidTr="00B1412B">
        <w:tc>
          <w:tcPr>
            <w:tcW w:w="673" w:type="dxa"/>
          </w:tcPr>
          <w:p w14:paraId="0E0BC150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7403D208" w14:textId="1DB324AC" w:rsidR="00785B5F" w:rsidRDefault="00486228" w:rsidP="00B1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Typ przetwornika: cyfrowy, wagowy</w:t>
            </w:r>
          </w:p>
        </w:tc>
        <w:tc>
          <w:tcPr>
            <w:tcW w:w="1803" w:type="dxa"/>
          </w:tcPr>
          <w:p w14:paraId="519D710B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2006A1D1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70C4D464" w14:textId="77777777" w:rsidTr="00B1412B">
        <w:tc>
          <w:tcPr>
            <w:tcW w:w="673" w:type="dxa"/>
          </w:tcPr>
          <w:p w14:paraId="2FA0F049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4C2EE48E" w14:textId="77777777" w:rsidR="00E32360" w:rsidRPr="00486228" w:rsidRDefault="00E32360" w:rsidP="00A65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Częstotliwość próbkowania </w:t>
            </w:r>
            <w:r w:rsidR="00A65353">
              <w:rPr>
                <w:rFonts w:ascii="Times New Roman" w:hAnsi="Times New Roman" w:cs="Times New Roman"/>
                <w:sz w:val="20"/>
                <w:szCs w:val="20"/>
              </w:rPr>
              <w:t xml:space="preserve">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Hz</w:t>
            </w:r>
            <w:r w:rsidR="0079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3E02F2BA" w14:textId="77777777" w:rsidR="00E32360" w:rsidRDefault="004E0348" w:rsidP="00B1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226ACEE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7736A11D" w14:textId="77777777" w:rsidTr="00B1412B">
        <w:tc>
          <w:tcPr>
            <w:tcW w:w="673" w:type="dxa"/>
          </w:tcPr>
          <w:p w14:paraId="4A14E76E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1EFF3E68" w14:textId="77777777" w:rsidR="00785B5F" w:rsidRDefault="00486228" w:rsidP="00A65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 xml:space="preserve">Skala </w:t>
            </w:r>
            <w:r w:rsidR="00A65353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: 0 – 25, 0 – 50 ml/</w:t>
            </w:r>
            <w:proofErr w:type="spellStart"/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="0079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4109CE48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03B8A55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1D341406" w14:textId="77777777" w:rsidTr="00B1412B">
        <w:tc>
          <w:tcPr>
            <w:tcW w:w="673" w:type="dxa"/>
            <w:shd w:val="clear" w:color="auto" w:fill="FFFFFF" w:themeFill="background1"/>
          </w:tcPr>
          <w:p w14:paraId="05CFC542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0ECF21DD" w14:textId="77777777" w:rsidR="00785B5F" w:rsidRDefault="00486228" w:rsidP="00A65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Dokładność</w:t>
            </w:r>
            <w:r w:rsidR="00A65353"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 xml:space="preserve"> : +/- 0,75 ml/</w:t>
            </w:r>
            <w:proofErr w:type="spellStart"/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486228">
              <w:rPr>
                <w:rFonts w:ascii="Times New Roman" w:hAnsi="Times New Roman" w:cs="Times New Roman"/>
                <w:sz w:val="20"/>
                <w:szCs w:val="20"/>
              </w:rPr>
              <w:t xml:space="preserve"> (w skali 0-25), +/- 1,5 ml/</w:t>
            </w:r>
            <w:proofErr w:type="spellStart"/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486228">
              <w:rPr>
                <w:rFonts w:ascii="Times New Roman" w:hAnsi="Times New Roman" w:cs="Times New Roman"/>
                <w:sz w:val="20"/>
                <w:szCs w:val="20"/>
              </w:rPr>
              <w:t xml:space="preserve"> (w skali 0-50)</w:t>
            </w:r>
            <w:r w:rsidR="0079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shd w:val="clear" w:color="auto" w:fill="FFFFFF" w:themeFill="background1"/>
          </w:tcPr>
          <w:p w14:paraId="3B52C732" w14:textId="77777777" w:rsidR="00785B5F" w:rsidRDefault="004E0348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71B08D92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2166EAF4" w14:textId="77777777" w:rsidTr="00B1412B">
        <w:tc>
          <w:tcPr>
            <w:tcW w:w="673" w:type="dxa"/>
            <w:shd w:val="clear" w:color="auto" w:fill="FFFFFF" w:themeFill="background1"/>
          </w:tcPr>
          <w:p w14:paraId="71F0F8ED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448A98A1" w14:textId="77777777" w:rsidR="00785B5F" w:rsidRDefault="007970D2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 oczekiwania</w:t>
            </w:r>
            <w:r w:rsidR="00486228" w:rsidRPr="00486228">
              <w:rPr>
                <w:rFonts w:ascii="Times New Roman" w:hAnsi="Times New Roman" w:cs="Times New Roman"/>
                <w:sz w:val="20"/>
                <w:szCs w:val="20"/>
              </w:rPr>
              <w:t xml:space="preserve">: 30, 60, 120, 180 </w:t>
            </w:r>
            <w:proofErr w:type="spellStart"/>
            <w:r w:rsidR="00486228" w:rsidRPr="00486228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="00486228" w:rsidRPr="00486228">
              <w:rPr>
                <w:rFonts w:ascii="Times New Roman" w:hAnsi="Times New Roman" w:cs="Times New Roman"/>
                <w:sz w:val="20"/>
                <w:szCs w:val="20"/>
              </w:rPr>
              <w:t>, bez limitu</w:t>
            </w:r>
            <w:r w:rsidR="004D3F7B">
              <w:rPr>
                <w:rFonts w:ascii="Times New Roman" w:hAnsi="Times New Roman" w:cs="Times New Roman"/>
                <w:sz w:val="20"/>
                <w:szCs w:val="20"/>
              </w:rPr>
              <w:t xml:space="preserve"> (zakres minimalny)</w:t>
            </w:r>
          </w:p>
        </w:tc>
        <w:tc>
          <w:tcPr>
            <w:tcW w:w="1803" w:type="dxa"/>
            <w:shd w:val="clear" w:color="auto" w:fill="FFFFFF" w:themeFill="background1"/>
          </w:tcPr>
          <w:p w14:paraId="140E2E22" w14:textId="77777777" w:rsidR="00785B5F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7F0C996D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19D53E20" w14:textId="77777777" w:rsidTr="00B1412B">
        <w:tc>
          <w:tcPr>
            <w:tcW w:w="673" w:type="dxa"/>
          </w:tcPr>
          <w:p w14:paraId="04504BF7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177EF47C" w14:textId="7C928D82" w:rsidR="00785B5F" w:rsidRDefault="00486228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 xml:space="preserve">Czas autostop: 30, 60, 120, 180 </w:t>
            </w:r>
            <w:proofErr w:type="spellStart"/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, bez limitu</w:t>
            </w:r>
            <w:r w:rsidR="004D3F7B">
              <w:rPr>
                <w:rFonts w:ascii="Times New Roman" w:hAnsi="Times New Roman" w:cs="Times New Roman"/>
                <w:sz w:val="20"/>
                <w:szCs w:val="20"/>
              </w:rPr>
              <w:t xml:space="preserve"> (zakres minimalny)</w:t>
            </w:r>
          </w:p>
        </w:tc>
        <w:tc>
          <w:tcPr>
            <w:tcW w:w="1803" w:type="dxa"/>
          </w:tcPr>
          <w:p w14:paraId="7C7603E6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6807A00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38814B39" w14:textId="77777777" w:rsidTr="00B1412B">
        <w:tc>
          <w:tcPr>
            <w:tcW w:w="673" w:type="dxa"/>
          </w:tcPr>
          <w:p w14:paraId="24BD0939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0317A102" w14:textId="77777777" w:rsidR="00785B5F" w:rsidRDefault="00486228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Cechy specjalne : automatyczne wykrywanie i usuwanie artefaktów</w:t>
            </w:r>
          </w:p>
        </w:tc>
        <w:tc>
          <w:tcPr>
            <w:tcW w:w="1803" w:type="dxa"/>
          </w:tcPr>
          <w:p w14:paraId="3C888046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BADE043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35EA6CDF" w14:textId="77777777" w:rsidTr="00B1412B">
        <w:tc>
          <w:tcPr>
            <w:tcW w:w="673" w:type="dxa"/>
            <w:shd w:val="clear" w:color="auto" w:fill="FFFFFF" w:themeFill="background1"/>
          </w:tcPr>
          <w:p w14:paraId="532F9E3A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64D5ECB6" w14:textId="77777777" w:rsidR="00785B5F" w:rsidRDefault="00486228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Typ przetwornika : cyfrowy, wagowy</w:t>
            </w:r>
          </w:p>
        </w:tc>
        <w:tc>
          <w:tcPr>
            <w:tcW w:w="1803" w:type="dxa"/>
            <w:shd w:val="clear" w:color="auto" w:fill="FFFFFF" w:themeFill="background1"/>
          </w:tcPr>
          <w:p w14:paraId="7DE6F38E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201A8EF1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36374714" w14:textId="77777777" w:rsidTr="00B1412B">
        <w:trPr>
          <w:trHeight w:val="413"/>
        </w:trPr>
        <w:tc>
          <w:tcPr>
            <w:tcW w:w="673" w:type="dxa"/>
          </w:tcPr>
          <w:p w14:paraId="7D5F7F20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539CDFD7" w14:textId="77777777" w:rsidR="00785B5F" w:rsidRDefault="00486228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 xml:space="preserve">Zakres skali </w:t>
            </w:r>
            <w:r w:rsidR="007970D2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Pr="00486228">
              <w:rPr>
                <w:rFonts w:ascii="Times New Roman" w:hAnsi="Times New Roman" w:cs="Times New Roman"/>
                <w:sz w:val="20"/>
                <w:szCs w:val="20"/>
              </w:rPr>
              <w:t>: 250, 500, 1000 ml</w:t>
            </w:r>
            <w:r w:rsidR="0079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444426A1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58ABB12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66E27568" w14:textId="77777777" w:rsidTr="00B1412B">
        <w:tc>
          <w:tcPr>
            <w:tcW w:w="673" w:type="dxa"/>
          </w:tcPr>
          <w:p w14:paraId="01AEA42F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23DD515A" w14:textId="77777777" w:rsidR="00785B5F" w:rsidRDefault="007970D2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pomiaru</w:t>
            </w:r>
            <w:r w:rsidR="00486228" w:rsidRPr="00486228">
              <w:rPr>
                <w:rFonts w:ascii="Times New Roman" w:hAnsi="Times New Roman" w:cs="Times New Roman"/>
                <w:sz w:val="20"/>
                <w:szCs w:val="20"/>
              </w:rPr>
              <w:t>: do 3000 ml maksimum</w:t>
            </w:r>
          </w:p>
        </w:tc>
        <w:tc>
          <w:tcPr>
            <w:tcW w:w="1803" w:type="dxa"/>
          </w:tcPr>
          <w:p w14:paraId="7C86BEF6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858EF55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13FBB9C2" w14:textId="77777777" w:rsidTr="00B1412B">
        <w:tc>
          <w:tcPr>
            <w:tcW w:w="673" w:type="dxa"/>
          </w:tcPr>
          <w:p w14:paraId="18BEF558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70D6ED49" w14:textId="77777777" w:rsidR="00785B5F" w:rsidRPr="00486228" w:rsidRDefault="00486228" w:rsidP="00B1412B">
            <w:pPr>
              <w:pStyle w:val="Nagwek21"/>
              <w:tabs>
                <w:tab w:val="left" w:pos="113"/>
              </w:tabs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486228">
              <w:rPr>
                <w:rFonts w:cs="Times New Roman"/>
                <w:b w:val="0"/>
                <w:sz w:val="20"/>
                <w:szCs w:val="20"/>
              </w:rPr>
              <w:t>Cechy specjalne : automatyczne wykrywanie i korekta artefaktów</w:t>
            </w:r>
          </w:p>
        </w:tc>
        <w:tc>
          <w:tcPr>
            <w:tcW w:w="1803" w:type="dxa"/>
          </w:tcPr>
          <w:p w14:paraId="0059EBD4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4B8E37C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7CEF77BD" w14:textId="77777777" w:rsidTr="00B1412B">
        <w:tc>
          <w:tcPr>
            <w:tcW w:w="673" w:type="dxa"/>
          </w:tcPr>
          <w:p w14:paraId="3B1201AE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3CD730B5" w14:textId="77777777" w:rsidR="00785B5F" w:rsidRDefault="009E5139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Przetwornik przepływu</w:t>
            </w:r>
            <w:r w:rsidR="00486228" w:rsidRPr="00486228">
              <w:rPr>
                <w:rFonts w:ascii="Times New Roman" w:hAnsi="Times New Roman" w:cs="Times New Roman"/>
                <w:sz w:val="20"/>
                <w:szCs w:val="20"/>
              </w:rPr>
              <w:t>: 4 baterie typu AA 1,5 V</w:t>
            </w:r>
          </w:p>
        </w:tc>
        <w:tc>
          <w:tcPr>
            <w:tcW w:w="1803" w:type="dxa"/>
          </w:tcPr>
          <w:p w14:paraId="26745A29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8B39888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320E391F" w14:textId="77777777" w:rsidTr="004E0348">
        <w:tc>
          <w:tcPr>
            <w:tcW w:w="673" w:type="dxa"/>
            <w:shd w:val="clear" w:color="auto" w:fill="FFFFFF" w:themeFill="background1"/>
          </w:tcPr>
          <w:p w14:paraId="09D181CD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456D5DEE" w14:textId="77777777" w:rsidR="00785B5F" w:rsidRDefault="00486228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zestawie zasilacz sieciowy</w:t>
            </w:r>
          </w:p>
        </w:tc>
        <w:tc>
          <w:tcPr>
            <w:tcW w:w="1803" w:type="dxa"/>
            <w:shd w:val="clear" w:color="auto" w:fill="FFFFFF" w:themeFill="background1"/>
          </w:tcPr>
          <w:p w14:paraId="0FB93FBE" w14:textId="77777777" w:rsidR="00486228" w:rsidRDefault="004E0348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50CF0C0D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23E3E072" w14:textId="77777777" w:rsidTr="00B1412B">
        <w:tc>
          <w:tcPr>
            <w:tcW w:w="673" w:type="dxa"/>
            <w:shd w:val="clear" w:color="auto" w:fill="auto"/>
          </w:tcPr>
          <w:p w14:paraId="66B23167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14:paraId="67B5C339" w14:textId="39EA5030" w:rsidR="00785B5F" w:rsidRPr="00E32360" w:rsidRDefault="00486228" w:rsidP="00251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 xml:space="preserve">Zasięg działania </w:t>
            </w:r>
            <w:r w:rsidR="002511A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 xml:space="preserve"> przestrzeni otwartej</w:t>
            </w:r>
            <w:r w:rsidR="004D3F7B"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: 50 m</w:t>
            </w:r>
            <w:r w:rsidR="004D3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430F48CF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3C6904A4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F7B" w14:paraId="2A323863" w14:textId="77777777" w:rsidTr="004E0348">
        <w:tc>
          <w:tcPr>
            <w:tcW w:w="673" w:type="dxa"/>
            <w:shd w:val="clear" w:color="auto" w:fill="E5B8B7" w:themeFill="accent2" w:themeFillTint="66"/>
          </w:tcPr>
          <w:p w14:paraId="78263939" w14:textId="77777777" w:rsidR="004D3F7B" w:rsidRDefault="004D3F7B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E5B8B7" w:themeFill="accent2" w:themeFillTint="66"/>
            <w:vAlign w:val="center"/>
          </w:tcPr>
          <w:p w14:paraId="6D6E284E" w14:textId="77777777" w:rsidR="004D3F7B" w:rsidRDefault="004D3F7B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Zasięg działania </w:t>
            </w:r>
          </w:p>
          <w:p w14:paraId="360D280E" w14:textId="77777777" w:rsidR="004D3F7B" w:rsidRDefault="004D3F7B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W pomieszczeniach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: średnio 15 - 20 m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31C67455" w14:textId="3DF2910B" w:rsidR="004D3F7B" w:rsidRDefault="004E0348" w:rsidP="00B1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Zasięg działania &gt; 20 m – </w:t>
            </w:r>
            <w:r w:rsidR="00843D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</w:t>
            </w:r>
          </w:p>
          <w:p w14:paraId="2569B327" w14:textId="15B438C5" w:rsidR="004E0348" w:rsidRDefault="004E0348" w:rsidP="00B1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Zasięg działania 15-20 m – 0 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630AA393" w14:textId="77777777" w:rsidR="004D3F7B" w:rsidRDefault="004D3F7B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430C0D44" w14:textId="77777777" w:rsidTr="00B1412B">
        <w:tc>
          <w:tcPr>
            <w:tcW w:w="673" w:type="dxa"/>
          </w:tcPr>
          <w:p w14:paraId="63A9FCB6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0B50CEA7" w14:textId="77777777" w:rsidR="00785B5F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egulowany statyw na przetwornik (do mikcji w pozycji stojącej)</w:t>
            </w:r>
          </w:p>
        </w:tc>
        <w:tc>
          <w:tcPr>
            <w:tcW w:w="1803" w:type="dxa"/>
          </w:tcPr>
          <w:p w14:paraId="36148BCC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D43F49D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200E3DFA" w14:textId="77777777" w:rsidTr="00B1412B">
        <w:tc>
          <w:tcPr>
            <w:tcW w:w="673" w:type="dxa"/>
          </w:tcPr>
          <w:p w14:paraId="4065C890" w14:textId="77777777" w:rsidR="00785B5F" w:rsidRDefault="00785B5F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1BCC1481" w14:textId="77777777" w:rsidR="00785B5F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ejek wielokrotnego użytku</w:t>
            </w:r>
          </w:p>
        </w:tc>
        <w:tc>
          <w:tcPr>
            <w:tcW w:w="1803" w:type="dxa"/>
          </w:tcPr>
          <w:p w14:paraId="7F3B6AAE" w14:textId="77777777" w:rsidR="00785B5F" w:rsidRDefault="00CC338A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2578A2E7" w14:textId="77777777" w:rsidR="00785B5F" w:rsidRDefault="00785B5F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390F1E4E" w14:textId="77777777" w:rsidTr="00B1412B">
        <w:tc>
          <w:tcPr>
            <w:tcW w:w="673" w:type="dxa"/>
          </w:tcPr>
          <w:p w14:paraId="5D6C734A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248FC510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lastikowy pojemnik na mocz, wielokrotnego użytku</w:t>
            </w:r>
          </w:p>
        </w:tc>
        <w:tc>
          <w:tcPr>
            <w:tcW w:w="1803" w:type="dxa"/>
          </w:tcPr>
          <w:p w14:paraId="3A87AEDC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24C02AB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5AE41DDA" w14:textId="77777777" w:rsidTr="00B1412B">
        <w:tc>
          <w:tcPr>
            <w:tcW w:w="673" w:type="dxa"/>
          </w:tcPr>
          <w:p w14:paraId="140A7B6B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712D839F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 xml:space="preserve">rzesło </w:t>
            </w:r>
            <w:proofErr w:type="spellStart"/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mikcyjne</w:t>
            </w:r>
            <w:proofErr w:type="spellEnd"/>
            <w:r w:rsidRPr="00E32360">
              <w:rPr>
                <w:rFonts w:ascii="Times New Roman" w:hAnsi="Times New Roman" w:cs="Times New Roman"/>
                <w:sz w:val="20"/>
                <w:szCs w:val="20"/>
              </w:rPr>
              <w:t xml:space="preserve"> o regulowanej wysokości (do mikcji w pozycji siedzącej)</w:t>
            </w:r>
          </w:p>
        </w:tc>
        <w:tc>
          <w:tcPr>
            <w:tcW w:w="1803" w:type="dxa"/>
          </w:tcPr>
          <w:p w14:paraId="7A1F5D19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20438F7B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09886301" w14:textId="77777777" w:rsidTr="00B1412B">
        <w:tc>
          <w:tcPr>
            <w:tcW w:w="673" w:type="dxa"/>
          </w:tcPr>
          <w:p w14:paraId="7C5A0890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25076A62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CD z programem do bazy danych i badań oraz do komunikacji bezprzewodowej, z polską wersją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językową</w:t>
            </w:r>
          </w:p>
        </w:tc>
        <w:tc>
          <w:tcPr>
            <w:tcW w:w="1803" w:type="dxa"/>
          </w:tcPr>
          <w:p w14:paraId="28890500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2B918AD9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11F1E54B" w14:textId="77777777" w:rsidTr="00B1412B">
        <w:tc>
          <w:tcPr>
            <w:tcW w:w="673" w:type="dxa"/>
          </w:tcPr>
          <w:p w14:paraId="504ACB5E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6068C337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Nadajnik / odbiornik USB Bluetooth do komputera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(zasięg min. 15-20 metrów)</w:t>
            </w:r>
          </w:p>
        </w:tc>
        <w:tc>
          <w:tcPr>
            <w:tcW w:w="1803" w:type="dxa"/>
          </w:tcPr>
          <w:p w14:paraId="2E160EAA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F3D6900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0E75A71B" w14:textId="77777777" w:rsidTr="00B1412B">
        <w:tc>
          <w:tcPr>
            <w:tcW w:w="673" w:type="dxa"/>
          </w:tcPr>
          <w:p w14:paraId="07F61BE2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079851F8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 xml:space="preserve">Możliwość dodawania kolejnych </w:t>
            </w:r>
            <w:proofErr w:type="spellStart"/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uroflowmetrów</w:t>
            </w:r>
            <w:proofErr w:type="spellEnd"/>
            <w:r w:rsidRPr="00E32360">
              <w:rPr>
                <w:rFonts w:ascii="Times New Roman" w:hAnsi="Times New Roman" w:cs="Times New Roman"/>
                <w:sz w:val="20"/>
                <w:szCs w:val="20"/>
              </w:rPr>
              <w:t xml:space="preserve"> i bezprzewodowej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br/>
              <w:t>ich obsługi z jednego komputera</w:t>
            </w:r>
          </w:p>
        </w:tc>
        <w:tc>
          <w:tcPr>
            <w:tcW w:w="1803" w:type="dxa"/>
          </w:tcPr>
          <w:p w14:paraId="798D58A7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E8EFC66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47D9DCBD" w14:textId="77777777" w:rsidTr="00B1412B">
        <w:tc>
          <w:tcPr>
            <w:tcW w:w="673" w:type="dxa"/>
          </w:tcPr>
          <w:p w14:paraId="52986650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3B99EB0C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Program może być wgrywany do wielu komputerów co oznacza, że</w:t>
            </w:r>
            <w:r w:rsidR="0079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mikcja może być odczytywana z róż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 miejsc,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ale tylko przez jeden, aktualnie wybrany komputer.</w:t>
            </w:r>
          </w:p>
        </w:tc>
        <w:tc>
          <w:tcPr>
            <w:tcW w:w="1803" w:type="dxa"/>
          </w:tcPr>
          <w:p w14:paraId="1ADAF8FD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D8EBC47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1E0A1D12" w14:textId="77777777" w:rsidTr="00B1412B">
        <w:tc>
          <w:tcPr>
            <w:tcW w:w="673" w:type="dxa"/>
          </w:tcPr>
          <w:p w14:paraId="0BF61C8C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7BB1F12F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 xml:space="preserve">Wydruk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raportów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w kolorze lub czarno/biały na papierze formatu A4</w:t>
            </w:r>
          </w:p>
        </w:tc>
        <w:tc>
          <w:tcPr>
            <w:tcW w:w="1803" w:type="dxa"/>
          </w:tcPr>
          <w:p w14:paraId="747E9F77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8B8A120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652C6FE8" w14:textId="77777777" w:rsidTr="00B1412B">
        <w:tc>
          <w:tcPr>
            <w:tcW w:w="673" w:type="dxa"/>
          </w:tcPr>
          <w:p w14:paraId="050A0A38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6D36AF2D" w14:textId="6D132278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Potrą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uroflowmetru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zdjęcie/</w:t>
            </w:r>
            <w:r w:rsidR="00251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postawienie pojemnika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spowoduje uruchomienia pomiaru. Artefakty wykryte w czasie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mikcji są wykluczane z kalkulacji wyników.</w:t>
            </w:r>
          </w:p>
        </w:tc>
        <w:tc>
          <w:tcPr>
            <w:tcW w:w="1803" w:type="dxa"/>
          </w:tcPr>
          <w:p w14:paraId="65EB5153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0F9BC049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4EB95A34" w14:textId="77777777" w:rsidTr="00B1412B">
        <w:tc>
          <w:tcPr>
            <w:tcW w:w="673" w:type="dxa"/>
          </w:tcPr>
          <w:p w14:paraId="74CE0ABE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1F7F17B5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Możliwość zaprogramowania godzin automatycznego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 xml:space="preserve">włączania/wyłączania się </w:t>
            </w:r>
            <w:proofErr w:type="spellStart"/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uroflowmetru</w:t>
            </w:r>
            <w:proofErr w:type="spellEnd"/>
            <w:r w:rsidRPr="00E32360">
              <w:rPr>
                <w:rFonts w:ascii="Times New Roman" w:hAnsi="Times New Roman" w:cs="Times New Roman"/>
                <w:sz w:val="20"/>
                <w:szCs w:val="20"/>
              </w:rPr>
              <w:t xml:space="preserve"> we wszystkich kolejnych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dniach tygodnia</w:t>
            </w:r>
          </w:p>
        </w:tc>
        <w:tc>
          <w:tcPr>
            <w:tcW w:w="1803" w:type="dxa"/>
          </w:tcPr>
          <w:p w14:paraId="69BD37D1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B134E8E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000FA368" w14:textId="77777777" w:rsidTr="00B1412B">
        <w:tc>
          <w:tcPr>
            <w:tcW w:w="673" w:type="dxa"/>
          </w:tcPr>
          <w:p w14:paraId="37C654B5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4EAC7919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Program do ustawiania przebiegu i wizualizacji badania (ilość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krzywych, skala, czas oczekiwania przed i po mikcji, obliczanie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nomogramów itd..)</w:t>
            </w:r>
          </w:p>
        </w:tc>
        <w:tc>
          <w:tcPr>
            <w:tcW w:w="1803" w:type="dxa"/>
          </w:tcPr>
          <w:p w14:paraId="49AE89A6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7E38FC7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360" w14:paraId="112C4109" w14:textId="77777777" w:rsidTr="00B1412B">
        <w:tc>
          <w:tcPr>
            <w:tcW w:w="673" w:type="dxa"/>
          </w:tcPr>
          <w:p w14:paraId="72FC85A6" w14:textId="77777777" w:rsidR="00E32360" w:rsidRDefault="00E32360" w:rsidP="00B141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5CA02C56" w14:textId="77777777" w:rsidR="00E32360" w:rsidRP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Kompletna dokumentacja dla NFZ. Rejestracja danych pacjenta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wyników badania (raportu), program do archiwizacji danych,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ogram diagnostyczny z wykresami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krzywej przepływu i objętości,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zbiór danych cyfrowych badania zgodny z ICS. Możliwość zapisu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60">
              <w:rPr>
                <w:rFonts w:ascii="Times New Roman" w:hAnsi="Times New Roman" w:cs="Times New Roman"/>
                <w:sz w:val="20"/>
                <w:szCs w:val="20"/>
              </w:rPr>
              <w:t>raportów w formacie .PDF</w:t>
            </w:r>
          </w:p>
        </w:tc>
        <w:tc>
          <w:tcPr>
            <w:tcW w:w="1803" w:type="dxa"/>
          </w:tcPr>
          <w:p w14:paraId="07D1D09D" w14:textId="77777777" w:rsidR="00E32360" w:rsidRDefault="00E32360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73CC3B2" w14:textId="77777777" w:rsidR="00E32360" w:rsidRDefault="00E32360" w:rsidP="00B1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C7A0AD" w14:textId="77777777" w:rsidR="00785B5F" w:rsidRDefault="00785B5F">
      <w:pPr>
        <w:rPr>
          <w:rFonts w:ascii="Times New Roman" w:hAnsi="Times New Roman" w:cs="Times New Roman"/>
        </w:rPr>
      </w:pP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675"/>
        <w:gridCol w:w="3969"/>
        <w:gridCol w:w="1984"/>
        <w:gridCol w:w="2835"/>
      </w:tblGrid>
      <w:tr w:rsidR="007970D2" w14:paraId="71A9F935" w14:textId="77777777" w:rsidTr="002A2E3A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A6C05B5" w14:textId="77777777" w:rsidR="007970D2" w:rsidRDefault="007970D2" w:rsidP="007970D2">
            <w:pPr>
              <w:widowControl w:val="0"/>
              <w:spacing w:line="240" w:lineRule="auto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D23CA12" w14:textId="77777777" w:rsidR="007970D2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310BDBCC" w14:textId="77777777" w:rsidR="007970D2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FBF0FC" w14:textId="77777777" w:rsidR="007970D2" w:rsidRDefault="007970D2" w:rsidP="00251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258BF27" w14:textId="77777777" w:rsidR="007970D2" w:rsidRDefault="007970D2" w:rsidP="00251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7970D2" w14:paraId="5FB439C5" w14:textId="77777777" w:rsidTr="002A2E3A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0CA4F61" w14:textId="77777777" w:rsidR="007970D2" w:rsidRDefault="007970D2" w:rsidP="007970D2">
            <w:pPr>
              <w:widowControl w:val="0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C541016" w14:textId="77777777" w:rsidR="007970D2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F9D949" w14:textId="77777777" w:rsidR="007970D2" w:rsidRDefault="007970D2" w:rsidP="007970D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118F52" w14:textId="77777777" w:rsidR="007970D2" w:rsidRDefault="007970D2" w:rsidP="007970D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70D2" w14:paraId="1D7C970D" w14:textId="77777777" w:rsidTr="002A2E3A">
        <w:tc>
          <w:tcPr>
            <w:tcW w:w="675" w:type="dxa"/>
          </w:tcPr>
          <w:p w14:paraId="20191382" w14:textId="77777777" w:rsidR="007970D2" w:rsidRPr="00D47909" w:rsidRDefault="007970D2" w:rsidP="007970D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D0E2D00" w14:textId="77777777" w:rsidR="007970D2" w:rsidRPr="002511A4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984" w:type="dxa"/>
            <w:vAlign w:val="center"/>
          </w:tcPr>
          <w:p w14:paraId="23E163D8" w14:textId="77777777" w:rsidR="007970D2" w:rsidRPr="002511A4" w:rsidRDefault="007970D2" w:rsidP="007970D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18C01F47" w14:textId="77777777" w:rsidR="007970D2" w:rsidRDefault="007970D2" w:rsidP="006E0390">
            <w:pPr>
              <w:rPr>
                <w:rFonts w:ascii="Times New Roman" w:hAnsi="Times New Roman" w:cs="Times New Roman"/>
              </w:rPr>
            </w:pPr>
          </w:p>
        </w:tc>
      </w:tr>
      <w:tr w:rsidR="007970D2" w14:paraId="00F46884" w14:textId="77777777" w:rsidTr="004A1FA3">
        <w:tc>
          <w:tcPr>
            <w:tcW w:w="675" w:type="dxa"/>
            <w:shd w:val="clear" w:color="auto" w:fill="E5B8B7" w:themeFill="accent2" w:themeFillTint="66"/>
          </w:tcPr>
          <w:p w14:paraId="4FBB804C" w14:textId="77777777" w:rsidR="007970D2" w:rsidRPr="00D47909" w:rsidRDefault="007970D2" w:rsidP="007970D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6735D4C0" w14:textId="77777777" w:rsidR="007970D2" w:rsidRPr="002511A4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2C591846" w14:textId="462F71AD" w:rsidR="002511A4" w:rsidRPr="002511A4" w:rsidRDefault="002511A4" w:rsidP="00251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 xml:space="preserve">Tak, podać </w:t>
            </w:r>
          </w:p>
          <w:p w14:paraId="1B3BD72A" w14:textId="121E380D" w:rsidR="00843D61" w:rsidRPr="002511A4" w:rsidRDefault="00843D61" w:rsidP="00251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48 m</w:t>
            </w:r>
            <w:r w:rsidR="002511A4" w:rsidRPr="002511A4">
              <w:rPr>
                <w:rFonts w:ascii="Times New Roman" w:hAnsi="Times New Roman" w:cs="Times New Roman"/>
                <w:sz w:val="20"/>
                <w:szCs w:val="20"/>
              </w:rPr>
              <w:t>iesięcy</w:t>
            </w: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 xml:space="preserve"> – 20 pkt</w:t>
            </w:r>
          </w:p>
          <w:p w14:paraId="61BA35E8" w14:textId="79E5A605" w:rsidR="00843D61" w:rsidRPr="002511A4" w:rsidRDefault="00843D61" w:rsidP="00251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36 m</w:t>
            </w:r>
            <w:r w:rsidR="002511A4" w:rsidRPr="002511A4">
              <w:rPr>
                <w:rFonts w:ascii="Times New Roman" w:hAnsi="Times New Roman" w:cs="Times New Roman"/>
                <w:sz w:val="20"/>
                <w:szCs w:val="20"/>
              </w:rPr>
              <w:t>iesięcy</w:t>
            </w: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 xml:space="preserve"> – 10 pkt</w:t>
            </w:r>
          </w:p>
          <w:p w14:paraId="3FB2E258" w14:textId="7A1F16A2" w:rsidR="00843D61" w:rsidRPr="002511A4" w:rsidRDefault="00843D61" w:rsidP="002511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24 miesiące – 0 pkt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4CA2145F" w14:textId="77777777" w:rsidR="007970D2" w:rsidRDefault="007970D2" w:rsidP="006E0390">
            <w:pPr>
              <w:rPr>
                <w:rFonts w:ascii="Times New Roman" w:hAnsi="Times New Roman" w:cs="Times New Roman"/>
              </w:rPr>
            </w:pPr>
          </w:p>
        </w:tc>
      </w:tr>
      <w:tr w:rsidR="007970D2" w14:paraId="50AE60EA" w14:textId="77777777" w:rsidTr="002A2E3A">
        <w:tc>
          <w:tcPr>
            <w:tcW w:w="675" w:type="dxa"/>
          </w:tcPr>
          <w:p w14:paraId="3B5A47ED" w14:textId="77777777" w:rsidR="007970D2" w:rsidRPr="00D47909" w:rsidRDefault="007970D2" w:rsidP="007970D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1861CE1" w14:textId="77777777" w:rsidR="007970D2" w:rsidRPr="002511A4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984" w:type="dxa"/>
            <w:vAlign w:val="center"/>
          </w:tcPr>
          <w:p w14:paraId="610E9125" w14:textId="77777777" w:rsidR="007970D2" w:rsidRPr="002511A4" w:rsidRDefault="007970D2" w:rsidP="007970D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06E31522" w14:textId="77777777" w:rsidR="007970D2" w:rsidRDefault="007970D2" w:rsidP="006E0390">
            <w:pPr>
              <w:rPr>
                <w:rFonts w:ascii="Times New Roman" w:hAnsi="Times New Roman" w:cs="Times New Roman"/>
              </w:rPr>
            </w:pPr>
          </w:p>
        </w:tc>
      </w:tr>
      <w:tr w:rsidR="007970D2" w14:paraId="0B1AFFF9" w14:textId="77777777" w:rsidTr="002A2E3A">
        <w:tc>
          <w:tcPr>
            <w:tcW w:w="675" w:type="dxa"/>
          </w:tcPr>
          <w:p w14:paraId="4CC8C740" w14:textId="77777777" w:rsidR="007970D2" w:rsidRPr="00D47909" w:rsidRDefault="007970D2" w:rsidP="007970D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D90BEB6" w14:textId="77777777" w:rsidR="007970D2" w:rsidRPr="002511A4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14:paraId="44F12B80" w14:textId="77777777" w:rsidR="007970D2" w:rsidRPr="002511A4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a. niewymagającej importu części nie dłużej niż 2 dni robocze /dotyczy sprzętu medycznego/</w:t>
            </w:r>
          </w:p>
          <w:p w14:paraId="731EB01A" w14:textId="77777777" w:rsidR="007970D2" w:rsidRPr="002511A4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984" w:type="dxa"/>
            <w:vAlign w:val="center"/>
          </w:tcPr>
          <w:p w14:paraId="7B56D725" w14:textId="77777777" w:rsidR="007970D2" w:rsidRPr="002511A4" w:rsidRDefault="007970D2" w:rsidP="007970D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4D889077" w14:textId="77777777" w:rsidR="007970D2" w:rsidRDefault="007970D2" w:rsidP="006E0390">
            <w:pPr>
              <w:rPr>
                <w:rFonts w:ascii="Times New Roman" w:hAnsi="Times New Roman" w:cs="Times New Roman"/>
              </w:rPr>
            </w:pPr>
          </w:p>
        </w:tc>
      </w:tr>
      <w:tr w:rsidR="007970D2" w14:paraId="4DB2738C" w14:textId="77777777" w:rsidTr="002A2E3A">
        <w:tc>
          <w:tcPr>
            <w:tcW w:w="675" w:type="dxa"/>
          </w:tcPr>
          <w:p w14:paraId="25DAA5A9" w14:textId="77777777" w:rsidR="007970D2" w:rsidRPr="00D47909" w:rsidRDefault="007970D2" w:rsidP="007970D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01212B2" w14:textId="77777777" w:rsidR="007970D2" w:rsidRPr="002511A4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984" w:type="dxa"/>
            <w:vAlign w:val="center"/>
          </w:tcPr>
          <w:p w14:paraId="60640962" w14:textId="77777777" w:rsidR="007970D2" w:rsidRPr="002511A4" w:rsidRDefault="007970D2" w:rsidP="007970D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78C8E2D1" w14:textId="77777777" w:rsidR="007970D2" w:rsidRDefault="007970D2" w:rsidP="006E0390">
            <w:pPr>
              <w:rPr>
                <w:rFonts w:ascii="Times New Roman" w:hAnsi="Times New Roman" w:cs="Times New Roman"/>
              </w:rPr>
            </w:pPr>
          </w:p>
        </w:tc>
      </w:tr>
      <w:tr w:rsidR="007970D2" w14:paraId="3F2DDA08" w14:textId="77777777" w:rsidTr="002A2E3A">
        <w:trPr>
          <w:trHeight w:val="60"/>
        </w:trPr>
        <w:tc>
          <w:tcPr>
            <w:tcW w:w="675" w:type="dxa"/>
          </w:tcPr>
          <w:p w14:paraId="52079302" w14:textId="77777777" w:rsidR="007970D2" w:rsidRPr="00D47909" w:rsidRDefault="007970D2" w:rsidP="007970D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79F82B4" w14:textId="77777777" w:rsidR="007970D2" w:rsidRPr="002511A4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984" w:type="dxa"/>
            <w:vAlign w:val="center"/>
          </w:tcPr>
          <w:p w14:paraId="0D65F81A" w14:textId="77777777" w:rsidR="007970D2" w:rsidRPr="002511A4" w:rsidRDefault="007970D2" w:rsidP="007970D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1BEBC694" w14:textId="77777777" w:rsidR="007970D2" w:rsidRDefault="007970D2" w:rsidP="006E0390">
            <w:pPr>
              <w:rPr>
                <w:rFonts w:ascii="Times New Roman" w:hAnsi="Times New Roman" w:cs="Times New Roman"/>
              </w:rPr>
            </w:pPr>
          </w:p>
        </w:tc>
      </w:tr>
      <w:tr w:rsidR="007970D2" w14:paraId="529FFC01" w14:textId="77777777" w:rsidTr="002A2E3A">
        <w:trPr>
          <w:trHeight w:val="60"/>
        </w:trPr>
        <w:tc>
          <w:tcPr>
            <w:tcW w:w="675" w:type="dxa"/>
          </w:tcPr>
          <w:p w14:paraId="5D123C92" w14:textId="77777777" w:rsidR="007970D2" w:rsidRPr="00D47909" w:rsidRDefault="007970D2" w:rsidP="007970D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FAA9AD0" w14:textId="77777777" w:rsidR="007970D2" w:rsidRPr="002511A4" w:rsidRDefault="007970D2" w:rsidP="002511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984" w:type="dxa"/>
            <w:vAlign w:val="center"/>
          </w:tcPr>
          <w:p w14:paraId="6F01D502" w14:textId="77777777" w:rsidR="007970D2" w:rsidRPr="002511A4" w:rsidRDefault="007970D2" w:rsidP="007970D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A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34559774" w14:textId="77777777" w:rsidR="007970D2" w:rsidRDefault="007970D2" w:rsidP="006E0390">
            <w:pPr>
              <w:rPr>
                <w:rFonts w:ascii="Times New Roman" w:hAnsi="Times New Roman" w:cs="Times New Roman"/>
              </w:rPr>
            </w:pPr>
          </w:p>
        </w:tc>
      </w:tr>
    </w:tbl>
    <w:p w14:paraId="5E939B69" w14:textId="77777777" w:rsidR="00785B5F" w:rsidRDefault="00785B5F">
      <w:pPr>
        <w:rPr>
          <w:rFonts w:ascii="Times New Roman" w:hAnsi="Times New Roman" w:cs="Times New Roman"/>
        </w:rPr>
      </w:pPr>
    </w:p>
    <w:p w14:paraId="5FBDFE4F" w14:textId="77777777" w:rsidR="00785B5F" w:rsidRDefault="00CC338A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16D1FD82" w14:textId="77777777" w:rsidR="00785B5F" w:rsidRDefault="00785B5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10F731C8" w14:textId="77777777" w:rsidR="00785B5F" w:rsidRDefault="00CC338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763D790E" w14:textId="77777777" w:rsidR="00785B5F" w:rsidRDefault="00CC338A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2F59FF27" w14:textId="77777777" w:rsidR="00785B5F" w:rsidRDefault="00CC338A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2A9E58C1" w14:textId="77777777" w:rsidR="00785B5F" w:rsidRDefault="00785B5F">
      <w:pPr>
        <w:rPr>
          <w:rFonts w:ascii="Times New Roman" w:hAnsi="Times New Roman" w:cs="Times New Roman"/>
        </w:rPr>
      </w:pPr>
    </w:p>
    <w:p w14:paraId="17BFB8EF" w14:textId="77777777" w:rsidR="00785B5F" w:rsidRDefault="00785B5F"/>
    <w:sectPr w:rsidR="00785B5F" w:rsidSect="00785B5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7D2A" w14:textId="77777777" w:rsidR="0039545C" w:rsidRDefault="0039545C" w:rsidP="00785B5F">
      <w:pPr>
        <w:spacing w:after="0" w:line="240" w:lineRule="auto"/>
      </w:pPr>
      <w:r>
        <w:separator/>
      </w:r>
    </w:p>
  </w:endnote>
  <w:endnote w:type="continuationSeparator" w:id="0">
    <w:p w14:paraId="612ECC92" w14:textId="77777777" w:rsidR="0039545C" w:rsidRDefault="0039545C" w:rsidP="007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73FB" w14:textId="77777777" w:rsidR="0039545C" w:rsidRDefault="0039545C" w:rsidP="00785B5F">
      <w:pPr>
        <w:spacing w:after="0" w:line="240" w:lineRule="auto"/>
      </w:pPr>
      <w:r>
        <w:separator/>
      </w:r>
    </w:p>
  </w:footnote>
  <w:footnote w:type="continuationSeparator" w:id="0">
    <w:p w14:paraId="3C7593C8" w14:textId="77777777" w:rsidR="0039545C" w:rsidRDefault="0039545C" w:rsidP="007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9E0F" w14:textId="70F96026" w:rsidR="002511A4" w:rsidRPr="002511A4" w:rsidRDefault="002511A4" w:rsidP="002511A4">
    <w:pPr>
      <w:pStyle w:val="Nagwek"/>
      <w:jc w:val="right"/>
      <w:rPr>
        <w:rFonts w:hint="eastAsia"/>
        <w:sz w:val="22"/>
        <w:szCs w:val="20"/>
      </w:rPr>
    </w:pPr>
    <w:r w:rsidRPr="002511A4">
      <w:rPr>
        <w:sz w:val="22"/>
        <w:szCs w:val="20"/>
      </w:rPr>
      <w:t>Załącznik nr 8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CA2"/>
    <w:multiLevelType w:val="hybridMultilevel"/>
    <w:tmpl w:val="4DB47884"/>
    <w:lvl w:ilvl="0" w:tplc="38F4599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0D9B"/>
    <w:multiLevelType w:val="hybridMultilevel"/>
    <w:tmpl w:val="D228C59E"/>
    <w:lvl w:ilvl="0" w:tplc="D3EA67D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842A62"/>
    <w:multiLevelType w:val="multilevel"/>
    <w:tmpl w:val="5560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746C13"/>
    <w:multiLevelType w:val="hybridMultilevel"/>
    <w:tmpl w:val="6756BDC2"/>
    <w:lvl w:ilvl="0" w:tplc="2FB4558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403A9"/>
    <w:multiLevelType w:val="multilevel"/>
    <w:tmpl w:val="7C589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23748734">
    <w:abstractNumId w:val="4"/>
  </w:num>
  <w:num w:numId="2" w16cid:durableId="1311863637">
    <w:abstractNumId w:val="2"/>
  </w:num>
  <w:num w:numId="3" w16cid:durableId="1361080858">
    <w:abstractNumId w:val="0"/>
  </w:num>
  <w:num w:numId="4" w16cid:durableId="1258634148">
    <w:abstractNumId w:val="3"/>
  </w:num>
  <w:num w:numId="5" w16cid:durableId="29032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5F"/>
    <w:rsid w:val="00057418"/>
    <w:rsid w:val="000C137E"/>
    <w:rsid w:val="000D4835"/>
    <w:rsid w:val="00186E04"/>
    <w:rsid w:val="001B2EA5"/>
    <w:rsid w:val="002511A4"/>
    <w:rsid w:val="002A2E3A"/>
    <w:rsid w:val="0039545C"/>
    <w:rsid w:val="00486228"/>
    <w:rsid w:val="004A1FA3"/>
    <w:rsid w:val="004D3F7B"/>
    <w:rsid w:val="004E0348"/>
    <w:rsid w:val="005466ED"/>
    <w:rsid w:val="00785B5F"/>
    <w:rsid w:val="007970D2"/>
    <w:rsid w:val="00843D61"/>
    <w:rsid w:val="009E5139"/>
    <w:rsid w:val="00A2726C"/>
    <w:rsid w:val="00A65353"/>
    <w:rsid w:val="00B1412B"/>
    <w:rsid w:val="00BA1DEF"/>
    <w:rsid w:val="00C3337C"/>
    <w:rsid w:val="00C43A33"/>
    <w:rsid w:val="00CC338A"/>
    <w:rsid w:val="00CC42AF"/>
    <w:rsid w:val="00D43D46"/>
    <w:rsid w:val="00DE5247"/>
    <w:rsid w:val="00E32360"/>
    <w:rsid w:val="00E62B7A"/>
    <w:rsid w:val="00F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1B5C"/>
  <w15:docId w15:val="{D8F4FCC9-2316-4F91-A316-ECE497D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C9485C"/>
    <w:pPr>
      <w:keepNext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87A0B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7A0B"/>
  </w:style>
  <w:style w:type="character" w:customStyle="1" w:styleId="Nagwek2Znak">
    <w:name w:val="Nagłówek 2 Znak"/>
    <w:basedOn w:val="Domylnaczcionkaakapitu"/>
    <w:link w:val="Nagwek21"/>
    <w:uiPriority w:val="9"/>
    <w:qFormat/>
    <w:rsid w:val="00C9485C"/>
    <w:rPr>
      <w:rFonts w:ascii="Times New Roman" w:eastAsia="Arial Unicode MS" w:hAnsi="Times New Roman" w:cs="Arial Unicode MS"/>
      <w:b/>
      <w:bCs/>
      <w:color w:val="000000"/>
      <w:sz w:val="19"/>
      <w:szCs w:val="19"/>
      <w:u w:val="none" w:color="00000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85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5B5F"/>
    <w:pPr>
      <w:spacing w:after="140"/>
    </w:pPr>
  </w:style>
  <w:style w:type="paragraph" w:styleId="Lista">
    <w:name w:val="List"/>
    <w:basedOn w:val="Tekstpodstawowy"/>
    <w:rsid w:val="00785B5F"/>
    <w:rPr>
      <w:rFonts w:cs="Arial"/>
    </w:rPr>
  </w:style>
  <w:style w:type="paragraph" w:customStyle="1" w:styleId="Legenda1">
    <w:name w:val="Legenda1"/>
    <w:basedOn w:val="Normalny"/>
    <w:qFormat/>
    <w:rsid w:val="00785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B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rPr>
      <w:rFonts w:cs="Times New Roman"/>
    </w:rPr>
  </w:style>
  <w:style w:type="paragraph" w:customStyle="1" w:styleId="Gwkaistopka">
    <w:name w:val="Główka i stopka"/>
    <w:basedOn w:val="Normalny"/>
    <w:qFormat/>
    <w:rsid w:val="00785B5F"/>
  </w:style>
  <w:style w:type="paragraph" w:customStyle="1" w:styleId="Nagwek1">
    <w:name w:val="Nagłówek1"/>
    <w:basedOn w:val="Normalny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5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2A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A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71F93-5E47-4097-967B-EC0F800D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9</cp:revision>
  <cp:lastPrinted>2022-09-02T11:16:00Z</cp:lastPrinted>
  <dcterms:created xsi:type="dcterms:W3CDTF">2022-05-20T09:21:00Z</dcterms:created>
  <dcterms:modified xsi:type="dcterms:W3CDTF">2022-09-14T11:54:00Z</dcterms:modified>
  <dc:language>pl-PL</dc:language>
</cp:coreProperties>
</file>