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2A29A4F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1AAA6D73" w14:textId="77777777" w:rsidR="00277535" w:rsidRDefault="00277535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6CFEB534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</w:t>
      </w:r>
      <w:r w:rsidR="00EE614A" w:rsidRPr="00EE614A">
        <w:rPr>
          <w:b/>
          <w:color w:val="000000" w:themeColor="text1"/>
          <w:sz w:val="28"/>
          <w:szCs w:val="28"/>
        </w:rPr>
        <w:t xml:space="preserve">Zakup </w:t>
      </w:r>
      <w:proofErr w:type="spellStart"/>
      <w:r w:rsidR="00EE614A" w:rsidRPr="00EE614A">
        <w:rPr>
          <w:b/>
          <w:color w:val="000000" w:themeColor="text1"/>
          <w:sz w:val="28"/>
          <w:szCs w:val="28"/>
        </w:rPr>
        <w:t>uroflowmetru</w:t>
      </w:r>
      <w:proofErr w:type="spellEnd"/>
      <w:r w:rsidR="00EE614A" w:rsidRPr="00EE614A">
        <w:rPr>
          <w:b/>
          <w:color w:val="000000" w:themeColor="text1"/>
          <w:sz w:val="28"/>
          <w:szCs w:val="28"/>
        </w:rPr>
        <w:t xml:space="preserve"> </w:t>
      </w:r>
      <w:r w:rsidR="00EE614A">
        <w:rPr>
          <w:b/>
          <w:color w:val="000000" w:themeColor="text1"/>
          <w:sz w:val="28"/>
          <w:szCs w:val="28"/>
        </w:rPr>
        <w:t>do Poradni</w:t>
      </w:r>
      <w:r w:rsidR="00EE614A" w:rsidRPr="00EE614A">
        <w:rPr>
          <w:b/>
          <w:color w:val="000000" w:themeColor="text1"/>
          <w:sz w:val="28"/>
          <w:szCs w:val="28"/>
        </w:rPr>
        <w:t xml:space="preserve"> </w:t>
      </w:r>
      <w:r w:rsidR="00322112">
        <w:rPr>
          <w:b/>
          <w:color w:val="000000" w:themeColor="text1"/>
          <w:sz w:val="28"/>
          <w:szCs w:val="28"/>
        </w:rPr>
        <w:t>u</w:t>
      </w:r>
      <w:r w:rsidR="00EE614A" w:rsidRPr="00EE614A">
        <w:rPr>
          <w:b/>
          <w:color w:val="000000" w:themeColor="text1"/>
          <w:sz w:val="28"/>
          <w:szCs w:val="28"/>
        </w:rPr>
        <w:t>rologicznej</w:t>
      </w:r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733ABC46" w:rsidR="008440FE" w:rsidRPr="00277535" w:rsidRDefault="008440FE" w:rsidP="008440FE">
      <w:pPr>
        <w:spacing w:line="276" w:lineRule="auto"/>
        <w:jc w:val="center"/>
        <w:rPr>
          <w:color w:val="000000" w:themeColor="text1"/>
        </w:rPr>
      </w:pPr>
      <w:r w:rsidRPr="00277535">
        <w:rPr>
          <w:color w:val="000000" w:themeColor="text1"/>
        </w:rPr>
        <w:t>(Znak postępowania: ZP</w:t>
      </w:r>
      <w:r w:rsidR="00745C2A" w:rsidRPr="00277535">
        <w:rPr>
          <w:color w:val="000000" w:themeColor="text1"/>
        </w:rPr>
        <w:t>/</w:t>
      </w:r>
      <w:r w:rsidR="009B0C7C">
        <w:rPr>
          <w:color w:val="000000" w:themeColor="text1"/>
        </w:rPr>
        <w:t>70</w:t>
      </w:r>
      <w:r w:rsidR="00745C2A" w:rsidRPr="00277535">
        <w:rPr>
          <w:color w:val="000000" w:themeColor="text1"/>
        </w:rPr>
        <w:t>/</w:t>
      </w:r>
      <w:r w:rsidRPr="00277535">
        <w:rPr>
          <w:color w:val="000000" w:themeColor="text1"/>
        </w:rPr>
        <w:t>202</w:t>
      </w:r>
      <w:r w:rsidR="000D19DF" w:rsidRPr="00277535">
        <w:rPr>
          <w:color w:val="000000" w:themeColor="text1"/>
        </w:rPr>
        <w:t>2</w:t>
      </w:r>
      <w:r w:rsidRPr="00277535">
        <w:rPr>
          <w:color w:val="000000" w:themeColor="text1"/>
        </w:rPr>
        <w:t>/PN)</w:t>
      </w:r>
    </w:p>
    <w:p w14:paraId="2B57C8ED" w14:textId="77777777" w:rsidR="008E71E4" w:rsidRPr="00EE614A" w:rsidRDefault="008E71E4" w:rsidP="008440FE">
      <w:pPr>
        <w:spacing w:line="276" w:lineRule="auto"/>
        <w:jc w:val="center"/>
        <w:rPr>
          <w:highlight w:val="yellow"/>
        </w:rPr>
      </w:pPr>
    </w:p>
    <w:p w14:paraId="64F425EA" w14:textId="2C32C746" w:rsidR="009355B8" w:rsidRPr="00EE614A" w:rsidRDefault="008440FE" w:rsidP="004F02D3">
      <w:pPr>
        <w:spacing w:line="276" w:lineRule="auto"/>
        <w:jc w:val="center"/>
        <w:rPr>
          <w:b/>
          <w:bCs/>
          <w:highlight w:val="yellow"/>
        </w:rPr>
      </w:pPr>
      <w:r w:rsidRPr="00110081">
        <w:rPr>
          <w:u w:val="single"/>
        </w:rPr>
        <w:t>Niniejsze ogłoszenie w witrynie TED:</w:t>
      </w:r>
      <w:r w:rsidRPr="00110081">
        <w:t xml:space="preserve"> </w:t>
      </w:r>
      <w:r w:rsidR="008E71E4" w:rsidRPr="00EE614A">
        <w:rPr>
          <w:highlight w:val="yellow"/>
        </w:rPr>
        <w:br/>
      </w:r>
      <w:r w:rsidR="008E71E4" w:rsidRPr="00434428">
        <w:t xml:space="preserve">Ogłoszenie nr: </w:t>
      </w:r>
      <w:r w:rsidR="009B0C7C" w:rsidRPr="009B0C7C">
        <w:rPr>
          <w:b/>
          <w:bCs/>
        </w:rPr>
        <w:t>2022/S 177-500293</w:t>
      </w:r>
    </w:p>
    <w:p w14:paraId="6AC348B7" w14:textId="77777777" w:rsidR="008E71E4" w:rsidRPr="00EE614A" w:rsidRDefault="008E71E4" w:rsidP="00E03DDF">
      <w:pPr>
        <w:spacing w:after="120" w:line="276" w:lineRule="auto"/>
        <w:jc w:val="center"/>
        <w:rPr>
          <w:color w:val="FF0000"/>
          <w:highlight w:val="yellow"/>
        </w:rPr>
      </w:pPr>
    </w:p>
    <w:p w14:paraId="34220168" w14:textId="77777777" w:rsidR="004D78A0" w:rsidRPr="00277535" w:rsidRDefault="004D78A0" w:rsidP="008440FE">
      <w:pPr>
        <w:spacing w:line="276" w:lineRule="auto"/>
      </w:pPr>
    </w:p>
    <w:p w14:paraId="639D17AE" w14:textId="77777777" w:rsidR="00E30299" w:rsidRPr="00277535" w:rsidRDefault="00E30299" w:rsidP="00683850">
      <w:pPr>
        <w:spacing w:line="276" w:lineRule="auto"/>
        <w:jc w:val="center"/>
      </w:pPr>
      <w:r w:rsidRPr="00277535">
        <w:t>ZATWIERDZAM:</w:t>
      </w:r>
    </w:p>
    <w:p w14:paraId="1CA259BC" w14:textId="77777777" w:rsidR="00E30299" w:rsidRPr="00277535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277535">
        <w:rPr>
          <w:rFonts w:cs="Calibri"/>
          <w:b/>
        </w:rPr>
        <w:t>DYREKTOR</w:t>
      </w:r>
    </w:p>
    <w:p w14:paraId="1B594DE0" w14:textId="77777777" w:rsidR="00E30299" w:rsidRPr="00277535" w:rsidRDefault="00E30299" w:rsidP="00683850">
      <w:pPr>
        <w:spacing w:after="0" w:line="276" w:lineRule="auto"/>
        <w:jc w:val="center"/>
        <w:rPr>
          <w:rFonts w:cs="Calibri"/>
        </w:rPr>
      </w:pPr>
      <w:r w:rsidRPr="00277535">
        <w:rPr>
          <w:rFonts w:cs="Calibri"/>
        </w:rPr>
        <w:t>Samodzielnego Publicznego</w:t>
      </w:r>
    </w:p>
    <w:p w14:paraId="4C0D5647" w14:textId="77777777" w:rsidR="00E30299" w:rsidRPr="00277535" w:rsidRDefault="00E30299" w:rsidP="00683850">
      <w:pPr>
        <w:spacing w:after="0" w:line="276" w:lineRule="auto"/>
        <w:jc w:val="center"/>
        <w:rPr>
          <w:rFonts w:cs="Calibri"/>
        </w:rPr>
      </w:pPr>
      <w:r w:rsidRPr="00277535">
        <w:rPr>
          <w:rFonts w:cs="Calibri"/>
        </w:rPr>
        <w:t>Zakładu Opieki Zdrowotnej w Łapach</w:t>
      </w:r>
    </w:p>
    <w:p w14:paraId="36B3BBB5" w14:textId="77777777" w:rsidR="00E30299" w:rsidRPr="00277535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277535" w:rsidRDefault="00E30299" w:rsidP="00E03DDF">
      <w:pPr>
        <w:spacing w:after="120" w:line="276" w:lineRule="auto"/>
        <w:jc w:val="center"/>
        <w:rPr>
          <w:rFonts w:cs="Calibri"/>
        </w:rPr>
      </w:pPr>
      <w:r w:rsidRPr="00277535">
        <w:rPr>
          <w:rFonts w:cs="Calibri"/>
        </w:rPr>
        <w:t xml:space="preserve">Urszula Łapińska </w:t>
      </w:r>
    </w:p>
    <w:p w14:paraId="720DE4E3" w14:textId="734FF4C2" w:rsidR="00E30299" w:rsidRPr="00277535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277535">
        <w:rPr>
          <w:i/>
          <w:iCs/>
          <w:sz w:val="20"/>
          <w:szCs w:val="20"/>
        </w:rPr>
        <w:t>(podpis Kierownika Zamawiającego)</w:t>
      </w:r>
    </w:p>
    <w:p w14:paraId="1A12BB39" w14:textId="7BB0183C" w:rsidR="00E30299" w:rsidRDefault="00E30299" w:rsidP="00683850">
      <w:pPr>
        <w:spacing w:line="276" w:lineRule="auto"/>
        <w:jc w:val="center"/>
        <w:rPr>
          <w:highlight w:val="yellow"/>
        </w:rPr>
      </w:pPr>
    </w:p>
    <w:p w14:paraId="2D9EC13D" w14:textId="3E681C59" w:rsidR="00277535" w:rsidRDefault="00277535" w:rsidP="00683850">
      <w:pPr>
        <w:spacing w:line="276" w:lineRule="auto"/>
        <w:jc w:val="center"/>
        <w:rPr>
          <w:highlight w:val="yellow"/>
        </w:rPr>
      </w:pPr>
    </w:p>
    <w:p w14:paraId="3B145E58" w14:textId="177431E9" w:rsidR="00277535" w:rsidRDefault="00277535" w:rsidP="00683850">
      <w:pPr>
        <w:spacing w:line="276" w:lineRule="auto"/>
        <w:jc w:val="center"/>
        <w:rPr>
          <w:highlight w:val="yellow"/>
        </w:rPr>
      </w:pPr>
    </w:p>
    <w:p w14:paraId="5FAB6640" w14:textId="77777777" w:rsidR="00277535" w:rsidRPr="00EE614A" w:rsidRDefault="00277535" w:rsidP="00683850">
      <w:pPr>
        <w:spacing w:line="276" w:lineRule="auto"/>
        <w:jc w:val="center"/>
        <w:rPr>
          <w:highlight w:val="yellow"/>
        </w:rPr>
      </w:pPr>
    </w:p>
    <w:p w14:paraId="6D191AD8" w14:textId="5CF2F312" w:rsidR="0049576F" w:rsidRPr="00742F71" w:rsidRDefault="00E30299" w:rsidP="00C6701A">
      <w:pPr>
        <w:spacing w:line="276" w:lineRule="auto"/>
        <w:jc w:val="center"/>
      </w:pPr>
      <w:r w:rsidRPr="00742F71">
        <w:t xml:space="preserve">Łapy, dnia </w:t>
      </w:r>
      <w:r w:rsidR="009B0C7C">
        <w:t>14.09</w:t>
      </w:r>
      <w:r w:rsidR="005671AC" w:rsidRPr="00742F71">
        <w:t>.</w:t>
      </w:r>
      <w:r w:rsidR="006958B8" w:rsidRPr="00742F71">
        <w:t>2022</w:t>
      </w:r>
      <w:r w:rsidRPr="00742F71">
        <w:t xml:space="preserve"> r.</w:t>
      </w:r>
    </w:p>
    <w:p w14:paraId="23E1D809" w14:textId="77777777" w:rsidR="00277535" w:rsidRDefault="00277535">
      <w:pPr>
        <w:rPr>
          <w:rFonts w:eastAsiaTheme="majorEastAsia" w:cstheme="majorBidi"/>
          <w:color w:val="2E74B5" w:themeColor="accent1" w:themeShade="BF"/>
          <w:sz w:val="24"/>
          <w:szCs w:val="32"/>
          <w:highlight w:val="yellow"/>
        </w:rPr>
      </w:pPr>
      <w:r>
        <w:rPr>
          <w:sz w:val="24"/>
          <w:highlight w:val="yellow"/>
        </w:rPr>
        <w:br w:type="page"/>
      </w:r>
    </w:p>
    <w:p w14:paraId="7727C308" w14:textId="28A6D90F" w:rsidR="0049576F" w:rsidRPr="00277535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277535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277535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277535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277535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277535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277535" w:rsidRDefault="00E30299" w:rsidP="00683850">
      <w:pPr>
        <w:autoSpaceDE w:val="0"/>
        <w:spacing w:after="0" w:line="276" w:lineRule="auto"/>
        <w:rPr>
          <w:rFonts w:cs="Calibri"/>
        </w:rPr>
      </w:pPr>
      <w:r w:rsidRPr="00277535">
        <w:rPr>
          <w:rFonts w:cs="Calibri"/>
          <w:szCs w:val="24"/>
        </w:rPr>
        <w:t>ul. Janusza Korczaka 23</w:t>
      </w:r>
      <w:r w:rsidR="00974821" w:rsidRPr="00277535">
        <w:rPr>
          <w:rFonts w:cs="Calibri"/>
          <w:szCs w:val="24"/>
        </w:rPr>
        <w:t>,</w:t>
      </w:r>
      <w:r w:rsidR="00E24E79" w:rsidRPr="00277535">
        <w:rPr>
          <w:rFonts w:cs="Calibri"/>
          <w:szCs w:val="24"/>
        </w:rPr>
        <w:t xml:space="preserve"> </w:t>
      </w:r>
      <w:r w:rsidRPr="00277535">
        <w:rPr>
          <w:rFonts w:cs="Calibri"/>
        </w:rPr>
        <w:t>18-100 Łapy</w:t>
      </w:r>
    </w:p>
    <w:p w14:paraId="33847C0F" w14:textId="77777777" w:rsidR="00E30299" w:rsidRPr="00277535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277535">
        <w:rPr>
          <w:rFonts w:cs="Calibri"/>
          <w:color w:val="000000"/>
          <w:szCs w:val="24"/>
        </w:rPr>
        <w:t>REGON: 050644804</w:t>
      </w:r>
      <w:r w:rsidR="00E24E79" w:rsidRPr="00277535">
        <w:rPr>
          <w:rFonts w:cs="Calibri"/>
          <w:color w:val="000000"/>
          <w:szCs w:val="24"/>
        </w:rPr>
        <w:t xml:space="preserve"> </w:t>
      </w:r>
      <w:r w:rsidRPr="00277535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277535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277535"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277535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277535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277535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 w:rsidRPr="00277535">
        <w:rPr>
          <w:rFonts w:eastAsiaTheme="minorHAnsi" w:cs="Calibri"/>
        </w:rPr>
        <w:t xml:space="preserve">adres strony internetowej: </w:t>
      </w:r>
      <w:hyperlink r:id="rId8" w:history="1">
        <w:r w:rsidRPr="00277535">
          <w:rPr>
            <w:rStyle w:val="Hipercze"/>
            <w:rFonts w:eastAsiaTheme="minorHAnsi" w:cs="Calibri"/>
          </w:rPr>
          <w:t>www.szpitallapy.pl</w:t>
        </w:r>
      </w:hyperlink>
      <w:r w:rsidRPr="00277535">
        <w:rPr>
          <w:rFonts w:eastAsiaTheme="minorHAnsi" w:cs="Calibri"/>
        </w:rPr>
        <w:t xml:space="preserve"> </w:t>
      </w:r>
    </w:p>
    <w:p w14:paraId="4A0E0E6A" w14:textId="3361FF9E" w:rsidR="00BB44BF" w:rsidRPr="00277535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 w:rsidRPr="00277535">
        <w:rPr>
          <w:rFonts w:eastAsiaTheme="minorHAnsi" w:cs="Calibri"/>
        </w:rPr>
        <w:t>adres strony internetowej prowadzonego post</w:t>
      </w:r>
      <w:r w:rsidRPr="00277535">
        <w:rPr>
          <w:rFonts w:eastAsia="TimesNewRoman" w:cs="Calibri"/>
        </w:rPr>
        <w:t>ę</w:t>
      </w:r>
      <w:r w:rsidRPr="00277535">
        <w:rPr>
          <w:rFonts w:eastAsiaTheme="minorHAnsi" w:cs="Calibri"/>
        </w:rPr>
        <w:t xml:space="preserve">powania: </w:t>
      </w:r>
      <w:hyperlink r:id="rId9" w:history="1">
        <w:r w:rsidR="00FB5B20" w:rsidRPr="00277535">
          <w:rPr>
            <w:rStyle w:val="Hipercze"/>
          </w:rPr>
          <w:t>https://szpitallapy.pl/category/przetargi/</w:t>
        </w:r>
      </w:hyperlink>
      <w:r w:rsidR="00FB5B20" w:rsidRPr="00277535">
        <w:t xml:space="preserve"> </w:t>
      </w:r>
    </w:p>
    <w:p w14:paraId="184BD69F" w14:textId="1177F3C3" w:rsidR="00683850" w:rsidRPr="00277535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77535">
        <w:rPr>
          <w:rFonts w:eastAsiaTheme="minorHAnsi" w:cs="Calibri"/>
        </w:rPr>
        <w:t>adres strony internetowej na której zamieszczane b</w:t>
      </w:r>
      <w:r w:rsidRPr="00277535">
        <w:rPr>
          <w:rFonts w:eastAsia="TimesNewRoman" w:cs="Calibri"/>
        </w:rPr>
        <w:t>ę</w:t>
      </w:r>
      <w:r w:rsidRPr="00277535">
        <w:rPr>
          <w:rFonts w:eastAsiaTheme="minorHAnsi" w:cs="Calibri"/>
        </w:rPr>
        <w:t>d</w:t>
      </w:r>
      <w:r w:rsidRPr="00277535">
        <w:rPr>
          <w:rFonts w:eastAsia="TimesNewRoman" w:cs="Calibri"/>
        </w:rPr>
        <w:t xml:space="preserve">ą </w:t>
      </w:r>
      <w:r w:rsidRPr="00277535">
        <w:rPr>
          <w:rFonts w:eastAsiaTheme="minorHAnsi" w:cs="Calibri"/>
        </w:rPr>
        <w:t>zmiany, wyja</w:t>
      </w:r>
      <w:r w:rsidRPr="00277535">
        <w:rPr>
          <w:rFonts w:eastAsia="TimesNewRoman" w:cs="Calibri"/>
        </w:rPr>
        <w:t>ś</w:t>
      </w:r>
      <w:r w:rsidRPr="00277535">
        <w:rPr>
          <w:rFonts w:eastAsiaTheme="minorHAnsi" w:cs="Calibri"/>
        </w:rPr>
        <w:t>nienia SWZ oraz inne dokumenty</w:t>
      </w:r>
      <w:r w:rsidR="00133552" w:rsidRPr="00277535">
        <w:rPr>
          <w:rFonts w:eastAsiaTheme="minorHAnsi" w:cs="Calibri"/>
        </w:rPr>
        <w:t xml:space="preserve"> b</w:t>
      </w:r>
      <w:r w:rsidRPr="00277535">
        <w:rPr>
          <w:rFonts w:eastAsiaTheme="minorHAnsi" w:cs="Calibri"/>
        </w:rPr>
        <w:t>ezpo</w:t>
      </w:r>
      <w:r w:rsidRPr="00277535">
        <w:rPr>
          <w:rFonts w:eastAsia="TimesNewRoman" w:cs="Calibri"/>
        </w:rPr>
        <w:t>ś</w:t>
      </w:r>
      <w:r w:rsidRPr="00277535">
        <w:rPr>
          <w:rFonts w:eastAsiaTheme="minorHAnsi" w:cs="Calibri"/>
        </w:rPr>
        <w:t>rednio zwi</w:t>
      </w:r>
      <w:r w:rsidRPr="00277535">
        <w:rPr>
          <w:rFonts w:eastAsia="TimesNewRoman" w:cs="Calibri"/>
        </w:rPr>
        <w:t>ą</w:t>
      </w:r>
      <w:r w:rsidRPr="00277535">
        <w:rPr>
          <w:rFonts w:eastAsiaTheme="minorHAnsi" w:cs="Calibri"/>
        </w:rPr>
        <w:t>zane z prowadzonym post</w:t>
      </w:r>
      <w:r w:rsidRPr="00277535">
        <w:rPr>
          <w:rFonts w:eastAsia="TimesNewRoman" w:cs="Calibri"/>
        </w:rPr>
        <w:t>ę</w:t>
      </w:r>
      <w:r w:rsidRPr="00277535">
        <w:rPr>
          <w:rFonts w:eastAsiaTheme="minorHAnsi" w:cs="Calibri"/>
        </w:rPr>
        <w:t xml:space="preserve">powaniem: </w:t>
      </w:r>
      <w:hyperlink r:id="rId10" w:history="1">
        <w:r w:rsidR="00FB5B20" w:rsidRPr="00277535">
          <w:rPr>
            <w:rStyle w:val="Hipercze"/>
          </w:rPr>
          <w:t>https://szpitallapy.pl/category/przetargi/</w:t>
        </w:r>
      </w:hyperlink>
      <w:r w:rsidR="00FB5B20" w:rsidRPr="00277535">
        <w:t xml:space="preserve"> </w:t>
      </w:r>
    </w:p>
    <w:p w14:paraId="30754AA2" w14:textId="77777777" w:rsidR="00E30299" w:rsidRPr="00CA109E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CA109E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020E534D" w:rsidR="00E30299" w:rsidRPr="00CA109E" w:rsidRDefault="00E30299" w:rsidP="00683850">
      <w:pPr>
        <w:spacing w:line="276" w:lineRule="auto"/>
        <w:jc w:val="both"/>
      </w:pPr>
      <w:r w:rsidRPr="00CA109E">
        <w:t>Postępowanie o udzielenie zamówienia publicznego prowadzone jest w trybie p</w:t>
      </w:r>
      <w:r w:rsidR="006A5E66" w:rsidRPr="00CA109E">
        <w:t xml:space="preserve">rzetargu nieograniczonego </w:t>
      </w:r>
      <w:r w:rsidRPr="00CA109E">
        <w:t xml:space="preserve">na </w:t>
      </w:r>
      <w:r w:rsidR="006A5E66" w:rsidRPr="00CA109E">
        <w:t xml:space="preserve">podstawie art. 132 </w:t>
      </w:r>
      <w:r w:rsidRPr="00CA109E">
        <w:t>ustawy z dnia 11 września 2019 r. – Prawo zamówień publicznych (</w:t>
      </w:r>
      <w:r w:rsidR="00F66BBD" w:rsidRPr="00CA109E">
        <w:t>Dz. U. z 202</w:t>
      </w:r>
      <w:r w:rsidR="00CA109E" w:rsidRPr="00CA109E">
        <w:t>2</w:t>
      </w:r>
      <w:r w:rsidR="00F66BBD" w:rsidRPr="00CA109E">
        <w:t xml:space="preserve"> r. poz. </w:t>
      </w:r>
      <w:r w:rsidR="00CA109E" w:rsidRPr="00CA109E">
        <w:t>1710</w:t>
      </w:r>
      <w:r w:rsidR="00F66BBD" w:rsidRPr="00CA109E">
        <w:t xml:space="preserve"> ze zm.</w:t>
      </w:r>
      <w:r w:rsidRPr="00CA109E">
        <w:t>).</w:t>
      </w:r>
    </w:p>
    <w:p w14:paraId="5356BAE5" w14:textId="4E49701B" w:rsidR="001677A3" w:rsidRPr="00CA109E" w:rsidRDefault="001677A3" w:rsidP="00683850">
      <w:pPr>
        <w:spacing w:line="276" w:lineRule="auto"/>
        <w:jc w:val="both"/>
      </w:pPr>
      <w:r w:rsidRPr="00CA109E"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 w:rsidRPr="00CA109E">
        <w:t>u</w:t>
      </w:r>
      <w:r w:rsidRPr="00CA109E">
        <w:t xml:space="preserve">. </w:t>
      </w:r>
    </w:p>
    <w:p w14:paraId="414CCC64" w14:textId="77777777" w:rsidR="00E30299" w:rsidRPr="00CA109E" w:rsidRDefault="006A5E66" w:rsidP="00683850">
      <w:pPr>
        <w:spacing w:line="276" w:lineRule="auto"/>
        <w:jc w:val="both"/>
      </w:pPr>
      <w:r w:rsidRPr="00CA109E">
        <w:rPr>
          <w:rStyle w:val="Nagwek2Znak"/>
          <w:rFonts w:eastAsia="Calibri"/>
        </w:rPr>
        <w:t>1.3</w:t>
      </w:r>
      <w:r w:rsidR="00E30299" w:rsidRPr="00CA109E">
        <w:rPr>
          <w:rStyle w:val="Nagwek2Znak"/>
          <w:rFonts w:eastAsia="Calibri"/>
        </w:rPr>
        <w:t>. Słownik.</w:t>
      </w:r>
      <w:r w:rsidR="00E30299" w:rsidRPr="00CA109E">
        <w:t xml:space="preserve"> </w:t>
      </w:r>
    </w:p>
    <w:p w14:paraId="3A49F311" w14:textId="77777777" w:rsidR="00E30299" w:rsidRPr="00CA109E" w:rsidRDefault="00133552" w:rsidP="00277535">
      <w:pPr>
        <w:spacing w:after="0" w:line="276" w:lineRule="auto"/>
        <w:jc w:val="both"/>
      </w:pPr>
      <w:r w:rsidRPr="00CA109E">
        <w:t>Użyte w niniejszej S</w:t>
      </w:r>
      <w:r w:rsidR="00E30299" w:rsidRPr="00CA109E">
        <w:t xml:space="preserve">WZ (oraz w załącznikach) terminy mają następujące znaczenie: </w:t>
      </w:r>
    </w:p>
    <w:p w14:paraId="41FEABBE" w14:textId="75BEB24F" w:rsidR="00E30299" w:rsidRPr="00CA109E" w:rsidRDefault="00E30299" w:rsidP="00277535">
      <w:pPr>
        <w:spacing w:after="0" w:line="276" w:lineRule="auto"/>
        <w:jc w:val="both"/>
      </w:pPr>
      <w:r w:rsidRPr="00CA109E">
        <w:t>1) „ustawa” – ustawa z dnia 11 września 2019 r. Prawo zamówień publicznych (</w:t>
      </w:r>
      <w:r w:rsidR="00F66BBD" w:rsidRPr="00CA109E">
        <w:t>Dz. U. z 202</w:t>
      </w:r>
      <w:r w:rsidR="00CA109E" w:rsidRPr="00CA109E">
        <w:t>2</w:t>
      </w:r>
      <w:r w:rsidR="00F66BBD" w:rsidRPr="00CA109E">
        <w:t xml:space="preserve"> r. </w:t>
      </w:r>
      <w:r w:rsidR="00F66BBD" w:rsidRPr="00CA109E">
        <w:br/>
        <w:t>poz. 1</w:t>
      </w:r>
      <w:r w:rsidR="00CA109E" w:rsidRPr="00CA109E">
        <w:t>710</w:t>
      </w:r>
      <w:r w:rsidR="00F66BBD" w:rsidRPr="00CA109E">
        <w:t xml:space="preserve"> ze zm.</w:t>
      </w:r>
      <w:r w:rsidRPr="00CA109E">
        <w:t>),</w:t>
      </w:r>
    </w:p>
    <w:p w14:paraId="620F6652" w14:textId="77777777" w:rsidR="00E30299" w:rsidRPr="00CA109E" w:rsidRDefault="00E30299" w:rsidP="00277535">
      <w:pPr>
        <w:spacing w:after="0" w:line="276" w:lineRule="auto"/>
        <w:jc w:val="both"/>
      </w:pPr>
      <w:r w:rsidRPr="00CA109E">
        <w:t xml:space="preserve">2) „SWZ” – niniejsza Specyfikacja Warunków Zamówienia, </w:t>
      </w:r>
    </w:p>
    <w:p w14:paraId="03D550E1" w14:textId="77777777" w:rsidR="00E30299" w:rsidRPr="00CA109E" w:rsidRDefault="00E30299" w:rsidP="00277535">
      <w:pPr>
        <w:spacing w:after="0" w:line="276" w:lineRule="auto"/>
        <w:jc w:val="both"/>
      </w:pPr>
      <w:r w:rsidRPr="00CA109E">
        <w:t xml:space="preserve">3) „zamówienie” – zamówienie publiczne, którego przedmiot został opisany w Rozdziale </w:t>
      </w:r>
      <w:r w:rsidR="00133552" w:rsidRPr="00CA109E">
        <w:t>3</w:t>
      </w:r>
      <w:r w:rsidRPr="00CA109E">
        <w:t xml:space="preserve"> niniejszej</w:t>
      </w:r>
      <w:r w:rsidR="00133552" w:rsidRPr="00CA109E">
        <w:t xml:space="preserve"> S</w:t>
      </w:r>
      <w:r w:rsidRPr="00CA109E">
        <w:t xml:space="preserve">WZ, </w:t>
      </w:r>
    </w:p>
    <w:p w14:paraId="298C693C" w14:textId="77777777" w:rsidR="00E30299" w:rsidRPr="00CA109E" w:rsidRDefault="00E30299" w:rsidP="00277535">
      <w:pPr>
        <w:spacing w:after="0" w:line="276" w:lineRule="auto"/>
        <w:jc w:val="both"/>
      </w:pPr>
      <w:r w:rsidRPr="00CA109E">
        <w:t>4) „postępowanie” – postępowanie o udzielenie zamówienia publiczne</w:t>
      </w:r>
      <w:r w:rsidR="00133552" w:rsidRPr="00CA109E">
        <w:t>go, którego dotyczy niniejsza S</w:t>
      </w:r>
      <w:r w:rsidRPr="00CA109E">
        <w:t xml:space="preserve">WZ, </w:t>
      </w:r>
    </w:p>
    <w:p w14:paraId="0AADDDB2" w14:textId="1DC12851" w:rsidR="00E30299" w:rsidRPr="00CA109E" w:rsidRDefault="00E30299" w:rsidP="00683850">
      <w:pPr>
        <w:spacing w:line="276" w:lineRule="auto"/>
      </w:pPr>
      <w:r w:rsidRPr="00CA109E">
        <w:t xml:space="preserve">5) „Zamawiający” </w:t>
      </w:r>
      <w:r w:rsidRPr="00CA109E">
        <w:rPr>
          <w:b/>
        </w:rPr>
        <w:t xml:space="preserve">– </w:t>
      </w:r>
      <w:r w:rsidRPr="00CA109E">
        <w:rPr>
          <w:rFonts w:cs="Calibri"/>
          <w:bCs/>
        </w:rPr>
        <w:t>Samodzielny Publiczny Zakład Opieki Zdrowotnej w Łapach</w:t>
      </w:r>
      <w:r w:rsidR="003A1B40" w:rsidRPr="00CA109E">
        <w:t>.</w:t>
      </w:r>
    </w:p>
    <w:p w14:paraId="4B1EA04C" w14:textId="77777777" w:rsidR="00E30299" w:rsidRPr="00CA109E" w:rsidRDefault="006A5E66" w:rsidP="00683850">
      <w:pPr>
        <w:spacing w:line="276" w:lineRule="auto"/>
        <w:jc w:val="both"/>
      </w:pPr>
      <w:r w:rsidRPr="00CA109E">
        <w:rPr>
          <w:rStyle w:val="Nagwek2Znak"/>
          <w:rFonts w:eastAsia="Calibri"/>
        </w:rPr>
        <w:t>1.4</w:t>
      </w:r>
      <w:r w:rsidR="00E30299" w:rsidRPr="00CA109E">
        <w:rPr>
          <w:rStyle w:val="Nagwek2Znak"/>
          <w:rFonts w:eastAsia="Calibri"/>
        </w:rPr>
        <w:t>.</w:t>
      </w:r>
      <w:r w:rsidR="00E30299" w:rsidRPr="00CA109E">
        <w:t xml:space="preserve"> Wykonawca powinien dokładnie zapoznać się z niniejszą </w:t>
      </w:r>
      <w:r w:rsidR="00133552" w:rsidRPr="00CA109E">
        <w:t>S</w:t>
      </w:r>
      <w:r w:rsidR="00E30299" w:rsidRPr="00CA109E">
        <w:t xml:space="preserve">WZ i złożyć ofertę zgodnie </w:t>
      </w:r>
      <w:r w:rsidR="00133552" w:rsidRPr="00CA109E">
        <w:br/>
      </w:r>
      <w:r w:rsidR="00E30299" w:rsidRPr="00CA109E">
        <w:t>z jej wymaganiami.</w:t>
      </w:r>
    </w:p>
    <w:p w14:paraId="70F86B02" w14:textId="77777777" w:rsidR="00E30299" w:rsidRPr="00CA109E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69052D48" w:rsidR="00E30299" w:rsidRPr="00CA109E" w:rsidRDefault="00E30299" w:rsidP="00683850">
      <w:pPr>
        <w:spacing w:line="276" w:lineRule="auto"/>
        <w:jc w:val="both"/>
      </w:pPr>
      <w:r w:rsidRPr="00CA109E">
        <w:rPr>
          <w:rStyle w:val="Nagwek2Znak"/>
          <w:rFonts w:eastAsia="Calibri"/>
        </w:rPr>
        <w:t>2.1.</w:t>
      </w:r>
      <w:r w:rsidRPr="00CA109E">
        <w:t xml:space="preserve"> Postępowanie oznaczone jest znakiem: </w:t>
      </w:r>
      <w:r w:rsidRPr="00CA109E">
        <w:rPr>
          <w:b/>
        </w:rPr>
        <w:t>ZP</w:t>
      </w:r>
      <w:r w:rsidR="00745C2A" w:rsidRPr="00CA109E">
        <w:rPr>
          <w:b/>
        </w:rPr>
        <w:t>/</w:t>
      </w:r>
      <w:r w:rsidR="00CA109E" w:rsidRPr="00CA109E">
        <w:rPr>
          <w:b/>
        </w:rPr>
        <w:t>70</w:t>
      </w:r>
      <w:r w:rsidR="00745C2A" w:rsidRPr="00CA109E">
        <w:rPr>
          <w:b/>
        </w:rPr>
        <w:t>/</w:t>
      </w:r>
      <w:r w:rsidRPr="00CA109E">
        <w:rPr>
          <w:b/>
        </w:rPr>
        <w:t>202</w:t>
      </w:r>
      <w:r w:rsidR="009463E1" w:rsidRPr="00CA109E">
        <w:rPr>
          <w:b/>
        </w:rPr>
        <w:t>2</w:t>
      </w:r>
      <w:r w:rsidR="000403CC" w:rsidRPr="00CA109E">
        <w:rPr>
          <w:b/>
        </w:rPr>
        <w:t>/</w:t>
      </w:r>
      <w:r w:rsidR="006A5E66" w:rsidRPr="00CA109E">
        <w:rPr>
          <w:b/>
        </w:rPr>
        <w:t>PN</w:t>
      </w:r>
      <w:r w:rsidR="00133552" w:rsidRPr="00CA109E">
        <w:t xml:space="preserve">. </w:t>
      </w:r>
      <w:r w:rsidRPr="00CA109E">
        <w:t xml:space="preserve">Wykonawcy powinni we wszelkich kontaktach z Zamawiającym powoływać się na wyżej podane oznaczenie. </w:t>
      </w:r>
    </w:p>
    <w:p w14:paraId="5569B173" w14:textId="77777777" w:rsidR="00E30299" w:rsidRPr="00CA109E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1F89C8FB" w:rsidR="007744AB" w:rsidRPr="00CA109E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CA109E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CA109E">
        <w:rPr>
          <w:color w:val="2E74B5" w:themeColor="accent1" w:themeShade="BF"/>
          <w:lang w:val="x-none"/>
        </w:rPr>
        <w:t xml:space="preserve"> </w:t>
      </w:r>
      <w:r w:rsidRPr="00CA109E">
        <w:rPr>
          <w:rFonts w:eastAsia="MyriadPro-Bold" w:cs="Calibri"/>
          <w:bCs/>
        </w:rPr>
        <w:t xml:space="preserve">Przedmiotem zamówienia jest </w:t>
      </w:r>
      <w:r w:rsidRPr="00CA109E">
        <w:rPr>
          <w:rFonts w:eastAsia="MyriadPro-Bold" w:cs="Calibri"/>
          <w:b/>
        </w:rPr>
        <w:t xml:space="preserve">zakup, dostawa i instalacja </w:t>
      </w:r>
      <w:r w:rsidR="006E7280" w:rsidRPr="00CA109E">
        <w:rPr>
          <w:rFonts w:eastAsia="MyriadPro-Bold" w:cs="Calibri"/>
          <w:b/>
        </w:rPr>
        <w:t xml:space="preserve">sprzętu medycznego na potrzeby </w:t>
      </w:r>
      <w:r w:rsidR="00277535" w:rsidRPr="00CA109E">
        <w:rPr>
          <w:rFonts w:eastAsia="MyriadPro-Bold" w:cs="Calibri"/>
          <w:b/>
        </w:rPr>
        <w:t>Poradni urologicznej</w:t>
      </w:r>
      <w:r w:rsidR="006E7280" w:rsidRPr="00CA109E">
        <w:rPr>
          <w:rFonts w:eastAsia="MyriadPro-Bold" w:cs="Calibri"/>
          <w:b/>
        </w:rPr>
        <w:t xml:space="preserve"> SP ZOZ w Łapach</w:t>
      </w:r>
      <w:r w:rsidR="00F02926" w:rsidRPr="00CA109E">
        <w:rPr>
          <w:rFonts w:eastAsia="MyriadPro-Bold" w:cs="Calibri"/>
          <w:bCs/>
        </w:rPr>
        <w:t xml:space="preserve">, </w:t>
      </w:r>
      <w:r w:rsidRPr="00CA109E">
        <w:rPr>
          <w:rFonts w:eastAsia="MyriadPro-Bold" w:cs="Calibri"/>
          <w:bCs/>
        </w:rPr>
        <w:t>zgodnie ze specyfikacjami: rodzajową oraz ilościową, które składają się na opis przedmiotu zamówienia (zał. nr 7 do SWZ – Formularz asortymentowo-cenowy, zał. nr 2</w:t>
      </w:r>
      <w:r w:rsidR="00277535" w:rsidRPr="00CA109E">
        <w:rPr>
          <w:rFonts w:eastAsia="MyriadPro-Bold" w:cs="Calibri"/>
          <w:bCs/>
        </w:rPr>
        <w:t xml:space="preserve"> </w:t>
      </w:r>
      <w:r w:rsidRPr="00CA109E">
        <w:rPr>
          <w:rFonts w:eastAsia="MyriadPro-Bold" w:cs="Calibri"/>
          <w:bCs/>
        </w:rPr>
        <w:t>do SWZ – Projektowane postanowienia umowy</w:t>
      </w:r>
      <w:r w:rsidR="006E7280" w:rsidRPr="00CA109E">
        <w:rPr>
          <w:rFonts w:eastAsia="MyriadPro-Bold" w:cs="Calibri"/>
          <w:bCs/>
        </w:rPr>
        <w:t xml:space="preserve"> </w:t>
      </w:r>
      <w:r w:rsidRPr="00CA109E">
        <w:rPr>
          <w:rFonts w:eastAsia="MyriadPro-Bold" w:cs="Calibri"/>
          <w:bCs/>
        </w:rPr>
        <w:t>oraz zał. nr 8 do SWZ – Opis przedmiotu zamówienia).</w:t>
      </w:r>
    </w:p>
    <w:p w14:paraId="03F0003B" w14:textId="203AB742" w:rsidR="0090684A" w:rsidRPr="00CA109E" w:rsidRDefault="0090684A" w:rsidP="007744AB">
      <w:pPr>
        <w:spacing w:line="240" w:lineRule="auto"/>
        <w:jc w:val="both"/>
        <w:rPr>
          <w:rFonts w:eastAsia="MyriadPro-Bold" w:cs="Calibri"/>
          <w:bCs/>
        </w:rPr>
      </w:pPr>
      <w:r w:rsidRPr="00CA109E">
        <w:rPr>
          <w:rFonts w:eastAsia="MyriadPro-Bold" w:cs="Calibri"/>
          <w:bCs/>
        </w:rPr>
        <w:lastRenderedPageBreak/>
        <w:t xml:space="preserve">Przedmiot zamówienia obejmuje zakup </w:t>
      </w:r>
      <w:proofErr w:type="spellStart"/>
      <w:r w:rsidRPr="00CA109E">
        <w:rPr>
          <w:rFonts w:eastAsia="MyriadPro-Bold" w:cs="Calibri"/>
          <w:bCs/>
        </w:rPr>
        <w:t>uroflowmetru</w:t>
      </w:r>
      <w:proofErr w:type="spellEnd"/>
      <w:r w:rsidRPr="00CA109E">
        <w:rPr>
          <w:rFonts w:eastAsia="MyriadPro-Bold" w:cs="Calibri"/>
          <w:bCs/>
        </w:rPr>
        <w:t xml:space="preserve"> do badań urologicznych pozwalający</w:t>
      </w:r>
      <w:r w:rsidR="00646AF1" w:rsidRPr="00CA109E">
        <w:rPr>
          <w:rFonts w:eastAsia="MyriadPro-Bold" w:cs="Calibri"/>
          <w:bCs/>
        </w:rPr>
        <w:br/>
      </w:r>
      <w:r w:rsidRPr="00CA109E">
        <w:rPr>
          <w:rFonts w:eastAsia="MyriadPro-Bold" w:cs="Calibri"/>
          <w:bCs/>
        </w:rPr>
        <w:t>na sprawdzenie między innymi objętości wydalanego i zaległego moczu oraz tempo przepływu.</w:t>
      </w:r>
      <w:r w:rsidR="00646AF1" w:rsidRPr="00CA109E">
        <w:rPr>
          <w:rFonts w:eastAsia="MyriadPro-Bold" w:cs="Calibri"/>
          <w:bCs/>
        </w:rPr>
        <w:br/>
      </w:r>
      <w:r w:rsidRPr="00CA109E">
        <w:rPr>
          <w:rFonts w:eastAsia="MyriadPro-Bold" w:cs="Calibri"/>
          <w:bCs/>
        </w:rPr>
        <w:t xml:space="preserve">W zestawie znajduje się m.in. krzesło </w:t>
      </w:r>
      <w:proofErr w:type="spellStart"/>
      <w:r w:rsidRPr="00CA109E">
        <w:rPr>
          <w:rFonts w:eastAsia="MyriadPro-Bold" w:cs="Calibri"/>
          <w:bCs/>
        </w:rPr>
        <w:t>mikcyjne</w:t>
      </w:r>
      <w:proofErr w:type="spellEnd"/>
      <w:r w:rsidRPr="00CA109E">
        <w:rPr>
          <w:rFonts w:eastAsia="MyriadPro-Bold" w:cs="Calibri"/>
          <w:bCs/>
        </w:rPr>
        <w:t>, przetwornik, oprogramowanie niezbędne do działania urządzenia.</w:t>
      </w:r>
    </w:p>
    <w:p w14:paraId="0A19B13E" w14:textId="1CA971F9" w:rsidR="007744AB" w:rsidRPr="00904838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bookmarkStart w:id="0" w:name="_Hlk108527125"/>
      <w:r w:rsidRPr="00904838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904838">
        <w:rPr>
          <w:rFonts w:eastAsia="MyriadPro-Bold" w:cs="Calibri"/>
          <w:bCs/>
          <w:color w:val="000000" w:themeColor="text1"/>
        </w:rPr>
        <w:t xml:space="preserve"> w szczególności</w:t>
      </w:r>
      <w:r w:rsidRPr="00904838">
        <w:rPr>
          <w:rFonts w:eastAsia="MyriadPro-Bold" w:cs="Calibri"/>
          <w:bCs/>
          <w:color w:val="000000" w:themeColor="text1"/>
        </w:rPr>
        <w:t>:</w:t>
      </w:r>
    </w:p>
    <w:p w14:paraId="16B15B90" w14:textId="5A5AF24F" w:rsidR="007744AB" w:rsidRPr="00904838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4838">
        <w:rPr>
          <w:rFonts w:eastAsia="MyriadPro-Bold" w:cs="Calibri"/>
          <w:bCs/>
          <w:color w:val="000000" w:themeColor="text1"/>
        </w:rPr>
        <w:t xml:space="preserve">dostawę </w:t>
      </w:r>
      <w:r w:rsidR="00A20353" w:rsidRPr="00904838">
        <w:rPr>
          <w:rFonts w:eastAsia="MyriadPro-Bold" w:cs="Calibri"/>
          <w:bCs/>
          <w:color w:val="000000" w:themeColor="text1"/>
        </w:rPr>
        <w:t>sprzętu</w:t>
      </w:r>
      <w:r w:rsidR="009773B3" w:rsidRPr="00904838">
        <w:rPr>
          <w:rFonts w:eastAsia="MyriadPro-Bold" w:cs="Calibri"/>
          <w:bCs/>
          <w:color w:val="000000" w:themeColor="text1"/>
        </w:rPr>
        <w:t xml:space="preserve"> </w:t>
      </w:r>
      <w:r w:rsidRPr="00904838">
        <w:rPr>
          <w:rFonts w:eastAsia="MyriadPro-Bold" w:cs="Calibri"/>
          <w:bCs/>
          <w:color w:val="000000" w:themeColor="text1"/>
        </w:rPr>
        <w:t xml:space="preserve">wraz z rozładunkiem, transportem wewnętrznym, instalacją,  uruchomieniem </w:t>
      </w:r>
      <w:r w:rsidR="009355B8" w:rsidRPr="00904838">
        <w:rPr>
          <w:rFonts w:eastAsia="MyriadPro-Bold" w:cs="Calibri"/>
          <w:bCs/>
          <w:color w:val="000000" w:themeColor="text1"/>
        </w:rPr>
        <w:t xml:space="preserve">i kontrolą poprawności działania </w:t>
      </w:r>
      <w:r w:rsidRPr="00904838">
        <w:rPr>
          <w:rFonts w:eastAsia="MyriadPro-Bold" w:cs="Calibri"/>
          <w:bCs/>
          <w:color w:val="000000" w:themeColor="text1"/>
        </w:rPr>
        <w:t>w siedzibie Zamawiającego;</w:t>
      </w:r>
    </w:p>
    <w:p w14:paraId="2D125418" w14:textId="766D6BA2" w:rsidR="007744AB" w:rsidRPr="00904838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4838">
        <w:rPr>
          <w:rFonts w:eastAsia="MyriadPro-Bold" w:cs="Calibri"/>
          <w:bCs/>
          <w:color w:val="000000" w:themeColor="text1"/>
        </w:rPr>
        <w:t>wykonanie testów potwierdzających sprawność i działanie dostarczonych urządzeń</w:t>
      </w:r>
      <w:r w:rsidR="00DA0F1F" w:rsidRPr="00904838">
        <w:rPr>
          <w:rFonts w:eastAsia="MyriadPro-Bold" w:cs="Calibri"/>
          <w:bCs/>
          <w:color w:val="000000" w:themeColor="text1"/>
        </w:rPr>
        <w:br/>
      </w:r>
      <w:r w:rsidRPr="00904838">
        <w:rPr>
          <w:rFonts w:eastAsia="MyriadPro-Bold" w:cs="Calibri"/>
          <w:bCs/>
          <w:color w:val="000000" w:themeColor="text1"/>
        </w:rPr>
        <w:t xml:space="preserve">oraz wyposażenia zgodnie z dokumentacją; </w:t>
      </w:r>
    </w:p>
    <w:p w14:paraId="741CEF69" w14:textId="77777777" w:rsidR="007744AB" w:rsidRPr="00904838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4838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904838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4838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904838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904838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4838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10451C0E" w14:textId="147BA93F" w:rsidR="000254A5" w:rsidRPr="00904838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4838">
        <w:rPr>
          <w:rFonts w:eastAsia="MyriadPro-Bold" w:cs="Calibri"/>
          <w:bCs/>
          <w:color w:val="000000" w:themeColor="text1"/>
        </w:rPr>
        <w:t>dostarczenie</w:t>
      </w:r>
      <w:r w:rsidR="00F02926" w:rsidRPr="00904838">
        <w:rPr>
          <w:rFonts w:eastAsia="MyriadPro-Bold" w:cs="Calibri"/>
          <w:bCs/>
          <w:color w:val="000000" w:themeColor="text1"/>
        </w:rPr>
        <w:t xml:space="preserve"> </w:t>
      </w:r>
      <w:r w:rsidR="00C91FF1" w:rsidRPr="00904838">
        <w:rPr>
          <w:rFonts w:eastAsia="MyriadPro-Bold" w:cs="Calibri"/>
          <w:bCs/>
          <w:color w:val="000000" w:themeColor="text1"/>
        </w:rPr>
        <w:t>wraz z ofertą</w:t>
      </w:r>
      <w:r w:rsidR="00227E44" w:rsidRPr="00904838">
        <w:rPr>
          <w:rFonts w:eastAsia="MyriadPro-Bold" w:cs="Calibri"/>
          <w:bCs/>
          <w:color w:val="000000" w:themeColor="text1"/>
        </w:rPr>
        <w:t xml:space="preserve"> przedmiotowych środków dowodowych zgodnie z rozdziałem 3.2 SWZ;</w:t>
      </w:r>
    </w:p>
    <w:p w14:paraId="7F770CDD" w14:textId="77777777" w:rsidR="007744AB" w:rsidRPr="00904838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904838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904838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 w:rsidRPr="00904838"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904838">
        <w:rPr>
          <w:rFonts w:eastAsia="MyriadPro-Bold" w:cs="Calibri"/>
          <w:bCs/>
        </w:rPr>
        <w:t>;</w:t>
      </w:r>
    </w:p>
    <w:p w14:paraId="15356BA8" w14:textId="391FA2B5" w:rsidR="007744AB" w:rsidRPr="00904838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904838">
        <w:rPr>
          <w:rFonts w:cs="Calibri"/>
        </w:rPr>
        <w:t>zapewnienie reakcji serwisu w czasie nie dłuższym niż 24 h od chwili zgłoszenia Zamawiającego;</w:t>
      </w:r>
    </w:p>
    <w:p w14:paraId="09350F3A" w14:textId="2FC956B4" w:rsidR="009F7BED" w:rsidRPr="00904838" w:rsidRDefault="009F7BED" w:rsidP="00613989">
      <w:pPr>
        <w:numPr>
          <w:ilvl w:val="0"/>
          <w:numId w:val="23"/>
        </w:numPr>
        <w:spacing w:after="240" w:line="240" w:lineRule="auto"/>
        <w:jc w:val="both"/>
        <w:rPr>
          <w:rFonts w:asciiTheme="minorHAnsi" w:hAnsiTheme="minorHAnsi" w:cstheme="minorHAnsi"/>
        </w:rPr>
      </w:pPr>
      <w:r w:rsidRPr="00904838">
        <w:rPr>
          <w:rFonts w:asciiTheme="minorHAnsi" w:hAnsiTheme="minorHAnsi" w:cstheme="minorHAnsi"/>
        </w:rPr>
        <w:t xml:space="preserve">wykonania (w cenie oferty) szkolenia </w:t>
      </w:r>
      <w:r w:rsidR="00970E43" w:rsidRPr="00904838">
        <w:rPr>
          <w:rFonts w:asciiTheme="minorHAnsi" w:hAnsiTheme="minorHAnsi" w:cstheme="minorHAnsi"/>
        </w:rPr>
        <w:t>personelu medycznego</w:t>
      </w:r>
      <w:r w:rsidR="00AA3B6D" w:rsidRPr="00904838">
        <w:rPr>
          <w:rFonts w:asciiTheme="minorHAnsi" w:hAnsiTheme="minorHAnsi" w:cstheme="minorHAnsi"/>
        </w:rPr>
        <w:t xml:space="preserve"> </w:t>
      </w:r>
      <w:r w:rsidR="00F02926" w:rsidRPr="00904838">
        <w:rPr>
          <w:rFonts w:asciiTheme="minorHAnsi" w:hAnsiTheme="minorHAnsi" w:cstheme="minorHAnsi"/>
        </w:rPr>
        <w:t xml:space="preserve">– </w:t>
      </w:r>
      <w:r w:rsidR="00F608ED" w:rsidRPr="00904838">
        <w:rPr>
          <w:rFonts w:asciiTheme="minorHAnsi" w:hAnsiTheme="minorHAnsi" w:cstheme="minorHAnsi"/>
        </w:rPr>
        <w:t xml:space="preserve">w zakresie obsługi zaoferowanego sprzętu zgodnie z </w:t>
      </w:r>
      <w:r w:rsidR="00F608ED" w:rsidRPr="00904838">
        <w:rPr>
          <w:rFonts w:cs="Calibri"/>
        </w:rPr>
        <w:t>Op</w:t>
      </w:r>
      <w:r w:rsidR="00F02926" w:rsidRPr="00904838">
        <w:rPr>
          <w:rFonts w:cs="Calibri"/>
        </w:rPr>
        <w:t>isem</w:t>
      </w:r>
      <w:r w:rsidR="00F608ED" w:rsidRPr="00904838">
        <w:rPr>
          <w:rFonts w:cs="Calibri"/>
        </w:rPr>
        <w:t xml:space="preserve"> </w:t>
      </w:r>
      <w:r w:rsidR="0090684A" w:rsidRPr="00904838">
        <w:rPr>
          <w:rFonts w:cs="Calibri"/>
        </w:rPr>
        <w:t>p</w:t>
      </w:r>
      <w:r w:rsidR="00F608ED" w:rsidRPr="00904838">
        <w:rPr>
          <w:rFonts w:cs="Calibri"/>
        </w:rPr>
        <w:t xml:space="preserve">rzedmiotu </w:t>
      </w:r>
      <w:r w:rsidR="0090684A" w:rsidRPr="00904838">
        <w:rPr>
          <w:rFonts w:cs="Calibri"/>
        </w:rPr>
        <w:t>za</w:t>
      </w:r>
      <w:r w:rsidR="00F608ED" w:rsidRPr="00904838">
        <w:rPr>
          <w:rFonts w:cs="Calibri"/>
        </w:rPr>
        <w:t xml:space="preserve">mówienia </w:t>
      </w:r>
      <w:r w:rsidR="009E5F87" w:rsidRPr="00904838">
        <w:rPr>
          <w:rFonts w:cs="Calibri"/>
        </w:rPr>
        <w:t>(</w:t>
      </w:r>
      <w:r w:rsidR="00F02926" w:rsidRPr="00904838">
        <w:rPr>
          <w:rFonts w:cs="Calibri"/>
        </w:rPr>
        <w:t>Zał. nr 8 do SWZ</w:t>
      </w:r>
      <w:r w:rsidR="009E5F87" w:rsidRPr="00904838">
        <w:rPr>
          <w:rFonts w:cs="Calibri"/>
        </w:rPr>
        <w:t>)</w:t>
      </w:r>
      <w:r w:rsidR="00F02926" w:rsidRPr="00904838">
        <w:rPr>
          <w:rFonts w:cs="Calibri"/>
        </w:rPr>
        <w:t>.</w:t>
      </w:r>
      <w:r w:rsidR="00F02926" w:rsidRPr="00904838">
        <w:rPr>
          <w:rFonts w:asciiTheme="minorHAnsi" w:hAnsiTheme="minorHAnsi" w:cstheme="minorHAnsi"/>
        </w:rPr>
        <w:t xml:space="preserve"> </w:t>
      </w:r>
    </w:p>
    <w:bookmarkEnd w:id="0"/>
    <w:p w14:paraId="020FFB8B" w14:textId="4F27F731" w:rsidR="007744AB" w:rsidRPr="00CA109E" w:rsidRDefault="007744AB" w:rsidP="007744AB">
      <w:pPr>
        <w:spacing w:line="240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Oferowane jako przedmiot zamówienia sprzęty i wyposażenie powinny być wolne od wad fizycznych </w:t>
      </w:r>
      <w:r w:rsidRPr="00CA109E">
        <w:rPr>
          <w:color w:val="000000" w:themeColor="text1"/>
        </w:rPr>
        <w:br/>
        <w:t xml:space="preserve">i prawnych, fabrycznie nowe, sprawne, nie będące wcześniej wykorzystywane jako demo </w:t>
      </w:r>
      <w:r w:rsidRPr="00CA109E">
        <w:rPr>
          <w:color w:val="000000" w:themeColor="text1"/>
        </w:rPr>
        <w:br/>
        <w:t xml:space="preserve">lub ekspozycja, kompletne i po dostarczeniu Zamawiającemu gotowe do użytku zgodnie </w:t>
      </w:r>
      <w:r w:rsidRPr="00CA109E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7A8CB18D" w14:textId="209C7BA5" w:rsidR="00907AD2" w:rsidRPr="00904838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bookmarkStart w:id="1" w:name="_Hlk107571023"/>
      <w:r w:rsidRPr="00904838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9E5F87" w:rsidRPr="00904838">
        <w:rPr>
          <w:rFonts w:asciiTheme="minorHAnsi" w:hAnsiTheme="minorHAnsi"/>
          <w:bCs/>
          <w:color w:val="000000" w:themeColor="text1"/>
        </w:rPr>
        <w:t>Zamawiający wymaga dostarczenia wraz z ofertą następujące przedmiotowe środki dowodowe</w:t>
      </w:r>
      <w:r w:rsidRPr="00904838">
        <w:rPr>
          <w:rFonts w:asciiTheme="minorHAnsi" w:hAnsiTheme="minorHAnsi"/>
          <w:color w:val="000000" w:themeColor="text1"/>
        </w:rPr>
        <w:t xml:space="preserve">. </w:t>
      </w:r>
    </w:p>
    <w:bookmarkEnd w:id="1"/>
    <w:p w14:paraId="04B2F301" w14:textId="564CFE4B" w:rsidR="00227E44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4838">
        <w:rPr>
          <w:rFonts w:eastAsia="MyriadPro-Bold" w:cs="Calibri"/>
          <w:bCs/>
          <w:color w:val="000000" w:themeColor="text1"/>
        </w:rPr>
        <w:t>deklaracji zgodności i certyfikatu CE (jeżeli dotyczy);</w:t>
      </w:r>
    </w:p>
    <w:p w14:paraId="62C46015" w14:textId="6875623C" w:rsidR="00904838" w:rsidRPr="00904838" w:rsidRDefault="00904838" w:rsidP="00904838">
      <w:pPr>
        <w:pStyle w:val="Akapitzlist"/>
        <w:numPr>
          <w:ilvl w:val="0"/>
          <w:numId w:val="21"/>
        </w:numPr>
        <w:spacing w:after="0"/>
        <w:jc w:val="both"/>
        <w:rPr>
          <w:rFonts w:eastAsia="MyriadPro-Bold" w:cs="Calibri"/>
          <w:bCs/>
          <w:color w:val="000000" w:themeColor="text1"/>
        </w:rPr>
      </w:pPr>
      <w:r w:rsidRPr="00904838">
        <w:rPr>
          <w:rFonts w:eastAsia="MyriadPro-Bold" w:cs="Calibri"/>
          <w:bCs/>
          <w:color w:val="000000" w:themeColor="text1"/>
        </w:rPr>
        <w:t>katalogów producenta w wersji elektronicznej w języku polskim (należy wskazać</w:t>
      </w:r>
      <w:r>
        <w:rPr>
          <w:rFonts w:eastAsia="MyriadPro-Bold" w:cs="Calibri"/>
          <w:bCs/>
          <w:color w:val="000000" w:themeColor="text1"/>
        </w:rPr>
        <w:br/>
      </w:r>
      <w:r w:rsidRPr="00904838">
        <w:rPr>
          <w:rFonts w:eastAsia="MyriadPro-Bold" w:cs="Calibri"/>
          <w:bCs/>
          <w:color w:val="000000" w:themeColor="text1"/>
        </w:rPr>
        <w:t>w katalogu/ ulotce/ broszurze parametry odpowiadające poszczególnym punktom Opisu przedmiotu zamówienia)</w:t>
      </w:r>
      <w:r>
        <w:rPr>
          <w:rFonts w:eastAsia="MyriadPro-Bold" w:cs="Calibri"/>
          <w:bCs/>
          <w:color w:val="000000" w:themeColor="text1"/>
        </w:rPr>
        <w:t>;</w:t>
      </w:r>
    </w:p>
    <w:p w14:paraId="60211885" w14:textId="3CD483F3" w:rsidR="00227E44" w:rsidRPr="00904838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4838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Pr="00904838">
        <w:rPr>
          <w:rFonts w:eastAsia="MyriadPro-Bold" w:cs="Calibri"/>
          <w:bCs/>
          <w:color w:val="000000" w:themeColor="text1"/>
        </w:rPr>
        <w:br/>
        <w:t xml:space="preserve">lub używania na terytorium Rzeczpospolitej Polskiej zgodnie z obowiązującymi przepisami ustawy z dnia </w:t>
      </w:r>
      <w:r w:rsidR="009E5F87" w:rsidRPr="00904838">
        <w:rPr>
          <w:rFonts w:eastAsia="MyriadPro-Bold" w:cs="Calibri"/>
          <w:bCs/>
          <w:color w:val="000000" w:themeColor="text1"/>
        </w:rPr>
        <w:t>7 kwietnia 2022</w:t>
      </w:r>
      <w:r w:rsidRPr="00904838">
        <w:rPr>
          <w:rFonts w:eastAsia="MyriadPro-Bold" w:cs="Calibri"/>
          <w:bCs/>
          <w:color w:val="000000" w:themeColor="text1"/>
        </w:rPr>
        <w:t xml:space="preserve"> r. o wyrobach medycznych oraz aktów wykonawczych do ustawy</w:t>
      </w:r>
      <w:r w:rsidR="0075148F" w:rsidRPr="00904838">
        <w:rPr>
          <w:rFonts w:eastAsia="MyriadPro-Bold" w:cs="Calibri"/>
          <w:bCs/>
          <w:color w:val="000000" w:themeColor="text1"/>
        </w:rPr>
        <w:t>, tj.</w:t>
      </w:r>
      <w:r w:rsidRPr="00904838">
        <w:rPr>
          <w:rFonts w:eastAsia="MyriadPro-Bold" w:cs="Calibri"/>
          <w:bCs/>
          <w:color w:val="000000" w:themeColor="text1"/>
        </w:rPr>
        <w:t>:</w:t>
      </w:r>
    </w:p>
    <w:p w14:paraId="27F726D2" w14:textId="77777777" w:rsidR="00227E44" w:rsidRPr="00904838" w:rsidRDefault="00227E44" w:rsidP="00227E44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4838">
        <w:rPr>
          <w:rFonts w:eastAsia="MyriadPro-Bold" w:cs="Calibri"/>
          <w:bCs/>
          <w:color w:val="000000" w:themeColor="text1"/>
        </w:rPr>
        <w:t>certyfikat zgodności wydany przez jednostkę notyfikowaną (jeżeli zgodnie</w:t>
      </w:r>
      <w:r w:rsidRPr="00904838">
        <w:rPr>
          <w:rFonts w:eastAsia="MyriadPro-Bold" w:cs="Calibri"/>
          <w:bCs/>
          <w:color w:val="000000" w:themeColor="text1"/>
        </w:rPr>
        <w:br/>
        <w:t>z przepisami prawa certyfikacja dotyczy wyrobu),</w:t>
      </w:r>
    </w:p>
    <w:p w14:paraId="7C08A10B" w14:textId="6AE4603D" w:rsidR="00227E44" w:rsidRPr="00904838" w:rsidRDefault="00227E44" w:rsidP="009E5F87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4838">
        <w:rPr>
          <w:rFonts w:eastAsia="MyriadPro-Bold" w:cs="Calibri"/>
          <w:bCs/>
          <w:color w:val="000000" w:themeColor="text1"/>
        </w:rPr>
        <w:t>dokument potwierdzający dokonanie zgłoszenia wyrobu do Rejestru Wyrobów Medycznych</w:t>
      </w:r>
      <w:r w:rsidR="0090684A" w:rsidRPr="00904838">
        <w:rPr>
          <w:rFonts w:eastAsia="MyriadPro-Bold" w:cs="Calibri"/>
          <w:bCs/>
          <w:color w:val="000000" w:themeColor="text1"/>
        </w:rPr>
        <w:t xml:space="preserve"> (jeżeli dotyczy)</w:t>
      </w:r>
      <w:r w:rsidR="00904838">
        <w:rPr>
          <w:rFonts w:eastAsia="MyriadPro-Bold" w:cs="Calibri"/>
          <w:bCs/>
          <w:color w:val="000000" w:themeColor="text1"/>
        </w:rPr>
        <w:t>.</w:t>
      </w:r>
    </w:p>
    <w:p w14:paraId="5B840153" w14:textId="77777777" w:rsidR="009E5F87" w:rsidRPr="009B0C7C" w:rsidRDefault="009E5F87" w:rsidP="00613989">
      <w:pPr>
        <w:spacing w:after="0" w:line="240" w:lineRule="auto"/>
        <w:jc w:val="both"/>
        <w:rPr>
          <w:rFonts w:eastAsia="MyriadPro-Bold" w:cs="Calibri"/>
          <w:bCs/>
          <w:color w:val="000000" w:themeColor="text1"/>
          <w:highlight w:val="yellow"/>
        </w:rPr>
      </w:pPr>
    </w:p>
    <w:p w14:paraId="57B4ACED" w14:textId="51A57B1E" w:rsidR="00227E44" w:rsidRPr="00CA109E" w:rsidRDefault="00227E44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CA109E">
        <w:rPr>
          <w:rStyle w:val="Nagwek2Znak"/>
          <w:rFonts w:asciiTheme="minorHAnsi" w:eastAsia="Calibri" w:hAnsiTheme="minorHAnsi"/>
          <w:color w:val="2E74B5" w:themeColor="accent1" w:themeShade="BF"/>
        </w:rPr>
        <w:t>3.</w:t>
      </w:r>
      <w:r w:rsidRPr="00CA109E"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CA109E">
        <w:rPr>
          <w:rFonts w:asciiTheme="minorHAnsi" w:hAnsiTheme="minorHAnsi"/>
          <w:color w:val="000000" w:themeColor="text1"/>
        </w:rPr>
        <w:t xml:space="preserve">Zamawiający </w:t>
      </w:r>
      <w:r w:rsidR="00AC332A" w:rsidRPr="00CA109E">
        <w:rPr>
          <w:rFonts w:asciiTheme="minorHAnsi" w:hAnsiTheme="minorHAnsi"/>
          <w:color w:val="000000" w:themeColor="text1"/>
        </w:rPr>
        <w:t xml:space="preserve">nie </w:t>
      </w:r>
      <w:r w:rsidRPr="00CA109E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CA109E">
        <w:rPr>
          <w:rFonts w:asciiTheme="minorHAnsi" w:hAnsiTheme="minorHAnsi"/>
          <w:color w:val="000000" w:themeColor="text1"/>
        </w:rPr>
        <w:t xml:space="preserve">. </w:t>
      </w:r>
    </w:p>
    <w:p w14:paraId="54711453" w14:textId="7ED95D78" w:rsidR="00F86610" w:rsidRPr="00CA109E" w:rsidRDefault="00110081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CA109E">
        <w:rPr>
          <w:rFonts w:asciiTheme="minorHAnsi" w:hAnsiTheme="minorHAnsi"/>
          <w:color w:val="000000" w:themeColor="text1"/>
        </w:rPr>
        <w:t xml:space="preserve">Zamawiający nie dokonuje podziału zamówienia na części ze względów celowościowych, organizacyjnych oraz ekonomicznych. </w:t>
      </w:r>
    </w:p>
    <w:p w14:paraId="2E64ACB4" w14:textId="4EAE4A09" w:rsidR="00110081" w:rsidRPr="00CA109E" w:rsidRDefault="00110081" w:rsidP="0049215E">
      <w:pPr>
        <w:autoSpaceDE w:val="0"/>
        <w:autoSpaceDN w:val="0"/>
        <w:adjustRightInd w:val="0"/>
        <w:spacing w:after="120" w:line="276" w:lineRule="auto"/>
        <w:jc w:val="both"/>
        <w:rPr>
          <w:rStyle w:val="Nagwek2Znak"/>
          <w:rFonts w:asciiTheme="minorHAnsi" w:eastAsia="Calibri" w:hAnsiTheme="minorHAnsi"/>
          <w:color w:val="000000" w:themeColor="text1"/>
          <w:sz w:val="22"/>
          <w:szCs w:val="22"/>
          <w:lang w:val="pl-PL" w:eastAsia="en-US"/>
        </w:rPr>
      </w:pPr>
      <w:proofErr w:type="spellStart"/>
      <w:r w:rsidRPr="00CA109E">
        <w:rPr>
          <w:rFonts w:asciiTheme="minorHAnsi" w:hAnsiTheme="minorHAnsi"/>
          <w:color w:val="000000" w:themeColor="text1"/>
        </w:rPr>
        <w:t>Uroflowmetr</w:t>
      </w:r>
      <w:proofErr w:type="spellEnd"/>
      <w:r w:rsidRPr="00CA109E">
        <w:rPr>
          <w:rFonts w:asciiTheme="minorHAnsi" w:hAnsiTheme="minorHAnsi"/>
          <w:color w:val="000000" w:themeColor="text1"/>
        </w:rPr>
        <w:t xml:space="preserve"> jest urządzeniem niezbędnym do przeprowadzania diagnostyki pacjentów pod względem problemów w oddawaniu moczu. Podczas </w:t>
      </w:r>
      <w:proofErr w:type="spellStart"/>
      <w:r w:rsidRPr="00CA109E">
        <w:rPr>
          <w:rFonts w:asciiTheme="minorHAnsi" w:hAnsiTheme="minorHAnsi"/>
          <w:color w:val="000000" w:themeColor="text1"/>
        </w:rPr>
        <w:t>uroflowmetrii</w:t>
      </w:r>
      <w:proofErr w:type="spellEnd"/>
      <w:r w:rsidRPr="00CA109E">
        <w:rPr>
          <w:rFonts w:asciiTheme="minorHAnsi" w:hAnsiTheme="minorHAnsi"/>
          <w:color w:val="000000" w:themeColor="text1"/>
        </w:rPr>
        <w:t xml:space="preserve"> sprawdza się między innymi objętość wydalanego moczu i zaległego moczu oraz tempo krzywej mikcji. Krzesło </w:t>
      </w:r>
      <w:proofErr w:type="spellStart"/>
      <w:r w:rsidRPr="00CA109E">
        <w:rPr>
          <w:rFonts w:asciiTheme="minorHAnsi" w:hAnsiTheme="minorHAnsi"/>
          <w:color w:val="000000" w:themeColor="text1"/>
        </w:rPr>
        <w:t>mikcyjne</w:t>
      </w:r>
      <w:proofErr w:type="spellEnd"/>
      <w:r w:rsidRPr="00CA109E">
        <w:rPr>
          <w:rFonts w:asciiTheme="minorHAnsi" w:hAnsiTheme="minorHAnsi"/>
          <w:color w:val="000000" w:themeColor="text1"/>
        </w:rPr>
        <w:t xml:space="preserve"> oraz regulowany </w:t>
      </w:r>
      <w:r w:rsidRPr="00CA109E">
        <w:rPr>
          <w:rFonts w:asciiTheme="minorHAnsi" w:hAnsiTheme="minorHAnsi"/>
          <w:color w:val="000000" w:themeColor="text1"/>
        </w:rPr>
        <w:lastRenderedPageBreak/>
        <w:t xml:space="preserve">statyw na przetwornik stanowią nieodłączny element potrzebny do wyświetlenia na ekranie komputera poprzez przekaźnik </w:t>
      </w:r>
      <w:proofErr w:type="spellStart"/>
      <w:r w:rsidRPr="00CA109E">
        <w:rPr>
          <w:rFonts w:asciiTheme="minorHAnsi" w:hAnsiTheme="minorHAnsi"/>
          <w:color w:val="000000" w:themeColor="text1"/>
        </w:rPr>
        <w:t>bluetooth</w:t>
      </w:r>
      <w:proofErr w:type="spellEnd"/>
      <w:r w:rsidRPr="00CA109E">
        <w:rPr>
          <w:rFonts w:asciiTheme="minorHAnsi" w:hAnsiTheme="minorHAnsi"/>
          <w:color w:val="000000" w:themeColor="text1"/>
        </w:rPr>
        <w:t xml:space="preserve"> wyników mikcji. Bez krzesła czy statywu </w:t>
      </w:r>
      <w:proofErr w:type="spellStart"/>
      <w:r w:rsidRPr="00CA109E">
        <w:rPr>
          <w:rFonts w:asciiTheme="minorHAnsi" w:hAnsiTheme="minorHAnsi"/>
          <w:color w:val="000000" w:themeColor="text1"/>
        </w:rPr>
        <w:t>uroflowmetr</w:t>
      </w:r>
      <w:proofErr w:type="spellEnd"/>
      <w:r w:rsidRPr="00CA109E">
        <w:rPr>
          <w:rFonts w:asciiTheme="minorHAnsi" w:hAnsiTheme="minorHAnsi"/>
          <w:color w:val="000000" w:themeColor="text1"/>
        </w:rPr>
        <w:t xml:space="preserve"> nie spełniałby swojej funkcji, ponieważ Zamawiający nie byłby w stanie przeprowadzić badania.</w:t>
      </w:r>
    </w:p>
    <w:p w14:paraId="42AE8ABD" w14:textId="595BB612" w:rsidR="0049576F" w:rsidRPr="00CA109E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color w:val="2E74B5" w:themeColor="accent1" w:themeShade="BF"/>
        </w:rPr>
        <w:t xml:space="preserve"> </w:t>
      </w:r>
      <w:r w:rsidR="0049576F" w:rsidRPr="00CA109E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CA109E">
        <w:rPr>
          <w:rFonts w:asciiTheme="minorHAnsi" w:eastAsiaTheme="minorHAnsi" w:hAnsiTheme="minorHAnsi" w:cstheme="minorHAnsi"/>
        </w:rPr>
        <w:br/>
      </w:r>
      <w:r w:rsidR="0049576F" w:rsidRPr="00CA109E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CA109E">
        <w:rPr>
          <w:rFonts w:asciiTheme="minorHAnsi" w:eastAsiaTheme="minorHAnsi" w:hAnsiTheme="minorHAnsi" w:cstheme="minorHAnsi"/>
        </w:rPr>
        <w:t>2</w:t>
      </w:r>
      <w:r w:rsidRPr="00CA109E">
        <w:rPr>
          <w:rFonts w:asciiTheme="minorHAnsi" w:eastAsiaTheme="minorHAnsi" w:hAnsiTheme="minorHAnsi" w:cstheme="minorHAnsi"/>
        </w:rPr>
        <w:t xml:space="preserve"> </w:t>
      </w:r>
      <w:r w:rsidR="00300B27" w:rsidRPr="00CA109E">
        <w:rPr>
          <w:rFonts w:asciiTheme="minorHAnsi" w:eastAsiaTheme="minorHAnsi" w:hAnsiTheme="minorHAnsi" w:cstheme="minorHAnsi"/>
        </w:rPr>
        <w:t xml:space="preserve">do </w:t>
      </w:r>
      <w:r w:rsidRPr="00CA109E">
        <w:rPr>
          <w:rFonts w:asciiTheme="minorHAnsi" w:eastAsiaTheme="minorHAnsi" w:hAnsiTheme="minorHAnsi" w:cstheme="minorHAnsi"/>
        </w:rPr>
        <w:t xml:space="preserve">SWZ. </w:t>
      </w:r>
    </w:p>
    <w:p w14:paraId="3D0D4BCD" w14:textId="75C6D8DF" w:rsidR="0049215E" w:rsidRPr="00CA109E" w:rsidRDefault="00E24E79" w:rsidP="00F608D4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CA109E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CA109E">
        <w:rPr>
          <w:rFonts w:asciiTheme="minorHAnsi" w:eastAsiaTheme="minorHAnsi" w:hAnsiTheme="minorHAnsi" w:cstheme="minorHAnsi"/>
        </w:rPr>
        <w:t xml:space="preserve"> </w:t>
      </w:r>
      <w:r w:rsidR="00300B27" w:rsidRPr="00CA109E">
        <w:rPr>
          <w:rFonts w:asciiTheme="minorHAnsi" w:eastAsiaTheme="minorHAnsi" w:hAnsiTheme="minorHAnsi" w:cstheme="minorHAnsi"/>
        </w:rPr>
        <w:t>–</w:t>
      </w:r>
      <w:r w:rsidR="00B97F26" w:rsidRPr="00CA109E">
        <w:rPr>
          <w:rFonts w:asciiTheme="minorHAnsi" w:eastAsiaTheme="minorHAnsi" w:hAnsiTheme="minorHAnsi" w:cstheme="minorHAnsi"/>
        </w:rPr>
        <w:t xml:space="preserve"> CPV:</w:t>
      </w:r>
    </w:p>
    <w:p w14:paraId="4B8AC2FB" w14:textId="439D258B" w:rsidR="00407A0D" w:rsidRPr="00CA109E" w:rsidRDefault="00407A0D" w:rsidP="00D276CF">
      <w:pPr>
        <w:spacing w:after="0" w:line="240" w:lineRule="auto"/>
        <w:jc w:val="both"/>
        <w:rPr>
          <w:rFonts w:cs="Calibri"/>
        </w:rPr>
      </w:pPr>
      <w:r w:rsidRPr="00CA109E">
        <w:rPr>
          <w:rFonts w:cs="Calibri"/>
        </w:rPr>
        <w:t>a) Główny kod:</w:t>
      </w:r>
    </w:p>
    <w:p w14:paraId="6CD241B7" w14:textId="37CA60FD" w:rsidR="008606FC" w:rsidRPr="00CA109E" w:rsidRDefault="00F608D4" w:rsidP="00F608D4">
      <w:pPr>
        <w:spacing w:line="240" w:lineRule="auto"/>
        <w:jc w:val="both"/>
        <w:rPr>
          <w:rFonts w:cs="Calibri"/>
          <w:b/>
          <w:bCs/>
        </w:rPr>
      </w:pPr>
      <w:r w:rsidRPr="00CA109E">
        <w:rPr>
          <w:rFonts w:cs="Calibri"/>
          <w:b/>
          <w:bCs/>
        </w:rPr>
        <w:t>33125000-2</w:t>
      </w:r>
      <w:r w:rsidR="008606FC" w:rsidRPr="00CA109E">
        <w:rPr>
          <w:rFonts w:cs="Calibri"/>
          <w:b/>
          <w:bCs/>
        </w:rPr>
        <w:t xml:space="preserve"> </w:t>
      </w:r>
      <w:r w:rsidRPr="00CA109E">
        <w:rPr>
          <w:rFonts w:cs="Calibri"/>
          <w:b/>
          <w:bCs/>
        </w:rPr>
        <w:t xml:space="preserve">    Urządzenia do badań urologicznych</w:t>
      </w:r>
    </w:p>
    <w:p w14:paraId="4E15A2B3" w14:textId="4E545C2D" w:rsidR="00407A0D" w:rsidRPr="00CA109E" w:rsidRDefault="00E24E79" w:rsidP="00407A0D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eastAsia="Calibri"/>
          <w:color w:val="2E74B5" w:themeColor="accent1" w:themeShade="BF"/>
        </w:rPr>
        <w:t>.</w:t>
      </w:r>
      <w:r w:rsidR="00227E44" w:rsidRPr="00CA109E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eastAsia="Calibri"/>
          <w:color w:val="2E74B5" w:themeColor="accent1" w:themeShade="BF"/>
        </w:rPr>
        <w:t>.</w:t>
      </w:r>
      <w:r w:rsidRPr="00CA109E">
        <w:rPr>
          <w:color w:val="2E74B5" w:themeColor="accent1" w:themeShade="BF"/>
        </w:rPr>
        <w:t xml:space="preserve"> </w:t>
      </w:r>
      <w:r w:rsidR="0049576F" w:rsidRPr="00CA109E">
        <w:rPr>
          <w:color w:val="000000" w:themeColor="text1"/>
        </w:rPr>
        <w:t xml:space="preserve">Przedmiot </w:t>
      </w:r>
      <w:r w:rsidR="00C73B5E" w:rsidRPr="00CA109E">
        <w:rPr>
          <w:color w:val="000000" w:themeColor="text1"/>
        </w:rPr>
        <w:t>zamówienia</w:t>
      </w:r>
      <w:r w:rsidR="0049576F" w:rsidRPr="00CA109E">
        <w:rPr>
          <w:color w:val="000000" w:themeColor="text1"/>
        </w:rPr>
        <w:t xml:space="preserve"> zamieszczony w ofercie musi </w:t>
      </w:r>
      <w:r w:rsidR="007A7404" w:rsidRPr="00CA109E">
        <w:rPr>
          <w:color w:val="000000" w:themeColor="text1"/>
        </w:rPr>
        <w:t>odpowiadać</w:t>
      </w:r>
      <w:r w:rsidR="00C56568" w:rsidRPr="00CA109E">
        <w:rPr>
          <w:color w:val="000000" w:themeColor="text1"/>
        </w:rPr>
        <w:t xml:space="preserve"> minimalnym wymagan</w:t>
      </w:r>
      <w:r w:rsidR="007A7404" w:rsidRPr="00CA109E">
        <w:rPr>
          <w:color w:val="000000" w:themeColor="text1"/>
        </w:rPr>
        <w:t>iom</w:t>
      </w:r>
      <w:r w:rsidR="00C56568" w:rsidRPr="00CA109E">
        <w:rPr>
          <w:color w:val="000000" w:themeColor="text1"/>
        </w:rPr>
        <w:t xml:space="preserve"> zawartym</w:t>
      </w:r>
      <w:r w:rsidR="007A7404" w:rsidRPr="00CA109E">
        <w:rPr>
          <w:color w:val="000000" w:themeColor="text1"/>
        </w:rPr>
        <w:t xml:space="preserve"> </w:t>
      </w:r>
      <w:r w:rsidR="00C56568" w:rsidRPr="00CA109E">
        <w:rPr>
          <w:color w:val="000000" w:themeColor="text1"/>
        </w:rPr>
        <w:t xml:space="preserve">w </w:t>
      </w:r>
      <w:r w:rsidR="00133552" w:rsidRPr="00CA109E">
        <w:rPr>
          <w:color w:val="000000" w:themeColor="text1"/>
        </w:rPr>
        <w:t>opis</w:t>
      </w:r>
      <w:r w:rsidR="00C56568" w:rsidRPr="00CA109E">
        <w:rPr>
          <w:color w:val="000000" w:themeColor="text1"/>
        </w:rPr>
        <w:t>ie</w:t>
      </w:r>
      <w:r w:rsidR="00133552" w:rsidRPr="00CA109E">
        <w:rPr>
          <w:color w:val="000000" w:themeColor="text1"/>
        </w:rPr>
        <w:t xml:space="preserve"> przedmiotu</w:t>
      </w:r>
      <w:r w:rsidR="0049576F" w:rsidRPr="00CA109E">
        <w:rPr>
          <w:color w:val="000000" w:themeColor="text1"/>
        </w:rPr>
        <w:t xml:space="preserve"> zamówienia</w:t>
      </w:r>
      <w:r w:rsidR="00C73B5E" w:rsidRPr="00CA109E">
        <w:rPr>
          <w:color w:val="000000" w:themeColor="text1"/>
        </w:rPr>
        <w:t xml:space="preserve"> przedstawionym przez Zamawiającego</w:t>
      </w:r>
      <w:r w:rsidR="0049576F" w:rsidRPr="00CA109E">
        <w:rPr>
          <w:color w:val="000000" w:themeColor="text1"/>
        </w:rPr>
        <w:t>.</w:t>
      </w:r>
      <w:r w:rsidR="00AA3B6D" w:rsidRPr="00CA109E">
        <w:rPr>
          <w:color w:val="000000" w:themeColor="text1"/>
        </w:rPr>
        <w:t xml:space="preserve"> </w:t>
      </w:r>
    </w:p>
    <w:p w14:paraId="3D04A825" w14:textId="47910419" w:rsidR="00360B4C" w:rsidRPr="00CA109E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CA109E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eastAsia="Calibri"/>
          <w:color w:val="2E74B5" w:themeColor="accent1" w:themeShade="BF"/>
        </w:rPr>
        <w:t>.</w:t>
      </w:r>
      <w:r w:rsidR="00227E44" w:rsidRPr="00CA109E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CA109E">
        <w:rPr>
          <w:rStyle w:val="Nagwek2Znak"/>
          <w:rFonts w:eastAsia="Calibri"/>
          <w:color w:val="2E74B5" w:themeColor="accent1" w:themeShade="BF"/>
        </w:rPr>
        <w:t>.</w:t>
      </w:r>
      <w:r w:rsidRPr="00CA109E">
        <w:rPr>
          <w:color w:val="2E74B5" w:themeColor="accent1" w:themeShade="BF"/>
        </w:rPr>
        <w:t xml:space="preserve"> </w:t>
      </w:r>
      <w:r w:rsidR="0003516E" w:rsidRPr="00CA109E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CA109E">
        <w:rPr>
          <w:rFonts w:asciiTheme="minorHAnsi" w:hAnsiTheme="minorHAnsi" w:cstheme="minorHAnsi"/>
        </w:rPr>
        <w:t xml:space="preserve">nazw własnych, </w:t>
      </w:r>
      <w:r w:rsidR="0003516E" w:rsidRPr="00CA109E">
        <w:rPr>
          <w:rFonts w:asciiTheme="minorHAnsi" w:hAnsiTheme="minorHAnsi" w:cstheme="minorHAnsi"/>
        </w:rPr>
        <w:t>patentów</w:t>
      </w:r>
      <w:r w:rsidR="00DA0F1F" w:rsidRPr="00CA109E">
        <w:rPr>
          <w:rFonts w:asciiTheme="minorHAnsi" w:hAnsiTheme="minorHAnsi" w:cstheme="minorHAnsi"/>
        </w:rPr>
        <w:br/>
      </w:r>
      <w:r w:rsidR="0003516E" w:rsidRPr="00CA109E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CA109E">
        <w:rPr>
          <w:rFonts w:asciiTheme="minorHAnsi" w:hAnsiTheme="minorHAnsi" w:cstheme="minorHAnsi"/>
        </w:rPr>
        <w:br/>
      </w:r>
      <w:r w:rsidR="0003516E" w:rsidRPr="00CA109E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CA109E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CA109E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CA109E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CA109E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CA109E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CA109E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CA109E">
        <w:rPr>
          <w:rFonts w:asciiTheme="minorHAnsi" w:hAnsiTheme="minorHAnsi" w:cstheme="minorHAnsi"/>
        </w:rPr>
        <w:t xml:space="preserve">nazwach własnych, </w:t>
      </w:r>
      <w:r w:rsidRPr="00CA109E">
        <w:rPr>
          <w:rFonts w:asciiTheme="minorHAnsi" w:hAnsiTheme="minorHAnsi" w:cstheme="minorHAnsi"/>
        </w:rPr>
        <w:t>patentach lub pochodzeniu, natomiast nie o innych właściwościach</w:t>
      </w:r>
      <w:r w:rsidR="00375C81" w:rsidRPr="00CA109E">
        <w:rPr>
          <w:rFonts w:asciiTheme="minorHAnsi" w:hAnsiTheme="minorHAnsi" w:cstheme="minorHAnsi"/>
        </w:rPr>
        <w:br/>
      </w:r>
      <w:r w:rsidRPr="00CA109E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CA109E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CA109E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CA109E">
        <w:rPr>
          <w:rFonts w:asciiTheme="minorHAnsi" w:hAnsiTheme="minorHAnsi" w:cstheme="minorHAnsi"/>
        </w:rPr>
        <w:t>P</w:t>
      </w:r>
      <w:r w:rsidRPr="00CA109E">
        <w:rPr>
          <w:rFonts w:asciiTheme="minorHAnsi" w:hAnsiTheme="minorHAnsi" w:cstheme="minorHAnsi"/>
        </w:rPr>
        <w:t>zp</w:t>
      </w:r>
      <w:proofErr w:type="spellEnd"/>
      <w:r w:rsidRPr="00CA109E">
        <w:rPr>
          <w:rFonts w:asciiTheme="minorHAnsi" w:hAnsiTheme="minorHAnsi" w:cstheme="minorHAnsi"/>
        </w:rPr>
        <w:t>, musi wykazać, że oferowan</w:t>
      </w:r>
      <w:r w:rsidR="0056344B" w:rsidRPr="00CA109E">
        <w:rPr>
          <w:rFonts w:asciiTheme="minorHAnsi" w:hAnsiTheme="minorHAnsi" w:cstheme="minorHAnsi"/>
        </w:rPr>
        <w:t>y</w:t>
      </w:r>
      <w:r w:rsidRPr="00CA109E">
        <w:rPr>
          <w:rFonts w:asciiTheme="minorHAnsi" w:hAnsiTheme="minorHAnsi" w:cstheme="minorHAnsi"/>
        </w:rPr>
        <w:t xml:space="preserve"> </w:t>
      </w:r>
      <w:r w:rsidR="0056344B" w:rsidRPr="00CA109E">
        <w:rPr>
          <w:rFonts w:asciiTheme="minorHAnsi" w:hAnsiTheme="minorHAnsi" w:cstheme="minorHAnsi"/>
        </w:rPr>
        <w:t>przedmiot zamówienia</w:t>
      </w:r>
      <w:r w:rsidRPr="00CA109E">
        <w:rPr>
          <w:rFonts w:asciiTheme="minorHAnsi" w:hAnsiTheme="minorHAnsi" w:cstheme="minorHAnsi"/>
        </w:rPr>
        <w:t xml:space="preserve"> spełni</w:t>
      </w:r>
      <w:r w:rsidR="0056344B" w:rsidRPr="00CA109E">
        <w:rPr>
          <w:rFonts w:asciiTheme="minorHAnsi" w:hAnsiTheme="minorHAnsi" w:cstheme="minorHAnsi"/>
        </w:rPr>
        <w:t>a</w:t>
      </w:r>
      <w:r w:rsidRPr="00CA109E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CA109E">
        <w:rPr>
          <w:rFonts w:asciiTheme="minorHAnsi" w:hAnsiTheme="minorHAnsi" w:cstheme="minorHAnsi"/>
        </w:rPr>
        <w:br/>
      </w:r>
      <w:r w:rsidRPr="00CA109E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CA109E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CA109E">
        <w:rPr>
          <w:rFonts w:asciiTheme="minorHAnsi" w:hAnsiTheme="minorHAnsi" w:cstheme="minorHAnsi"/>
        </w:rPr>
        <w:t xml:space="preserve">W przypadku, gdy Zamawiający użył w </w:t>
      </w:r>
      <w:r w:rsidR="001D344A" w:rsidRPr="00CA109E">
        <w:rPr>
          <w:rFonts w:asciiTheme="minorHAnsi" w:hAnsiTheme="minorHAnsi" w:cstheme="minorHAnsi"/>
        </w:rPr>
        <w:t>OPZ</w:t>
      </w:r>
      <w:r w:rsidRPr="00CA109E">
        <w:rPr>
          <w:rFonts w:asciiTheme="minorHAnsi" w:hAnsiTheme="minorHAnsi" w:cstheme="minorHAnsi"/>
        </w:rPr>
        <w:t xml:space="preserve"> norm, </w:t>
      </w:r>
      <w:r w:rsidR="00683917" w:rsidRPr="00CA109E">
        <w:rPr>
          <w:rFonts w:asciiTheme="minorHAnsi" w:hAnsiTheme="minorHAnsi" w:cstheme="minorHAnsi"/>
        </w:rPr>
        <w:t xml:space="preserve">ocen </w:t>
      </w:r>
      <w:r w:rsidRPr="00CA109E">
        <w:rPr>
          <w:rFonts w:asciiTheme="minorHAnsi" w:hAnsiTheme="minorHAnsi" w:cstheme="minorHAnsi"/>
        </w:rPr>
        <w:t>techniczn</w:t>
      </w:r>
      <w:r w:rsidR="00683917" w:rsidRPr="00CA109E">
        <w:rPr>
          <w:rFonts w:asciiTheme="minorHAnsi" w:hAnsiTheme="minorHAnsi" w:cstheme="minorHAnsi"/>
        </w:rPr>
        <w:t>ych, specyfikacji technicznych</w:t>
      </w:r>
      <w:r w:rsidR="001D344A" w:rsidRPr="00CA109E">
        <w:rPr>
          <w:rFonts w:asciiTheme="minorHAnsi" w:hAnsiTheme="minorHAnsi" w:cstheme="minorHAnsi"/>
        </w:rPr>
        <w:br/>
      </w:r>
      <w:r w:rsidRPr="00CA109E">
        <w:rPr>
          <w:rFonts w:asciiTheme="minorHAnsi" w:hAnsiTheme="minorHAnsi" w:cstheme="minorHAnsi"/>
        </w:rPr>
        <w:t xml:space="preserve">i </w:t>
      </w:r>
      <w:r w:rsidR="00683917" w:rsidRPr="00CA109E">
        <w:rPr>
          <w:rFonts w:asciiTheme="minorHAnsi" w:hAnsiTheme="minorHAnsi" w:cstheme="minorHAnsi"/>
        </w:rPr>
        <w:t>systemów referencji technicznych</w:t>
      </w:r>
      <w:r w:rsidRPr="00CA109E">
        <w:rPr>
          <w:rFonts w:asciiTheme="minorHAnsi" w:hAnsiTheme="minorHAnsi" w:cstheme="minorHAnsi"/>
        </w:rPr>
        <w:t xml:space="preserve">, o których mowa w art. </w:t>
      </w:r>
      <w:r w:rsidR="00444E67" w:rsidRPr="00CA109E">
        <w:rPr>
          <w:rFonts w:asciiTheme="minorHAnsi" w:hAnsiTheme="minorHAnsi" w:cstheme="minorHAnsi"/>
        </w:rPr>
        <w:t>101 ust. 1 pkt 2 oraz ust. 3</w:t>
      </w:r>
      <w:r w:rsidR="00D05248" w:rsidRPr="00CA109E">
        <w:rPr>
          <w:rFonts w:asciiTheme="minorHAnsi" w:hAnsiTheme="minorHAnsi" w:cstheme="minorHAnsi"/>
        </w:rPr>
        <w:t xml:space="preserve"> ustawy </w:t>
      </w:r>
      <w:proofErr w:type="spellStart"/>
      <w:r w:rsidR="00D05248" w:rsidRPr="00CA109E">
        <w:rPr>
          <w:rFonts w:asciiTheme="minorHAnsi" w:hAnsiTheme="minorHAnsi" w:cstheme="minorHAnsi"/>
        </w:rPr>
        <w:t>Pzp</w:t>
      </w:r>
      <w:proofErr w:type="spellEnd"/>
      <w:r w:rsidR="00DA0F1F" w:rsidRPr="00CA109E">
        <w:rPr>
          <w:rFonts w:asciiTheme="minorHAnsi" w:hAnsiTheme="minorHAnsi" w:cstheme="minorHAnsi"/>
        </w:rPr>
        <w:br/>
      </w:r>
      <w:r w:rsidR="00907AD2" w:rsidRPr="00CA109E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CA109E">
        <w:rPr>
          <w:rFonts w:asciiTheme="minorHAnsi" w:hAnsiTheme="minorHAnsi" w:cstheme="minorHAnsi"/>
        </w:rPr>
        <w:t>Pzp</w:t>
      </w:r>
      <w:proofErr w:type="spellEnd"/>
      <w:r w:rsidR="00D05248" w:rsidRPr="00CA109E">
        <w:rPr>
          <w:rFonts w:asciiTheme="minorHAnsi" w:hAnsiTheme="minorHAnsi" w:cstheme="minorHAnsi"/>
        </w:rPr>
        <w:t>, Zamawiający dopuszcza rozwiązania równoważne</w:t>
      </w:r>
      <w:r w:rsidRPr="00CA109E">
        <w:rPr>
          <w:rFonts w:asciiTheme="minorHAnsi" w:hAnsiTheme="minorHAnsi" w:cstheme="minorHAnsi"/>
        </w:rPr>
        <w:t>.</w:t>
      </w:r>
      <w:r w:rsidR="002A3992" w:rsidRPr="00CA109E">
        <w:rPr>
          <w:rFonts w:asciiTheme="minorHAnsi" w:hAnsiTheme="minorHAnsi" w:cstheme="minorHAnsi"/>
        </w:rPr>
        <w:t xml:space="preserve"> Gdziekolwiek w SWZ</w:t>
      </w:r>
      <w:r w:rsidR="00907AD2" w:rsidRPr="00CA109E">
        <w:rPr>
          <w:rFonts w:asciiTheme="minorHAnsi" w:hAnsiTheme="minorHAnsi" w:cstheme="minorHAnsi"/>
        </w:rPr>
        <w:t xml:space="preserve"> </w:t>
      </w:r>
      <w:r w:rsidR="002A3992" w:rsidRPr="00CA109E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CA109E">
        <w:rPr>
          <w:rFonts w:asciiTheme="minorHAnsi" w:hAnsiTheme="minorHAnsi" w:cstheme="minorHAnsi"/>
        </w:rPr>
        <w:t xml:space="preserve">nazwy własne, znaki towarowe, </w:t>
      </w:r>
      <w:r w:rsidR="002A3992" w:rsidRPr="00CA109E">
        <w:rPr>
          <w:rFonts w:asciiTheme="minorHAnsi" w:hAnsiTheme="minorHAnsi" w:cstheme="minorHAnsi"/>
        </w:rPr>
        <w:t>wytyczne</w:t>
      </w:r>
      <w:r w:rsidR="00375C81" w:rsidRPr="00CA109E">
        <w:rPr>
          <w:rFonts w:asciiTheme="minorHAnsi" w:hAnsiTheme="minorHAnsi" w:cstheme="minorHAnsi"/>
        </w:rPr>
        <w:t xml:space="preserve"> </w:t>
      </w:r>
      <w:r w:rsidR="002A3992" w:rsidRPr="00CA109E">
        <w:rPr>
          <w:rFonts w:asciiTheme="minorHAnsi" w:hAnsiTheme="minorHAnsi" w:cstheme="minorHAnsi"/>
        </w:rPr>
        <w:t>i katalogi, obowiązują przepisy aktualne.</w:t>
      </w:r>
    </w:p>
    <w:p w14:paraId="47A1A622" w14:textId="24B9DE59" w:rsidR="0049576F" w:rsidRPr="00CA109E" w:rsidRDefault="00E24E79" w:rsidP="0049215E">
      <w:pPr>
        <w:spacing w:line="276" w:lineRule="auto"/>
        <w:jc w:val="both"/>
      </w:pPr>
      <w:r w:rsidRPr="00CA109E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eastAsia="Calibri"/>
          <w:color w:val="2E74B5" w:themeColor="accent1" w:themeShade="BF"/>
        </w:rPr>
        <w:t>.</w:t>
      </w:r>
      <w:r w:rsidR="00227E44" w:rsidRPr="00CA109E"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CA109E">
        <w:rPr>
          <w:rStyle w:val="Nagwek2Znak"/>
          <w:rFonts w:eastAsia="Calibri"/>
          <w:color w:val="2E74B5" w:themeColor="accent1" w:themeShade="BF"/>
        </w:rPr>
        <w:t>.</w:t>
      </w:r>
      <w:r w:rsidRPr="00CA109E">
        <w:rPr>
          <w:color w:val="2E74B5" w:themeColor="accent1" w:themeShade="BF"/>
        </w:rPr>
        <w:t xml:space="preserve"> </w:t>
      </w:r>
      <w:r w:rsidR="0049576F" w:rsidRPr="00CA109E">
        <w:t>Zamawiający nie dopuszcza możliwości składania ofert wariantowych.</w:t>
      </w:r>
      <w:r w:rsidR="0049215E" w:rsidRPr="00CA109E">
        <w:t xml:space="preserve"> </w:t>
      </w:r>
      <w:r w:rsidR="0049576F" w:rsidRPr="00CA109E">
        <w:t xml:space="preserve">Zamawiający </w:t>
      </w:r>
      <w:r w:rsidR="00133552" w:rsidRPr="00CA109E">
        <w:br/>
      </w:r>
      <w:r w:rsidR="0049576F" w:rsidRPr="00CA109E">
        <w:t>nie przewiduje udzielania zamówień uzupełniających.</w:t>
      </w:r>
    </w:p>
    <w:p w14:paraId="178F62A6" w14:textId="77777777" w:rsidR="00E30299" w:rsidRPr="00514D71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514D71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0D61BABB" w:rsidR="00E24E79" w:rsidRPr="00514D71" w:rsidRDefault="00E30299" w:rsidP="00683850">
      <w:pPr>
        <w:spacing w:line="276" w:lineRule="auto"/>
        <w:jc w:val="both"/>
        <w:rPr>
          <w:b/>
          <w:color w:val="FF0000"/>
        </w:rPr>
      </w:pPr>
      <w:r w:rsidRPr="00514D71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514D71">
        <w:rPr>
          <w:rStyle w:val="Nagwek2Znak"/>
          <w:rFonts w:eastAsia="Calibri"/>
          <w:color w:val="2E74B5" w:themeColor="accent1" w:themeShade="BF"/>
        </w:rPr>
        <w:t>.1.</w:t>
      </w:r>
      <w:r w:rsidRPr="00514D71">
        <w:rPr>
          <w:color w:val="2E74B5" w:themeColor="accent1" w:themeShade="BF"/>
        </w:rPr>
        <w:t xml:space="preserve"> </w:t>
      </w:r>
      <w:r w:rsidR="00407A0D" w:rsidRPr="00514D71">
        <w:rPr>
          <w:rFonts w:eastAsiaTheme="minorHAnsi" w:cs="Calibri"/>
        </w:rPr>
        <w:t xml:space="preserve">Zamawiający wymaga realizacji ww. przedmiotu zamówienia </w:t>
      </w:r>
      <w:r w:rsidR="007E053D" w:rsidRPr="00514D71">
        <w:rPr>
          <w:rFonts w:eastAsiaTheme="minorHAnsi" w:cs="Calibri"/>
          <w:b/>
        </w:rPr>
        <w:t xml:space="preserve">w terminie </w:t>
      </w:r>
      <w:r w:rsidR="00C96261" w:rsidRPr="00514D71">
        <w:rPr>
          <w:rFonts w:eastAsiaTheme="minorHAnsi" w:cs="Calibri"/>
          <w:b/>
        </w:rPr>
        <w:t xml:space="preserve">do </w:t>
      </w:r>
      <w:r w:rsidR="00514D71" w:rsidRPr="00514D71">
        <w:rPr>
          <w:rFonts w:eastAsiaTheme="minorHAnsi" w:cs="Calibri"/>
          <w:b/>
        </w:rPr>
        <w:t>5</w:t>
      </w:r>
      <w:r w:rsidR="008E1EAD" w:rsidRPr="00514D71">
        <w:rPr>
          <w:rFonts w:eastAsiaTheme="minorHAnsi" w:cs="Calibri"/>
          <w:b/>
        </w:rPr>
        <w:t xml:space="preserve"> tygodni od dnia zawarcia umowy.</w:t>
      </w:r>
      <w:r w:rsidR="00A564F8" w:rsidRPr="00514D71">
        <w:rPr>
          <w:rFonts w:eastAsiaTheme="minorHAnsi" w:cs="Calibri"/>
          <w:b/>
        </w:rPr>
        <w:t xml:space="preserve"> </w:t>
      </w:r>
    </w:p>
    <w:p w14:paraId="08D57230" w14:textId="77777777" w:rsidR="00E30299" w:rsidRPr="00CA109E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lastRenderedPageBreak/>
        <w:t>Rozdział 5 PROJEKTOWANE POSTANOWIENIA UMOWY W SPRAWIE ZAMÓWIENIA PUBLICZNEGO, KTÓRE ZOSTANĄ WPROWADZONE DO TREŚCI TEJ UMOWY</w:t>
      </w:r>
    </w:p>
    <w:p w14:paraId="7F8A5581" w14:textId="7164340B" w:rsidR="00E30299" w:rsidRPr="00CA109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A109E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CA109E">
        <w:rPr>
          <w:rStyle w:val="Nagwek2Znak"/>
          <w:rFonts w:eastAsia="Calibri"/>
          <w:color w:val="2E74B5" w:themeColor="accent1" w:themeShade="BF"/>
        </w:rPr>
        <w:t>.1.</w:t>
      </w:r>
      <w:r w:rsidRPr="00CA109E">
        <w:rPr>
          <w:color w:val="2E74B5" w:themeColor="accent1" w:themeShade="BF"/>
        </w:rPr>
        <w:t xml:space="preserve"> </w:t>
      </w:r>
      <w:r w:rsidR="00E30299" w:rsidRPr="00CA109E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CA109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CA109E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CA109E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CA109E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CA109E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CA109E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CA109E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CA109E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CA109E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 xml:space="preserve">Rozdział 6 </w:t>
      </w:r>
      <w:r w:rsidRPr="00CA109E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CA109E">
        <w:rPr>
          <w:rFonts w:asciiTheme="minorHAnsi" w:hAnsiTheme="minorHAnsi" w:cstheme="minorHAnsi"/>
          <w:bCs/>
          <w:sz w:val="26"/>
          <w:szCs w:val="26"/>
        </w:rPr>
        <w:br/>
      </w:r>
      <w:r w:rsidRPr="00CA109E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CA109E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CA109E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CA109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CA109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CA109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CA109E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CA109E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CA109E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CA109E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CA109E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CA109E">
        <w:rPr>
          <w:color w:val="000000" w:themeColor="text1"/>
        </w:rPr>
        <w:t xml:space="preserve">adres skrzynki </w:t>
      </w:r>
      <w:proofErr w:type="spellStart"/>
      <w:r w:rsidR="000F35B2" w:rsidRPr="00CA109E">
        <w:rPr>
          <w:color w:val="000000" w:themeColor="text1"/>
        </w:rPr>
        <w:t>ePUAP</w:t>
      </w:r>
      <w:proofErr w:type="spellEnd"/>
      <w:r w:rsidR="000F35B2" w:rsidRPr="00CA109E">
        <w:rPr>
          <w:color w:val="000000" w:themeColor="text1"/>
        </w:rPr>
        <w:t xml:space="preserve">: </w:t>
      </w:r>
      <w:r w:rsidR="000F35B2" w:rsidRPr="00CA109E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CA109E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CA109E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CA109E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CA109E">
        <w:rPr>
          <w:rFonts w:eastAsia="Times New Roman"/>
          <w:b/>
          <w:color w:val="000000" w:themeColor="text1"/>
          <w:u w:val="single"/>
        </w:rPr>
        <w:t>)</w:t>
      </w:r>
      <w:r w:rsidR="00133552" w:rsidRPr="00CA109E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CA109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CA109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CA109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CA109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CA109E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0E2E6D19" w:rsidR="00A80D42" w:rsidRPr="00CA109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CA109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CA109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CA109E" w:rsidRPr="00CA109E">
          <w:rPr>
            <w:rStyle w:val="Hipercze"/>
            <w:rFonts w:asciiTheme="minorHAnsi" w:eastAsiaTheme="minorHAnsi" w:hAnsiTheme="minorHAnsi" w:cstheme="minorHAnsi"/>
          </w:rPr>
          <w:t>https://miniportal.uzp.gov.pl/WarunkiUslugi</w:t>
        </w:r>
      </w:hyperlink>
      <w:r w:rsidR="00133552" w:rsidRPr="00CA109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CA109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CA109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CA109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CA109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CA109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CA109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CA109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CA109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CA109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CA109E">
        <w:rPr>
          <w:rFonts w:asciiTheme="minorHAnsi" w:eastAsiaTheme="minorHAnsi" w:hAnsiTheme="minorHAnsi" w:cstheme="minorHAnsi"/>
          <w:color w:val="000000" w:themeColor="text1"/>
        </w:rPr>
        <w:br/>
      </w:r>
      <w:r w:rsidRPr="00CA109E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CA109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CA109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CA109E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CA109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CA109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CA109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CA109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CA109E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CA109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CA109E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CA109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CA109E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58FD4EDB" w:rsidR="00A80D42" w:rsidRPr="00CA109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="0075148F" w:rsidRPr="00CA109E">
          <w:rPr>
            <w:rStyle w:val="Hipercze"/>
            <w:rFonts w:asciiTheme="minorHAnsi" w:eastAsiaTheme="minorHAnsi" w:hAnsiTheme="minorHAnsi" w:cstheme="minorHAnsi"/>
            <w:color w:val="0070C0"/>
          </w:rPr>
          <w:t>przetargi@szpitallapy.pl</w:t>
        </w:r>
      </w:hyperlink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66190D48" w:rsidR="00186024" w:rsidRPr="00CA109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CA109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CA109E">
          <w:rPr>
            <w:rStyle w:val="Hipercze"/>
            <w:rFonts w:asciiTheme="minorHAnsi" w:eastAsiaTheme="minorHAnsi" w:hAnsiTheme="minorHAnsi" w:cstheme="minorHAnsi"/>
            <w:color w:val="0070C0"/>
          </w:rPr>
          <w:t>przetargi@szpitallapy.pl</w:t>
        </w:r>
      </w:hyperlink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CA109E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CA109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CA109E">
        <w:rPr>
          <w:rFonts w:asciiTheme="minorHAnsi" w:eastAsiaTheme="minorHAnsi" w:hAnsiTheme="minorHAnsi" w:cstheme="minorHAnsi"/>
          <w:color w:val="000000" w:themeColor="text1"/>
        </w:rPr>
        <w:t>środków dowodowych oraz oświadczeń, jakich może żądać Zamawiający od Wykonawcy.</w:t>
      </w:r>
    </w:p>
    <w:p w14:paraId="3F6718D6" w14:textId="77777777" w:rsidR="00A80D42" w:rsidRPr="00CA109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CA109E">
        <w:rPr>
          <w:rFonts w:asciiTheme="minorHAnsi" w:eastAsiaTheme="minorHAnsi" w:hAnsiTheme="minorHAnsi" w:cstheme="minorHAnsi"/>
          <w:color w:val="000000" w:themeColor="text1"/>
        </w:rPr>
        <w:br/>
      </w:r>
      <w:r w:rsidRPr="00CA109E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CA109E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CA109E" w:rsidRDefault="00A80D42" w:rsidP="00CE6D7E">
      <w:pPr>
        <w:pStyle w:val="Nagwek1"/>
        <w:spacing w:before="0" w:line="276" w:lineRule="auto"/>
        <w:jc w:val="both"/>
        <w:rPr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CA109E">
        <w:rPr>
          <w:rFonts w:ascii="Calibri" w:hAnsi="Calibri"/>
          <w:sz w:val="26"/>
          <w:szCs w:val="26"/>
        </w:rPr>
        <w:br/>
      </w:r>
      <w:r w:rsidRPr="00CA109E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CA109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CA109E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CA109E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BC02AD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BC02AD">
        <w:rPr>
          <w:rFonts w:ascii="Calibri" w:hAnsi="Calibri"/>
          <w:sz w:val="26"/>
          <w:szCs w:val="26"/>
        </w:rPr>
        <w:t>Rozdział 8 TERMIN ZWIĄZANIA OFERTĄ</w:t>
      </w:r>
    </w:p>
    <w:p w14:paraId="23822959" w14:textId="260FB46C" w:rsidR="00186024" w:rsidRPr="00BC02AD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C02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BC02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BC02AD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BC02AD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BC02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BC02AD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BC0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BC02A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BC02AD" w:rsidRPr="00BC02A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06.01</w:t>
      </w:r>
      <w:r w:rsidR="00745C2A" w:rsidRPr="00BC02A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BC02A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BC02AD" w:rsidRPr="00BC02A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3</w:t>
      </w:r>
      <w:r w:rsidRPr="00BC02AD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CA109E" w:rsidRDefault="00C455A7" w:rsidP="008D1677">
      <w:pPr>
        <w:spacing w:after="120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CA109E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CA109E">
        <w:rPr>
          <w:rFonts w:asciiTheme="minorHAnsi" w:hAnsiTheme="minorHAnsi" w:cstheme="minorHAnsi"/>
          <w:color w:val="000000" w:themeColor="text1"/>
        </w:rPr>
        <w:t xml:space="preserve">20 </w:t>
      </w:r>
      <w:r w:rsidRPr="00CA109E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CA109E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CA109E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CA109E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CA109E">
        <w:rPr>
          <w:rFonts w:eastAsiaTheme="minorHAnsi" w:cs="Calibri"/>
          <w:color w:val="000000" w:themeColor="text1"/>
        </w:rPr>
        <w:t>Zamawiający nie wymaga wniesienia wadium.</w:t>
      </w:r>
    </w:p>
    <w:p w14:paraId="4707BDBB" w14:textId="0A2BF650" w:rsidR="0024624C" w:rsidRPr="00CA109E" w:rsidRDefault="0024624C" w:rsidP="00C66B94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01C63D4C" w14:textId="77777777" w:rsidR="00470DA4" w:rsidRPr="00CA109E" w:rsidRDefault="00470DA4" w:rsidP="00CE6D7E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 xml:space="preserve">Rozdział </w:t>
      </w:r>
      <w:r w:rsidR="00A33BCB" w:rsidRPr="00CA109E">
        <w:rPr>
          <w:rFonts w:ascii="Calibri" w:hAnsi="Calibri"/>
          <w:sz w:val="26"/>
          <w:szCs w:val="26"/>
        </w:rPr>
        <w:t>10</w:t>
      </w:r>
      <w:r w:rsidRPr="00CA109E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CA109E">
        <w:rPr>
          <w:color w:val="000000" w:themeColor="text1"/>
        </w:rPr>
        <w:t xml:space="preserve">Oferta </w:t>
      </w:r>
      <w:r w:rsidR="00934C7A" w:rsidRPr="00CA109E">
        <w:rPr>
          <w:color w:val="000000" w:themeColor="text1"/>
        </w:rPr>
        <w:t xml:space="preserve">wraz załącznikami </w:t>
      </w:r>
      <w:r w:rsidR="00470DA4" w:rsidRPr="00CA109E">
        <w:rPr>
          <w:color w:val="000000" w:themeColor="text1"/>
        </w:rPr>
        <w:t>musi być sporządzona w języku polskim</w:t>
      </w:r>
      <w:r w:rsidR="00E50D84" w:rsidRPr="00CA109E">
        <w:rPr>
          <w:color w:val="000000" w:themeColor="text1"/>
        </w:rPr>
        <w:t xml:space="preserve"> i złożona</w:t>
      </w:r>
      <w:r w:rsidR="00470DA4" w:rsidRPr="00CA109E">
        <w:rPr>
          <w:color w:val="000000" w:themeColor="text1"/>
        </w:rPr>
        <w:t xml:space="preserve"> </w:t>
      </w:r>
      <w:r w:rsidR="00E50D84" w:rsidRPr="00CA109E">
        <w:rPr>
          <w:color w:val="000000" w:themeColor="text1"/>
        </w:rPr>
        <w:t xml:space="preserve">pod rygorem nieważności </w:t>
      </w:r>
      <w:r w:rsidR="00DB23AD" w:rsidRPr="00CA109E">
        <w:rPr>
          <w:color w:val="000000" w:themeColor="text1"/>
        </w:rPr>
        <w:t>w formie elektronicznej (tj. w postaci elektronicznej opatrzonej</w:t>
      </w:r>
      <w:r w:rsidR="00470DA4" w:rsidRPr="00CA109E">
        <w:rPr>
          <w:color w:val="000000" w:themeColor="text1"/>
        </w:rPr>
        <w:t xml:space="preserve"> kwalifik</w:t>
      </w:r>
      <w:r w:rsidR="00690F8F" w:rsidRPr="00CA109E">
        <w:rPr>
          <w:color w:val="000000" w:themeColor="text1"/>
        </w:rPr>
        <w:t>owanym podpisem elektronicznym</w:t>
      </w:r>
      <w:r w:rsidR="00DB23AD" w:rsidRPr="00CA109E">
        <w:rPr>
          <w:color w:val="000000" w:themeColor="text1"/>
        </w:rPr>
        <w:t>)</w:t>
      </w:r>
      <w:r w:rsidR="00690F8F" w:rsidRPr="00CA109E">
        <w:rPr>
          <w:color w:val="000000" w:themeColor="text1"/>
        </w:rPr>
        <w:t>.</w:t>
      </w:r>
    </w:p>
    <w:p w14:paraId="21DD60E2" w14:textId="77777777" w:rsidR="00A564F8" w:rsidRPr="00CA109E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CA109E" w:rsidRDefault="00A564F8" w:rsidP="00A564F8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CA109E">
        <w:rPr>
          <w:color w:val="000000" w:themeColor="text1"/>
        </w:rPr>
        <w:br/>
      </w:r>
      <w:r w:rsidRPr="00CA109E">
        <w:rPr>
          <w:color w:val="000000" w:themeColor="text1"/>
        </w:rPr>
        <w:t>i usług zaufania;</w:t>
      </w:r>
    </w:p>
    <w:p w14:paraId="494279A8" w14:textId="77777777" w:rsidR="00470DA4" w:rsidRPr="00CA109E" w:rsidRDefault="00470DA4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CA109E">
        <w:rPr>
          <w:color w:val="000000" w:themeColor="text1"/>
        </w:rPr>
        <w:br/>
      </w:r>
      <w:r w:rsidRPr="00CA109E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0C7427E6" w:rsidR="00470DA4" w:rsidRPr="00CA109E" w:rsidRDefault="00470DA4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</w:t>
      </w:r>
      <w:r w:rsidR="00CA109E">
        <w:rPr>
          <w:color w:val="000000" w:themeColor="text1"/>
        </w:rPr>
        <w:br/>
      </w:r>
      <w:r w:rsidRPr="00CA109E">
        <w:rPr>
          <w:color w:val="000000" w:themeColor="text1"/>
        </w:rPr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</w:t>
      </w:r>
      <w:r w:rsidRPr="00CA109E">
        <w:rPr>
          <w:color w:val="000000" w:themeColor="text1"/>
        </w:rPr>
        <w:lastRenderedPageBreak/>
        <w:t xml:space="preserve">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CA109E">
        <w:rPr>
          <w:color w:val="000000" w:themeColor="text1"/>
        </w:rPr>
        <w:t>pzp</w:t>
      </w:r>
      <w:proofErr w:type="spellEnd"/>
      <w:r w:rsidRPr="00CA109E">
        <w:rPr>
          <w:color w:val="000000" w:themeColor="text1"/>
        </w:rPr>
        <w:t xml:space="preserve">. </w:t>
      </w:r>
    </w:p>
    <w:p w14:paraId="7DE3DA9C" w14:textId="77777777" w:rsidR="005102F9" w:rsidRPr="00CA109E" w:rsidRDefault="005102F9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Zgodnie z art. 63 ust. 1 ustawy, w postępowaniu o udzielenie zamówienia lub konkursie </w:t>
      </w:r>
      <w:r w:rsidR="00934C7A" w:rsidRPr="00CA109E">
        <w:rPr>
          <w:color w:val="000000" w:themeColor="text1"/>
        </w:rPr>
        <w:br/>
      </w:r>
      <w:r w:rsidRPr="00CA109E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A109E">
        <w:rPr>
          <w:color w:val="000000" w:themeColor="text1"/>
        </w:rPr>
        <w:br/>
      </w:r>
      <w:r w:rsidRPr="00CA109E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A109E">
        <w:rPr>
          <w:color w:val="000000" w:themeColor="text1"/>
        </w:rPr>
        <w:br/>
      </w:r>
      <w:r w:rsidRPr="00CA109E">
        <w:rPr>
          <w:color w:val="000000" w:themeColor="text1"/>
        </w:rPr>
        <w:t xml:space="preserve">w formie elektronicznej. </w:t>
      </w:r>
    </w:p>
    <w:p w14:paraId="29468B88" w14:textId="269ABEB9" w:rsidR="0044650A" w:rsidRPr="00CA109E" w:rsidRDefault="0044650A" w:rsidP="00683850">
      <w:pPr>
        <w:spacing w:line="276" w:lineRule="auto"/>
        <w:jc w:val="both"/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CA109E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CA109E">
        <w:t>u</w:t>
      </w:r>
      <w:r w:rsidRPr="00CA109E">
        <w:t xml:space="preserve"> JEDZ</w:t>
      </w:r>
      <w:r w:rsidR="008C6445" w:rsidRPr="00CA109E">
        <w:t>,</w:t>
      </w:r>
      <w:r w:rsidRPr="00CA109E">
        <w:t xml:space="preserve"> stanowiący</w:t>
      </w:r>
      <w:r w:rsidR="008C6445" w:rsidRPr="00CA109E">
        <w:t>m</w:t>
      </w:r>
      <w:r w:rsidRPr="00CA109E">
        <w:t xml:space="preserve"> </w:t>
      </w:r>
      <w:r w:rsidRPr="00CA109E">
        <w:rPr>
          <w:b/>
        </w:rPr>
        <w:t xml:space="preserve">załącznik nr </w:t>
      </w:r>
      <w:r w:rsidR="003B3F14" w:rsidRPr="00CA109E">
        <w:rPr>
          <w:b/>
        </w:rPr>
        <w:t>3</w:t>
      </w:r>
      <w:r w:rsidRPr="00CA109E">
        <w:rPr>
          <w:b/>
        </w:rPr>
        <w:t xml:space="preserve"> do SWZ</w:t>
      </w:r>
      <w:r w:rsidRPr="00CA109E">
        <w:t xml:space="preserve">, zgodnie ze wzorem standardowego formularza określonego w rozporządzeniu wykonawczym Komisji (UE)2016/7 </w:t>
      </w:r>
      <w:r w:rsidR="003B3F14" w:rsidRPr="00CA109E">
        <w:br/>
      </w:r>
      <w:r w:rsidRPr="00CA109E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A109E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>Rozdział 1</w:t>
      </w:r>
      <w:r w:rsidR="00A33BCB" w:rsidRPr="00CA109E">
        <w:rPr>
          <w:rFonts w:ascii="Calibri" w:hAnsi="Calibri"/>
          <w:sz w:val="26"/>
          <w:szCs w:val="26"/>
        </w:rPr>
        <w:t>1</w:t>
      </w:r>
      <w:r w:rsidRPr="00CA109E">
        <w:rPr>
          <w:rFonts w:ascii="Calibri" w:hAnsi="Calibri"/>
          <w:sz w:val="26"/>
          <w:szCs w:val="26"/>
        </w:rPr>
        <w:t xml:space="preserve"> </w:t>
      </w:r>
      <w:r w:rsidRPr="00CA109E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BC02AD" w:rsidRDefault="00954CF2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CA109E">
        <w:rPr>
          <w:color w:val="000000" w:themeColor="text1"/>
        </w:rPr>
        <w:t>ePUAP</w:t>
      </w:r>
      <w:proofErr w:type="spellEnd"/>
      <w:r w:rsidRPr="00CA109E">
        <w:rPr>
          <w:color w:val="000000" w:themeColor="text1"/>
        </w:rPr>
        <w:t xml:space="preserve"> i udostępnionego również na </w:t>
      </w:r>
      <w:proofErr w:type="spellStart"/>
      <w:r w:rsidRPr="00CA109E">
        <w:rPr>
          <w:color w:val="000000" w:themeColor="text1"/>
        </w:rPr>
        <w:t>miniPortalu</w:t>
      </w:r>
      <w:proofErr w:type="spellEnd"/>
      <w:r w:rsidRPr="00CA109E">
        <w:rPr>
          <w:color w:val="000000" w:themeColor="text1"/>
        </w:rPr>
        <w:t xml:space="preserve">. Sposób złożenia oferty opisany został </w:t>
      </w:r>
      <w:r w:rsidRPr="00BC02AD">
        <w:rPr>
          <w:color w:val="000000" w:themeColor="text1"/>
        </w:rPr>
        <w:t xml:space="preserve">w Instrukcji użytkownika dostępnej na </w:t>
      </w:r>
      <w:proofErr w:type="spellStart"/>
      <w:r w:rsidRPr="00BC02AD">
        <w:rPr>
          <w:color w:val="000000" w:themeColor="text1"/>
        </w:rPr>
        <w:t>miniPortalu</w:t>
      </w:r>
      <w:proofErr w:type="spellEnd"/>
      <w:r w:rsidRPr="00BC02AD">
        <w:rPr>
          <w:color w:val="000000" w:themeColor="text1"/>
        </w:rPr>
        <w:t xml:space="preserve">. </w:t>
      </w:r>
    </w:p>
    <w:p w14:paraId="00FCD000" w14:textId="060616E8" w:rsidR="00954CF2" w:rsidRPr="00BC02AD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C02AD">
        <w:rPr>
          <w:color w:val="000000" w:themeColor="text1"/>
        </w:rPr>
        <w:t>Ofertę wraz z wyma</w:t>
      </w:r>
      <w:r w:rsidRPr="00BC02AD">
        <w:t xml:space="preserve">ganymi załącznikami </w:t>
      </w:r>
      <w:r w:rsidRPr="00BC02AD">
        <w:rPr>
          <w:b/>
          <w:u w:val="single"/>
        </w:rPr>
        <w:t xml:space="preserve">należy złożyć w terminie do dnia </w:t>
      </w:r>
      <w:r w:rsidR="00BC02AD" w:rsidRPr="00BC02AD">
        <w:rPr>
          <w:b/>
          <w:u w:val="single"/>
        </w:rPr>
        <w:t>17.10</w:t>
      </w:r>
      <w:r w:rsidR="00745C2A" w:rsidRPr="00BC02AD">
        <w:rPr>
          <w:b/>
          <w:u w:val="single"/>
        </w:rPr>
        <w:t>.</w:t>
      </w:r>
      <w:r w:rsidR="001A48A5" w:rsidRPr="00BC02AD">
        <w:rPr>
          <w:b/>
          <w:u w:val="single"/>
        </w:rPr>
        <w:t>202</w:t>
      </w:r>
      <w:r w:rsidR="0048160B" w:rsidRPr="00BC02AD">
        <w:rPr>
          <w:b/>
          <w:u w:val="single"/>
        </w:rPr>
        <w:t>2</w:t>
      </w:r>
      <w:r w:rsidR="001A48A5" w:rsidRPr="00BC02AD">
        <w:rPr>
          <w:b/>
          <w:u w:val="single"/>
        </w:rPr>
        <w:t xml:space="preserve"> r.</w:t>
      </w:r>
      <w:r w:rsidR="00917C70" w:rsidRPr="00BC02AD">
        <w:rPr>
          <w:b/>
          <w:u w:val="single"/>
        </w:rPr>
        <w:t xml:space="preserve"> </w:t>
      </w:r>
      <w:r w:rsidR="001A48A5" w:rsidRPr="00BC02AD">
        <w:rPr>
          <w:b/>
          <w:u w:val="single"/>
        </w:rPr>
        <w:br/>
      </w:r>
      <w:r w:rsidR="00917C70" w:rsidRPr="00BC02AD">
        <w:rPr>
          <w:b/>
          <w:u w:val="single"/>
        </w:rPr>
        <w:t xml:space="preserve">do godz. </w:t>
      </w:r>
      <w:r w:rsidR="005B129F" w:rsidRPr="00BC02AD">
        <w:rPr>
          <w:b/>
          <w:u w:val="single"/>
        </w:rPr>
        <w:t>1</w:t>
      </w:r>
      <w:r w:rsidR="00BC02AD" w:rsidRPr="00BC02AD">
        <w:rPr>
          <w:b/>
          <w:u w:val="single"/>
        </w:rPr>
        <w:t>1</w:t>
      </w:r>
      <w:r w:rsidR="005B129F" w:rsidRPr="00BC02AD">
        <w:rPr>
          <w:b/>
          <w:u w:val="single"/>
        </w:rPr>
        <w:t>:00</w:t>
      </w:r>
      <w:r w:rsidRPr="00BC02AD">
        <w:rPr>
          <w:b/>
          <w:u w:val="single"/>
        </w:rPr>
        <w:t xml:space="preserve">. </w:t>
      </w:r>
    </w:p>
    <w:p w14:paraId="7DC4359C" w14:textId="6482CAC0" w:rsidR="00954CF2" w:rsidRPr="00CA109E" w:rsidRDefault="00954CF2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CA109E" w:rsidRDefault="00954CF2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CA109E" w:rsidRDefault="00954CF2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CA109E">
        <w:rPr>
          <w:color w:val="000000" w:themeColor="text1"/>
        </w:rPr>
        <w:t>ePUAP</w:t>
      </w:r>
      <w:proofErr w:type="spellEnd"/>
      <w:r w:rsidRPr="00CA109E">
        <w:rPr>
          <w:color w:val="000000" w:themeColor="text1"/>
        </w:rPr>
        <w:t xml:space="preserve">. Ten numer należy zapisać </w:t>
      </w:r>
      <w:r w:rsidR="00AB70A0" w:rsidRPr="00CA109E">
        <w:rPr>
          <w:color w:val="000000" w:themeColor="text1"/>
        </w:rPr>
        <w:br/>
      </w:r>
      <w:r w:rsidRPr="00CA109E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CA109E" w:rsidRDefault="00954CF2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CA109E">
        <w:rPr>
          <w:color w:val="000000" w:themeColor="text1"/>
        </w:rPr>
        <w:t>ePUAP</w:t>
      </w:r>
      <w:proofErr w:type="spellEnd"/>
      <w:r w:rsidRPr="00CA109E">
        <w:rPr>
          <w:color w:val="000000" w:themeColor="text1"/>
        </w:rPr>
        <w:t xml:space="preserve"> i udostępnionego również na </w:t>
      </w:r>
      <w:proofErr w:type="spellStart"/>
      <w:r w:rsidRPr="00CA109E">
        <w:rPr>
          <w:color w:val="000000" w:themeColor="text1"/>
        </w:rPr>
        <w:t>miniPortalu</w:t>
      </w:r>
      <w:proofErr w:type="spellEnd"/>
      <w:r w:rsidRPr="00CA109E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CA109E">
        <w:rPr>
          <w:color w:val="000000" w:themeColor="text1"/>
        </w:rPr>
        <w:t>miniPortalu</w:t>
      </w:r>
      <w:proofErr w:type="spellEnd"/>
      <w:r w:rsidRPr="00CA109E">
        <w:rPr>
          <w:color w:val="000000" w:themeColor="text1"/>
        </w:rPr>
        <w:t>.</w:t>
      </w:r>
    </w:p>
    <w:p w14:paraId="5B5ED4F5" w14:textId="1840D863" w:rsidR="00954CF2" w:rsidRPr="00CA109E" w:rsidRDefault="00954CF2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CA109E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>Rozdział 1</w:t>
      </w:r>
      <w:r w:rsidR="00A33BCB" w:rsidRPr="00CA109E">
        <w:rPr>
          <w:rFonts w:ascii="Calibri" w:hAnsi="Calibri"/>
          <w:sz w:val="26"/>
          <w:szCs w:val="26"/>
        </w:rPr>
        <w:t>2</w:t>
      </w:r>
      <w:r w:rsidRPr="00CA109E">
        <w:rPr>
          <w:rFonts w:ascii="Calibri" w:hAnsi="Calibri"/>
          <w:sz w:val="26"/>
          <w:szCs w:val="26"/>
        </w:rPr>
        <w:t xml:space="preserve"> </w:t>
      </w:r>
      <w:r w:rsidRPr="00CA109E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4C3C2710" w:rsidR="00954CF2" w:rsidRPr="00BC02AD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C02A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C02AD">
        <w:rPr>
          <w:color w:val="000000" w:themeColor="text1"/>
        </w:rPr>
        <w:t xml:space="preserve">Otwarcie ofert </w:t>
      </w:r>
      <w:r w:rsidRPr="00BC02AD">
        <w:rPr>
          <w:b/>
          <w:u w:val="single"/>
        </w:rPr>
        <w:t xml:space="preserve">nastąpi w dniu </w:t>
      </w:r>
      <w:r w:rsidR="00BC02AD" w:rsidRPr="00BC02AD">
        <w:rPr>
          <w:b/>
          <w:u w:val="single"/>
        </w:rPr>
        <w:t>17.10</w:t>
      </w:r>
      <w:r w:rsidR="00745C2A" w:rsidRPr="00BC02AD">
        <w:rPr>
          <w:b/>
          <w:u w:val="single"/>
        </w:rPr>
        <w:t>.</w:t>
      </w:r>
      <w:r w:rsidR="005B129F" w:rsidRPr="00BC02AD">
        <w:rPr>
          <w:b/>
          <w:u w:val="single"/>
        </w:rPr>
        <w:t>202</w:t>
      </w:r>
      <w:r w:rsidR="005C5A98" w:rsidRPr="00BC02AD">
        <w:rPr>
          <w:b/>
          <w:u w:val="single"/>
        </w:rPr>
        <w:t>2</w:t>
      </w:r>
      <w:r w:rsidR="005B129F" w:rsidRPr="00BC02AD">
        <w:rPr>
          <w:b/>
          <w:u w:val="single"/>
        </w:rPr>
        <w:t xml:space="preserve"> r. o godzinie 1</w:t>
      </w:r>
      <w:r w:rsidR="00BC02AD" w:rsidRPr="00BC02AD">
        <w:rPr>
          <w:b/>
          <w:u w:val="single"/>
        </w:rPr>
        <w:t>2</w:t>
      </w:r>
      <w:r w:rsidR="005B129F" w:rsidRPr="00BC02AD">
        <w:rPr>
          <w:b/>
          <w:u w:val="single"/>
        </w:rPr>
        <w:t>:</w:t>
      </w:r>
      <w:r w:rsidR="00030E34" w:rsidRPr="00BC02AD">
        <w:rPr>
          <w:b/>
          <w:u w:val="single"/>
        </w:rPr>
        <w:t>0</w:t>
      </w:r>
      <w:r w:rsidR="00917C70" w:rsidRPr="00BC02AD">
        <w:rPr>
          <w:b/>
          <w:u w:val="single"/>
        </w:rPr>
        <w:t>0.</w:t>
      </w:r>
      <w:r w:rsidRPr="00BC02AD">
        <w:t xml:space="preserve"> </w:t>
      </w:r>
    </w:p>
    <w:p w14:paraId="2113BF82" w14:textId="77777777" w:rsidR="00954CF2" w:rsidRPr="00CA109E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Otwarcie ofert jest niejawne. </w:t>
      </w:r>
    </w:p>
    <w:p w14:paraId="0DA6AE67" w14:textId="77777777" w:rsidR="00954CF2" w:rsidRPr="00CA109E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CA109E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CA109E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CA109E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CA109E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CA109E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CA109E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CA109E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CA109E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CA109E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>Rozdział 1</w:t>
      </w:r>
      <w:r w:rsidR="00A33BCB" w:rsidRPr="00CA109E">
        <w:rPr>
          <w:rFonts w:ascii="Calibri" w:hAnsi="Calibri"/>
          <w:sz w:val="26"/>
          <w:szCs w:val="26"/>
        </w:rPr>
        <w:t>3</w:t>
      </w:r>
      <w:r w:rsidRPr="00CA109E">
        <w:rPr>
          <w:rFonts w:ascii="Calibri" w:hAnsi="Calibri"/>
          <w:sz w:val="26"/>
          <w:szCs w:val="26"/>
        </w:rPr>
        <w:t xml:space="preserve"> </w:t>
      </w:r>
      <w:r w:rsidRPr="00CA109E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79240CD" w:rsidR="00954CF2" w:rsidRPr="00CA109E" w:rsidRDefault="00954CF2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CA109E">
        <w:rPr>
          <w:color w:val="000000" w:themeColor="text1"/>
        </w:rPr>
        <w:t>Z post</w:t>
      </w:r>
      <w:r w:rsidR="007F31FA" w:rsidRPr="00CA109E">
        <w:rPr>
          <w:color w:val="000000" w:themeColor="text1"/>
        </w:rPr>
        <w:t>ę</w:t>
      </w:r>
      <w:r w:rsidRPr="00CA109E">
        <w:rPr>
          <w:color w:val="000000" w:themeColor="text1"/>
        </w:rPr>
        <w:t xml:space="preserve">powania o udzielenie zamówienia </w:t>
      </w:r>
      <w:r w:rsidR="001677A3" w:rsidRPr="00CA109E">
        <w:rPr>
          <w:color w:val="000000" w:themeColor="text1"/>
        </w:rPr>
        <w:t>wyklucza si</w:t>
      </w:r>
      <w:r w:rsidR="007F31FA" w:rsidRPr="00CA109E">
        <w:rPr>
          <w:color w:val="000000" w:themeColor="text1"/>
        </w:rPr>
        <w:t>ę</w:t>
      </w:r>
      <w:r w:rsidR="001677A3" w:rsidRPr="00CA109E">
        <w:rPr>
          <w:color w:val="000000" w:themeColor="text1"/>
        </w:rPr>
        <w:t xml:space="preserve"> Wykonawcę na podstawie</w:t>
      </w:r>
      <w:r w:rsidR="00382399" w:rsidRPr="00CA109E">
        <w:rPr>
          <w:color w:val="000000" w:themeColor="text1"/>
        </w:rPr>
        <w:t>:</w:t>
      </w:r>
      <w:r w:rsidR="001677A3" w:rsidRPr="00CA109E">
        <w:rPr>
          <w:color w:val="000000" w:themeColor="text1"/>
        </w:rPr>
        <w:t xml:space="preserve"> </w:t>
      </w:r>
    </w:p>
    <w:p w14:paraId="63215736" w14:textId="77777777" w:rsidR="00382399" w:rsidRPr="00CA109E" w:rsidRDefault="00382399" w:rsidP="00382399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CA109E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CA109E">
        <w:rPr>
          <w:b/>
          <w:bCs/>
          <w:color w:val="000000" w:themeColor="text1"/>
        </w:rPr>
        <w:t>pzp</w:t>
      </w:r>
      <w:proofErr w:type="spellEnd"/>
      <w:r w:rsidRPr="00CA109E">
        <w:rPr>
          <w:b/>
          <w:bCs/>
          <w:color w:val="000000" w:themeColor="text1"/>
        </w:rPr>
        <w:t>:</w:t>
      </w:r>
    </w:p>
    <w:p w14:paraId="111BA2DD" w14:textId="77777777" w:rsidR="00382399" w:rsidRPr="00CA109E" w:rsidRDefault="00382399" w:rsidP="00382399">
      <w:pPr>
        <w:spacing w:line="276" w:lineRule="auto"/>
        <w:jc w:val="both"/>
        <w:rPr>
          <w:color w:val="000000" w:themeColor="text1"/>
        </w:rPr>
      </w:pPr>
      <w:r w:rsidRPr="00CA109E">
        <w:rPr>
          <w:color w:val="2E74B5" w:themeColor="accent1" w:themeShade="BF"/>
        </w:rPr>
        <w:t xml:space="preserve">1.1. </w:t>
      </w:r>
      <w:r w:rsidRPr="00CA109E">
        <w:rPr>
          <w:color w:val="000000" w:themeColor="text1"/>
        </w:rPr>
        <w:t xml:space="preserve">będącego osobą fizyczną, którego prawomocnie skazano za przestępstwo: </w:t>
      </w:r>
    </w:p>
    <w:p w14:paraId="6C43AF81" w14:textId="77777777" w:rsidR="00382399" w:rsidRPr="00CA109E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a) udziału w zorganizowanej grupie </w:t>
      </w:r>
      <w:proofErr w:type="spellStart"/>
      <w:r w:rsidRPr="00CA109E">
        <w:rPr>
          <w:color w:val="000000" w:themeColor="text1"/>
        </w:rPr>
        <w:t>przestępczej</w:t>
      </w:r>
      <w:proofErr w:type="spellEnd"/>
      <w:r w:rsidRPr="00CA109E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CA109E">
        <w:rPr>
          <w:color w:val="000000" w:themeColor="text1"/>
        </w:rPr>
        <w:t>którym</w:t>
      </w:r>
      <w:proofErr w:type="spellEnd"/>
      <w:r w:rsidRPr="00CA109E">
        <w:rPr>
          <w:color w:val="000000" w:themeColor="text1"/>
        </w:rPr>
        <w:t xml:space="preserve"> mowa w art. 258 Kodeksu karnego, </w:t>
      </w:r>
    </w:p>
    <w:p w14:paraId="7BB0E30B" w14:textId="77777777" w:rsidR="00382399" w:rsidRPr="00CA109E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b) handlu </w:t>
      </w:r>
      <w:proofErr w:type="spellStart"/>
      <w:r w:rsidRPr="00CA109E">
        <w:rPr>
          <w:color w:val="000000" w:themeColor="text1"/>
        </w:rPr>
        <w:t>ludźmi</w:t>
      </w:r>
      <w:proofErr w:type="spellEnd"/>
      <w:r w:rsidRPr="00CA109E">
        <w:rPr>
          <w:color w:val="000000" w:themeColor="text1"/>
        </w:rPr>
        <w:t xml:space="preserve">, o </w:t>
      </w:r>
      <w:proofErr w:type="spellStart"/>
      <w:r w:rsidRPr="00CA109E">
        <w:rPr>
          <w:color w:val="000000" w:themeColor="text1"/>
        </w:rPr>
        <w:t>którym</w:t>
      </w:r>
      <w:proofErr w:type="spellEnd"/>
      <w:r w:rsidRPr="00CA109E">
        <w:rPr>
          <w:color w:val="000000" w:themeColor="text1"/>
        </w:rPr>
        <w:t xml:space="preserve"> mowa w art. 189a Kodeksu karnego, </w:t>
      </w:r>
    </w:p>
    <w:p w14:paraId="4C030E83" w14:textId="77777777" w:rsidR="00382399" w:rsidRPr="00CA109E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c) o </w:t>
      </w:r>
      <w:proofErr w:type="spellStart"/>
      <w:r w:rsidRPr="00CA109E">
        <w:rPr>
          <w:color w:val="000000" w:themeColor="text1"/>
        </w:rPr>
        <w:t>którym</w:t>
      </w:r>
      <w:proofErr w:type="spellEnd"/>
      <w:r w:rsidRPr="00CA109E">
        <w:rPr>
          <w:color w:val="000000" w:themeColor="text1"/>
        </w:rPr>
        <w:t xml:space="preserve"> mowa w art. 228–230a, art. 250a Kodeksu karnego lub w art. 46-48 ustawy </w:t>
      </w:r>
      <w:r w:rsidRPr="00CA109E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C5098A0" w14:textId="77777777" w:rsidR="00382399" w:rsidRPr="00CA109E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d) finansowania </w:t>
      </w:r>
      <w:proofErr w:type="spellStart"/>
      <w:r w:rsidRPr="00CA109E">
        <w:rPr>
          <w:color w:val="000000" w:themeColor="text1"/>
        </w:rPr>
        <w:t>przestępstwa</w:t>
      </w:r>
      <w:proofErr w:type="spellEnd"/>
      <w:r w:rsidRPr="00CA109E">
        <w:rPr>
          <w:color w:val="000000" w:themeColor="text1"/>
        </w:rPr>
        <w:t xml:space="preserve"> o charakterze terrorystycznym, o </w:t>
      </w:r>
      <w:proofErr w:type="spellStart"/>
      <w:r w:rsidRPr="00CA109E">
        <w:rPr>
          <w:color w:val="000000" w:themeColor="text1"/>
        </w:rPr>
        <w:t>którym</w:t>
      </w:r>
      <w:proofErr w:type="spellEnd"/>
      <w:r w:rsidRPr="00CA109E">
        <w:rPr>
          <w:color w:val="000000" w:themeColor="text1"/>
        </w:rPr>
        <w:t xml:space="preserve"> mowa w art. 165a Kodeksu karnego, lub </w:t>
      </w:r>
      <w:proofErr w:type="spellStart"/>
      <w:r w:rsidRPr="00CA109E">
        <w:rPr>
          <w:color w:val="000000" w:themeColor="text1"/>
        </w:rPr>
        <w:t>przestępstwo</w:t>
      </w:r>
      <w:proofErr w:type="spellEnd"/>
      <w:r w:rsidRPr="00CA109E">
        <w:rPr>
          <w:color w:val="000000" w:themeColor="text1"/>
        </w:rPr>
        <w:t xml:space="preserve"> udaremniania lub utrudniania stwierdzenia </w:t>
      </w:r>
      <w:proofErr w:type="spellStart"/>
      <w:r w:rsidRPr="00CA109E">
        <w:rPr>
          <w:color w:val="000000" w:themeColor="text1"/>
        </w:rPr>
        <w:t>przestępnego</w:t>
      </w:r>
      <w:proofErr w:type="spellEnd"/>
      <w:r w:rsidRPr="00CA109E">
        <w:rPr>
          <w:color w:val="000000" w:themeColor="text1"/>
        </w:rPr>
        <w:t xml:space="preserve"> pochodzenia </w:t>
      </w:r>
      <w:proofErr w:type="spellStart"/>
      <w:r w:rsidRPr="00CA109E">
        <w:rPr>
          <w:color w:val="000000" w:themeColor="text1"/>
        </w:rPr>
        <w:t>pieniędzy</w:t>
      </w:r>
      <w:proofErr w:type="spellEnd"/>
      <w:r w:rsidRPr="00CA109E">
        <w:rPr>
          <w:color w:val="000000" w:themeColor="text1"/>
        </w:rPr>
        <w:t xml:space="preserve"> lub ukrywania ich pochodzenia, o </w:t>
      </w:r>
      <w:proofErr w:type="spellStart"/>
      <w:r w:rsidRPr="00CA109E">
        <w:rPr>
          <w:color w:val="000000" w:themeColor="text1"/>
        </w:rPr>
        <w:t>którym</w:t>
      </w:r>
      <w:proofErr w:type="spellEnd"/>
      <w:r w:rsidRPr="00CA109E">
        <w:rPr>
          <w:color w:val="000000" w:themeColor="text1"/>
        </w:rPr>
        <w:t xml:space="preserve"> mowa w art. 299 Kodeksu karnego, </w:t>
      </w:r>
    </w:p>
    <w:p w14:paraId="2AFBEE38" w14:textId="77777777" w:rsidR="00382399" w:rsidRPr="00CA109E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e) o charakterze terrorystycznym, o </w:t>
      </w:r>
      <w:proofErr w:type="spellStart"/>
      <w:r w:rsidRPr="00CA109E">
        <w:rPr>
          <w:color w:val="000000" w:themeColor="text1"/>
        </w:rPr>
        <w:t>którym</w:t>
      </w:r>
      <w:proofErr w:type="spellEnd"/>
      <w:r w:rsidRPr="00CA109E">
        <w:rPr>
          <w:color w:val="000000" w:themeColor="text1"/>
        </w:rPr>
        <w:t xml:space="preserve"> mowa w art. 115 § 20 Kodeksu karnego, lub </w:t>
      </w:r>
      <w:proofErr w:type="spellStart"/>
      <w:r w:rsidRPr="00CA109E">
        <w:rPr>
          <w:color w:val="000000" w:themeColor="text1"/>
        </w:rPr>
        <w:t>mające</w:t>
      </w:r>
      <w:proofErr w:type="spellEnd"/>
      <w:r w:rsidRPr="00CA109E">
        <w:rPr>
          <w:color w:val="000000" w:themeColor="text1"/>
        </w:rPr>
        <w:t xml:space="preserve"> na celu popełnienie tego </w:t>
      </w:r>
      <w:proofErr w:type="spellStart"/>
      <w:r w:rsidRPr="00CA109E">
        <w:rPr>
          <w:color w:val="000000" w:themeColor="text1"/>
        </w:rPr>
        <w:t>przestępstwa</w:t>
      </w:r>
      <w:proofErr w:type="spellEnd"/>
      <w:r w:rsidRPr="00CA109E">
        <w:rPr>
          <w:color w:val="000000" w:themeColor="text1"/>
        </w:rPr>
        <w:t xml:space="preserve">, </w:t>
      </w:r>
    </w:p>
    <w:p w14:paraId="1DEEA7BF" w14:textId="77777777" w:rsidR="00382399" w:rsidRPr="00CA109E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f) powierzenia wykonywania pracy małoletniemu cudzoziemcowi, o </w:t>
      </w:r>
      <w:proofErr w:type="spellStart"/>
      <w:r w:rsidRPr="00CA109E">
        <w:rPr>
          <w:color w:val="000000" w:themeColor="text1"/>
        </w:rPr>
        <w:t>którym</w:t>
      </w:r>
      <w:proofErr w:type="spellEnd"/>
      <w:r w:rsidRPr="00CA109E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CA109E">
        <w:rPr>
          <w:color w:val="000000" w:themeColor="text1"/>
        </w:rPr>
        <w:t>przebywającym</w:t>
      </w:r>
      <w:proofErr w:type="spellEnd"/>
      <w:r w:rsidRPr="00CA109E">
        <w:rPr>
          <w:color w:val="000000" w:themeColor="text1"/>
        </w:rPr>
        <w:t xml:space="preserve"> wbrew przepisom na terytorium Rzeczypospolitej Polskiej, </w:t>
      </w:r>
    </w:p>
    <w:p w14:paraId="67A61636" w14:textId="77777777" w:rsidR="00382399" w:rsidRPr="00CA109E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g) przeciwko obrotowi gospodarczemu, o </w:t>
      </w:r>
      <w:proofErr w:type="spellStart"/>
      <w:r w:rsidRPr="00CA109E">
        <w:rPr>
          <w:color w:val="000000" w:themeColor="text1"/>
        </w:rPr>
        <w:t>których</w:t>
      </w:r>
      <w:proofErr w:type="spellEnd"/>
      <w:r w:rsidRPr="00CA109E">
        <w:rPr>
          <w:color w:val="000000" w:themeColor="text1"/>
        </w:rPr>
        <w:t xml:space="preserve"> mowa w art. 296–307 Kodeksu karnego, </w:t>
      </w:r>
      <w:proofErr w:type="spellStart"/>
      <w:r w:rsidRPr="00CA109E">
        <w:rPr>
          <w:color w:val="000000" w:themeColor="text1"/>
        </w:rPr>
        <w:t>przestępstwo</w:t>
      </w:r>
      <w:proofErr w:type="spellEnd"/>
      <w:r w:rsidRPr="00CA109E">
        <w:rPr>
          <w:color w:val="000000" w:themeColor="text1"/>
        </w:rPr>
        <w:t xml:space="preserve"> oszustwa, o </w:t>
      </w:r>
      <w:proofErr w:type="spellStart"/>
      <w:r w:rsidRPr="00CA109E">
        <w:rPr>
          <w:color w:val="000000" w:themeColor="text1"/>
        </w:rPr>
        <w:t>którym</w:t>
      </w:r>
      <w:proofErr w:type="spellEnd"/>
      <w:r w:rsidRPr="00CA109E">
        <w:rPr>
          <w:color w:val="000000" w:themeColor="text1"/>
        </w:rPr>
        <w:t xml:space="preserve"> mowa w art. 286 Kodeksu karnego, </w:t>
      </w:r>
      <w:proofErr w:type="spellStart"/>
      <w:r w:rsidRPr="00CA109E">
        <w:rPr>
          <w:color w:val="000000" w:themeColor="text1"/>
        </w:rPr>
        <w:t>przestępstwo</w:t>
      </w:r>
      <w:proofErr w:type="spellEnd"/>
      <w:r w:rsidRPr="00CA109E">
        <w:rPr>
          <w:color w:val="000000" w:themeColor="text1"/>
        </w:rPr>
        <w:t xml:space="preserve"> przeciwko </w:t>
      </w:r>
      <w:proofErr w:type="spellStart"/>
      <w:r w:rsidRPr="00CA109E">
        <w:rPr>
          <w:color w:val="000000" w:themeColor="text1"/>
        </w:rPr>
        <w:t>wiarygodności</w:t>
      </w:r>
      <w:proofErr w:type="spellEnd"/>
      <w:r w:rsidRPr="00CA109E">
        <w:rPr>
          <w:color w:val="000000" w:themeColor="text1"/>
        </w:rPr>
        <w:t xml:space="preserve"> dokumentów, o </w:t>
      </w:r>
      <w:proofErr w:type="spellStart"/>
      <w:r w:rsidRPr="00CA109E">
        <w:rPr>
          <w:color w:val="000000" w:themeColor="text1"/>
        </w:rPr>
        <w:t>których</w:t>
      </w:r>
      <w:proofErr w:type="spellEnd"/>
      <w:r w:rsidRPr="00CA109E">
        <w:rPr>
          <w:color w:val="000000" w:themeColor="text1"/>
        </w:rPr>
        <w:t xml:space="preserve"> mowa w art. 270– 277d Kodeksu karnego, lub </w:t>
      </w:r>
      <w:proofErr w:type="spellStart"/>
      <w:r w:rsidRPr="00CA109E">
        <w:rPr>
          <w:color w:val="000000" w:themeColor="text1"/>
        </w:rPr>
        <w:t>przestępstwo</w:t>
      </w:r>
      <w:proofErr w:type="spellEnd"/>
      <w:r w:rsidRPr="00CA109E">
        <w:rPr>
          <w:color w:val="000000" w:themeColor="text1"/>
        </w:rPr>
        <w:t xml:space="preserve"> skarbowe, </w:t>
      </w:r>
    </w:p>
    <w:p w14:paraId="69AF0EED" w14:textId="77777777" w:rsidR="00382399" w:rsidRPr="00CA109E" w:rsidRDefault="00382399" w:rsidP="00382399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h) o </w:t>
      </w:r>
      <w:proofErr w:type="spellStart"/>
      <w:r w:rsidRPr="00CA109E">
        <w:rPr>
          <w:color w:val="000000" w:themeColor="text1"/>
        </w:rPr>
        <w:t>którym</w:t>
      </w:r>
      <w:proofErr w:type="spellEnd"/>
      <w:r w:rsidRPr="00CA109E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CA109E">
        <w:rPr>
          <w:color w:val="000000" w:themeColor="text1"/>
        </w:rPr>
        <w:t>przebywającym</w:t>
      </w:r>
      <w:proofErr w:type="spellEnd"/>
      <w:r w:rsidRPr="00CA109E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CA109E">
        <w:rPr>
          <w:color w:val="000000" w:themeColor="text1"/>
        </w:rPr>
        <w:t>określony</w:t>
      </w:r>
      <w:proofErr w:type="spellEnd"/>
      <w:r w:rsidRPr="00CA109E">
        <w:rPr>
          <w:color w:val="000000" w:themeColor="text1"/>
        </w:rPr>
        <w:t xml:space="preserve"> w przepisach prawa obcego; </w:t>
      </w:r>
    </w:p>
    <w:p w14:paraId="7BDC76DB" w14:textId="77777777" w:rsidR="00382399" w:rsidRPr="00CA109E" w:rsidRDefault="00382399" w:rsidP="00382399">
      <w:pPr>
        <w:spacing w:line="276" w:lineRule="auto"/>
        <w:jc w:val="both"/>
        <w:rPr>
          <w:color w:val="000000" w:themeColor="text1"/>
        </w:rPr>
      </w:pPr>
      <w:r w:rsidRPr="00CA109E">
        <w:rPr>
          <w:color w:val="2E74B5" w:themeColor="accent1" w:themeShade="BF"/>
        </w:rPr>
        <w:t xml:space="preserve">1.2. </w:t>
      </w:r>
      <w:proofErr w:type="spellStart"/>
      <w:r w:rsidRPr="00CA109E">
        <w:rPr>
          <w:color w:val="000000" w:themeColor="text1"/>
        </w:rPr>
        <w:t>jeżeli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urzędującego</w:t>
      </w:r>
      <w:proofErr w:type="spellEnd"/>
      <w:r w:rsidRPr="00CA109E">
        <w:rPr>
          <w:color w:val="000000" w:themeColor="text1"/>
        </w:rPr>
        <w:t xml:space="preserve"> członka jego organu zarządzającego lub nadzorczego, </w:t>
      </w:r>
      <w:proofErr w:type="spellStart"/>
      <w:r w:rsidRPr="00CA109E">
        <w:rPr>
          <w:color w:val="000000" w:themeColor="text1"/>
        </w:rPr>
        <w:t>wspólnika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spółki</w:t>
      </w:r>
      <w:proofErr w:type="spellEnd"/>
      <w:r w:rsidRPr="00CA109E">
        <w:rPr>
          <w:color w:val="000000" w:themeColor="text1"/>
        </w:rPr>
        <w:t xml:space="preserve"> </w:t>
      </w:r>
      <w:r w:rsidRPr="00CA109E">
        <w:rPr>
          <w:color w:val="000000" w:themeColor="text1"/>
        </w:rPr>
        <w:br/>
        <w:t xml:space="preserve">w </w:t>
      </w:r>
      <w:proofErr w:type="spellStart"/>
      <w:r w:rsidRPr="00CA109E">
        <w:rPr>
          <w:color w:val="000000" w:themeColor="text1"/>
        </w:rPr>
        <w:t>spółce</w:t>
      </w:r>
      <w:proofErr w:type="spellEnd"/>
      <w:r w:rsidRPr="00CA109E">
        <w:rPr>
          <w:color w:val="000000" w:themeColor="text1"/>
        </w:rPr>
        <w:t xml:space="preserve"> jawnej lub partnerskiej albo komplementariusza w </w:t>
      </w:r>
      <w:proofErr w:type="spellStart"/>
      <w:r w:rsidRPr="00CA109E">
        <w:rPr>
          <w:color w:val="000000" w:themeColor="text1"/>
        </w:rPr>
        <w:t>spółce</w:t>
      </w:r>
      <w:proofErr w:type="spellEnd"/>
      <w:r w:rsidRPr="00CA109E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CA109E">
        <w:rPr>
          <w:color w:val="000000" w:themeColor="text1"/>
        </w:rPr>
        <w:t>przestępstwo</w:t>
      </w:r>
      <w:proofErr w:type="spellEnd"/>
      <w:r w:rsidRPr="00CA109E">
        <w:rPr>
          <w:color w:val="000000" w:themeColor="text1"/>
        </w:rPr>
        <w:t xml:space="preserve">, o </w:t>
      </w:r>
      <w:proofErr w:type="spellStart"/>
      <w:r w:rsidRPr="00CA109E">
        <w:rPr>
          <w:color w:val="000000" w:themeColor="text1"/>
        </w:rPr>
        <w:t>którym</w:t>
      </w:r>
      <w:proofErr w:type="spellEnd"/>
      <w:r w:rsidRPr="00CA109E">
        <w:rPr>
          <w:color w:val="000000" w:themeColor="text1"/>
        </w:rPr>
        <w:t xml:space="preserve"> mowa w pkt 1.1; </w:t>
      </w:r>
    </w:p>
    <w:p w14:paraId="53C8AAD1" w14:textId="77777777" w:rsidR="00382399" w:rsidRPr="00CA109E" w:rsidRDefault="00382399" w:rsidP="00382399">
      <w:pPr>
        <w:spacing w:line="276" w:lineRule="auto"/>
        <w:jc w:val="both"/>
        <w:rPr>
          <w:color w:val="000000" w:themeColor="text1"/>
        </w:rPr>
      </w:pPr>
      <w:r w:rsidRPr="00CA109E">
        <w:rPr>
          <w:color w:val="2E74B5" w:themeColor="accent1" w:themeShade="BF"/>
        </w:rPr>
        <w:lastRenderedPageBreak/>
        <w:t xml:space="preserve">1.3. </w:t>
      </w:r>
      <w:r w:rsidRPr="00CA109E">
        <w:rPr>
          <w:color w:val="000000" w:themeColor="text1"/>
        </w:rPr>
        <w:t xml:space="preserve">wobec </w:t>
      </w:r>
      <w:proofErr w:type="spellStart"/>
      <w:r w:rsidRPr="00CA109E">
        <w:rPr>
          <w:color w:val="000000" w:themeColor="text1"/>
        </w:rPr>
        <w:t>którego</w:t>
      </w:r>
      <w:proofErr w:type="spellEnd"/>
      <w:r w:rsidRPr="00CA109E">
        <w:rPr>
          <w:color w:val="000000" w:themeColor="text1"/>
        </w:rPr>
        <w:t xml:space="preserve"> wydano prawomocny wyrok </w:t>
      </w:r>
      <w:proofErr w:type="spellStart"/>
      <w:r w:rsidRPr="00CA109E">
        <w:rPr>
          <w:color w:val="000000" w:themeColor="text1"/>
        </w:rPr>
        <w:t>sądu</w:t>
      </w:r>
      <w:proofErr w:type="spellEnd"/>
      <w:r w:rsidRPr="00CA109E">
        <w:rPr>
          <w:color w:val="000000" w:themeColor="text1"/>
        </w:rPr>
        <w:t xml:space="preserve"> lub ostateczną decyzję administracyjną </w:t>
      </w:r>
      <w:r w:rsidRPr="00CA109E">
        <w:rPr>
          <w:color w:val="000000" w:themeColor="text1"/>
        </w:rPr>
        <w:br/>
        <w:t xml:space="preserve">o zaleganiu z uiszczeniem </w:t>
      </w:r>
      <w:proofErr w:type="spellStart"/>
      <w:r w:rsidRPr="00CA109E">
        <w:rPr>
          <w:color w:val="000000" w:themeColor="text1"/>
        </w:rPr>
        <w:t>podatków</w:t>
      </w:r>
      <w:proofErr w:type="spellEnd"/>
      <w:r w:rsidRPr="00CA109E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CA109E">
        <w:rPr>
          <w:color w:val="000000" w:themeColor="text1"/>
        </w:rPr>
        <w:t>że</w:t>
      </w:r>
      <w:proofErr w:type="spellEnd"/>
      <w:r w:rsidRPr="00CA109E">
        <w:rPr>
          <w:color w:val="000000" w:themeColor="text1"/>
        </w:rPr>
        <w:t xml:space="preserve"> Wykonawca odpowiednio przed upływem terminu do składania </w:t>
      </w:r>
      <w:proofErr w:type="spellStart"/>
      <w:r w:rsidRPr="00CA109E">
        <w:rPr>
          <w:color w:val="000000" w:themeColor="text1"/>
        </w:rPr>
        <w:t>wniosków</w:t>
      </w:r>
      <w:proofErr w:type="spellEnd"/>
      <w:r w:rsidRPr="00CA109E">
        <w:rPr>
          <w:color w:val="000000" w:themeColor="text1"/>
        </w:rPr>
        <w:t xml:space="preserve"> o dopuszczenie do udziału w </w:t>
      </w:r>
      <w:proofErr w:type="spellStart"/>
      <w:r w:rsidRPr="00CA109E">
        <w:rPr>
          <w:color w:val="000000" w:themeColor="text1"/>
        </w:rPr>
        <w:t>postępowaniu</w:t>
      </w:r>
      <w:proofErr w:type="spellEnd"/>
      <w:r w:rsidRPr="00CA109E">
        <w:rPr>
          <w:color w:val="000000" w:themeColor="text1"/>
        </w:rPr>
        <w:t xml:space="preserve"> albo przed upływem terminu składania ofert dokonał </w:t>
      </w:r>
      <w:proofErr w:type="spellStart"/>
      <w:r w:rsidRPr="00CA109E">
        <w:rPr>
          <w:color w:val="000000" w:themeColor="text1"/>
        </w:rPr>
        <w:t>płatności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należnych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podatków</w:t>
      </w:r>
      <w:proofErr w:type="spellEnd"/>
      <w:r w:rsidRPr="00CA109E">
        <w:rPr>
          <w:color w:val="000000" w:themeColor="text1"/>
        </w:rPr>
        <w:t xml:space="preserve">, opłat lub składek na ubezpieczenie społeczne lub zdrowotne wraz z odsetkami </w:t>
      </w:r>
      <w:r w:rsidRPr="00CA109E">
        <w:rPr>
          <w:color w:val="000000" w:themeColor="text1"/>
        </w:rPr>
        <w:br/>
        <w:t xml:space="preserve">lub grzywnami lub zawarł </w:t>
      </w:r>
      <w:proofErr w:type="spellStart"/>
      <w:r w:rsidRPr="00CA109E">
        <w:rPr>
          <w:color w:val="000000" w:themeColor="text1"/>
        </w:rPr>
        <w:t>wiążące</w:t>
      </w:r>
      <w:proofErr w:type="spellEnd"/>
      <w:r w:rsidRPr="00CA109E">
        <w:rPr>
          <w:color w:val="000000" w:themeColor="text1"/>
        </w:rPr>
        <w:t xml:space="preserve"> porozumienie w sprawie spłaty tych </w:t>
      </w:r>
      <w:proofErr w:type="spellStart"/>
      <w:r w:rsidRPr="00CA109E">
        <w:rPr>
          <w:color w:val="000000" w:themeColor="text1"/>
        </w:rPr>
        <w:t>należności</w:t>
      </w:r>
      <w:proofErr w:type="spellEnd"/>
      <w:r w:rsidRPr="00CA109E">
        <w:rPr>
          <w:color w:val="000000" w:themeColor="text1"/>
        </w:rPr>
        <w:t xml:space="preserve">; </w:t>
      </w:r>
    </w:p>
    <w:p w14:paraId="544DE61F" w14:textId="77777777" w:rsidR="00382399" w:rsidRPr="00CA109E" w:rsidRDefault="00382399" w:rsidP="00382399">
      <w:pPr>
        <w:spacing w:line="276" w:lineRule="auto"/>
        <w:jc w:val="both"/>
        <w:rPr>
          <w:color w:val="000000" w:themeColor="text1"/>
        </w:rPr>
      </w:pPr>
      <w:r w:rsidRPr="00CA109E">
        <w:rPr>
          <w:color w:val="2E74B5" w:themeColor="accent1" w:themeShade="BF"/>
        </w:rPr>
        <w:t xml:space="preserve">1.4. </w:t>
      </w:r>
      <w:r w:rsidRPr="00CA109E">
        <w:rPr>
          <w:color w:val="000000" w:themeColor="text1"/>
        </w:rPr>
        <w:t xml:space="preserve">wobec </w:t>
      </w:r>
      <w:proofErr w:type="spellStart"/>
      <w:r w:rsidRPr="00CA109E">
        <w:rPr>
          <w:color w:val="000000" w:themeColor="text1"/>
        </w:rPr>
        <w:t>którego</w:t>
      </w:r>
      <w:proofErr w:type="spellEnd"/>
      <w:r w:rsidRPr="00CA109E">
        <w:rPr>
          <w:color w:val="000000" w:themeColor="text1"/>
        </w:rPr>
        <w:t xml:space="preserve"> orzeczono zakaz ubiegania </w:t>
      </w:r>
      <w:proofErr w:type="spellStart"/>
      <w:r w:rsidRPr="00CA109E">
        <w:rPr>
          <w:color w:val="000000" w:themeColor="text1"/>
        </w:rPr>
        <w:t>sie</w:t>
      </w:r>
      <w:proofErr w:type="spellEnd"/>
      <w:r w:rsidRPr="00CA109E">
        <w:rPr>
          <w:color w:val="000000" w:themeColor="text1"/>
        </w:rPr>
        <w:t xml:space="preserve">̨ o </w:t>
      </w:r>
      <w:proofErr w:type="spellStart"/>
      <w:r w:rsidRPr="00CA109E">
        <w:rPr>
          <w:color w:val="000000" w:themeColor="text1"/>
        </w:rPr>
        <w:t>zamówienia</w:t>
      </w:r>
      <w:proofErr w:type="spellEnd"/>
      <w:r w:rsidRPr="00CA109E">
        <w:rPr>
          <w:color w:val="000000" w:themeColor="text1"/>
        </w:rPr>
        <w:t xml:space="preserve"> publiczne; </w:t>
      </w:r>
    </w:p>
    <w:p w14:paraId="4B821711" w14:textId="77777777" w:rsidR="00382399" w:rsidRPr="00CA109E" w:rsidRDefault="00382399" w:rsidP="00382399">
      <w:pPr>
        <w:spacing w:line="276" w:lineRule="auto"/>
        <w:jc w:val="both"/>
        <w:rPr>
          <w:color w:val="000000" w:themeColor="text1"/>
        </w:rPr>
      </w:pPr>
      <w:r w:rsidRPr="00CA109E">
        <w:rPr>
          <w:color w:val="2E74B5" w:themeColor="accent1" w:themeShade="BF"/>
        </w:rPr>
        <w:t xml:space="preserve">1.5. </w:t>
      </w:r>
      <w:proofErr w:type="spellStart"/>
      <w:r w:rsidRPr="00CA109E">
        <w:rPr>
          <w:color w:val="000000" w:themeColor="text1"/>
        </w:rPr>
        <w:t>jeżeli</w:t>
      </w:r>
      <w:proofErr w:type="spellEnd"/>
      <w:r w:rsidRPr="00CA109E">
        <w:rPr>
          <w:color w:val="000000" w:themeColor="text1"/>
        </w:rPr>
        <w:t xml:space="preserve"> Zamawiający </w:t>
      </w:r>
      <w:proofErr w:type="spellStart"/>
      <w:r w:rsidRPr="00CA109E">
        <w:rPr>
          <w:color w:val="000000" w:themeColor="text1"/>
        </w:rPr>
        <w:t>może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stwierdzic</w:t>
      </w:r>
      <w:proofErr w:type="spellEnd"/>
      <w:r w:rsidRPr="00CA109E">
        <w:rPr>
          <w:color w:val="000000" w:themeColor="text1"/>
        </w:rPr>
        <w:t xml:space="preserve">́, na podstawie wiarygodnych przesłanek, </w:t>
      </w:r>
      <w:proofErr w:type="spellStart"/>
      <w:r w:rsidRPr="00CA109E">
        <w:rPr>
          <w:color w:val="000000" w:themeColor="text1"/>
        </w:rPr>
        <w:t>że</w:t>
      </w:r>
      <w:proofErr w:type="spellEnd"/>
      <w:r w:rsidRPr="00CA109E">
        <w:rPr>
          <w:color w:val="000000" w:themeColor="text1"/>
        </w:rPr>
        <w:t xml:space="preserve"> Wykonawca zawarł z innymi Wykonawcami porozumienie </w:t>
      </w:r>
      <w:proofErr w:type="spellStart"/>
      <w:r w:rsidRPr="00CA109E">
        <w:rPr>
          <w:color w:val="000000" w:themeColor="text1"/>
        </w:rPr>
        <w:t>mające</w:t>
      </w:r>
      <w:proofErr w:type="spellEnd"/>
      <w:r w:rsidRPr="00CA109E">
        <w:rPr>
          <w:color w:val="000000" w:themeColor="text1"/>
        </w:rPr>
        <w:t xml:space="preserve"> na celu </w:t>
      </w:r>
      <w:proofErr w:type="spellStart"/>
      <w:r w:rsidRPr="00CA109E">
        <w:rPr>
          <w:color w:val="000000" w:themeColor="text1"/>
        </w:rPr>
        <w:t>zakłócenie</w:t>
      </w:r>
      <w:proofErr w:type="spellEnd"/>
      <w:r w:rsidRPr="00CA109E">
        <w:rPr>
          <w:color w:val="000000" w:themeColor="text1"/>
        </w:rPr>
        <w:t xml:space="preserve"> konkurencji, w </w:t>
      </w:r>
      <w:proofErr w:type="spellStart"/>
      <w:r w:rsidRPr="00CA109E">
        <w:rPr>
          <w:color w:val="000000" w:themeColor="text1"/>
        </w:rPr>
        <w:t>szczególności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jeżeli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należąc</w:t>
      </w:r>
      <w:proofErr w:type="spellEnd"/>
      <w:r w:rsidRPr="00CA109E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CA109E">
        <w:rPr>
          <w:color w:val="000000" w:themeColor="text1"/>
        </w:rPr>
        <w:t>konsumentów</w:t>
      </w:r>
      <w:proofErr w:type="spellEnd"/>
      <w:r w:rsidRPr="00CA109E">
        <w:rPr>
          <w:color w:val="000000" w:themeColor="text1"/>
        </w:rPr>
        <w:t xml:space="preserve">, </w:t>
      </w:r>
      <w:proofErr w:type="spellStart"/>
      <w:r w:rsidRPr="00CA109E">
        <w:rPr>
          <w:color w:val="000000" w:themeColor="text1"/>
        </w:rPr>
        <w:t>złożyli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odrębne</w:t>
      </w:r>
      <w:proofErr w:type="spellEnd"/>
      <w:r w:rsidRPr="00CA109E">
        <w:rPr>
          <w:color w:val="000000" w:themeColor="text1"/>
        </w:rPr>
        <w:t xml:space="preserve"> oferty, oferty </w:t>
      </w:r>
      <w:proofErr w:type="spellStart"/>
      <w:r w:rsidRPr="00CA109E">
        <w:rPr>
          <w:color w:val="000000" w:themeColor="text1"/>
        </w:rPr>
        <w:t>częściowe</w:t>
      </w:r>
      <w:proofErr w:type="spellEnd"/>
      <w:r w:rsidRPr="00CA109E">
        <w:rPr>
          <w:color w:val="000000" w:themeColor="text1"/>
        </w:rPr>
        <w:t xml:space="preserve"> lub wnioski o dopuszczenie </w:t>
      </w:r>
      <w:r w:rsidRPr="00CA109E">
        <w:rPr>
          <w:color w:val="000000" w:themeColor="text1"/>
        </w:rPr>
        <w:br/>
        <w:t xml:space="preserve">do udziału w </w:t>
      </w:r>
      <w:proofErr w:type="spellStart"/>
      <w:r w:rsidRPr="00CA109E">
        <w:rPr>
          <w:color w:val="000000" w:themeColor="text1"/>
        </w:rPr>
        <w:t>postępowaniu</w:t>
      </w:r>
      <w:proofErr w:type="spellEnd"/>
      <w:r w:rsidRPr="00CA109E">
        <w:rPr>
          <w:color w:val="000000" w:themeColor="text1"/>
        </w:rPr>
        <w:t xml:space="preserve">, chyba </w:t>
      </w:r>
      <w:proofErr w:type="spellStart"/>
      <w:r w:rsidRPr="00CA109E">
        <w:rPr>
          <w:color w:val="000000" w:themeColor="text1"/>
        </w:rPr>
        <w:t>że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wykaża</w:t>
      </w:r>
      <w:proofErr w:type="spellEnd"/>
      <w:r w:rsidRPr="00CA109E">
        <w:rPr>
          <w:color w:val="000000" w:themeColor="text1"/>
        </w:rPr>
        <w:t xml:space="preserve">̨, </w:t>
      </w:r>
      <w:proofErr w:type="spellStart"/>
      <w:r w:rsidRPr="00CA109E">
        <w:rPr>
          <w:color w:val="000000" w:themeColor="text1"/>
        </w:rPr>
        <w:t>że</w:t>
      </w:r>
      <w:proofErr w:type="spellEnd"/>
      <w:r w:rsidRPr="00CA109E">
        <w:rPr>
          <w:color w:val="000000" w:themeColor="text1"/>
        </w:rPr>
        <w:t xml:space="preserve"> przygotowali te oferty lub wnioski </w:t>
      </w:r>
      <w:proofErr w:type="spellStart"/>
      <w:r w:rsidRPr="00CA109E">
        <w:rPr>
          <w:color w:val="000000" w:themeColor="text1"/>
        </w:rPr>
        <w:t>niezależnie</w:t>
      </w:r>
      <w:proofErr w:type="spellEnd"/>
      <w:r w:rsidRPr="00CA109E">
        <w:rPr>
          <w:color w:val="000000" w:themeColor="text1"/>
        </w:rPr>
        <w:t xml:space="preserve"> </w:t>
      </w:r>
      <w:r w:rsidRPr="00CA109E">
        <w:rPr>
          <w:color w:val="000000" w:themeColor="text1"/>
        </w:rPr>
        <w:br/>
        <w:t xml:space="preserve">od siebie; </w:t>
      </w:r>
    </w:p>
    <w:p w14:paraId="58BBBEEA" w14:textId="77777777" w:rsidR="00382399" w:rsidRPr="00CA109E" w:rsidRDefault="00382399" w:rsidP="00382399">
      <w:pPr>
        <w:spacing w:line="276" w:lineRule="auto"/>
        <w:jc w:val="both"/>
        <w:rPr>
          <w:color w:val="000000" w:themeColor="text1"/>
        </w:rPr>
      </w:pPr>
      <w:r w:rsidRPr="00CA109E">
        <w:rPr>
          <w:color w:val="2E74B5" w:themeColor="accent1" w:themeShade="BF"/>
        </w:rPr>
        <w:t xml:space="preserve">1.6. </w:t>
      </w:r>
      <w:proofErr w:type="spellStart"/>
      <w:r w:rsidRPr="00CA109E">
        <w:rPr>
          <w:color w:val="000000" w:themeColor="text1"/>
        </w:rPr>
        <w:t>jeżeli</w:t>
      </w:r>
      <w:proofErr w:type="spellEnd"/>
      <w:r w:rsidRPr="00CA109E">
        <w:rPr>
          <w:color w:val="000000" w:themeColor="text1"/>
        </w:rPr>
        <w:t xml:space="preserve">, w przypadkach, o </w:t>
      </w:r>
      <w:proofErr w:type="spellStart"/>
      <w:r w:rsidRPr="00CA109E">
        <w:rPr>
          <w:color w:val="000000" w:themeColor="text1"/>
        </w:rPr>
        <w:t>których</w:t>
      </w:r>
      <w:proofErr w:type="spellEnd"/>
      <w:r w:rsidRPr="00CA109E">
        <w:rPr>
          <w:color w:val="000000" w:themeColor="text1"/>
        </w:rPr>
        <w:t xml:space="preserve"> mowa w art. 85 ust. 1 </w:t>
      </w:r>
      <w:proofErr w:type="spellStart"/>
      <w:r w:rsidRPr="00CA109E">
        <w:rPr>
          <w:color w:val="000000" w:themeColor="text1"/>
        </w:rPr>
        <w:t>pzp</w:t>
      </w:r>
      <w:proofErr w:type="spellEnd"/>
      <w:r w:rsidRPr="00CA109E">
        <w:rPr>
          <w:color w:val="000000" w:themeColor="text1"/>
        </w:rPr>
        <w:t xml:space="preserve">, doszło do </w:t>
      </w:r>
      <w:proofErr w:type="spellStart"/>
      <w:r w:rsidRPr="00CA109E">
        <w:rPr>
          <w:color w:val="000000" w:themeColor="text1"/>
        </w:rPr>
        <w:t>zakłócenia</w:t>
      </w:r>
      <w:proofErr w:type="spellEnd"/>
      <w:r w:rsidRPr="00CA109E">
        <w:rPr>
          <w:color w:val="000000" w:themeColor="text1"/>
        </w:rPr>
        <w:t xml:space="preserve"> konkurencji </w:t>
      </w:r>
      <w:proofErr w:type="spellStart"/>
      <w:r w:rsidRPr="00CA109E">
        <w:rPr>
          <w:color w:val="000000" w:themeColor="text1"/>
        </w:rPr>
        <w:t>wynikającego</w:t>
      </w:r>
      <w:proofErr w:type="spellEnd"/>
      <w:r w:rsidRPr="00CA109E">
        <w:rPr>
          <w:color w:val="000000" w:themeColor="text1"/>
        </w:rPr>
        <w:t xml:space="preserve"> z </w:t>
      </w:r>
      <w:proofErr w:type="spellStart"/>
      <w:r w:rsidRPr="00CA109E">
        <w:rPr>
          <w:color w:val="000000" w:themeColor="text1"/>
        </w:rPr>
        <w:t>wcześniejszego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zaangażowania</w:t>
      </w:r>
      <w:proofErr w:type="spellEnd"/>
      <w:r w:rsidRPr="00CA109E">
        <w:rPr>
          <w:color w:val="000000" w:themeColor="text1"/>
        </w:rPr>
        <w:t xml:space="preserve"> tego Wykonawcy lub podmiotu, </w:t>
      </w:r>
      <w:proofErr w:type="spellStart"/>
      <w:r w:rsidRPr="00CA109E">
        <w:rPr>
          <w:color w:val="000000" w:themeColor="text1"/>
        </w:rPr>
        <w:t>który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należy</w:t>
      </w:r>
      <w:proofErr w:type="spellEnd"/>
      <w:r w:rsidRPr="00CA109E">
        <w:rPr>
          <w:color w:val="000000" w:themeColor="text1"/>
        </w:rPr>
        <w:t xml:space="preserve"> </w:t>
      </w:r>
      <w:r w:rsidRPr="00CA109E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CA109E">
        <w:rPr>
          <w:color w:val="000000" w:themeColor="text1"/>
        </w:rPr>
        <w:t>konsumentów</w:t>
      </w:r>
      <w:proofErr w:type="spellEnd"/>
      <w:r w:rsidRPr="00CA109E">
        <w:rPr>
          <w:color w:val="000000" w:themeColor="text1"/>
        </w:rPr>
        <w:t xml:space="preserve">, chyba </w:t>
      </w:r>
      <w:proofErr w:type="spellStart"/>
      <w:r w:rsidRPr="00CA109E">
        <w:rPr>
          <w:color w:val="000000" w:themeColor="text1"/>
        </w:rPr>
        <w:t>że</w:t>
      </w:r>
      <w:proofErr w:type="spellEnd"/>
      <w:r w:rsidRPr="00CA109E">
        <w:rPr>
          <w:color w:val="000000" w:themeColor="text1"/>
        </w:rPr>
        <w:t xml:space="preserve"> spowodowane tym </w:t>
      </w:r>
      <w:proofErr w:type="spellStart"/>
      <w:r w:rsidRPr="00CA109E">
        <w:rPr>
          <w:color w:val="000000" w:themeColor="text1"/>
        </w:rPr>
        <w:t>zakłócenie</w:t>
      </w:r>
      <w:proofErr w:type="spellEnd"/>
      <w:r w:rsidRPr="00CA109E">
        <w:rPr>
          <w:color w:val="000000" w:themeColor="text1"/>
        </w:rPr>
        <w:t xml:space="preserve"> konkurencji </w:t>
      </w:r>
      <w:proofErr w:type="spellStart"/>
      <w:r w:rsidRPr="00CA109E">
        <w:rPr>
          <w:color w:val="000000" w:themeColor="text1"/>
        </w:rPr>
        <w:t>może</w:t>
      </w:r>
      <w:proofErr w:type="spellEnd"/>
      <w:r w:rsidRPr="00CA109E">
        <w:rPr>
          <w:color w:val="000000" w:themeColor="text1"/>
        </w:rPr>
        <w:t xml:space="preserve"> </w:t>
      </w:r>
      <w:r w:rsidRPr="00CA109E">
        <w:rPr>
          <w:color w:val="000000" w:themeColor="text1"/>
        </w:rPr>
        <w:br/>
      </w:r>
      <w:proofErr w:type="spellStart"/>
      <w:r w:rsidRPr="00CA109E">
        <w:rPr>
          <w:color w:val="000000" w:themeColor="text1"/>
        </w:rPr>
        <w:t>byc</w:t>
      </w:r>
      <w:proofErr w:type="spellEnd"/>
      <w:r w:rsidRPr="00CA109E">
        <w:rPr>
          <w:color w:val="000000" w:themeColor="text1"/>
        </w:rPr>
        <w:t xml:space="preserve">́ wyeliminowane w inny </w:t>
      </w:r>
      <w:proofErr w:type="spellStart"/>
      <w:r w:rsidRPr="00CA109E">
        <w:rPr>
          <w:color w:val="000000" w:themeColor="text1"/>
        </w:rPr>
        <w:t>sposób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niz</w:t>
      </w:r>
      <w:proofErr w:type="spellEnd"/>
      <w:r w:rsidRPr="00CA109E">
        <w:rPr>
          <w:color w:val="000000" w:themeColor="text1"/>
        </w:rPr>
        <w:t xml:space="preserve">̇ przez wykluczenie Wykonawcy z udziału w </w:t>
      </w:r>
      <w:proofErr w:type="spellStart"/>
      <w:r w:rsidRPr="00CA109E">
        <w:rPr>
          <w:color w:val="000000" w:themeColor="text1"/>
        </w:rPr>
        <w:t>postępowaniu</w:t>
      </w:r>
      <w:proofErr w:type="spellEnd"/>
      <w:r w:rsidRPr="00CA109E">
        <w:rPr>
          <w:color w:val="000000" w:themeColor="text1"/>
        </w:rPr>
        <w:t xml:space="preserve"> </w:t>
      </w:r>
      <w:r w:rsidRPr="00CA109E">
        <w:rPr>
          <w:color w:val="000000" w:themeColor="text1"/>
        </w:rPr>
        <w:br/>
        <w:t xml:space="preserve">o udzielenie </w:t>
      </w:r>
      <w:proofErr w:type="spellStart"/>
      <w:r w:rsidRPr="00CA109E">
        <w:rPr>
          <w:color w:val="000000" w:themeColor="text1"/>
        </w:rPr>
        <w:t>zamówienia</w:t>
      </w:r>
      <w:proofErr w:type="spellEnd"/>
      <w:r w:rsidRPr="00CA109E">
        <w:rPr>
          <w:color w:val="000000" w:themeColor="text1"/>
        </w:rPr>
        <w:t xml:space="preserve">. </w:t>
      </w:r>
    </w:p>
    <w:p w14:paraId="35980BBF" w14:textId="77777777" w:rsidR="00382399" w:rsidRPr="00CA109E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CA109E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5077814" w14:textId="77777777" w:rsidR="00382399" w:rsidRPr="00CA109E" w:rsidRDefault="00382399" w:rsidP="00382399">
      <w:pPr>
        <w:spacing w:line="276" w:lineRule="auto"/>
        <w:jc w:val="both"/>
      </w:pPr>
      <w:r w:rsidRPr="00CA109E">
        <w:rPr>
          <w:color w:val="2E74B5" w:themeColor="accent1" w:themeShade="BF"/>
        </w:rPr>
        <w:t xml:space="preserve">2.1. </w:t>
      </w:r>
      <w:r w:rsidRPr="00CA109E">
        <w:t>Z postępowania o udzielenie zamówienia publicznego lub konkursu prowadzonego na podstawie ustawy z dnia 11 września 2019 r. - Prawo zamówień publicznych wyklucza się:</w:t>
      </w:r>
    </w:p>
    <w:p w14:paraId="2A965B01" w14:textId="77777777" w:rsidR="00382399" w:rsidRPr="00CA109E" w:rsidRDefault="00382399" w:rsidP="00382399">
      <w:pPr>
        <w:spacing w:line="276" w:lineRule="auto"/>
        <w:jc w:val="both"/>
      </w:pPr>
      <w:r w:rsidRPr="00CA109E">
        <w:t>1) wykonawcę oraz uczestnika konkursu wymienionego w wykazach określonych w rozporządzeniu 765/2006 i rozporządzeniu 269/2014 albo wpisanego na listę na podstawie decyzji w sprawie wpisu</w:t>
      </w:r>
      <w:r w:rsidRPr="00CA109E">
        <w:br/>
        <w:t>na listę rozstrzygającej o zastosowaniu środka, o którym mowa w art. 1 pkt 3;</w:t>
      </w:r>
    </w:p>
    <w:p w14:paraId="652DF0A1" w14:textId="77777777" w:rsidR="00382399" w:rsidRPr="00CA109E" w:rsidRDefault="00382399" w:rsidP="00382399">
      <w:pPr>
        <w:spacing w:line="276" w:lineRule="auto"/>
        <w:jc w:val="both"/>
      </w:pPr>
      <w:r w:rsidRPr="00CA109E">
        <w:t>2) wykonawcę oraz uczestnika konkursu, którego beneficjentem rzeczywistym w rozumieniu ustawy</w:t>
      </w:r>
      <w:r w:rsidRPr="00CA109E">
        <w:br/>
        <w:t>z dnia 1 marca 2018 r. o przeciwdziałaniu praniu pieniędzy oraz finansowaniu terroryzmu (Dz.U. z 2022 r. poz. 593 i 655) jest osoba wymieniona w wykazach określonych w rozporządzeniu 765/2006</w:t>
      </w:r>
      <w:r w:rsidRPr="00CA109E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E754454" w14:textId="77777777" w:rsidR="00382399" w:rsidRPr="00CA109E" w:rsidRDefault="00382399" w:rsidP="00382399">
      <w:pPr>
        <w:spacing w:line="276" w:lineRule="auto"/>
        <w:jc w:val="both"/>
      </w:pPr>
      <w:r w:rsidRPr="00CA109E">
        <w:t>3) wykonawcę oraz uczestnika konkursu, którego jednostką dominującą w rozumieniu art. 3 ust. 1</w:t>
      </w:r>
      <w:r w:rsidRPr="00CA109E">
        <w:br/>
        <w:t>pkt 37 ustawy z dnia 29 września 1994 r. o rachunkowości (Dz.U. z 2021 r. poz. 217, 2105 i 2106)</w:t>
      </w:r>
      <w:r w:rsidRPr="00CA109E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CB1D4F" w14:textId="77777777" w:rsidR="00382399" w:rsidRPr="00CA109E" w:rsidRDefault="00382399" w:rsidP="00382399">
      <w:pPr>
        <w:spacing w:line="276" w:lineRule="auto"/>
        <w:jc w:val="both"/>
      </w:pPr>
      <w:r w:rsidRPr="00CA109E">
        <w:rPr>
          <w:color w:val="2E74B5" w:themeColor="accent1" w:themeShade="BF"/>
        </w:rPr>
        <w:t xml:space="preserve">2.2. </w:t>
      </w:r>
      <w:r w:rsidRPr="00CA109E">
        <w:t>Wykluczenie następuje na okres trwania okoliczności określonych w ust. 1.</w:t>
      </w:r>
    </w:p>
    <w:p w14:paraId="023054E4" w14:textId="77777777" w:rsidR="00382399" w:rsidRPr="00CA109E" w:rsidRDefault="00382399" w:rsidP="00382399">
      <w:pPr>
        <w:spacing w:line="276" w:lineRule="auto"/>
        <w:jc w:val="both"/>
      </w:pPr>
      <w:r w:rsidRPr="00CA109E">
        <w:rPr>
          <w:color w:val="2E74B5" w:themeColor="accent1" w:themeShade="BF"/>
        </w:rPr>
        <w:lastRenderedPageBreak/>
        <w:t xml:space="preserve">2.3. </w:t>
      </w:r>
      <w:r w:rsidRPr="00CA109E">
        <w:t>W przypadku wykonawcy lub uczestnika konkursu wykluczonego na podstawie ust. 1, zamawiający odrzuca wniosek o dopuszczenie do udziału w postępowaniu o udzielnie zamówienia publicznego</w:t>
      </w:r>
      <w:r w:rsidRPr="00CA109E">
        <w:br/>
        <w:t>lub ofertę takiego wykonawcy lub uczestnika konkursu, nie zaprasza go do złożenia oferty wstępnej, oferty podlegającej negocjacjom, oferty dodatkowej, oferty lub oferty ostatecznej, nie zaprasza go</w:t>
      </w:r>
      <w:r w:rsidRPr="00CA109E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335659B" w14:textId="77777777" w:rsidR="00382399" w:rsidRPr="00CA109E" w:rsidRDefault="00382399" w:rsidP="00382399">
      <w:pPr>
        <w:spacing w:line="276" w:lineRule="auto"/>
        <w:jc w:val="both"/>
      </w:pPr>
      <w:r w:rsidRPr="00CA109E">
        <w:rPr>
          <w:color w:val="2E74B5" w:themeColor="accent1" w:themeShade="BF"/>
        </w:rPr>
        <w:t xml:space="preserve">2.4. </w:t>
      </w:r>
      <w:r w:rsidRPr="00CA109E">
        <w:t>Kontrola udzielania zamówień publicznych w zakresie zgodności z ust. 1 jest wykonywana zgodnie z art. 596 ustawy z dnia 11 września 2019 r. - Prawo zamówień publicznych.</w:t>
      </w:r>
    </w:p>
    <w:p w14:paraId="02879653" w14:textId="77777777" w:rsidR="00382399" w:rsidRPr="00CA109E" w:rsidRDefault="00382399" w:rsidP="00382399">
      <w:pPr>
        <w:spacing w:line="276" w:lineRule="auto"/>
        <w:jc w:val="both"/>
      </w:pPr>
      <w:r w:rsidRPr="00CA109E">
        <w:rPr>
          <w:color w:val="2E74B5" w:themeColor="accent1" w:themeShade="BF"/>
        </w:rPr>
        <w:t xml:space="preserve">2.5. </w:t>
      </w:r>
      <w:r w:rsidRPr="00CA109E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69E9C4F" w14:textId="77777777" w:rsidR="00382399" w:rsidRPr="00CA109E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CA109E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CA109E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CA109E">
        <w:rPr>
          <w:b/>
          <w:bCs/>
          <w:color w:val="000000" w:themeColor="text1"/>
        </w:rPr>
        <w:br/>
        <w:t xml:space="preserve">(Dz. Urz. UE nr L 111 z 8.4.2022, str. 1): </w:t>
      </w:r>
    </w:p>
    <w:p w14:paraId="2DDF5859" w14:textId="77777777" w:rsidR="00382399" w:rsidRPr="00CA109E" w:rsidRDefault="00382399" w:rsidP="00382399">
      <w:pPr>
        <w:spacing w:line="276" w:lineRule="auto"/>
        <w:jc w:val="both"/>
      </w:pPr>
      <w:r w:rsidRPr="00CA109E">
        <w:rPr>
          <w:color w:val="2E74B5" w:themeColor="accent1" w:themeShade="BF"/>
        </w:rPr>
        <w:t xml:space="preserve">3.1. </w:t>
      </w:r>
      <w:r w:rsidRPr="00CA109E">
        <w:t>Zamawiający wykluczy Wykonawcę na podstawie art. 5 k rozporządzenia (UE) 833/2014,</w:t>
      </w:r>
      <w:r w:rsidRPr="00CA109E">
        <w:br/>
        <w:t>w brzmieniu nadanym rozporządzeniem (UE) 2022/576, dotyczącego środków ograniczających</w:t>
      </w:r>
      <w:r w:rsidRPr="00CA109E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6C4D0A0C" w14:textId="77777777" w:rsidR="00382399" w:rsidRPr="00CA109E" w:rsidRDefault="00382399" w:rsidP="00382399">
      <w:pPr>
        <w:spacing w:line="276" w:lineRule="auto"/>
        <w:jc w:val="both"/>
      </w:pPr>
      <w:r w:rsidRPr="00CA109E">
        <w:t>1) obywatelem rosyjskim, osobą fizyczną lub prawną, podmiotem lub organem z siedzibą w Rosji;</w:t>
      </w:r>
    </w:p>
    <w:p w14:paraId="628765A5" w14:textId="77777777" w:rsidR="00382399" w:rsidRPr="00CA109E" w:rsidRDefault="00382399" w:rsidP="00382399">
      <w:pPr>
        <w:spacing w:line="276" w:lineRule="auto"/>
        <w:jc w:val="both"/>
      </w:pPr>
      <w:r w:rsidRPr="00CA109E"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7F534B5F" w14:textId="77777777" w:rsidR="00382399" w:rsidRPr="00CA109E" w:rsidRDefault="00382399" w:rsidP="00382399">
      <w:pPr>
        <w:spacing w:line="276" w:lineRule="auto"/>
        <w:jc w:val="both"/>
      </w:pPr>
      <w:r w:rsidRPr="00CA109E">
        <w:t>3) osobą fizyczną lub prawną, podmiotem lub organem działającym w imieniu lub pod kierunkiem:</w:t>
      </w:r>
    </w:p>
    <w:p w14:paraId="397F72F3" w14:textId="77777777" w:rsidR="00382399" w:rsidRPr="00CA109E" w:rsidRDefault="00382399" w:rsidP="00382399">
      <w:pPr>
        <w:spacing w:line="276" w:lineRule="auto"/>
        <w:jc w:val="both"/>
      </w:pPr>
      <w:r w:rsidRPr="00CA109E">
        <w:t>a) obywateli rosyjskich lub osób fizycznych lub prawnych, podmiotów lub organów z siedzibą w Rosji lub</w:t>
      </w:r>
    </w:p>
    <w:p w14:paraId="69699C6E" w14:textId="77777777" w:rsidR="00382399" w:rsidRPr="00CA109E" w:rsidRDefault="00382399" w:rsidP="00382399">
      <w:pPr>
        <w:spacing w:line="276" w:lineRule="auto"/>
        <w:jc w:val="both"/>
      </w:pPr>
      <w:r w:rsidRPr="00CA109E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13A32518" w14:textId="77777777" w:rsidR="00382399" w:rsidRPr="00CA109E" w:rsidRDefault="00382399" w:rsidP="00382399">
      <w:pPr>
        <w:spacing w:line="276" w:lineRule="auto"/>
        <w:jc w:val="both"/>
      </w:pPr>
      <w:r w:rsidRPr="00CA109E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CA109E">
        <w:rPr>
          <w:color w:val="000000" w:themeColor="text1"/>
        </w:rPr>
        <w:t xml:space="preserve">Wykonawca może zostać wykluczony przez </w:t>
      </w:r>
      <w:proofErr w:type="spellStart"/>
      <w:r w:rsidR="00954CF2" w:rsidRPr="00CA109E">
        <w:rPr>
          <w:color w:val="000000" w:themeColor="text1"/>
        </w:rPr>
        <w:t>Zamawiającego</w:t>
      </w:r>
      <w:proofErr w:type="spellEnd"/>
      <w:r w:rsidR="00954CF2" w:rsidRPr="00CA109E">
        <w:rPr>
          <w:color w:val="000000" w:themeColor="text1"/>
        </w:rPr>
        <w:t xml:space="preserve"> na </w:t>
      </w:r>
      <w:proofErr w:type="spellStart"/>
      <w:r w:rsidR="00954CF2" w:rsidRPr="00CA109E">
        <w:rPr>
          <w:color w:val="000000" w:themeColor="text1"/>
        </w:rPr>
        <w:t>każdym</w:t>
      </w:r>
      <w:proofErr w:type="spellEnd"/>
      <w:r w:rsidR="00954CF2" w:rsidRPr="00CA109E">
        <w:rPr>
          <w:color w:val="000000" w:themeColor="text1"/>
        </w:rPr>
        <w:t xml:space="preserve"> etapie </w:t>
      </w:r>
      <w:proofErr w:type="spellStart"/>
      <w:r w:rsidR="00954CF2" w:rsidRPr="00CA109E">
        <w:rPr>
          <w:color w:val="000000" w:themeColor="text1"/>
        </w:rPr>
        <w:t>postępowania</w:t>
      </w:r>
      <w:proofErr w:type="spellEnd"/>
      <w:r w:rsidR="00954CF2" w:rsidRPr="00CA109E">
        <w:rPr>
          <w:color w:val="000000" w:themeColor="text1"/>
        </w:rPr>
        <w:t xml:space="preserve"> </w:t>
      </w:r>
      <w:r w:rsidR="00D607D4" w:rsidRPr="00CA109E">
        <w:rPr>
          <w:color w:val="000000" w:themeColor="text1"/>
        </w:rPr>
        <w:br/>
      </w:r>
      <w:r w:rsidR="00954CF2" w:rsidRPr="00CA109E">
        <w:rPr>
          <w:color w:val="000000" w:themeColor="text1"/>
        </w:rPr>
        <w:t xml:space="preserve">o udzielenie </w:t>
      </w:r>
      <w:proofErr w:type="spellStart"/>
      <w:r w:rsidR="00954CF2" w:rsidRPr="00CA109E">
        <w:rPr>
          <w:color w:val="000000" w:themeColor="text1"/>
        </w:rPr>
        <w:t>zamówienia</w:t>
      </w:r>
      <w:proofErr w:type="spellEnd"/>
      <w:r w:rsidR="00954CF2" w:rsidRPr="00CA109E">
        <w:rPr>
          <w:color w:val="000000" w:themeColor="text1"/>
        </w:rPr>
        <w:t>.</w:t>
      </w:r>
      <w:r w:rsidR="00B040CA" w:rsidRPr="00CA109E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CA109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rFonts w:eastAsiaTheme="minorHAnsi" w:cs="Calibri"/>
          <w:color w:val="000000" w:themeColor="text1"/>
        </w:rPr>
        <w:t>Wykonawca nie b</w:t>
      </w:r>
      <w:r w:rsidRPr="00CA109E">
        <w:rPr>
          <w:rFonts w:eastAsia="TimesNewRoman" w:cs="Calibri"/>
          <w:color w:val="000000" w:themeColor="text1"/>
        </w:rPr>
        <w:t>ę</w:t>
      </w:r>
      <w:r w:rsidRPr="00CA109E">
        <w:rPr>
          <w:rFonts w:eastAsiaTheme="minorHAnsi" w:cs="Calibri"/>
          <w:color w:val="000000" w:themeColor="text1"/>
        </w:rPr>
        <w:t>dzie podlegał wykluczeniu w okoliczno</w:t>
      </w:r>
      <w:r w:rsidRPr="00CA109E">
        <w:rPr>
          <w:rFonts w:eastAsia="TimesNewRoman" w:cs="Calibri"/>
          <w:color w:val="000000" w:themeColor="text1"/>
        </w:rPr>
        <w:t>ś</w:t>
      </w:r>
      <w:r w:rsidRPr="00CA109E">
        <w:rPr>
          <w:rFonts w:eastAsiaTheme="minorHAnsi" w:cs="Calibri"/>
          <w:color w:val="000000" w:themeColor="text1"/>
        </w:rPr>
        <w:t>ciach okre</w:t>
      </w:r>
      <w:r w:rsidRPr="00CA109E">
        <w:rPr>
          <w:rFonts w:eastAsia="TimesNewRoman" w:cs="Calibri"/>
          <w:color w:val="000000" w:themeColor="text1"/>
        </w:rPr>
        <w:t>ś</w:t>
      </w:r>
      <w:r w:rsidRPr="00CA109E">
        <w:rPr>
          <w:rFonts w:eastAsiaTheme="minorHAnsi" w:cs="Calibri"/>
          <w:color w:val="000000" w:themeColor="text1"/>
        </w:rPr>
        <w:t xml:space="preserve">lonych w </w:t>
      </w:r>
      <w:r w:rsidR="00D661E0" w:rsidRPr="00CA109E">
        <w:rPr>
          <w:rFonts w:eastAsiaTheme="minorHAnsi" w:cs="Calibri"/>
          <w:color w:val="000000" w:themeColor="text1"/>
        </w:rPr>
        <w:t>art. 108</w:t>
      </w:r>
      <w:r w:rsidR="001677A3" w:rsidRPr="00CA109E">
        <w:rPr>
          <w:rFonts w:eastAsiaTheme="minorHAnsi" w:cs="Calibri"/>
          <w:color w:val="000000" w:themeColor="text1"/>
        </w:rPr>
        <w:t xml:space="preserve"> </w:t>
      </w:r>
      <w:r w:rsidR="00B040CA" w:rsidRPr="00CA109E">
        <w:rPr>
          <w:rFonts w:eastAsiaTheme="minorHAnsi" w:cs="Calibri"/>
          <w:color w:val="000000" w:themeColor="text1"/>
        </w:rPr>
        <w:br/>
      </w:r>
      <w:r w:rsidR="001677A3" w:rsidRPr="00CA109E">
        <w:rPr>
          <w:rFonts w:eastAsiaTheme="minorHAnsi" w:cs="Calibri"/>
          <w:color w:val="000000" w:themeColor="text1"/>
        </w:rPr>
        <w:t>ust. 1 pkt 1, 2 i 5</w:t>
      </w:r>
      <w:r w:rsidR="00D661E0" w:rsidRPr="00CA109E">
        <w:rPr>
          <w:rFonts w:eastAsiaTheme="minorHAnsi" w:cs="Calibri"/>
          <w:color w:val="000000" w:themeColor="text1"/>
        </w:rPr>
        <w:t>,</w:t>
      </w:r>
      <w:r w:rsidRPr="00CA109E">
        <w:rPr>
          <w:rFonts w:eastAsiaTheme="minorHAnsi" w:cs="Calibri"/>
          <w:color w:val="000000" w:themeColor="text1"/>
        </w:rPr>
        <w:t xml:space="preserve"> je</w:t>
      </w:r>
      <w:r w:rsidRPr="00CA109E">
        <w:rPr>
          <w:rFonts w:eastAsia="TimesNewRoman" w:cs="Calibri"/>
          <w:color w:val="000000" w:themeColor="text1"/>
        </w:rPr>
        <w:t>ż</w:t>
      </w:r>
      <w:r w:rsidRPr="00CA109E">
        <w:rPr>
          <w:rFonts w:eastAsiaTheme="minorHAnsi" w:cs="Calibri"/>
          <w:color w:val="000000" w:themeColor="text1"/>
        </w:rPr>
        <w:t>eli udowodni Zamawiaj</w:t>
      </w:r>
      <w:r w:rsidRPr="00CA109E">
        <w:rPr>
          <w:rFonts w:eastAsia="TimesNewRoman" w:cs="Calibri"/>
          <w:color w:val="000000" w:themeColor="text1"/>
        </w:rPr>
        <w:t>ą</w:t>
      </w:r>
      <w:r w:rsidRPr="00CA109E">
        <w:rPr>
          <w:rFonts w:eastAsiaTheme="minorHAnsi" w:cs="Calibri"/>
          <w:color w:val="000000" w:themeColor="text1"/>
        </w:rPr>
        <w:t xml:space="preserve">cemu, </w:t>
      </w:r>
      <w:r w:rsidRPr="00CA109E">
        <w:rPr>
          <w:rFonts w:eastAsia="TimesNewRoman" w:cs="Calibri"/>
          <w:color w:val="000000" w:themeColor="text1"/>
        </w:rPr>
        <w:t>ż</w:t>
      </w:r>
      <w:r w:rsidRPr="00CA109E">
        <w:rPr>
          <w:rFonts w:eastAsiaTheme="minorHAnsi" w:cs="Calibri"/>
          <w:color w:val="000000" w:themeColor="text1"/>
        </w:rPr>
        <w:t>e spełnił ł</w:t>
      </w:r>
      <w:r w:rsidRPr="00CA109E">
        <w:rPr>
          <w:rFonts w:eastAsia="TimesNewRoman" w:cs="Calibri"/>
          <w:color w:val="000000" w:themeColor="text1"/>
        </w:rPr>
        <w:t>ą</w:t>
      </w:r>
      <w:r w:rsidRPr="00CA109E">
        <w:rPr>
          <w:rFonts w:eastAsiaTheme="minorHAnsi" w:cs="Calibri"/>
          <w:color w:val="000000" w:themeColor="text1"/>
        </w:rPr>
        <w:t>cznie nast</w:t>
      </w:r>
      <w:r w:rsidRPr="00CA109E">
        <w:rPr>
          <w:rFonts w:eastAsia="TimesNewRoman" w:cs="Calibri"/>
          <w:color w:val="000000" w:themeColor="text1"/>
        </w:rPr>
        <w:t>ę</w:t>
      </w:r>
      <w:r w:rsidRPr="00CA109E">
        <w:rPr>
          <w:rFonts w:eastAsiaTheme="minorHAnsi" w:cs="Calibri"/>
          <w:color w:val="000000" w:themeColor="text1"/>
        </w:rPr>
        <w:t>puj</w:t>
      </w:r>
      <w:r w:rsidRPr="00CA109E">
        <w:rPr>
          <w:rFonts w:eastAsia="TimesNewRoman" w:cs="Calibri"/>
          <w:color w:val="000000" w:themeColor="text1"/>
        </w:rPr>
        <w:t>ą</w:t>
      </w:r>
      <w:r w:rsidRPr="00CA109E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CA109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A109E">
        <w:rPr>
          <w:rFonts w:eastAsiaTheme="minorHAnsi" w:cs="Calibri"/>
          <w:color w:val="000000" w:themeColor="text1"/>
        </w:rPr>
        <w:t>1) naprawił lub zobowi</w:t>
      </w:r>
      <w:r w:rsidRPr="00CA109E">
        <w:rPr>
          <w:rFonts w:eastAsia="TimesNewRoman" w:cs="Calibri"/>
          <w:color w:val="000000" w:themeColor="text1"/>
        </w:rPr>
        <w:t>ą</w:t>
      </w:r>
      <w:r w:rsidRPr="00CA109E">
        <w:rPr>
          <w:rFonts w:eastAsiaTheme="minorHAnsi" w:cs="Calibri"/>
          <w:color w:val="000000" w:themeColor="text1"/>
        </w:rPr>
        <w:t>zał si</w:t>
      </w:r>
      <w:r w:rsidRPr="00CA109E">
        <w:rPr>
          <w:rFonts w:eastAsia="TimesNewRoman" w:cs="Calibri"/>
          <w:color w:val="000000" w:themeColor="text1"/>
        </w:rPr>
        <w:t xml:space="preserve">ę </w:t>
      </w:r>
      <w:r w:rsidRPr="00CA109E">
        <w:rPr>
          <w:rFonts w:eastAsiaTheme="minorHAnsi" w:cs="Calibri"/>
          <w:color w:val="000000" w:themeColor="text1"/>
        </w:rPr>
        <w:t>do naprawienia szkody wyrz</w:t>
      </w:r>
      <w:r w:rsidRPr="00CA109E">
        <w:rPr>
          <w:rFonts w:eastAsia="TimesNewRoman" w:cs="Calibri"/>
          <w:color w:val="000000" w:themeColor="text1"/>
        </w:rPr>
        <w:t>ą</w:t>
      </w:r>
      <w:r w:rsidRPr="00CA109E">
        <w:rPr>
          <w:rFonts w:eastAsiaTheme="minorHAnsi" w:cs="Calibri"/>
          <w:color w:val="000000" w:themeColor="text1"/>
        </w:rPr>
        <w:t>dzonej przest</w:t>
      </w:r>
      <w:r w:rsidRPr="00CA109E">
        <w:rPr>
          <w:rFonts w:eastAsia="TimesNewRoman" w:cs="Calibri"/>
          <w:color w:val="000000" w:themeColor="text1"/>
        </w:rPr>
        <w:t>ę</w:t>
      </w:r>
      <w:r w:rsidRPr="00CA109E">
        <w:rPr>
          <w:rFonts w:eastAsiaTheme="minorHAnsi" w:cs="Calibri"/>
          <w:color w:val="000000" w:themeColor="text1"/>
        </w:rPr>
        <w:t xml:space="preserve">pstwem, wykroczeniem </w:t>
      </w:r>
      <w:r w:rsidRPr="00CA109E">
        <w:rPr>
          <w:rFonts w:eastAsiaTheme="minorHAnsi" w:cs="Calibri"/>
          <w:color w:val="000000" w:themeColor="text1"/>
        </w:rPr>
        <w:br/>
        <w:t>lub swoim nieprawidłowym post</w:t>
      </w:r>
      <w:r w:rsidRPr="00CA109E">
        <w:rPr>
          <w:rFonts w:eastAsia="TimesNewRoman" w:cs="Calibri"/>
          <w:color w:val="000000" w:themeColor="text1"/>
        </w:rPr>
        <w:t>ę</w:t>
      </w:r>
      <w:r w:rsidRPr="00CA109E">
        <w:rPr>
          <w:rFonts w:eastAsiaTheme="minorHAnsi" w:cs="Calibri"/>
          <w:color w:val="000000" w:themeColor="text1"/>
        </w:rPr>
        <w:t>powaniem, w tym poprzez zado</w:t>
      </w:r>
      <w:r w:rsidRPr="00CA109E">
        <w:rPr>
          <w:rFonts w:eastAsia="TimesNewRoman" w:cs="Calibri"/>
          <w:color w:val="000000" w:themeColor="text1"/>
        </w:rPr>
        <w:t>ść</w:t>
      </w:r>
      <w:r w:rsidRPr="00CA109E">
        <w:rPr>
          <w:rFonts w:eastAsiaTheme="minorHAnsi" w:cs="Calibri"/>
          <w:color w:val="000000" w:themeColor="text1"/>
        </w:rPr>
        <w:t>uczynienie pieni</w:t>
      </w:r>
      <w:r w:rsidRPr="00CA109E">
        <w:rPr>
          <w:rFonts w:eastAsia="TimesNewRoman" w:cs="Calibri"/>
          <w:color w:val="000000" w:themeColor="text1"/>
        </w:rPr>
        <w:t>ęż</w:t>
      </w:r>
      <w:r w:rsidRPr="00CA109E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CA109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A109E">
        <w:rPr>
          <w:rFonts w:eastAsiaTheme="minorHAnsi" w:cs="Calibri"/>
          <w:color w:val="000000" w:themeColor="text1"/>
        </w:rPr>
        <w:t>2) wyczerpuj</w:t>
      </w:r>
      <w:r w:rsidRPr="00CA109E">
        <w:rPr>
          <w:rFonts w:eastAsia="TimesNewRoman" w:cs="Calibri"/>
          <w:color w:val="000000" w:themeColor="text1"/>
        </w:rPr>
        <w:t>ą</w:t>
      </w:r>
      <w:r w:rsidRPr="00CA109E">
        <w:rPr>
          <w:rFonts w:eastAsiaTheme="minorHAnsi" w:cs="Calibri"/>
          <w:color w:val="000000" w:themeColor="text1"/>
        </w:rPr>
        <w:t>co wyja</w:t>
      </w:r>
      <w:r w:rsidRPr="00CA109E">
        <w:rPr>
          <w:rFonts w:eastAsia="TimesNewRoman" w:cs="Calibri"/>
          <w:color w:val="000000" w:themeColor="text1"/>
        </w:rPr>
        <w:t>ś</w:t>
      </w:r>
      <w:r w:rsidRPr="00CA109E">
        <w:rPr>
          <w:rFonts w:eastAsiaTheme="minorHAnsi" w:cs="Calibri"/>
          <w:color w:val="000000" w:themeColor="text1"/>
        </w:rPr>
        <w:t>nił fakty i okoliczno</w:t>
      </w:r>
      <w:r w:rsidRPr="00CA109E">
        <w:rPr>
          <w:rFonts w:eastAsia="TimesNewRoman" w:cs="Calibri"/>
          <w:color w:val="000000" w:themeColor="text1"/>
        </w:rPr>
        <w:t>ś</w:t>
      </w:r>
      <w:r w:rsidRPr="00CA109E">
        <w:rPr>
          <w:rFonts w:eastAsiaTheme="minorHAnsi" w:cs="Calibri"/>
          <w:color w:val="000000" w:themeColor="text1"/>
        </w:rPr>
        <w:t>ci zwi</w:t>
      </w:r>
      <w:r w:rsidRPr="00CA109E">
        <w:rPr>
          <w:rFonts w:eastAsia="TimesNewRoman" w:cs="Calibri"/>
          <w:color w:val="000000" w:themeColor="text1"/>
        </w:rPr>
        <w:t>ą</w:t>
      </w:r>
      <w:r w:rsidRPr="00CA109E">
        <w:rPr>
          <w:rFonts w:eastAsiaTheme="minorHAnsi" w:cs="Calibri"/>
          <w:color w:val="000000" w:themeColor="text1"/>
        </w:rPr>
        <w:t>zane z przest</w:t>
      </w:r>
      <w:r w:rsidRPr="00CA109E">
        <w:rPr>
          <w:rFonts w:eastAsia="TimesNewRoman" w:cs="Calibri"/>
          <w:color w:val="000000" w:themeColor="text1"/>
        </w:rPr>
        <w:t>ę</w:t>
      </w:r>
      <w:r w:rsidRPr="00CA109E">
        <w:rPr>
          <w:rFonts w:eastAsiaTheme="minorHAnsi" w:cs="Calibri"/>
          <w:color w:val="000000" w:themeColor="text1"/>
        </w:rPr>
        <w:t>pstwem, wykroczeniem lub swoim nieprawidłowym post</w:t>
      </w:r>
      <w:r w:rsidRPr="00CA109E">
        <w:rPr>
          <w:rFonts w:eastAsia="TimesNewRoman" w:cs="Calibri"/>
          <w:color w:val="000000" w:themeColor="text1"/>
        </w:rPr>
        <w:t>ę</w:t>
      </w:r>
      <w:r w:rsidRPr="00CA109E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CA109E">
        <w:rPr>
          <w:rFonts w:eastAsia="TimesNewRoman" w:cs="Calibri"/>
          <w:color w:val="000000" w:themeColor="text1"/>
        </w:rPr>
        <w:t>ą</w:t>
      </w:r>
      <w:r w:rsidRPr="00CA109E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CA109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A109E">
        <w:rPr>
          <w:rFonts w:eastAsiaTheme="minorHAnsi" w:cs="Calibri"/>
          <w:color w:val="000000" w:themeColor="text1"/>
        </w:rPr>
        <w:t>odpowiednio z wła</w:t>
      </w:r>
      <w:r w:rsidRPr="00CA109E">
        <w:rPr>
          <w:rFonts w:eastAsia="TimesNewRoman" w:cs="Calibri"/>
          <w:color w:val="000000" w:themeColor="text1"/>
        </w:rPr>
        <w:t>ś</w:t>
      </w:r>
      <w:r w:rsidRPr="00CA109E">
        <w:rPr>
          <w:rFonts w:eastAsiaTheme="minorHAnsi" w:cs="Calibri"/>
          <w:color w:val="000000" w:themeColor="text1"/>
        </w:rPr>
        <w:t xml:space="preserve">ciwymi organami, w tym organami </w:t>
      </w:r>
      <w:r w:rsidRPr="00CA109E">
        <w:rPr>
          <w:rFonts w:eastAsia="TimesNewRoman" w:cs="Calibri"/>
          <w:color w:val="000000" w:themeColor="text1"/>
        </w:rPr>
        <w:t>ś</w:t>
      </w:r>
      <w:r w:rsidRPr="00CA109E">
        <w:rPr>
          <w:rFonts w:eastAsiaTheme="minorHAnsi" w:cs="Calibri"/>
          <w:color w:val="000000" w:themeColor="text1"/>
        </w:rPr>
        <w:t>cigania, lub zamawiaj</w:t>
      </w:r>
      <w:r w:rsidRPr="00CA109E">
        <w:rPr>
          <w:rFonts w:eastAsia="TimesNewRoman" w:cs="Calibri"/>
          <w:color w:val="000000" w:themeColor="text1"/>
        </w:rPr>
        <w:t>ą</w:t>
      </w:r>
      <w:r w:rsidRPr="00CA109E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CA109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A109E">
        <w:rPr>
          <w:rFonts w:eastAsiaTheme="minorHAnsi" w:cs="Calibri"/>
          <w:color w:val="000000" w:themeColor="text1"/>
        </w:rPr>
        <w:t>3) podj</w:t>
      </w:r>
      <w:r w:rsidRPr="00CA109E">
        <w:rPr>
          <w:rFonts w:eastAsia="TimesNewRoman" w:cs="Calibri"/>
          <w:color w:val="000000" w:themeColor="text1"/>
        </w:rPr>
        <w:t>ą</w:t>
      </w:r>
      <w:r w:rsidRPr="00CA109E">
        <w:rPr>
          <w:rFonts w:eastAsiaTheme="minorHAnsi" w:cs="Calibri"/>
          <w:color w:val="000000" w:themeColor="text1"/>
        </w:rPr>
        <w:t xml:space="preserve">ł konkretne </w:t>
      </w:r>
      <w:r w:rsidRPr="00CA109E">
        <w:rPr>
          <w:rFonts w:eastAsia="TimesNewRoman" w:cs="Calibri"/>
          <w:color w:val="000000" w:themeColor="text1"/>
        </w:rPr>
        <w:t>ś</w:t>
      </w:r>
      <w:r w:rsidRPr="00CA109E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CA109E">
        <w:rPr>
          <w:rFonts w:eastAsia="TimesNewRoman" w:cs="Calibri"/>
          <w:color w:val="000000" w:themeColor="text1"/>
        </w:rPr>
        <w:t>ę</w:t>
      </w:r>
      <w:r w:rsidRPr="00CA109E">
        <w:rPr>
          <w:rFonts w:eastAsiaTheme="minorHAnsi" w:cs="Calibri"/>
          <w:color w:val="000000" w:themeColor="text1"/>
        </w:rPr>
        <w:t>pstwom, wykroczeniom lub nieprawidłowemu post</w:t>
      </w:r>
      <w:r w:rsidRPr="00CA109E">
        <w:rPr>
          <w:rFonts w:eastAsia="TimesNewRoman" w:cs="Calibri"/>
          <w:color w:val="000000" w:themeColor="text1"/>
        </w:rPr>
        <w:t>ę</w:t>
      </w:r>
      <w:r w:rsidRPr="00CA109E">
        <w:rPr>
          <w:rFonts w:eastAsiaTheme="minorHAnsi" w:cs="Calibri"/>
          <w:color w:val="000000" w:themeColor="text1"/>
        </w:rPr>
        <w:t>powaniu, w szczególno</w:t>
      </w:r>
      <w:r w:rsidRPr="00CA109E">
        <w:rPr>
          <w:rFonts w:eastAsia="TimesNewRoman" w:cs="Calibri"/>
          <w:color w:val="000000" w:themeColor="text1"/>
        </w:rPr>
        <w:t>ś</w:t>
      </w:r>
      <w:r w:rsidRPr="00CA109E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CA109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A109E">
        <w:rPr>
          <w:rFonts w:eastAsiaTheme="minorHAnsi" w:cs="Calibri"/>
          <w:color w:val="000000" w:themeColor="text1"/>
        </w:rPr>
        <w:t>a) zerwał wszelkie powi</w:t>
      </w:r>
      <w:r w:rsidRPr="00CA109E">
        <w:rPr>
          <w:rFonts w:eastAsia="TimesNewRoman" w:cs="Calibri"/>
          <w:color w:val="000000" w:themeColor="text1"/>
        </w:rPr>
        <w:t>ą</w:t>
      </w:r>
      <w:r w:rsidRPr="00CA109E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CA109E">
        <w:rPr>
          <w:rFonts w:eastAsia="TimesNewRoman" w:cs="Calibri"/>
          <w:color w:val="000000" w:themeColor="text1"/>
        </w:rPr>
        <w:t>ę</w:t>
      </w:r>
      <w:r w:rsidR="000269F8" w:rsidRPr="00CA109E">
        <w:rPr>
          <w:rFonts w:eastAsiaTheme="minorHAnsi" w:cs="Calibri"/>
          <w:color w:val="000000" w:themeColor="text1"/>
        </w:rPr>
        <w:t>powanie W</w:t>
      </w:r>
      <w:r w:rsidRPr="00CA109E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CA109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A109E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CA109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A109E">
        <w:rPr>
          <w:rFonts w:eastAsiaTheme="minorHAnsi" w:cs="Calibri"/>
          <w:color w:val="000000" w:themeColor="text1"/>
        </w:rPr>
        <w:t>c) wdro</w:t>
      </w:r>
      <w:r w:rsidRPr="00CA109E">
        <w:rPr>
          <w:rFonts w:eastAsia="TimesNewRoman" w:cs="Calibri"/>
          <w:color w:val="000000" w:themeColor="text1"/>
        </w:rPr>
        <w:t>ż</w:t>
      </w:r>
      <w:r w:rsidRPr="00CA109E">
        <w:rPr>
          <w:rFonts w:eastAsiaTheme="minorHAnsi" w:cs="Calibri"/>
          <w:color w:val="000000" w:themeColor="text1"/>
        </w:rPr>
        <w:t>ył system sprawozdawczo</w:t>
      </w:r>
      <w:r w:rsidRPr="00CA109E">
        <w:rPr>
          <w:rFonts w:eastAsia="TimesNewRoman" w:cs="Calibri"/>
          <w:color w:val="000000" w:themeColor="text1"/>
        </w:rPr>
        <w:t>ś</w:t>
      </w:r>
      <w:r w:rsidRPr="00CA109E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CA109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A109E">
        <w:rPr>
          <w:rFonts w:eastAsiaTheme="minorHAnsi" w:cs="Calibri"/>
          <w:color w:val="000000" w:themeColor="text1"/>
        </w:rPr>
        <w:t>d) utworzył struktury audytu wewn</w:t>
      </w:r>
      <w:r w:rsidRPr="00CA109E">
        <w:rPr>
          <w:rFonts w:eastAsia="TimesNewRoman" w:cs="Calibri"/>
          <w:color w:val="000000" w:themeColor="text1"/>
        </w:rPr>
        <w:t>ę</w:t>
      </w:r>
      <w:r w:rsidRPr="00CA109E">
        <w:rPr>
          <w:rFonts w:eastAsiaTheme="minorHAnsi" w:cs="Calibri"/>
          <w:color w:val="000000" w:themeColor="text1"/>
        </w:rPr>
        <w:t>trznego do monitorowania przestrzegania przepisów, wewn</w:t>
      </w:r>
      <w:r w:rsidRPr="00CA109E">
        <w:rPr>
          <w:rFonts w:eastAsia="TimesNewRoman" w:cs="Calibri"/>
          <w:color w:val="000000" w:themeColor="text1"/>
        </w:rPr>
        <w:t>ę</w:t>
      </w:r>
      <w:r w:rsidRPr="00CA109E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CA109E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CA109E">
        <w:rPr>
          <w:rFonts w:eastAsiaTheme="minorHAnsi" w:cs="Calibri"/>
          <w:color w:val="000000" w:themeColor="text1"/>
        </w:rPr>
        <w:t>e) wprowadził wewn</w:t>
      </w:r>
      <w:r w:rsidRPr="00CA109E">
        <w:rPr>
          <w:rFonts w:eastAsia="TimesNewRoman" w:cs="Calibri"/>
          <w:color w:val="000000" w:themeColor="text1"/>
        </w:rPr>
        <w:t>ę</w:t>
      </w:r>
      <w:r w:rsidRPr="00CA109E">
        <w:rPr>
          <w:rFonts w:eastAsiaTheme="minorHAnsi" w:cs="Calibri"/>
          <w:color w:val="000000" w:themeColor="text1"/>
        </w:rPr>
        <w:t>trzne regulacje dotycz</w:t>
      </w:r>
      <w:r w:rsidRPr="00CA109E">
        <w:rPr>
          <w:rFonts w:eastAsia="TimesNewRoman" w:cs="Calibri"/>
          <w:color w:val="000000" w:themeColor="text1"/>
        </w:rPr>
        <w:t>ą</w:t>
      </w:r>
      <w:r w:rsidRPr="00CA109E">
        <w:rPr>
          <w:rFonts w:eastAsiaTheme="minorHAnsi" w:cs="Calibri"/>
          <w:color w:val="000000" w:themeColor="text1"/>
        </w:rPr>
        <w:t>ce odpowiedzialno</w:t>
      </w:r>
      <w:r w:rsidRPr="00CA109E">
        <w:rPr>
          <w:rFonts w:eastAsia="TimesNewRoman" w:cs="Calibri"/>
          <w:color w:val="000000" w:themeColor="text1"/>
        </w:rPr>
        <w:t>ś</w:t>
      </w:r>
      <w:r w:rsidRPr="00CA109E">
        <w:rPr>
          <w:rFonts w:eastAsiaTheme="minorHAnsi" w:cs="Calibri"/>
          <w:color w:val="000000" w:themeColor="text1"/>
        </w:rPr>
        <w:t>ci i odszkodowa</w:t>
      </w:r>
      <w:r w:rsidRPr="00CA109E">
        <w:rPr>
          <w:rFonts w:eastAsia="TimesNewRoman" w:cs="Calibri"/>
          <w:color w:val="000000" w:themeColor="text1"/>
        </w:rPr>
        <w:t xml:space="preserve">ń </w:t>
      </w:r>
      <w:r w:rsidR="00D661E0" w:rsidRPr="00CA109E">
        <w:rPr>
          <w:rFonts w:eastAsia="TimesNewRoman" w:cs="Calibri"/>
          <w:color w:val="000000" w:themeColor="text1"/>
        </w:rPr>
        <w:br/>
      </w:r>
      <w:r w:rsidRPr="00CA109E">
        <w:rPr>
          <w:rFonts w:eastAsiaTheme="minorHAnsi" w:cs="Calibri"/>
          <w:color w:val="000000" w:themeColor="text1"/>
        </w:rPr>
        <w:t>za nieprzestrzeganie przepisów, wewn</w:t>
      </w:r>
      <w:r w:rsidRPr="00CA109E">
        <w:rPr>
          <w:rFonts w:eastAsia="TimesNewRoman" w:cs="Calibri"/>
          <w:color w:val="000000" w:themeColor="text1"/>
        </w:rPr>
        <w:t>ę</w:t>
      </w:r>
      <w:r w:rsidRPr="00CA109E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CA109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rFonts w:eastAsiaTheme="minorHAnsi" w:cs="Calibri"/>
          <w:color w:val="000000" w:themeColor="text1"/>
        </w:rPr>
        <w:t>Zamawiający oceni, czy podjęte przez W</w:t>
      </w:r>
      <w:r w:rsidR="00BF7D68" w:rsidRPr="00CA109E">
        <w:rPr>
          <w:rFonts w:eastAsiaTheme="minorHAnsi" w:cs="Calibri"/>
          <w:color w:val="000000" w:themeColor="text1"/>
        </w:rPr>
        <w:t>ykonawcę czynności</w:t>
      </w:r>
      <w:r w:rsidRPr="00CA109E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CA109E">
        <w:rPr>
          <w:rFonts w:eastAsiaTheme="minorHAnsi" w:cs="Calibri"/>
          <w:color w:val="000000" w:themeColor="text1"/>
        </w:rPr>
        <w:t>ykonawcę czynności</w:t>
      </w:r>
      <w:r w:rsidRPr="00CA109E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CA109E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14:paraId="68AC63FC" w14:textId="77777777" w:rsidR="00353827" w:rsidRPr="00CA109E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 xml:space="preserve">Rozdział 14 </w:t>
      </w:r>
      <w:r w:rsidRPr="00CA109E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CA109E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CA109E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CA109E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CA109E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CA109E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CA109E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CA109E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CA109E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CA109E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CA109E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A109E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CA109E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CA109E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CA109E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CA109E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CA109E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zakresie.</w:t>
      </w:r>
    </w:p>
    <w:p w14:paraId="73DD5A26" w14:textId="77777777" w:rsidR="007F31FA" w:rsidRPr="00CA109E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</w:rPr>
      </w:pPr>
    </w:p>
    <w:p w14:paraId="3A4B968D" w14:textId="77777777" w:rsidR="00DE6B19" w:rsidRPr="00CA109E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lastRenderedPageBreak/>
        <w:t xml:space="preserve">Rozdział 15 </w:t>
      </w:r>
      <w:r w:rsidRPr="00CA109E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CA109E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CA109E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CA109E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CA109E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CA109E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CA109E" w:rsidRDefault="00091631" w:rsidP="00091631">
      <w:pPr>
        <w:pStyle w:val="Akapitzlist"/>
        <w:jc w:val="both"/>
        <w:rPr>
          <w:color w:val="000000" w:themeColor="text1"/>
        </w:rPr>
      </w:pPr>
      <w:r w:rsidRPr="00CA109E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CA109E" w:rsidRDefault="0059531E" w:rsidP="0059531E">
      <w:pPr>
        <w:jc w:val="both"/>
        <w:rPr>
          <w:i/>
          <w:color w:val="000000" w:themeColor="text1"/>
        </w:rPr>
      </w:pPr>
      <w:r w:rsidRPr="00CA109E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CA109E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CA109E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CA109E" w:rsidRDefault="00636024" w:rsidP="0059531E">
      <w:pPr>
        <w:jc w:val="both"/>
        <w:rPr>
          <w:i/>
          <w:color w:val="000000" w:themeColor="text1"/>
        </w:rPr>
      </w:pPr>
      <w:r w:rsidRPr="00CA109E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CA109E">
        <w:rPr>
          <w:i/>
          <w:color w:val="000000" w:themeColor="text1"/>
        </w:rPr>
        <w:br/>
      </w:r>
      <w:r w:rsidRPr="00CA109E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CA109E">
        <w:rPr>
          <w:i/>
          <w:color w:val="000000" w:themeColor="text1"/>
        </w:rPr>
        <w:br/>
      </w:r>
      <w:r w:rsidRPr="00CA109E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CA109E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CA109E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CA109E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CA109E">
        <w:rPr>
          <w:color w:val="000000" w:themeColor="text1"/>
        </w:rPr>
        <w:br/>
        <w:t>od Wykonawcy z dnia 30 grudnia 2020 r., poz. 2415)</w:t>
      </w:r>
    </w:p>
    <w:p w14:paraId="6882B494" w14:textId="32E7257D" w:rsidR="00091631" w:rsidRPr="00CA109E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CA109E">
        <w:rPr>
          <w:color w:val="000000" w:themeColor="text1"/>
        </w:rPr>
        <w:br/>
      </w:r>
      <w:r w:rsidRPr="00CA109E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382399" w:rsidRPr="00CA109E">
        <w:rPr>
          <w:color w:val="000000" w:themeColor="text1"/>
        </w:rPr>
        <w:br/>
      </w:r>
      <w:r w:rsidRPr="00CA109E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382399" w:rsidRPr="00CA109E">
        <w:rPr>
          <w:color w:val="000000" w:themeColor="text1"/>
        </w:rPr>
        <w:br/>
      </w:r>
      <w:r w:rsidRPr="00CA109E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CA109E">
        <w:rPr>
          <w:b/>
          <w:color w:val="000000" w:themeColor="text1"/>
        </w:rPr>
        <w:t xml:space="preserve">załącznik nr </w:t>
      </w:r>
      <w:r w:rsidR="003B3F14" w:rsidRPr="00CA109E">
        <w:rPr>
          <w:b/>
          <w:color w:val="000000" w:themeColor="text1"/>
        </w:rPr>
        <w:t>5</w:t>
      </w:r>
      <w:r w:rsidRPr="00CA109E">
        <w:rPr>
          <w:b/>
          <w:color w:val="000000" w:themeColor="text1"/>
        </w:rPr>
        <w:t xml:space="preserve"> do SWZ</w:t>
      </w:r>
      <w:r w:rsidRPr="00CA109E">
        <w:rPr>
          <w:color w:val="000000" w:themeColor="text1"/>
        </w:rPr>
        <w:t>,</w:t>
      </w:r>
    </w:p>
    <w:p w14:paraId="7956908B" w14:textId="4AEA8639" w:rsidR="00091631" w:rsidRPr="00CA109E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oświadczenie Wykonawcy o aktualności informacji zawartych w oświadczeniu, </w:t>
      </w:r>
      <w:r w:rsidR="00382399" w:rsidRPr="00CA109E">
        <w:rPr>
          <w:color w:val="000000" w:themeColor="text1"/>
        </w:rPr>
        <w:t xml:space="preserve">o którym mowa w art. 125 ust. 1 ustawy w zakresie podstaw wykluczenia z postępowania w zakresie </w:t>
      </w:r>
      <w:r w:rsidR="00382399" w:rsidRPr="00CA109E">
        <w:rPr>
          <w:color w:val="000000" w:themeColor="text1"/>
        </w:rPr>
        <w:br/>
        <w:t>art. 108 oraz w zakresie podstaw wykluczenia z art. 7 ust. 1 ustawy z dnia 13 kwietnia 2022 r. o szczególnych rozwiązaniach w zakresie przeciwdziałania wspieraniu agresji na Ukrainę</w:t>
      </w:r>
      <w:r w:rsidR="00382399" w:rsidRPr="00CA109E">
        <w:rPr>
          <w:color w:val="000000" w:themeColor="text1"/>
        </w:rPr>
        <w:br/>
        <w:t>oraz służących ochronie bezpieczeństwa narodowego oraz art. 5k rozporządzenia Rady (UE)</w:t>
      </w:r>
      <w:r w:rsidR="00382399" w:rsidRPr="00CA109E">
        <w:rPr>
          <w:color w:val="000000" w:themeColor="text1"/>
        </w:rPr>
        <w:br/>
        <w:t>nr 833/2014 z dnia 31 lipca 2014 r. dotyczącego środków ograniczających w związku</w:t>
      </w:r>
      <w:r w:rsidR="00382399" w:rsidRPr="00CA109E">
        <w:rPr>
          <w:color w:val="000000" w:themeColor="text1"/>
        </w:rPr>
        <w:br/>
        <w:t>z działaniami Rosji destabilizującymi sytuację na Ukrainie</w:t>
      </w:r>
      <w:r w:rsidR="0071378B" w:rsidRPr="00CA109E">
        <w:rPr>
          <w:color w:val="000000" w:themeColor="text1"/>
        </w:rPr>
        <w:t xml:space="preserve"> </w:t>
      </w:r>
      <w:r w:rsidRPr="00CA109E">
        <w:rPr>
          <w:color w:val="000000" w:themeColor="text1"/>
        </w:rPr>
        <w:t xml:space="preserve">– </w:t>
      </w:r>
      <w:r w:rsidRPr="00CA109E">
        <w:rPr>
          <w:b/>
          <w:color w:val="000000" w:themeColor="text1"/>
        </w:rPr>
        <w:t xml:space="preserve">załącznik nr </w:t>
      </w:r>
      <w:r w:rsidR="003B3F14" w:rsidRPr="00CA109E">
        <w:rPr>
          <w:b/>
          <w:color w:val="000000" w:themeColor="text1"/>
        </w:rPr>
        <w:t>4</w:t>
      </w:r>
      <w:r w:rsidRPr="00CA109E">
        <w:rPr>
          <w:b/>
          <w:color w:val="000000" w:themeColor="text1"/>
        </w:rPr>
        <w:t xml:space="preserve"> do SWZ</w:t>
      </w:r>
      <w:r w:rsidRPr="00CA109E">
        <w:rPr>
          <w:color w:val="000000" w:themeColor="text1"/>
        </w:rPr>
        <w:t>.</w:t>
      </w:r>
    </w:p>
    <w:p w14:paraId="08F40B3A" w14:textId="77777777" w:rsidR="00DE6B19" w:rsidRPr="00CA109E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</w:p>
    <w:p w14:paraId="155F64BF" w14:textId="6E61326D" w:rsidR="00353827" w:rsidRPr="00CA109E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>Rozdział 1</w:t>
      </w:r>
      <w:r w:rsidR="00E50D84" w:rsidRPr="00CA109E">
        <w:rPr>
          <w:rFonts w:ascii="Calibri" w:hAnsi="Calibri"/>
          <w:sz w:val="26"/>
          <w:szCs w:val="26"/>
        </w:rPr>
        <w:t>6</w:t>
      </w:r>
      <w:r w:rsidRPr="00CA109E">
        <w:rPr>
          <w:rFonts w:ascii="Calibri" w:hAnsi="Calibri"/>
          <w:sz w:val="26"/>
          <w:szCs w:val="26"/>
        </w:rPr>
        <w:t xml:space="preserve"> </w:t>
      </w:r>
      <w:r w:rsidRPr="00CA109E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9E35D5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E35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9E35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E35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E35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E35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E35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9E35D5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2" w:name="_Hlk94769804"/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9E35D5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9E35D5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9E35D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9E35D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9E35D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9E35D5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9E35D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7E433E7F" w:rsidR="003E1891" w:rsidRPr="009E35D5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9E35D5">
        <w:rPr>
          <w:color w:val="000000" w:themeColor="text1"/>
        </w:rPr>
        <w:t xml:space="preserve">oświadczenie z art. 125 ust. 1 ustawy – </w:t>
      </w:r>
      <w:r w:rsidRPr="009E35D5">
        <w:rPr>
          <w:b/>
          <w:bCs/>
          <w:color w:val="000000" w:themeColor="text1"/>
        </w:rPr>
        <w:t>załącznik nr 3 do SWZ</w:t>
      </w:r>
      <w:r w:rsidR="00B51AF7" w:rsidRPr="009E35D5">
        <w:rPr>
          <w:color w:val="000000" w:themeColor="text1"/>
        </w:rPr>
        <w:t>,</w:t>
      </w:r>
    </w:p>
    <w:p w14:paraId="74C195AE" w14:textId="0126A370" w:rsidR="00B51AF7" w:rsidRPr="009E35D5" w:rsidRDefault="00B51AF7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9E35D5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 xml:space="preserve">oświadczenie stanowiące </w:t>
      </w:r>
      <w:r w:rsidRPr="009E35D5">
        <w:rPr>
          <w:rStyle w:val="Nagwek2Znak"/>
          <w:rFonts w:ascii="Calibri" w:eastAsia="Calibri" w:hAnsi="Calibri"/>
          <w:b/>
          <w:bCs/>
          <w:color w:val="000000" w:themeColor="text1"/>
          <w:sz w:val="22"/>
          <w:szCs w:val="22"/>
          <w:lang w:val="pl-PL" w:eastAsia="en-US"/>
        </w:rPr>
        <w:t>załącznik nr 9 do SWZ</w:t>
      </w:r>
      <w:r w:rsidRPr="009E35D5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>,</w:t>
      </w:r>
    </w:p>
    <w:p w14:paraId="17F89095" w14:textId="7944B19F" w:rsidR="00A33BCB" w:rsidRPr="009E35D5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B51AF7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rozdziale</w:t>
      </w:r>
      <w:r w:rsidR="00EB2C62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9E35D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3</w:t>
      </w:r>
      <w:r w:rsidR="00EB2C62" w:rsidRPr="009E35D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.</w:t>
      </w:r>
      <w:r w:rsidR="00B51AF7" w:rsidRPr="009E35D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2</w:t>
      </w:r>
      <w:r w:rsidR="001E3578" w:rsidRPr="009E35D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 xml:space="preserve"> SWZ</w:t>
      </w:r>
      <w:r w:rsidR="00B51AF7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5D09DA4E" w:rsidR="009B389D" w:rsidRPr="009E35D5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zobowiązanie do udostępnienia zasobów </w:t>
      </w:r>
      <w:r w:rsidR="00B51AF7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(</w:t>
      </w:r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jeżeli dotyczy</w:t>
      </w:r>
      <w:r w:rsidR="00B51AF7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="00E73DD1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B51AF7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9E35D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B51AF7" w:rsidRPr="009E35D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9E35D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B51AF7" w:rsidRPr="009E35D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77777777" w:rsidR="00DE6B19" w:rsidRPr="009E35D5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9E35D5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9E35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2"/>
    <w:p w14:paraId="6D765ABB" w14:textId="51C27ECD" w:rsidR="00683850" w:rsidRPr="00CA109E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CA109E" w:rsidRDefault="005D0274" w:rsidP="005D0274">
      <w:pPr>
        <w:spacing w:line="276" w:lineRule="auto"/>
        <w:jc w:val="both"/>
        <w:rPr>
          <w:color w:val="000000" w:themeColor="text1"/>
        </w:rPr>
      </w:pPr>
      <w:r w:rsidRPr="00CA109E">
        <w:t xml:space="preserve">Jeżeli wykonawca nie złożył wraz z ofertą przedmiotowych środków dowodowych lub złożone przedmiotowe środki dowodowe są niekompletne, </w:t>
      </w:r>
      <w:r w:rsidR="00AC7A8F" w:rsidRPr="00CA109E">
        <w:t>Z</w:t>
      </w:r>
      <w:r w:rsidRPr="00CA109E">
        <w:t xml:space="preserve">amawiający na podstawie art. 107 ust. 2 wezwie  do ich złożenia lub uzupełnienia w </w:t>
      </w:r>
      <w:r w:rsidR="00AC7A8F" w:rsidRPr="00CA109E">
        <w:t xml:space="preserve">wyznaczonym </w:t>
      </w:r>
      <w:r w:rsidRPr="00CA109E">
        <w:t>terminie.</w:t>
      </w:r>
    </w:p>
    <w:p w14:paraId="7083BC1B" w14:textId="21B654F7" w:rsidR="00A3532F" w:rsidRPr="00CA109E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b/>
          <w:color w:val="000000" w:themeColor="text1"/>
        </w:rPr>
        <w:t>Zamawiający przed wyborem naj</w:t>
      </w:r>
      <w:r w:rsidR="00A33BCB" w:rsidRPr="00CA109E">
        <w:rPr>
          <w:b/>
          <w:color w:val="000000" w:themeColor="text1"/>
        </w:rPr>
        <w:t>korzystniejszej oferty</w:t>
      </w:r>
      <w:r w:rsidR="00637F4F" w:rsidRPr="00CA109E">
        <w:rPr>
          <w:b/>
          <w:color w:val="000000" w:themeColor="text1"/>
        </w:rPr>
        <w:t xml:space="preserve"> </w:t>
      </w:r>
      <w:r w:rsidR="00A33BCB" w:rsidRPr="00CA109E">
        <w:rPr>
          <w:b/>
          <w:color w:val="000000" w:themeColor="text1"/>
        </w:rPr>
        <w:t>wezwie W</w:t>
      </w:r>
      <w:r w:rsidR="00A3532F" w:rsidRPr="00CA109E">
        <w:rPr>
          <w:b/>
          <w:color w:val="000000" w:themeColor="text1"/>
        </w:rPr>
        <w:t>ykonawcę</w:t>
      </w:r>
      <w:r w:rsidR="00637F4F" w:rsidRPr="00CA109E">
        <w:rPr>
          <w:b/>
          <w:color w:val="000000" w:themeColor="text1"/>
        </w:rPr>
        <w:t xml:space="preserve"> </w:t>
      </w:r>
      <w:r w:rsidRPr="00CA109E">
        <w:rPr>
          <w:b/>
          <w:color w:val="000000" w:themeColor="text1"/>
        </w:rPr>
        <w:t xml:space="preserve">w trybie art. </w:t>
      </w:r>
      <w:r w:rsidR="00985B09" w:rsidRPr="00CA109E">
        <w:rPr>
          <w:b/>
          <w:color w:val="000000" w:themeColor="text1"/>
        </w:rPr>
        <w:t>126</w:t>
      </w:r>
      <w:r w:rsidRPr="00CA109E">
        <w:rPr>
          <w:b/>
          <w:color w:val="000000" w:themeColor="text1"/>
        </w:rPr>
        <w:t xml:space="preserve"> ust. 1 ustawy</w:t>
      </w:r>
      <w:r w:rsidR="00A3532F" w:rsidRPr="00CA109E">
        <w:rPr>
          <w:color w:val="000000" w:themeColor="text1"/>
        </w:rPr>
        <w:t xml:space="preserve">, którego oferta została najwyżej oceniona, do złożenia </w:t>
      </w:r>
      <w:r w:rsidRPr="00CA109E">
        <w:rPr>
          <w:color w:val="000000" w:themeColor="text1"/>
        </w:rPr>
        <w:t xml:space="preserve">w terminie </w:t>
      </w:r>
      <w:r w:rsidR="00A3532F" w:rsidRPr="00CA109E">
        <w:rPr>
          <w:color w:val="000000" w:themeColor="text1"/>
        </w:rPr>
        <w:t xml:space="preserve">nie krótszym niż </w:t>
      </w:r>
      <w:r w:rsidR="001C726A" w:rsidRPr="00CA109E">
        <w:rPr>
          <w:color w:val="000000" w:themeColor="text1"/>
        </w:rPr>
        <w:t>10</w:t>
      </w:r>
      <w:r w:rsidRPr="00CA109E">
        <w:rPr>
          <w:color w:val="000000" w:themeColor="text1"/>
        </w:rPr>
        <w:t xml:space="preserve"> dni od dnia wezwania, </w:t>
      </w:r>
      <w:r w:rsidR="00A3532F" w:rsidRPr="00CA109E">
        <w:rPr>
          <w:color w:val="000000" w:themeColor="text1"/>
        </w:rPr>
        <w:t xml:space="preserve">aktualnych na dzień złożenia następujących </w:t>
      </w:r>
      <w:r w:rsidRPr="00CA109E">
        <w:rPr>
          <w:color w:val="000000" w:themeColor="text1"/>
        </w:rPr>
        <w:t>dokumentów</w:t>
      </w:r>
      <w:r w:rsidR="00A3532F" w:rsidRPr="00CA109E">
        <w:rPr>
          <w:color w:val="000000" w:themeColor="text1"/>
        </w:rPr>
        <w:t>:</w:t>
      </w:r>
    </w:p>
    <w:p w14:paraId="08D44189" w14:textId="77777777" w:rsidR="00DE6B19" w:rsidRPr="00CA109E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podmiotowe środki dowodowe na potwierdzenie spełniania warunków udziału </w:t>
      </w:r>
      <w:r w:rsidR="00BA7E48" w:rsidRPr="00CA109E">
        <w:rPr>
          <w:color w:val="000000" w:themeColor="text1"/>
        </w:rPr>
        <w:br/>
      </w:r>
      <w:r w:rsidRPr="00CA109E">
        <w:rPr>
          <w:color w:val="000000" w:themeColor="text1"/>
        </w:rPr>
        <w:t>w postępowaniu, zgodnie z pkt 14.</w:t>
      </w:r>
      <w:r w:rsidR="004A191B" w:rsidRPr="00CA109E">
        <w:rPr>
          <w:color w:val="000000" w:themeColor="text1"/>
        </w:rPr>
        <w:t>2</w:t>
      </w:r>
      <w:r w:rsidR="00E50D84" w:rsidRPr="00CA109E">
        <w:rPr>
          <w:color w:val="000000" w:themeColor="text1"/>
        </w:rPr>
        <w:t xml:space="preserve"> i 14.3</w:t>
      </w:r>
      <w:r w:rsidRPr="00CA109E">
        <w:rPr>
          <w:color w:val="000000" w:themeColor="text1"/>
        </w:rPr>
        <w:t xml:space="preserve"> SWZ – jeżeli dotyczy;</w:t>
      </w:r>
    </w:p>
    <w:p w14:paraId="637A5202" w14:textId="12F39BD2" w:rsidR="00637F4F" w:rsidRPr="00CA109E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podmiotowe środki dowodowe oraz oświadczenia na potwierdzenie braku po</w:t>
      </w:r>
      <w:r w:rsidR="009C365F" w:rsidRPr="00CA109E">
        <w:rPr>
          <w:color w:val="000000" w:themeColor="text1"/>
        </w:rPr>
        <w:t>dstaw wykluczenia zgodnie z pkt</w:t>
      </w:r>
      <w:r w:rsidR="004A191B" w:rsidRPr="00CA109E">
        <w:rPr>
          <w:color w:val="000000" w:themeColor="text1"/>
        </w:rPr>
        <w:t xml:space="preserve"> 15.1 SWZ</w:t>
      </w:r>
      <w:r w:rsidR="00B51AF7" w:rsidRPr="00CA109E">
        <w:rPr>
          <w:color w:val="000000" w:themeColor="text1"/>
        </w:rPr>
        <w:t>.</w:t>
      </w:r>
    </w:p>
    <w:p w14:paraId="2666B8B9" w14:textId="77777777" w:rsidR="0022263F" w:rsidRPr="00CA109E" w:rsidRDefault="00A3532F" w:rsidP="0022263F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CA109E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CA109E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CA109E">
        <w:rPr>
          <w:color w:val="000000" w:themeColor="text1"/>
        </w:rPr>
        <w:t>Z</w:t>
      </w:r>
      <w:r w:rsidR="0022263F" w:rsidRPr="00CA109E">
        <w:rPr>
          <w:color w:val="000000" w:themeColor="text1"/>
        </w:rPr>
        <w:t xml:space="preserve">amawiający wzywa </w:t>
      </w:r>
      <w:r w:rsidR="004208F3" w:rsidRPr="00CA109E">
        <w:rPr>
          <w:color w:val="000000" w:themeColor="text1"/>
        </w:rPr>
        <w:t>W</w:t>
      </w:r>
      <w:r w:rsidR="0022263F" w:rsidRPr="00CA109E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CA109E" w:rsidRDefault="0022263F" w:rsidP="0022263F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1) wniosek o dopuszczenie do udziału w postępowaniu albo oferta </w:t>
      </w:r>
      <w:r w:rsidR="004208F3" w:rsidRPr="00CA109E">
        <w:rPr>
          <w:color w:val="000000" w:themeColor="text1"/>
        </w:rPr>
        <w:t>W</w:t>
      </w:r>
      <w:r w:rsidRPr="00CA109E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CA109E" w:rsidRDefault="0022263F" w:rsidP="0022263F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2) zachodzą przesłanki unieważnienia postępowania.</w:t>
      </w:r>
    </w:p>
    <w:p w14:paraId="39B6251C" w14:textId="1078B1F4" w:rsidR="00A3532F" w:rsidRPr="00CA109E" w:rsidRDefault="0022263F" w:rsidP="0022263F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lastRenderedPageBreak/>
        <w:t>Wykonawca składa podmiotowe środki dowodowe na wezwanie, aktualne na dzień ich złożenia. Złożenie, uzupełnienie lub poprawienie oświadczenia, o którym mowa w art. 125 ust. 1,</w:t>
      </w:r>
      <w:r w:rsidR="00B51AF7" w:rsidRPr="00CA109E">
        <w:rPr>
          <w:color w:val="000000" w:themeColor="text1"/>
        </w:rPr>
        <w:br/>
      </w:r>
      <w:r w:rsidRPr="00CA109E">
        <w:rPr>
          <w:color w:val="000000" w:themeColor="text1"/>
        </w:rPr>
        <w:t>lub podmiotowych środków dowodowych nie może służyć potwierdzeniu spełniania kryteriów selekcji.</w:t>
      </w:r>
    </w:p>
    <w:p w14:paraId="1BBA6DE1" w14:textId="77777777" w:rsidR="00871B9A" w:rsidRPr="00CA109E" w:rsidRDefault="00871B9A" w:rsidP="00AE5401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b/>
          <w:color w:val="000000" w:themeColor="text1"/>
        </w:rPr>
        <w:t>Wykonawca może</w:t>
      </w:r>
      <w:r w:rsidRPr="00CA109E">
        <w:rPr>
          <w:color w:val="000000" w:themeColor="text1"/>
        </w:rPr>
        <w:t xml:space="preserve"> w celu potwierdzenia spełniania warunków udziału w postępowaniu </w:t>
      </w:r>
      <w:r w:rsidRPr="00CA109E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CA109E">
        <w:rPr>
          <w:color w:val="000000" w:themeColor="text1"/>
        </w:rPr>
        <w:br/>
        <w:t xml:space="preserve">lub jego części, </w:t>
      </w:r>
      <w:r w:rsidRPr="00CA109E">
        <w:rPr>
          <w:b/>
          <w:color w:val="000000" w:themeColor="text1"/>
        </w:rPr>
        <w:t xml:space="preserve">polegać na zdolnościach technicznych lub zawodowych lub sytuacji finansowej </w:t>
      </w:r>
      <w:r w:rsidRPr="00CA109E">
        <w:rPr>
          <w:b/>
          <w:color w:val="000000" w:themeColor="text1"/>
        </w:rPr>
        <w:br/>
        <w:t>lub ekonomicznej podmiotów udostępniających zasoby</w:t>
      </w:r>
      <w:r w:rsidRPr="00CA109E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CA109E" w:rsidRDefault="00A3532F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CA109E">
        <w:rPr>
          <w:color w:val="000000" w:themeColor="text1"/>
        </w:rPr>
        <w:t>W</w:t>
      </w:r>
      <w:r w:rsidRPr="00CA109E">
        <w:rPr>
          <w:color w:val="000000" w:themeColor="text1"/>
        </w:rPr>
        <w:t>ykonawca powołuje się na jego zasoby.</w:t>
      </w:r>
    </w:p>
    <w:p w14:paraId="1A395D51" w14:textId="77777777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CA109E">
        <w:rPr>
          <w:color w:val="000000" w:themeColor="text1"/>
        </w:rPr>
        <w:t>W</w:t>
      </w:r>
      <w:r w:rsidR="00A3532F" w:rsidRPr="00CA109E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 xml:space="preserve">W przypadku wspólnego ubiegania się o zamówienie przez Wykonawców oświadczenie, </w:t>
      </w:r>
      <w:r w:rsidRPr="00CA109E">
        <w:rPr>
          <w:color w:val="000000" w:themeColor="text1"/>
        </w:rPr>
        <w:br/>
      </w:r>
      <w:r w:rsidR="00A3532F" w:rsidRPr="00CA109E">
        <w:rPr>
          <w:color w:val="000000" w:themeColor="text1"/>
        </w:rPr>
        <w:t xml:space="preserve">o którym mowa w </w:t>
      </w:r>
      <w:r w:rsidR="0059439A" w:rsidRPr="00CA109E">
        <w:rPr>
          <w:color w:val="000000" w:themeColor="text1"/>
        </w:rPr>
        <w:t xml:space="preserve">art. 125 </w:t>
      </w:r>
      <w:r w:rsidR="00A3532F" w:rsidRPr="00CA109E">
        <w:rPr>
          <w:color w:val="000000" w:themeColor="text1"/>
        </w:rPr>
        <w:t xml:space="preserve">ust. 1, składa oddzielnie każdy z Wykonawców wspólnie ubiegających się </w:t>
      </w:r>
      <w:r w:rsidRPr="00CA109E">
        <w:rPr>
          <w:color w:val="000000" w:themeColor="text1"/>
        </w:rPr>
        <w:br/>
      </w:r>
      <w:r w:rsidR="00A3532F" w:rsidRPr="00CA109E">
        <w:rPr>
          <w:color w:val="000000" w:themeColor="text1"/>
        </w:rPr>
        <w:t xml:space="preserve">o zamówienie. </w:t>
      </w:r>
      <w:r w:rsidR="00A3532F" w:rsidRPr="00CA109E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CA109E">
        <w:rPr>
          <w:b/>
          <w:color w:val="000000" w:themeColor="text1"/>
        </w:rPr>
        <w:br/>
      </w:r>
      <w:r w:rsidR="00A3532F" w:rsidRPr="00CA109E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 xml:space="preserve">Wykonawca, który zamierza powierzyć wykonanie części zamówienia podwykonawcom, </w:t>
      </w:r>
      <w:r w:rsidR="00B15884" w:rsidRPr="00CA109E">
        <w:rPr>
          <w:color w:val="000000" w:themeColor="text1"/>
        </w:rPr>
        <w:br/>
      </w:r>
      <w:r w:rsidR="00A3532F" w:rsidRPr="00CA109E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CA109E">
        <w:rPr>
          <w:color w:val="000000" w:themeColor="text1"/>
        </w:rPr>
        <w:t xml:space="preserve"> art. 125 </w:t>
      </w:r>
      <w:r w:rsidR="00A3532F" w:rsidRPr="00CA109E">
        <w:rPr>
          <w:color w:val="000000" w:themeColor="text1"/>
        </w:rPr>
        <w:t>ust</w:t>
      </w:r>
      <w:r w:rsidR="000764A1" w:rsidRPr="00CA109E">
        <w:rPr>
          <w:color w:val="000000" w:themeColor="text1"/>
        </w:rPr>
        <w:t>.</w:t>
      </w:r>
      <w:r w:rsidR="00A3532F" w:rsidRPr="00CA109E">
        <w:rPr>
          <w:color w:val="000000" w:themeColor="text1"/>
        </w:rPr>
        <w:t xml:space="preserve"> 1.</w:t>
      </w:r>
    </w:p>
    <w:p w14:paraId="172919AF" w14:textId="0059B546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 xml:space="preserve">W przypadku, gdy Wykonawca </w:t>
      </w:r>
      <w:r w:rsidR="00A3532F" w:rsidRPr="00CA109E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CA109E">
        <w:rPr>
          <w:color w:val="000000" w:themeColor="text1"/>
          <w:u w:val="single"/>
        </w:rPr>
        <w:t>,</w:t>
      </w:r>
      <w:r w:rsidR="00A3532F" w:rsidRPr="00CA109E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CA109E">
        <w:rPr>
          <w:color w:val="000000" w:themeColor="text1"/>
          <w:u w:val="single"/>
        </w:rPr>
        <w:t>s</w:t>
      </w:r>
      <w:r w:rsidR="00A3532F" w:rsidRPr="00CA109E">
        <w:rPr>
          <w:color w:val="000000" w:themeColor="text1"/>
          <w:u w:val="single"/>
        </w:rPr>
        <w:t>amodzielnie.</w:t>
      </w:r>
    </w:p>
    <w:p w14:paraId="1ECB0E57" w14:textId="77777777" w:rsidR="00A3532F" w:rsidRPr="00CA109E" w:rsidRDefault="00A33BCB" w:rsidP="00683850">
      <w:pPr>
        <w:spacing w:line="276" w:lineRule="auto"/>
        <w:jc w:val="both"/>
        <w:rPr>
          <w:color w:val="FF0000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>Wykonawcy mogą wspólnie ubie</w:t>
      </w:r>
      <w:r w:rsidR="00F02DEC" w:rsidRPr="00CA109E">
        <w:rPr>
          <w:color w:val="000000" w:themeColor="text1"/>
        </w:rPr>
        <w:t>gać się o udzielenie zamówienia,</w:t>
      </w:r>
      <w:r w:rsidR="00A3532F" w:rsidRPr="00CA109E">
        <w:rPr>
          <w:color w:val="000000" w:themeColor="text1"/>
        </w:rPr>
        <w:t xml:space="preserve"> np. łącząc się w konsorcj</w:t>
      </w:r>
      <w:r w:rsidR="00482E60" w:rsidRPr="00CA109E">
        <w:rPr>
          <w:color w:val="000000" w:themeColor="text1"/>
        </w:rPr>
        <w:t>um</w:t>
      </w:r>
      <w:r w:rsidR="00A3532F" w:rsidRPr="00CA109E">
        <w:rPr>
          <w:color w:val="000000" w:themeColor="text1"/>
        </w:rPr>
        <w:br/>
        <w:t>lub spółki cywilne lub inną formę prawną</w:t>
      </w:r>
      <w:r w:rsidR="00A3532F" w:rsidRPr="00CA109E">
        <w:rPr>
          <w:color w:val="FF0000"/>
        </w:rPr>
        <w:t>.</w:t>
      </w:r>
    </w:p>
    <w:p w14:paraId="6EF1E92F" w14:textId="77777777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 xml:space="preserve">Wykonawcy składający ofertę wspólną ustanawiają pełnomocnika do reprezentowania </w:t>
      </w:r>
      <w:r w:rsidR="00AE5401" w:rsidRPr="00CA109E">
        <w:rPr>
          <w:color w:val="000000" w:themeColor="text1"/>
        </w:rPr>
        <w:br/>
      </w:r>
      <w:r w:rsidR="00A3532F" w:rsidRPr="00CA109E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CA109E" w:rsidRDefault="00A3532F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1) oferta wspólna powin</w:t>
      </w:r>
      <w:r w:rsidR="001B175A" w:rsidRPr="00CA109E">
        <w:rPr>
          <w:color w:val="000000" w:themeColor="text1"/>
        </w:rPr>
        <w:t>na być sporządzona zgodnie z</w:t>
      </w:r>
      <w:r w:rsidR="00A33BCB" w:rsidRPr="00CA109E">
        <w:rPr>
          <w:color w:val="000000" w:themeColor="text1"/>
        </w:rPr>
        <w:t xml:space="preserve"> S</w:t>
      </w:r>
      <w:r w:rsidRPr="00CA109E">
        <w:rPr>
          <w:color w:val="000000" w:themeColor="text1"/>
        </w:rPr>
        <w:t>WZ;</w:t>
      </w:r>
    </w:p>
    <w:p w14:paraId="766DAD95" w14:textId="77777777" w:rsidR="00A3532F" w:rsidRPr="00CA109E" w:rsidRDefault="00A3532F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CA109E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 xml:space="preserve">Przepisy dotyczące pojedynczego Wykonawcy mają zastosowanie do pełnomocnika, </w:t>
      </w:r>
      <w:r w:rsidR="00AE5401" w:rsidRPr="00CA109E">
        <w:rPr>
          <w:color w:val="000000" w:themeColor="text1"/>
        </w:rPr>
        <w:br/>
      </w:r>
      <w:r w:rsidR="00A3532F" w:rsidRPr="00CA109E">
        <w:rPr>
          <w:color w:val="000000" w:themeColor="text1"/>
        </w:rPr>
        <w:t xml:space="preserve">o którym mowa w </w:t>
      </w:r>
      <w:r w:rsidR="004208F3" w:rsidRPr="00CA109E">
        <w:rPr>
          <w:color w:val="000000" w:themeColor="text1"/>
        </w:rPr>
        <w:t xml:space="preserve">pkt </w:t>
      </w:r>
      <w:r w:rsidR="00B15884" w:rsidRPr="00CA109E">
        <w:rPr>
          <w:color w:val="000000" w:themeColor="text1"/>
        </w:rPr>
        <w:t>1</w:t>
      </w:r>
      <w:r w:rsidR="004208F3" w:rsidRPr="00CA109E">
        <w:rPr>
          <w:color w:val="000000" w:themeColor="text1"/>
        </w:rPr>
        <w:t>6</w:t>
      </w:r>
      <w:r w:rsidR="00B15884" w:rsidRPr="00CA109E">
        <w:rPr>
          <w:color w:val="000000" w:themeColor="text1"/>
        </w:rPr>
        <w:t xml:space="preserve"> </w:t>
      </w:r>
      <w:r w:rsidR="00A3532F" w:rsidRPr="00CA109E">
        <w:rPr>
          <w:color w:val="000000" w:themeColor="text1"/>
        </w:rPr>
        <w:t>ust. 1</w:t>
      </w:r>
      <w:r w:rsidR="00871B9A" w:rsidRPr="00CA109E">
        <w:rPr>
          <w:color w:val="000000" w:themeColor="text1"/>
        </w:rPr>
        <w:t>1</w:t>
      </w:r>
      <w:r w:rsidR="00A3532F" w:rsidRPr="00CA109E">
        <w:rPr>
          <w:color w:val="000000" w:themeColor="text1"/>
        </w:rPr>
        <w:t xml:space="preserve"> i </w:t>
      </w:r>
      <w:r w:rsidR="004208F3" w:rsidRPr="00CA109E">
        <w:rPr>
          <w:color w:val="000000" w:themeColor="text1"/>
        </w:rPr>
        <w:t>16</w:t>
      </w:r>
      <w:r w:rsidR="00B15884" w:rsidRPr="00CA109E">
        <w:rPr>
          <w:color w:val="000000" w:themeColor="text1"/>
        </w:rPr>
        <w:t xml:space="preserve"> ust. </w:t>
      </w:r>
      <w:r w:rsidR="00A3532F" w:rsidRPr="00CA109E">
        <w:rPr>
          <w:color w:val="000000" w:themeColor="text1"/>
        </w:rPr>
        <w:t>1</w:t>
      </w:r>
      <w:r w:rsidR="00871B9A" w:rsidRPr="00CA109E">
        <w:rPr>
          <w:color w:val="000000" w:themeColor="text1"/>
        </w:rPr>
        <w:t>4</w:t>
      </w:r>
      <w:r w:rsidR="00A3532F" w:rsidRPr="00CA109E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 xml:space="preserve">Przed podpisaniem umowy </w:t>
      </w:r>
      <w:r w:rsidR="009715EA" w:rsidRPr="00CA109E">
        <w:rPr>
          <w:color w:val="000000" w:themeColor="text1"/>
        </w:rPr>
        <w:t xml:space="preserve">o udzielenie zamówienia publicznego </w:t>
      </w:r>
      <w:r w:rsidR="00A3532F" w:rsidRPr="00CA109E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CA109E" w:rsidRDefault="00A3532F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CA109E" w:rsidRDefault="00A3532F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CA109E" w:rsidRDefault="00A3532F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CA109E">
        <w:rPr>
          <w:color w:val="000000" w:themeColor="text1"/>
        </w:rPr>
        <w:br/>
      </w:r>
      <w:r w:rsidR="00A3532F" w:rsidRPr="00CA109E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 xml:space="preserve">Zamawiający </w:t>
      </w:r>
      <w:r w:rsidR="003F1B35" w:rsidRPr="00CA109E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CA109E">
        <w:rPr>
          <w:color w:val="000000" w:themeColor="text1"/>
        </w:rPr>
        <w:t>.</w:t>
      </w:r>
    </w:p>
    <w:p w14:paraId="6FBCCDE7" w14:textId="77777777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CA109E">
        <w:rPr>
          <w:color w:val="000000" w:themeColor="text1"/>
        </w:rPr>
        <w:t xml:space="preserve"> </w:t>
      </w:r>
      <w:r w:rsidR="00A3532F" w:rsidRPr="00CA109E">
        <w:rPr>
          <w:color w:val="000000" w:themeColor="text1"/>
        </w:rPr>
        <w:t>W przypadku, gdy Wykonawca zamierza powie</w:t>
      </w:r>
      <w:r w:rsidRPr="00CA109E">
        <w:rPr>
          <w:color w:val="000000" w:themeColor="text1"/>
        </w:rPr>
        <w:t xml:space="preserve">rzyć określoną część zamówienia </w:t>
      </w:r>
      <w:r w:rsidR="00A3532F" w:rsidRPr="00CA109E">
        <w:rPr>
          <w:color w:val="000000" w:themeColor="text1"/>
        </w:rPr>
        <w:t xml:space="preserve">podwykonawcom, Wykonawca zobowiązany jest wskazać w </w:t>
      </w:r>
      <w:r w:rsidRPr="00CA109E">
        <w:rPr>
          <w:color w:val="000000" w:themeColor="text1"/>
        </w:rPr>
        <w:t>formularzu ofertowym</w:t>
      </w:r>
      <w:r w:rsidR="00A3532F" w:rsidRPr="00CA109E">
        <w:rPr>
          <w:color w:val="000000" w:themeColor="text1"/>
        </w:rPr>
        <w:t xml:space="preserve"> zakres tych prac zgodnie z </w:t>
      </w:r>
      <w:r w:rsidR="00065C2F" w:rsidRPr="00CA109E">
        <w:rPr>
          <w:b/>
          <w:color w:val="000000" w:themeColor="text1"/>
        </w:rPr>
        <w:t>z</w:t>
      </w:r>
      <w:r w:rsidR="00A3532F" w:rsidRPr="00CA109E">
        <w:rPr>
          <w:b/>
          <w:color w:val="000000" w:themeColor="text1"/>
        </w:rPr>
        <w:t>ałącznikiem nr 1 do SWZ</w:t>
      </w:r>
      <w:r w:rsidR="00A3532F" w:rsidRPr="00CA109E">
        <w:rPr>
          <w:color w:val="000000" w:themeColor="text1"/>
        </w:rPr>
        <w:t>.</w:t>
      </w:r>
      <w:r w:rsidR="003F1B35" w:rsidRPr="00CA109E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CA109E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CA109E">
        <w:rPr>
          <w:color w:val="000000" w:themeColor="text1"/>
        </w:rPr>
        <w:br/>
        <w:t>bez udziału podwykonawcy.</w:t>
      </w:r>
    </w:p>
    <w:p w14:paraId="3933FFBE" w14:textId="77777777" w:rsidR="002E661F" w:rsidRPr="00CA109E" w:rsidRDefault="002E661F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CA109E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2E74B5" w:themeColor="accent1" w:themeShade="BF"/>
        </w:rPr>
        <w:t xml:space="preserve"> </w:t>
      </w:r>
      <w:r w:rsidR="00A3532F" w:rsidRPr="00CA109E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CA109E">
        <w:rPr>
          <w:color w:val="000000" w:themeColor="text1"/>
        </w:rPr>
        <w:br/>
        <w:t>i zleconych.</w:t>
      </w:r>
    </w:p>
    <w:p w14:paraId="121391D6" w14:textId="77777777" w:rsidR="00A3532F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CA109E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CA109E">
        <w:rPr>
          <w:color w:val="000000" w:themeColor="text1"/>
        </w:rPr>
        <w:br/>
        <w:t xml:space="preserve">w art. 13 </w:t>
      </w:r>
      <w:r w:rsidR="00A3532F" w:rsidRPr="00CA109E">
        <w:rPr>
          <w:color w:val="000000" w:themeColor="text1"/>
        </w:rPr>
        <w:t xml:space="preserve">lub 14 RODO względem osób fizycznych, których dane osobowe Wykonawca bezpośrednio </w:t>
      </w:r>
      <w:r w:rsidR="00A3532F" w:rsidRPr="00CA109E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CA109E">
        <w:rPr>
          <w:color w:val="000000" w:themeColor="text1"/>
        </w:rPr>
        <w:br/>
      </w:r>
      <w:r w:rsidR="00A3532F" w:rsidRPr="00CA109E">
        <w:rPr>
          <w:color w:val="000000" w:themeColor="text1"/>
        </w:rPr>
        <w:t xml:space="preserve">co najmniej jedno z </w:t>
      </w:r>
      <w:proofErr w:type="spellStart"/>
      <w:r w:rsidR="00A3532F" w:rsidRPr="00CA109E">
        <w:rPr>
          <w:color w:val="000000" w:themeColor="text1"/>
        </w:rPr>
        <w:t>wyłączeń</w:t>
      </w:r>
      <w:proofErr w:type="spellEnd"/>
      <w:r w:rsidR="00A3532F" w:rsidRPr="00CA109E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CA109E">
        <w:rPr>
          <w:color w:val="000000" w:themeColor="text1"/>
        </w:rPr>
        <w:t>Wykonawca, na formularzu ofertowym</w:t>
      </w:r>
      <w:r w:rsidR="00A3532F" w:rsidRPr="00CA109E">
        <w:rPr>
          <w:color w:val="000000" w:themeColor="text1"/>
        </w:rPr>
        <w:t>, s</w:t>
      </w:r>
      <w:r w:rsidR="00994C51" w:rsidRPr="00CA109E">
        <w:rPr>
          <w:color w:val="000000" w:themeColor="text1"/>
        </w:rPr>
        <w:t>tanowiącym</w:t>
      </w:r>
      <w:r w:rsidR="00AB0F62" w:rsidRPr="00CA109E">
        <w:rPr>
          <w:color w:val="000000" w:themeColor="text1"/>
        </w:rPr>
        <w:t xml:space="preserve"> Załącznik nr 1 do S</w:t>
      </w:r>
      <w:r w:rsidR="00A3532F" w:rsidRPr="00CA109E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CA109E">
        <w:rPr>
          <w:color w:val="000000" w:themeColor="text1"/>
        </w:rPr>
        <w:br/>
      </w:r>
      <w:r w:rsidR="00A3532F" w:rsidRPr="00CA109E">
        <w:rPr>
          <w:color w:val="000000" w:themeColor="text1"/>
        </w:rPr>
        <w:t xml:space="preserve">w art. 13 </w:t>
      </w:r>
      <w:r w:rsidR="00F6187F" w:rsidRPr="00CA109E">
        <w:rPr>
          <w:color w:val="000000" w:themeColor="text1"/>
        </w:rPr>
        <w:t>l</w:t>
      </w:r>
      <w:r w:rsidR="00A3532F" w:rsidRPr="00CA109E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CA10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>Rozdział 1</w:t>
      </w:r>
      <w:r w:rsidR="004208F3" w:rsidRPr="00CA109E">
        <w:rPr>
          <w:rFonts w:ascii="Calibri" w:hAnsi="Calibri"/>
          <w:sz w:val="26"/>
          <w:szCs w:val="26"/>
        </w:rPr>
        <w:t>7</w:t>
      </w:r>
      <w:r w:rsidRPr="00CA109E">
        <w:rPr>
          <w:rFonts w:ascii="Calibri" w:hAnsi="Calibri"/>
          <w:sz w:val="26"/>
          <w:szCs w:val="26"/>
        </w:rPr>
        <w:t xml:space="preserve"> </w:t>
      </w:r>
      <w:r w:rsidR="00353827" w:rsidRPr="00CA109E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CA109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Wykonawca poda cenę oferty w </w:t>
      </w:r>
      <w:r w:rsidR="00AE5401" w:rsidRPr="00CA109E">
        <w:rPr>
          <w:color w:val="000000" w:themeColor="text1"/>
        </w:rPr>
        <w:t>f</w:t>
      </w:r>
      <w:r w:rsidRPr="00CA109E">
        <w:rPr>
          <w:color w:val="000000" w:themeColor="text1"/>
        </w:rPr>
        <w:t xml:space="preserve">ormularzu </w:t>
      </w:r>
      <w:r w:rsidR="00AE5401" w:rsidRPr="00CA109E">
        <w:rPr>
          <w:color w:val="000000" w:themeColor="text1"/>
        </w:rPr>
        <w:t>o</w:t>
      </w:r>
      <w:r w:rsidRPr="00CA109E">
        <w:rPr>
          <w:color w:val="000000" w:themeColor="text1"/>
        </w:rPr>
        <w:t xml:space="preserve">fertowym sporządzonym według wzoru stanowiącego </w:t>
      </w:r>
      <w:r w:rsidR="00AE5401" w:rsidRPr="00CA109E">
        <w:rPr>
          <w:color w:val="000000" w:themeColor="text1"/>
        </w:rPr>
        <w:t>załącznik nr 1</w:t>
      </w:r>
      <w:r w:rsidRPr="00CA109E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CA109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CA109E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CA109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A109E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CA109E">
        <w:rPr>
          <w:color w:val="000000" w:themeColor="text1"/>
        </w:rPr>
        <w:t xml:space="preserve"> </w:t>
      </w:r>
      <w:r w:rsidR="00934C7A" w:rsidRPr="00CA109E">
        <w:rPr>
          <w:color w:val="000000" w:themeColor="text1"/>
        </w:rPr>
        <w:t>Cena musi być podana cyframi oraz słownie.</w:t>
      </w:r>
    </w:p>
    <w:p w14:paraId="3FF3D2AA" w14:textId="77777777" w:rsidR="005F37C3" w:rsidRPr="00CA109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A109E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CA109E">
        <w:rPr>
          <w:color w:val="000000" w:themeColor="text1"/>
        </w:rPr>
        <w:t>pzp</w:t>
      </w:r>
      <w:proofErr w:type="spellEnd"/>
      <w:r w:rsidR="005F37C3" w:rsidRPr="00CA109E">
        <w:rPr>
          <w:color w:val="000000" w:themeColor="text1"/>
        </w:rPr>
        <w:t xml:space="preserve"> w związku </w:t>
      </w:r>
      <w:r w:rsidR="00BB2B1E" w:rsidRPr="00CA109E">
        <w:rPr>
          <w:color w:val="000000" w:themeColor="text1"/>
        </w:rPr>
        <w:br/>
      </w:r>
      <w:r w:rsidR="005F37C3" w:rsidRPr="00CA109E">
        <w:rPr>
          <w:color w:val="000000" w:themeColor="text1"/>
        </w:rPr>
        <w:t xml:space="preserve">z art. 223 ust. 2 pkt 3 </w:t>
      </w:r>
      <w:proofErr w:type="spellStart"/>
      <w:r w:rsidR="005F37C3" w:rsidRPr="00CA109E">
        <w:rPr>
          <w:color w:val="000000" w:themeColor="text1"/>
        </w:rPr>
        <w:t>pzp</w:t>
      </w:r>
      <w:proofErr w:type="spellEnd"/>
      <w:r w:rsidR="005F37C3" w:rsidRPr="00CA109E">
        <w:rPr>
          <w:color w:val="000000" w:themeColor="text1"/>
        </w:rPr>
        <w:t xml:space="preserve">). </w:t>
      </w:r>
    </w:p>
    <w:p w14:paraId="07E58C11" w14:textId="77777777" w:rsidR="00482E60" w:rsidRPr="00CA109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A109E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CA109E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CA109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A109E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CA109E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CA109E">
        <w:rPr>
          <w:color w:val="000000" w:themeColor="text1"/>
        </w:rPr>
        <w:t>Jeżeli w świetle art. 225 ustawy wybór of</w:t>
      </w:r>
      <w:r w:rsidRPr="00CA109E">
        <w:rPr>
          <w:color w:val="000000" w:themeColor="text1"/>
        </w:rPr>
        <w:t>ert prowadziłby do powstania u Z</w:t>
      </w:r>
      <w:r w:rsidR="00482E60" w:rsidRPr="00CA109E">
        <w:rPr>
          <w:color w:val="000000" w:themeColor="text1"/>
        </w:rPr>
        <w:t xml:space="preserve">amawiającego obowiązku podatkowego zgodnie z przepisami o podatku od towarów i usług </w:t>
      </w:r>
      <w:r w:rsidRPr="00CA109E">
        <w:rPr>
          <w:color w:val="000000" w:themeColor="text1"/>
        </w:rPr>
        <w:t>W</w:t>
      </w:r>
      <w:r w:rsidR="00482E60" w:rsidRPr="00CA109E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CA109E">
        <w:rPr>
          <w:color w:val="000000" w:themeColor="text1"/>
        </w:rPr>
        <w:br/>
      </w:r>
      <w:r w:rsidR="00482E60" w:rsidRPr="00CA109E">
        <w:rPr>
          <w:color w:val="000000" w:themeColor="text1"/>
        </w:rPr>
        <w:lastRenderedPageBreak/>
        <w:t xml:space="preserve">i jednoznacznie wskazaną cenę oferty do porównania z uwzględnieniem należnego podatku </w:t>
      </w:r>
      <w:r w:rsidRPr="00CA109E">
        <w:rPr>
          <w:color w:val="000000" w:themeColor="text1"/>
        </w:rPr>
        <w:t>VAT</w:t>
      </w:r>
      <w:r w:rsidR="00482E60" w:rsidRPr="00CA109E">
        <w:rPr>
          <w:color w:val="000000" w:themeColor="text1"/>
        </w:rPr>
        <w:t xml:space="preserve">, </w:t>
      </w:r>
      <w:r w:rsidR="00482E60" w:rsidRPr="00CA109E">
        <w:rPr>
          <w:color w:val="000000" w:themeColor="text1"/>
        </w:rPr>
        <w:br/>
        <w:t xml:space="preserve">do którego zapłacenia zobowiązany będzie </w:t>
      </w:r>
      <w:r w:rsidRPr="00CA109E">
        <w:rPr>
          <w:color w:val="000000" w:themeColor="text1"/>
        </w:rPr>
        <w:t>Z</w:t>
      </w:r>
      <w:r w:rsidR="00482E60" w:rsidRPr="00CA109E">
        <w:rPr>
          <w:color w:val="000000" w:themeColor="text1"/>
        </w:rPr>
        <w:t>amawiający.</w:t>
      </w:r>
    </w:p>
    <w:p w14:paraId="6E228823" w14:textId="77777777" w:rsidR="00D07115" w:rsidRPr="00CA109E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CA10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>Rozdział 1</w:t>
      </w:r>
      <w:r w:rsidR="004208F3" w:rsidRPr="00CA109E">
        <w:rPr>
          <w:rFonts w:ascii="Calibri" w:hAnsi="Calibri"/>
          <w:sz w:val="26"/>
          <w:szCs w:val="26"/>
        </w:rPr>
        <w:t>8</w:t>
      </w:r>
      <w:r w:rsidRPr="00CA109E">
        <w:rPr>
          <w:rFonts w:ascii="Calibri" w:hAnsi="Calibri"/>
          <w:sz w:val="26"/>
          <w:szCs w:val="26"/>
        </w:rPr>
        <w:t xml:space="preserve"> </w:t>
      </w:r>
      <w:r w:rsidR="00353827" w:rsidRPr="00CA109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CA109E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CA109E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CA109E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CA109E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A109E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CA109E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A109E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CA109E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A109E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CA109E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CA109E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CA109E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A109E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CA109E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CA109E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CA109E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A109E">
              <w:rPr>
                <w:rFonts w:cs="Calibri"/>
                <w:b/>
                <w:color w:val="000000" w:themeColor="text1"/>
              </w:rPr>
              <w:t>6</w:t>
            </w:r>
            <w:r w:rsidR="00086550" w:rsidRPr="00CA109E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CA109E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CA109E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A109E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CA109E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CA109E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CA109E">
              <w:rPr>
                <w:rFonts w:cs="Calibri"/>
                <w:b/>
                <w:color w:val="000000" w:themeColor="text1"/>
              </w:rPr>
              <w:t>T</w:t>
            </w:r>
            <w:r w:rsidRPr="00CA109E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7FAE2D4A" w:rsidR="00407A0D" w:rsidRPr="00CA109E" w:rsidRDefault="00CA109E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A109E">
              <w:rPr>
                <w:rFonts w:cs="Calibri"/>
                <w:b/>
                <w:color w:val="000000" w:themeColor="text1"/>
              </w:rPr>
              <w:t>2</w:t>
            </w:r>
            <w:r w:rsidR="00407A0D" w:rsidRPr="00CA109E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CA109E" w:rsidRPr="00CA109E" w14:paraId="65F70933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72F58345" w14:textId="580C7B2C" w:rsidR="00CA109E" w:rsidRPr="00CA109E" w:rsidRDefault="00CA109E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A109E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4FB9EC05" w14:textId="7B9686F2" w:rsidR="00CA109E" w:rsidRPr="00CA109E" w:rsidRDefault="00CA109E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CA109E">
              <w:rPr>
                <w:rFonts w:cs="Calibri"/>
                <w:b/>
                <w:color w:val="000000" w:themeColor="text1"/>
              </w:rPr>
              <w:t>Okres gwarancji (G)</w:t>
            </w:r>
          </w:p>
        </w:tc>
        <w:tc>
          <w:tcPr>
            <w:tcW w:w="4605" w:type="dxa"/>
            <w:shd w:val="clear" w:color="auto" w:fill="auto"/>
          </w:tcPr>
          <w:p w14:paraId="2AA062B2" w14:textId="70BBF42D" w:rsidR="00CA109E" w:rsidRPr="00CA109E" w:rsidRDefault="00CA109E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CA109E">
              <w:rPr>
                <w:rFonts w:cs="Calibri"/>
                <w:b/>
                <w:color w:val="000000" w:themeColor="text1"/>
              </w:rPr>
              <w:t>20</w:t>
            </w:r>
          </w:p>
        </w:tc>
      </w:tr>
    </w:tbl>
    <w:p w14:paraId="0A71CF04" w14:textId="77777777" w:rsidR="00086550" w:rsidRPr="00CA109E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CA109E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Przy wyborze oferty Zamawiając</w:t>
      </w:r>
      <w:r w:rsidR="00482E60" w:rsidRPr="00CA109E">
        <w:rPr>
          <w:color w:val="000000" w:themeColor="text1"/>
        </w:rPr>
        <w:t>y będzie się kierował następującymi kryteriami:</w:t>
      </w:r>
    </w:p>
    <w:p w14:paraId="7ADAABD6" w14:textId="4B68B4F0" w:rsidR="00482E60" w:rsidRPr="00CA109E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CA109E">
        <w:rPr>
          <w:rFonts w:eastAsiaTheme="minorHAnsi" w:cs="Calibri"/>
          <w:b/>
          <w:bCs/>
          <w:color w:val="000000" w:themeColor="text1"/>
        </w:rPr>
        <w:t xml:space="preserve">Cena </w:t>
      </w:r>
      <w:r w:rsidR="00CA109E" w:rsidRPr="00CA109E">
        <w:rPr>
          <w:rFonts w:eastAsiaTheme="minorHAnsi" w:cs="Calibri"/>
          <w:b/>
          <w:bCs/>
          <w:color w:val="000000" w:themeColor="text1"/>
        </w:rPr>
        <w:t xml:space="preserve">(C) </w:t>
      </w:r>
      <w:r w:rsidR="00DE54F8" w:rsidRPr="00CA109E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CA109E">
        <w:rPr>
          <w:rFonts w:eastAsiaTheme="minorHAnsi" w:cs="Calibri"/>
          <w:b/>
          <w:bCs/>
          <w:color w:val="000000" w:themeColor="text1"/>
        </w:rPr>
        <w:t>6</w:t>
      </w:r>
      <w:r w:rsidR="000B7681" w:rsidRPr="00CA109E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CA109E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CA109E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CA109E">
        <w:rPr>
          <w:rFonts w:asciiTheme="minorHAnsi" w:hAnsiTheme="minorHAnsi"/>
          <w:color w:val="000000" w:themeColor="text1"/>
        </w:rPr>
        <w:t>„</w:t>
      </w:r>
      <w:r w:rsidRPr="00CA109E">
        <w:rPr>
          <w:rFonts w:asciiTheme="minorHAnsi" w:hAnsiTheme="minorHAnsi"/>
          <w:color w:val="000000" w:themeColor="text1"/>
        </w:rPr>
        <w:t>Cena</w:t>
      </w:r>
      <w:r w:rsidR="009323F9" w:rsidRPr="00CA109E">
        <w:rPr>
          <w:rFonts w:asciiTheme="minorHAnsi" w:hAnsiTheme="minorHAnsi"/>
          <w:color w:val="000000" w:themeColor="text1"/>
        </w:rPr>
        <w:t>”</w:t>
      </w:r>
      <w:r w:rsidRPr="00CA109E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CA109E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CA109E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CA109E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CA109E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CA109E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CA109E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CA109E">
        <w:rPr>
          <w:rFonts w:asciiTheme="minorHAnsi" w:hAnsiTheme="minorHAnsi"/>
          <w:b/>
          <w:color w:val="000000" w:themeColor="text1"/>
        </w:rPr>
        <w:t>6</w:t>
      </w:r>
      <w:r w:rsidRPr="00CA109E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CA109E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CA109E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CA109E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CA109E">
        <w:rPr>
          <w:rFonts w:asciiTheme="minorHAnsi" w:hAnsiTheme="minorHAnsi"/>
          <w:b/>
          <w:color w:val="000000" w:themeColor="text1"/>
        </w:rPr>
        <w:t>C</w:t>
      </w:r>
      <w:r w:rsidR="000D284F" w:rsidRPr="00CA109E">
        <w:rPr>
          <w:rFonts w:asciiTheme="minorHAnsi" w:hAnsiTheme="minorHAnsi"/>
          <w:color w:val="000000" w:themeColor="text1"/>
        </w:rPr>
        <w:t xml:space="preserve"> </w:t>
      </w:r>
      <w:r w:rsidR="00851579" w:rsidRPr="00CA109E">
        <w:rPr>
          <w:rFonts w:asciiTheme="minorHAnsi" w:hAnsiTheme="minorHAnsi"/>
          <w:color w:val="000000" w:themeColor="text1"/>
        </w:rPr>
        <w:t>–</w:t>
      </w:r>
      <w:r w:rsidRPr="00CA109E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CA109E">
        <w:rPr>
          <w:rFonts w:asciiTheme="minorHAnsi" w:hAnsiTheme="minorHAnsi"/>
          <w:color w:val="000000" w:themeColor="text1"/>
        </w:rPr>
        <w:t>„</w:t>
      </w:r>
      <w:r w:rsidR="000D284F" w:rsidRPr="00CA109E">
        <w:rPr>
          <w:rFonts w:asciiTheme="minorHAnsi" w:hAnsiTheme="minorHAnsi"/>
          <w:color w:val="000000" w:themeColor="text1"/>
        </w:rPr>
        <w:t>C</w:t>
      </w:r>
      <w:r w:rsidRPr="00CA109E">
        <w:rPr>
          <w:rFonts w:asciiTheme="minorHAnsi" w:hAnsiTheme="minorHAnsi"/>
          <w:color w:val="000000" w:themeColor="text1"/>
        </w:rPr>
        <w:t>ena</w:t>
      </w:r>
      <w:r w:rsidR="00F77EF4" w:rsidRPr="00CA109E">
        <w:rPr>
          <w:rFonts w:asciiTheme="minorHAnsi" w:hAnsiTheme="minorHAnsi"/>
          <w:color w:val="000000" w:themeColor="text1"/>
        </w:rPr>
        <w:t>”</w:t>
      </w:r>
      <w:r w:rsidRPr="00CA109E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CA109E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CA109E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CA109E">
        <w:rPr>
          <w:rFonts w:asciiTheme="minorHAnsi" w:hAnsiTheme="minorHAnsi"/>
          <w:color w:val="000000" w:themeColor="text1"/>
        </w:rPr>
        <w:t xml:space="preserve"> </w:t>
      </w:r>
      <w:r w:rsidR="00851579" w:rsidRPr="00CA109E">
        <w:rPr>
          <w:rFonts w:asciiTheme="minorHAnsi" w:hAnsiTheme="minorHAnsi"/>
          <w:color w:val="000000" w:themeColor="text1"/>
        </w:rPr>
        <w:t>–</w:t>
      </w:r>
      <w:r w:rsidRPr="00CA109E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CA109E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CA109E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CA109E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CA109E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CA109E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CA109E">
        <w:rPr>
          <w:rFonts w:asciiTheme="minorHAnsi" w:hAnsiTheme="minorHAnsi"/>
          <w:i/>
          <w:iCs/>
          <w:color w:val="000000" w:themeColor="text1"/>
        </w:rPr>
        <w:t>6</w:t>
      </w:r>
      <w:r w:rsidRPr="00CA109E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CA109E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48D9BCA9" w:rsidR="000B7681" w:rsidRPr="00CA109E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CA109E">
        <w:rPr>
          <w:rFonts w:eastAsiaTheme="minorHAnsi" w:cs="Calibri"/>
          <w:b/>
          <w:bCs/>
          <w:color w:val="000000" w:themeColor="text1"/>
        </w:rPr>
        <w:t>Parametry techniczne</w:t>
      </w:r>
      <w:r w:rsidR="00CA109E" w:rsidRPr="00CA109E">
        <w:rPr>
          <w:rFonts w:eastAsiaTheme="minorHAnsi" w:cs="Calibri"/>
          <w:b/>
          <w:bCs/>
          <w:color w:val="000000" w:themeColor="text1"/>
        </w:rPr>
        <w:t xml:space="preserve"> (PT)</w:t>
      </w:r>
      <w:r w:rsidRPr="00CA109E">
        <w:rPr>
          <w:rFonts w:eastAsiaTheme="minorHAnsi" w:cs="Calibri"/>
          <w:b/>
          <w:bCs/>
          <w:color w:val="000000" w:themeColor="text1"/>
        </w:rPr>
        <w:t xml:space="preserve"> </w:t>
      </w:r>
      <w:r w:rsidR="00DE54F8" w:rsidRPr="00CA109E">
        <w:rPr>
          <w:rFonts w:eastAsiaTheme="minorHAnsi" w:cs="Calibri"/>
          <w:b/>
          <w:bCs/>
          <w:color w:val="000000" w:themeColor="text1"/>
        </w:rPr>
        <w:t xml:space="preserve">– </w:t>
      </w:r>
      <w:r w:rsidR="00CA109E" w:rsidRPr="00CA109E">
        <w:rPr>
          <w:rFonts w:eastAsiaTheme="minorHAnsi" w:cs="Calibri"/>
          <w:b/>
          <w:bCs/>
          <w:color w:val="000000" w:themeColor="text1"/>
        </w:rPr>
        <w:t>2</w:t>
      </w:r>
      <w:r w:rsidRPr="00CA109E">
        <w:rPr>
          <w:rFonts w:eastAsiaTheme="minorHAnsi" w:cs="Calibri"/>
          <w:b/>
          <w:bCs/>
          <w:color w:val="000000" w:themeColor="text1"/>
        </w:rPr>
        <w:t>0 pkt</w:t>
      </w:r>
    </w:p>
    <w:p w14:paraId="183FAA8B" w14:textId="60F78D43" w:rsidR="000B7681" w:rsidRPr="00CA109E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bookmarkStart w:id="3" w:name="_Hlk70324084"/>
      <w:r w:rsidRPr="00CA109E">
        <w:rPr>
          <w:rFonts w:cs="Calibri"/>
          <w:bCs/>
          <w:i/>
          <w:iCs/>
          <w:color w:val="000000" w:themeColor="text1"/>
        </w:rPr>
        <w:t xml:space="preserve">Parametry techniczne zostały wyszczególnione w załączniku stanowiącym Opis </w:t>
      </w:r>
      <w:r w:rsidR="00407DBB" w:rsidRPr="00CA109E">
        <w:rPr>
          <w:rFonts w:cs="Calibri"/>
          <w:bCs/>
          <w:i/>
          <w:iCs/>
          <w:color w:val="000000" w:themeColor="text1"/>
        </w:rPr>
        <w:t>p</w:t>
      </w:r>
      <w:r w:rsidRPr="00CA109E">
        <w:rPr>
          <w:rFonts w:cs="Calibri"/>
          <w:bCs/>
          <w:i/>
          <w:iCs/>
          <w:color w:val="000000" w:themeColor="text1"/>
        </w:rPr>
        <w:t xml:space="preserve">rzedmiotu </w:t>
      </w:r>
      <w:r w:rsidR="00407DBB" w:rsidRPr="00CA109E">
        <w:rPr>
          <w:rFonts w:cs="Calibri"/>
          <w:bCs/>
          <w:i/>
          <w:iCs/>
          <w:color w:val="000000" w:themeColor="text1"/>
        </w:rPr>
        <w:t>z</w:t>
      </w:r>
      <w:r w:rsidRPr="00CA109E">
        <w:rPr>
          <w:rFonts w:cs="Calibri"/>
          <w:bCs/>
          <w:i/>
          <w:iCs/>
          <w:color w:val="000000" w:themeColor="text1"/>
        </w:rPr>
        <w:t>amówienia.</w:t>
      </w:r>
    </w:p>
    <w:p w14:paraId="53E544BA" w14:textId="0B1900E0" w:rsidR="000B7681" w:rsidRPr="00CA109E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CA109E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CA109E">
        <w:rPr>
          <w:rFonts w:cs="Calibri"/>
          <w:color w:val="000000" w:themeColor="text1"/>
        </w:rPr>
        <w:t xml:space="preserve">zawartych w OPZ </w:t>
      </w:r>
      <w:r w:rsidR="001B175A" w:rsidRPr="00CA109E">
        <w:rPr>
          <w:rFonts w:cs="Calibri"/>
          <w:color w:val="000000" w:themeColor="text1"/>
        </w:rPr>
        <w:t>w przedmiotowym postępowaniu wynosi</w:t>
      </w:r>
      <w:r w:rsidR="00A07B66" w:rsidRPr="00CA109E">
        <w:rPr>
          <w:rFonts w:cs="Calibri"/>
          <w:color w:val="000000" w:themeColor="text1"/>
        </w:rPr>
        <w:t xml:space="preserve"> </w:t>
      </w:r>
      <w:r w:rsidR="00CA109E" w:rsidRPr="00CA109E">
        <w:rPr>
          <w:rFonts w:cs="Calibri"/>
          <w:color w:val="000000" w:themeColor="text1"/>
        </w:rPr>
        <w:t>20</w:t>
      </w:r>
      <w:r w:rsidR="00543455" w:rsidRPr="00CA109E">
        <w:rPr>
          <w:rFonts w:cs="Calibri"/>
          <w:color w:val="000000" w:themeColor="text1"/>
        </w:rPr>
        <w:t xml:space="preserve"> pkt</w:t>
      </w:r>
      <w:r w:rsidR="00A07B66" w:rsidRPr="00CA109E">
        <w:rPr>
          <w:rFonts w:cs="Calibri"/>
          <w:color w:val="000000" w:themeColor="text1"/>
        </w:rPr>
        <w:t xml:space="preserve">, </w:t>
      </w:r>
      <w:r w:rsidR="001B175A" w:rsidRPr="00CA109E">
        <w:rPr>
          <w:rFonts w:cs="Calibri"/>
          <w:color w:val="000000" w:themeColor="text1"/>
        </w:rPr>
        <w:t xml:space="preserve">zgodnie z Opisem przedmiotu zamówienia stanowiącym </w:t>
      </w:r>
      <w:r w:rsidR="001B175A" w:rsidRPr="00CA109E">
        <w:rPr>
          <w:rFonts w:cs="Calibri"/>
          <w:b/>
          <w:color w:val="000000" w:themeColor="text1"/>
        </w:rPr>
        <w:t>załącznik nr 8 do SWZ.</w:t>
      </w:r>
    </w:p>
    <w:p w14:paraId="1D8A7D4C" w14:textId="3D71E585" w:rsidR="000B7681" w:rsidRPr="00CA109E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CA109E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CA109E" w:rsidRPr="00CA109E">
        <w:rPr>
          <w:rFonts w:cs="Calibri"/>
          <w:color w:val="000000" w:themeColor="text1"/>
        </w:rPr>
        <w:t>20</w:t>
      </w:r>
      <w:r w:rsidRPr="00CA109E">
        <w:rPr>
          <w:rFonts w:cs="Calibri"/>
          <w:color w:val="000000" w:themeColor="text1"/>
        </w:rPr>
        <w:t xml:space="preserve"> punktów</w:t>
      </w:r>
      <w:r w:rsidR="00407DBB" w:rsidRPr="00CA109E">
        <w:rPr>
          <w:rFonts w:cs="Calibri"/>
          <w:color w:val="000000" w:themeColor="text1"/>
        </w:rPr>
        <w:t>.</w:t>
      </w:r>
    </w:p>
    <w:p w14:paraId="2590AB2A" w14:textId="6DFA8EC1" w:rsidR="00CA109E" w:rsidRPr="00CA109E" w:rsidRDefault="00CA109E" w:rsidP="00CA109E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b/>
          <w:bCs/>
          <w:color w:val="000000" w:themeColor="text1"/>
        </w:rPr>
      </w:pPr>
      <w:r w:rsidRPr="00CA109E">
        <w:rPr>
          <w:rFonts w:cs="Calibri"/>
          <w:b/>
          <w:bCs/>
          <w:color w:val="000000" w:themeColor="text1"/>
        </w:rPr>
        <w:t>Okres gwarancji (G) – 20 pkt</w:t>
      </w:r>
    </w:p>
    <w:p w14:paraId="7542CF7E" w14:textId="77777777" w:rsidR="00CA109E" w:rsidRDefault="00CA109E" w:rsidP="00CA109E">
      <w:pPr>
        <w:numPr>
          <w:ilvl w:val="0"/>
          <w:numId w:val="35"/>
        </w:numPr>
        <w:spacing w:after="80" w:line="240" w:lineRule="auto"/>
        <w:ind w:left="1134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 xml:space="preserve">24 miesiące od daty podpisania końcowego protokołu – </w:t>
      </w:r>
      <w:r>
        <w:rPr>
          <w:rFonts w:cs="Calibri"/>
          <w:b/>
          <w:bCs/>
          <w:color w:val="000000" w:themeColor="text1"/>
        </w:rPr>
        <w:t>0 punktów</w:t>
      </w:r>
      <w:r>
        <w:rPr>
          <w:rFonts w:cs="Calibri"/>
          <w:bCs/>
          <w:color w:val="000000" w:themeColor="text1"/>
        </w:rPr>
        <w:t>;</w:t>
      </w:r>
    </w:p>
    <w:p w14:paraId="1F1F0FF5" w14:textId="77777777" w:rsidR="00CA109E" w:rsidRDefault="00CA109E" w:rsidP="00CA109E">
      <w:pPr>
        <w:numPr>
          <w:ilvl w:val="0"/>
          <w:numId w:val="35"/>
        </w:numPr>
        <w:spacing w:after="80" w:line="240" w:lineRule="auto"/>
        <w:ind w:left="1134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 xml:space="preserve">36 miesięcy od daty podpisania końcowego protokołu – </w:t>
      </w:r>
      <w:r>
        <w:rPr>
          <w:rFonts w:cs="Calibri"/>
          <w:b/>
          <w:bCs/>
          <w:color w:val="000000" w:themeColor="text1"/>
        </w:rPr>
        <w:t>10 punktów</w:t>
      </w:r>
      <w:r>
        <w:rPr>
          <w:rFonts w:cs="Calibri"/>
          <w:bCs/>
          <w:color w:val="000000" w:themeColor="text1"/>
        </w:rPr>
        <w:t>;</w:t>
      </w:r>
    </w:p>
    <w:p w14:paraId="05B3F529" w14:textId="77777777" w:rsidR="00CA109E" w:rsidRDefault="00CA109E" w:rsidP="00CA109E">
      <w:pPr>
        <w:pStyle w:val="Akapitzlist"/>
        <w:numPr>
          <w:ilvl w:val="0"/>
          <w:numId w:val="35"/>
        </w:numPr>
        <w:spacing w:line="256" w:lineRule="auto"/>
        <w:ind w:left="1134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 xml:space="preserve">48 miesięcy od daty podpisania końcowego protokołu – </w:t>
      </w:r>
      <w:r>
        <w:rPr>
          <w:rFonts w:cs="Calibri"/>
          <w:b/>
          <w:color w:val="000000" w:themeColor="text1"/>
        </w:rPr>
        <w:t>20 punktów</w:t>
      </w:r>
      <w:r>
        <w:rPr>
          <w:rFonts w:cs="Calibri"/>
          <w:bCs/>
          <w:color w:val="000000" w:themeColor="text1"/>
        </w:rPr>
        <w:t>.</w:t>
      </w:r>
    </w:p>
    <w:p w14:paraId="63D0E07D" w14:textId="77777777" w:rsidR="00CA109E" w:rsidRDefault="00CA109E" w:rsidP="00CA109E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4" w:name="_Hlk111701785"/>
      <w:bookmarkStart w:id="5" w:name="_Hlk114057386"/>
      <w:r>
        <w:rPr>
          <w:rFonts w:cs="Calibri"/>
          <w:bCs/>
          <w:i/>
          <w:iCs/>
          <w:color w:val="000000" w:themeColor="text1"/>
        </w:rPr>
        <w:t xml:space="preserve">Wykonawca w formularzu ofertowym (zał. nr 1 do SWZ) jest zobowiązany wskazać okres gwarancji, który stanowi jedno z kryteriów oceny ofert. </w:t>
      </w:r>
    </w:p>
    <w:p w14:paraId="5F40F6E5" w14:textId="77777777" w:rsidR="00CA109E" w:rsidRDefault="00CA109E" w:rsidP="00CA109E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>
        <w:rPr>
          <w:rFonts w:cs="Calibri"/>
          <w:bCs/>
          <w:i/>
          <w:iCs/>
          <w:color w:val="000000" w:themeColor="text1"/>
        </w:rPr>
        <w:t>W przypadku, gdy Wykonawca nie wskaże terminu (tj. pozostawi puste miejsce), Zamawiający uzna,</w:t>
      </w:r>
      <w:r>
        <w:rPr>
          <w:rFonts w:cs="Calibri"/>
          <w:bCs/>
          <w:i/>
          <w:iCs/>
          <w:color w:val="000000" w:themeColor="text1"/>
        </w:rPr>
        <w:br/>
        <w:t>iż Wykonawca oferuje 24-miesięczny okres gwarancji i uzyska 0 punktów.</w:t>
      </w:r>
    </w:p>
    <w:p w14:paraId="5A4CA713" w14:textId="77777777" w:rsidR="00CA109E" w:rsidRPr="00CA109E" w:rsidRDefault="00CA109E" w:rsidP="00CA109E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6" w:name="_Hlk111635706"/>
      <w:bookmarkStart w:id="7" w:name="_Hlk114044929"/>
      <w:r>
        <w:rPr>
          <w:rFonts w:cs="Calibri"/>
          <w:bCs/>
          <w:i/>
          <w:iCs/>
          <w:color w:val="000000" w:themeColor="text1"/>
        </w:rPr>
        <w:t>W przypadku, gdy Wykonawca zaoferuje okres gwarancji inny niż wymieniony przez Zamawiającego</w:t>
      </w:r>
      <w:r>
        <w:rPr>
          <w:rFonts w:cs="Calibri"/>
          <w:bCs/>
          <w:i/>
          <w:iCs/>
          <w:color w:val="000000" w:themeColor="text1"/>
        </w:rPr>
        <w:br/>
        <w:t xml:space="preserve">w punkcie c), zawierający się w przedziale pomiędzy okresami przewidzianymi przez Zamawiającego, otrzyma punkty jak dla krótszego punktowanego przez Zamawiającego okresu gwarancji, </w:t>
      </w:r>
      <w:bookmarkEnd w:id="6"/>
      <w:r>
        <w:rPr>
          <w:rFonts w:cs="Calibri"/>
          <w:bCs/>
          <w:i/>
          <w:iCs/>
          <w:color w:val="000000" w:themeColor="text1"/>
        </w:rPr>
        <w:t xml:space="preserve">np.: jeżeli </w:t>
      </w:r>
      <w:r>
        <w:rPr>
          <w:rFonts w:cs="Calibri"/>
          <w:bCs/>
          <w:i/>
          <w:iCs/>
          <w:color w:val="000000" w:themeColor="text1"/>
        </w:rPr>
        <w:lastRenderedPageBreak/>
        <w:t xml:space="preserve">Wykonawca wskaże okres gwarancji 35 miesięcy, Zamawiający przyzna mu 0 pkt (jak dla 24 </w:t>
      </w:r>
      <w:r w:rsidRPr="00CA109E">
        <w:rPr>
          <w:rFonts w:cs="Calibri"/>
          <w:bCs/>
          <w:i/>
          <w:iCs/>
          <w:color w:val="000000" w:themeColor="text1"/>
        </w:rPr>
        <w:t>miesięcznego okresu gwarancji).</w:t>
      </w:r>
      <w:bookmarkEnd w:id="4"/>
      <w:bookmarkEnd w:id="7"/>
    </w:p>
    <w:bookmarkEnd w:id="5"/>
    <w:p w14:paraId="0312C61B" w14:textId="03B89731" w:rsidR="000B7681" w:rsidRPr="00CA109E" w:rsidRDefault="000B7681" w:rsidP="00407DBB">
      <w:pPr>
        <w:spacing w:after="120" w:line="240" w:lineRule="auto"/>
        <w:jc w:val="both"/>
        <w:rPr>
          <w:rFonts w:cs="Calibr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CA109E">
        <w:rPr>
          <w:color w:val="000000" w:themeColor="text1"/>
        </w:rPr>
        <w:t xml:space="preserve"> </w:t>
      </w:r>
      <w:r w:rsidRPr="00CA109E">
        <w:rPr>
          <w:rFonts w:cs="Calibri"/>
          <w:color w:val="000000" w:themeColor="text1"/>
        </w:rPr>
        <w:t>na podstawie wzoru:</w:t>
      </w:r>
    </w:p>
    <w:p w14:paraId="0246AD4A" w14:textId="006F32F1" w:rsidR="000B7681" w:rsidRPr="00CA109E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CA109E">
        <w:rPr>
          <w:rFonts w:cs="Calibri"/>
          <w:b/>
          <w:bCs/>
        </w:rPr>
        <w:t>Przyznana ilość punktów = C + PT</w:t>
      </w:r>
      <w:r w:rsidR="00CA109E" w:rsidRPr="00CA109E">
        <w:rPr>
          <w:rFonts w:cs="Calibri"/>
          <w:b/>
          <w:bCs/>
        </w:rPr>
        <w:t xml:space="preserve"> + G</w:t>
      </w:r>
    </w:p>
    <w:bookmarkEnd w:id="3"/>
    <w:p w14:paraId="6F2FE1A6" w14:textId="32BBCC95" w:rsidR="00010C19" w:rsidRPr="00CA109E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>Za najkorzystniejszą zostanie uznana oferta z największą liczbą punktów (</w:t>
      </w:r>
      <w:r w:rsidRPr="00CA109E">
        <w:rPr>
          <w:i/>
          <w:iCs/>
          <w:color w:val="000000" w:themeColor="text1"/>
        </w:rPr>
        <w:t>cena + parametry techniczne</w:t>
      </w:r>
      <w:r w:rsidR="00CA109E" w:rsidRPr="00CA109E">
        <w:rPr>
          <w:i/>
          <w:iCs/>
          <w:color w:val="000000" w:themeColor="text1"/>
        </w:rPr>
        <w:t xml:space="preserve"> + okres gwarancji</w:t>
      </w:r>
      <w:r w:rsidRPr="00CA109E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CA109E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CA109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CA109E">
        <w:rPr>
          <w:color w:val="000000" w:themeColor="text1"/>
        </w:rPr>
        <w:br/>
      </w:r>
      <w:r w:rsidRPr="00CA109E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CA109E">
        <w:rPr>
          <w:color w:val="000000" w:themeColor="text1"/>
        </w:rPr>
        <w:br/>
      </w:r>
      <w:r w:rsidRPr="00CA109E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CA109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CA109E">
        <w:rPr>
          <w:color w:val="000000" w:themeColor="text1"/>
        </w:rPr>
        <w:br/>
      </w:r>
      <w:r w:rsidRPr="00CA109E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CA109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A109E">
        <w:rPr>
          <w:color w:val="000000" w:themeColor="text1"/>
        </w:rPr>
        <w:t>Zamawiający</w:t>
      </w:r>
      <w:proofErr w:type="spellEnd"/>
      <w:r w:rsidR="005F37C3" w:rsidRPr="00CA109E">
        <w:rPr>
          <w:color w:val="000000" w:themeColor="text1"/>
        </w:rPr>
        <w:t xml:space="preserve"> wybiera najkorzystniejszą </w:t>
      </w:r>
      <w:proofErr w:type="spellStart"/>
      <w:r w:rsidR="005F37C3" w:rsidRPr="00CA109E">
        <w:rPr>
          <w:color w:val="000000" w:themeColor="text1"/>
        </w:rPr>
        <w:t>oferte</w:t>
      </w:r>
      <w:proofErr w:type="spellEnd"/>
      <w:r w:rsidR="005F37C3" w:rsidRPr="00CA109E">
        <w:rPr>
          <w:color w:val="000000" w:themeColor="text1"/>
        </w:rPr>
        <w:t xml:space="preserve">̨ w terminie </w:t>
      </w:r>
      <w:proofErr w:type="spellStart"/>
      <w:r w:rsidR="005F37C3" w:rsidRPr="00CA109E">
        <w:rPr>
          <w:color w:val="000000" w:themeColor="text1"/>
        </w:rPr>
        <w:t>związania</w:t>
      </w:r>
      <w:proofErr w:type="spellEnd"/>
      <w:r w:rsidR="005F37C3" w:rsidRPr="00CA109E">
        <w:rPr>
          <w:color w:val="000000" w:themeColor="text1"/>
        </w:rPr>
        <w:t xml:space="preserve"> ofertą </w:t>
      </w:r>
      <w:proofErr w:type="spellStart"/>
      <w:r w:rsidR="005F37C3" w:rsidRPr="00CA109E">
        <w:rPr>
          <w:color w:val="000000" w:themeColor="text1"/>
        </w:rPr>
        <w:t>określonym</w:t>
      </w:r>
      <w:proofErr w:type="spellEnd"/>
      <w:r w:rsidR="005F37C3" w:rsidRPr="00CA109E">
        <w:rPr>
          <w:color w:val="000000" w:themeColor="text1"/>
        </w:rPr>
        <w:t xml:space="preserve"> w SWZ. </w:t>
      </w:r>
    </w:p>
    <w:p w14:paraId="715310A9" w14:textId="698FF395" w:rsidR="005F37C3" w:rsidRPr="00CA109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A109E">
        <w:rPr>
          <w:color w:val="000000" w:themeColor="text1"/>
        </w:rPr>
        <w:t>Jeżeli</w:t>
      </w:r>
      <w:proofErr w:type="spellEnd"/>
      <w:r w:rsidR="005F37C3" w:rsidRPr="00CA109E">
        <w:rPr>
          <w:color w:val="000000" w:themeColor="text1"/>
        </w:rPr>
        <w:t xml:space="preserve"> termin </w:t>
      </w:r>
      <w:proofErr w:type="spellStart"/>
      <w:r w:rsidR="005F37C3" w:rsidRPr="00CA109E">
        <w:rPr>
          <w:color w:val="000000" w:themeColor="text1"/>
        </w:rPr>
        <w:t>związania</w:t>
      </w:r>
      <w:proofErr w:type="spellEnd"/>
      <w:r w:rsidR="005F37C3" w:rsidRPr="00CA109E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CA109E">
        <w:rPr>
          <w:color w:val="000000" w:themeColor="text1"/>
        </w:rPr>
        <w:t>Zamawiający</w:t>
      </w:r>
      <w:proofErr w:type="spellEnd"/>
      <w:r w:rsidR="005F37C3" w:rsidRPr="00CA109E">
        <w:rPr>
          <w:color w:val="000000" w:themeColor="text1"/>
        </w:rPr>
        <w:t xml:space="preserve"> wezwie </w:t>
      </w:r>
      <w:proofErr w:type="spellStart"/>
      <w:r w:rsidR="005F37C3" w:rsidRPr="00CA109E">
        <w:rPr>
          <w:color w:val="000000" w:themeColor="text1"/>
        </w:rPr>
        <w:t>Wykonawce</w:t>
      </w:r>
      <w:proofErr w:type="spellEnd"/>
      <w:r w:rsidR="005F37C3" w:rsidRPr="00CA109E">
        <w:rPr>
          <w:color w:val="000000" w:themeColor="text1"/>
        </w:rPr>
        <w:t xml:space="preserve">̨, </w:t>
      </w:r>
      <w:proofErr w:type="spellStart"/>
      <w:r w:rsidR="005F37C3" w:rsidRPr="00CA109E">
        <w:rPr>
          <w:color w:val="000000" w:themeColor="text1"/>
        </w:rPr>
        <w:t>którego</w:t>
      </w:r>
      <w:proofErr w:type="spellEnd"/>
      <w:r w:rsidR="005F37C3" w:rsidRPr="00CA109E">
        <w:rPr>
          <w:color w:val="000000" w:themeColor="text1"/>
        </w:rPr>
        <w:t xml:space="preserve"> oferta otrzymała </w:t>
      </w:r>
      <w:proofErr w:type="spellStart"/>
      <w:r w:rsidR="005F37C3" w:rsidRPr="00CA109E">
        <w:rPr>
          <w:color w:val="000000" w:themeColor="text1"/>
        </w:rPr>
        <w:t>najwyższa</w:t>
      </w:r>
      <w:proofErr w:type="spellEnd"/>
      <w:r w:rsidR="005F37C3" w:rsidRPr="00CA109E">
        <w:rPr>
          <w:color w:val="000000" w:themeColor="text1"/>
        </w:rPr>
        <w:t>̨</w:t>
      </w:r>
      <w:r w:rsidR="00D607D4" w:rsidRPr="00CA109E">
        <w:rPr>
          <w:color w:val="000000" w:themeColor="text1"/>
        </w:rPr>
        <w:t xml:space="preserve"> </w:t>
      </w:r>
      <w:proofErr w:type="spellStart"/>
      <w:r w:rsidR="005F37C3" w:rsidRPr="00CA109E">
        <w:rPr>
          <w:color w:val="000000" w:themeColor="text1"/>
        </w:rPr>
        <w:t>ocene</w:t>
      </w:r>
      <w:proofErr w:type="spellEnd"/>
      <w:r w:rsidR="005F37C3" w:rsidRPr="00CA109E">
        <w:rPr>
          <w:color w:val="000000" w:themeColor="text1"/>
        </w:rPr>
        <w:t xml:space="preserve">̨, do </w:t>
      </w:r>
      <w:r w:rsidR="00681BA2" w:rsidRPr="00CA109E">
        <w:rPr>
          <w:color w:val="000000" w:themeColor="text1"/>
        </w:rPr>
        <w:t>wyrażenia</w:t>
      </w:r>
      <w:r w:rsidR="005F37C3" w:rsidRPr="00CA109E">
        <w:rPr>
          <w:color w:val="000000" w:themeColor="text1"/>
        </w:rPr>
        <w:t xml:space="preserve">, w wyznaczonym </w:t>
      </w:r>
      <w:r w:rsidR="00681BA2" w:rsidRPr="00CA109E">
        <w:rPr>
          <w:color w:val="000000" w:themeColor="text1"/>
        </w:rPr>
        <w:br/>
      </w:r>
      <w:r w:rsidR="005F37C3" w:rsidRPr="00CA109E">
        <w:rPr>
          <w:color w:val="000000" w:themeColor="text1"/>
        </w:rPr>
        <w:t xml:space="preserve">przez </w:t>
      </w:r>
      <w:proofErr w:type="spellStart"/>
      <w:r w:rsidR="005F37C3" w:rsidRPr="00CA109E">
        <w:rPr>
          <w:color w:val="000000" w:themeColor="text1"/>
        </w:rPr>
        <w:t>Zamawiającego</w:t>
      </w:r>
      <w:proofErr w:type="spellEnd"/>
      <w:r w:rsidR="005F37C3" w:rsidRPr="00CA109E">
        <w:rPr>
          <w:color w:val="000000" w:themeColor="text1"/>
        </w:rPr>
        <w:t xml:space="preserve"> terminie, pisemnej zgody na </w:t>
      </w:r>
      <w:proofErr w:type="spellStart"/>
      <w:r w:rsidR="005F37C3" w:rsidRPr="00CA109E">
        <w:rPr>
          <w:color w:val="000000" w:themeColor="text1"/>
        </w:rPr>
        <w:t>wybór</w:t>
      </w:r>
      <w:proofErr w:type="spellEnd"/>
      <w:r w:rsidR="005F37C3" w:rsidRPr="00CA109E">
        <w:rPr>
          <w:color w:val="000000" w:themeColor="text1"/>
        </w:rPr>
        <w:t xml:space="preserve"> jego oferty. </w:t>
      </w:r>
    </w:p>
    <w:p w14:paraId="1AB310B8" w14:textId="32CF89C2" w:rsidR="005F37C3" w:rsidRPr="00CA109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A109E">
        <w:rPr>
          <w:color w:val="000000" w:themeColor="text1"/>
        </w:rPr>
        <w:t xml:space="preserve">W przypadku braku zgody, o </w:t>
      </w:r>
      <w:proofErr w:type="spellStart"/>
      <w:r w:rsidR="005F37C3" w:rsidRPr="00CA109E">
        <w:rPr>
          <w:color w:val="000000" w:themeColor="text1"/>
        </w:rPr>
        <w:t>kto</w:t>
      </w:r>
      <w:r w:rsidR="00125409" w:rsidRPr="00CA109E">
        <w:rPr>
          <w:color w:val="000000" w:themeColor="text1"/>
        </w:rPr>
        <w:t>́rej</w:t>
      </w:r>
      <w:proofErr w:type="spellEnd"/>
      <w:r w:rsidR="00125409" w:rsidRPr="00CA109E">
        <w:rPr>
          <w:color w:val="000000" w:themeColor="text1"/>
        </w:rPr>
        <w:t xml:space="preserve"> mowa w </w:t>
      </w:r>
      <w:r w:rsidR="000B7681" w:rsidRPr="00CA109E">
        <w:rPr>
          <w:color w:val="000000" w:themeColor="text1"/>
        </w:rPr>
        <w:t>18.</w:t>
      </w:r>
      <w:r w:rsidR="000F177D" w:rsidRPr="00CA109E">
        <w:rPr>
          <w:color w:val="000000" w:themeColor="text1"/>
        </w:rPr>
        <w:t>8</w:t>
      </w:r>
      <w:r w:rsidR="000B7681" w:rsidRPr="00CA109E">
        <w:rPr>
          <w:color w:val="000000" w:themeColor="text1"/>
        </w:rPr>
        <w:t>,</w:t>
      </w:r>
      <w:r w:rsidR="005F37C3" w:rsidRPr="00CA109E">
        <w:rPr>
          <w:color w:val="000000" w:themeColor="text1"/>
        </w:rPr>
        <w:t xml:space="preserve"> oferta podlega odrzuceniu, </w:t>
      </w:r>
      <w:r w:rsidR="000B7681" w:rsidRPr="00CA109E">
        <w:rPr>
          <w:color w:val="000000" w:themeColor="text1"/>
        </w:rPr>
        <w:br/>
      </w:r>
      <w:r w:rsidR="005F37C3" w:rsidRPr="00CA109E">
        <w:rPr>
          <w:color w:val="000000" w:themeColor="text1"/>
        </w:rPr>
        <w:t xml:space="preserve">a </w:t>
      </w:r>
      <w:proofErr w:type="spellStart"/>
      <w:r w:rsidR="005F37C3" w:rsidRPr="00CA109E">
        <w:rPr>
          <w:color w:val="000000" w:themeColor="text1"/>
        </w:rPr>
        <w:t>Zamawiający</w:t>
      </w:r>
      <w:proofErr w:type="spellEnd"/>
      <w:r w:rsidR="005F37C3" w:rsidRPr="00CA109E">
        <w:rPr>
          <w:color w:val="000000" w:themeColor="text1"/>
        </w:rPr>
        <w:t xml:space="preserve"> zwraca </w:t>
      </w:r>
      <w:proofErr w:type="spellStart"/>
      <w:r w:rsidR="005F37C3" w:rsidRPr="00CA109E">
        <w:rPr>
          <w:color w:val="000000" w:themeColor="text1"/>
        </w:rPr>
        <w:t>sie</w:t>
      </w:r>
      <w:proofErr w:type="spellEnd"/>
      <w:r w:rsidR="005F37C3" w:rsidRPr="00CA109E">
        <w:rPr>
          <w:color w:val="000000" w:themeColor="text1"/>
        </w:rPr>
        <w:t xml:space="preserve">̨ o </w:t>
      </w:r>
      <w:proofErr w:type="spellStart"/>
      <w:r w:rsidR="005F37C3" w:rsidRPr="00CA109E">
        <w:rPr>
          <w:color w:val="000000" w:themeColor="text1"/>
        </w:rPr>
        <w:t>wyrażenie</w:t>
      </w:r>
      <w:proofErr w:type="spellEnd"/>
      <w:r w:rsidR="005F37C3" w:rsidRPr="00CA109E">
        <w:rPr>
          <w:color w:val="000000" w:themeColor="text1"/>
        </w:rPr>
        <w:t xml:space="preserve"> takiej zgody do kolejnego Wykonawcy, </w:t>
      </w:r>
      <w:proofErr w:type="spellStart"/>
      <w:r w:rsidR="005F37C3" w:rsidRPr="00CA109E">
        <w:rPr>
          <w:color w:val="000000" w:themeColor="text1"/>
        </w:rPr>
        <w:t>którego</w:t>
      </w:r>
      <w:proofErr w:type="spellEnd"/>
      <w:r w:rsidR="005F37C3" w:rsidRPr="00CA109E">
        <w:rPr>
          <w:color w:val="000000" w:themeColor="text1"/>
        </w:rPr>
        <w:t xml:space="preserve"> oferta została </w:t>
      </w:r>
      <w:proofErr w:type="spellStart"/>
      <w:r w:rsidR="005F37C3" w:rsidRPr="00CA109E">
        <w:rPr>
          <w:color w:val="000000" w:themeColor="text1"/>
        </w:rPr>
        <w:t>najwyżej</w:t>
      </w:r>
      <w:proofErr w:type="spellEnd"/>
      <w:r w:rsidR="005F37C3" w:rsidRPr="00CA109E">
        <w:rPr>
          <w:color w:val="000000" w:themeColor="text1"/>
        </w:rPr>
        <w:t xml:space="preserve"> oceniona, chyba </w:t>
      </w:r>
      <w:proofErr w:type="spellStart"/>
      <w:r w:rsidR="005F37C3" w:rsidRPr="00CA109E">
        <w:rPr>
          <w:color w:val="000000" w:themeColor="text1"/>
        </w:rPr>
        <w:t>że</w:t>
      </w:r>
      <w:proofErr w:type="spellEnd"/>
      <w:r w:rsidR="005F37C3" w:rsidRPr="00CA109E">
        <w:rPr>
          <w:color w:val="000000" w:themeColor="text1"/>
        </w:rPr>
        <w:t xml:space="preserve"> </w:t>
      </w:r>
      <w:proofErr w:type="spellStart"/>
      <w:r w:rsidR="005F37C3" w:rsidRPr="00CA109E">
        <w:rPr>
          <w:color w:val="000000" w:themeColor="text1"/>
        </w:rPr>
        <w:t>zachodza</w:t>
      </w:r>
      <w:proofErr w:type="spellEnd"/>
      <w:r w:rsidR="005F37C3" w:rsidRPr="00CA109E">
        <w:rPr>
          <w:color w:val="000000" w:themeColor="text1"/>
        </w:rPr>
        <w:t xml:space="preserve">̨ przesłanki do </w:t>
      </w:r>
      <w:proofErr w:type="spellStart"/>
      <w:r w:rsidR="005F37C3" w:rsidRPr="00CA109E">
        <w:rPr>
          <w:color w:val="000000" w:themeColor="text1"/>
        </w:rPr>
        <w:t>unieważnienia</w:t>
      </w:r>
      <w:proofErr w:type="spellEnd"/>
      <w:r w:rsidR="005F37C3" w:rsidRPr="00CA109E">
        <w:rPr>
          <w:color w:val="000000" w:themeColor="text1"/>
        </w:rPr>
        <w:t xml:space="preserve"> </w:t>
      </w:r>
      <w:proofErr w:type="spellStart"/>
      <w:r w:rsidR="005F37C3" w:rsidRPr="00CA109E">
        <w:rPr>
          <w:color w:val="000000" w:themeColor="text1"/>
        </w:rPr>
        <w:t>postępowania</w:t>
      </w:r>
      <w:proofErr w:type="spellEnd"/>
      <w:r w:rsidR="005F37C3" w:rsidRPr="00CA109E">
        <w:rPr>
          <w:color w:val="000000" w:themeColor="text1"/>
        </w:rPr>
        <w:t>.</w:t>
      </w:r>
    </w:p>
    <w:p w14:paraId="629516EB" w14:textId="77777777" w:rsidR="000D284F" w:rsidRPr="00CA109E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</w:p>
    <w:p w14:paraId="0C9D186E" w14:textId="77777777" w:rsidR="005F37C3" w:rsidRPr="00CA10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>Rozdział 1</w:t>
      </w:r>
      <w:r w:rsidR="004208F3" w:rsidRPr="00CA109E">
        <w:rPr>
          <w:rFonts w:ascii="Calibri" w:hAnsi="Calibri"/>
          <w:sz w:val="26"/>
          <w:szCs w:val="26"/>
        </w:rPr>
        <w:t>9</w:t>
      </w:r>
      <w:r w:rsidRPr="00CA109E">
        <w:rPr>
          <w:rFonts w:ascii="Calibri" w:hAnsi="Calibri"/>
          <w:sz w:val="26"/>
          <w:szCs w:val="26"/>
        </w:rPr>
        <w:t xml:space="preserve"> </w:t>
      </w:r>
      <w:r w:rsidRPr="00CA109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CA109E">
        <w:rPr>
          <w:rFonts w:asciiTheme="minorHAnsi" w:hAnsiTheme="minorHAnsi" w:cstheme="minorHAnsi"/>
          <w:sz w:val="26"/>
          <w:szCs w:val="26"/>
        </w:rPr>
        <w:br/>
      </w:r>
      <w:r w:rsidRPr="00CA109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CA109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CA109E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CA109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CA109E">
        <w:rPr>
          <w:color w:val="000000" w:themeColor="text1"/>
        </w:rPr>
        <w:t>Zamawiający</w:t>
      </w:r>
      <w:proofErr w:type="spellEnd"/>
      <w:r w:rsidRPr="00CA109E">
        <w:rPr>
          <w:color w:val="000000" w:themeColor="text1"/>
        </w:rPr>
        <w:t xml:space="preserve"> zawiera </w:t>
      </w:r>
      <w:proofErr w:type="spellStart"/>
      <w:r w:rsidRPr="00CA109E">
        <w:rPr>
          <w:color w:val="000000" w:themeColor="text1"/>
        </w:rPr>
        <w:t>umowe</w:t>
      </w:r>
      <w:proofErr w:type="spellEnd"/>
      <w:r w:rsidRPr="00CA109E">
        <w:rPr>
          <w:color w:val="000000" w:themeColor="text1"/>
        </w:rPr>
        <w:t xml:space="preserve">̨ w sprawie </w:t>
      </w:r>
      <w:proofErr w:type="spellStart"/>
      <w:r w:rsidRPr="00CA109E">
        <w:rPr>
          <w:color w:val="000000" w:themeColor="text1"/>
        </w:rPr>
        <w:t>zamówienia</w:t>
      </w:r>
      <w:proofErr w:type="spellEnd"/>
      <w:r w:rsidRPr="00CA109E">
        <w:rPr>
          <w:color w:val="000000" w:themeColor="text1"/>
        </w:rPr>
        <w:t xml:space="preserve"> publicznego, z </w:t>
      </w:r>
      <w:proofErr w:type="spellStart"/>
      <w:r w:rsidRPr="00CA109E">
        <w:rPr>
          <w:color w:val="000000" w:themeColor="text1"/>
        </w:rPr>
        <w:t>uwzględnieniem</w:t>
      </w:r>
      <w:proofErr w:type="spellEnd"/>
      <w:r w:rsidRPr="00CA109E">
        <w:rPr>
          <w:color w:val="000000" w:themeColor="text1"/>
        </w:rPr>
        <w:t xml:space="preserve"> </w:t>
      </w:r>
      <w:r w:rsidR="00681BA2" w:rsidRPr="00CA109E">
        <w:rPr>
          <w:color w:val="000000" w:themeColor="text1"/>
        </w:rPr>
        <w:br/>
      </w:r>
      <w:r w:rsidRPr="00CA109E">
        <w:rPr>
          <w:color w:val="000000" w:themeColor="text1"/>
        </w:rPr>
        <w:t xml:space="preserve">art. 577 </w:t>
      </w:r>
      <w:proofErr w:type="spellStart"/>
      <w:r w:rsidRPr="00CA109E">
        <w:rPr>
          <w:color w:val="000000" w:themeColor="text1"/>
        </w:rPr>
        <w:t>pzp</w:t>
      </w:r>
      <w:proofErr w:type="spellEnd"/>
      <w:r w:rsidRPr="00CA109E">
        <w:rPr>
          <w:color w:val="000000" w:themeColor="text1"/>
        </w:rPr>
        <w:t>,</w:t>
      </w:r>
      <w:r w:rsidR="009A1141" w:rsidRPr="00CA109E">
        <w:rPr>
          <w:color w:val="000000" w:themeColor="text1"/>
        </w:rPr>
        <w:t xml:space="preserve"> w terminie nie </w:t>
      </w:r>
      <w:proofErr w:type="spellStart"/>
      <w:r w:rsidR="009A1141" w:rsidRPr="00CA109E">
        <w:rPr>
          <w:color w:val="000000" w:themeColor="text1"/>
        </w:rPr>
        <w:t>krótszym</w:t>
      </w:r>
      <w:proofErr w:type="spellEnd"/>
      <w:r w:rsidR="009A1141" w:rsidRPr="00CA109E">
        <w:rPr>
          <w:color w:val="000000" w:themeColor="text1"/>
        </w:rPr>
        <w:t xml:space="preserve"> </w:t>
      </w:r>
      <w:proofErr w:type="spellStart"/>
      <w:r w:rsidR="009A1141" w:rsidRPr="00CA109E">
        <w:rPr>
          <w:color w:val="000000" w:themeColor="text1"/>
        </w:rPr>
        <w:t>niz</w:t>
      </w:r>
      <w:proofErr w:type="spellEnd"/>
      <w:r w:rsidR="009A1141" w:rsidRPr="00CA109E">
        <w:rPr>
          <w:color w:val="000000" w:themeColor="text1"/>
        </w:rPr>
        <w:t>̇ 10</w:t>
      </w:r>
      <w:r w:rsidRPr="00CA109E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CA109E">
        <w:rPr>
          <w:color w:val="000000" w:themeColor="text1"/>
        </w:rPr>
        <w:t>jeżeli</w:t>
      </w:r>
      <w:proofErr w:type="spellEnd"/>
      <w:r w:rsidRPr="00CA109E">
        <w:rPr>
          <w:color w:val="000000" w:themeColor="text1"/>
        </w:rPr>
        <w:t xml:space="preserve"> zawiadomienie to zostało przesłane przy </w:t>
      </w:r>
      <w:proofErr w:type="spellStart"/>
      <w:r w:rsidRPr="00CA109E">
        <w:rPr>
          <w:color w:val="000000" w:themeColor="text1"/>
        </w:rPr>
        <w:t>użyciu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środków</w:t>
      </w:r>
      <w:proofErr w:type="spellEnd"/>
      <w:r w:rsidRPr="00CA109E">
        <w:rPr>
          <w:color w:val="000000" w:themeColor="text1"/>
        </w:rPr>
        <w:t xml:space="preserve"> komunikacji elektronicznej, albo 1</w:t>
      </w:r>
      <w:r w:rsidR="000733A7" w:rsidRPr="00CA109E">
        <w:rPr>
          <w:color w:val="000000" w:themeColor="text1"/>
        </w:rPr>
        <w:t>5</w:t>
      </w:r>
      <w:r w:rsidRPr="00CA109E">
        <w:rPr>
          <w:color w:val="000000" w:themeColor="text1"/>
        </w:rPr>
        <w:t xml:space="preserve"> dni, </w:t>
      </w:r>
      <w:proofErr w:type="spellStart"/>
      <w:r w:rsidRPr="00CA109E">
        <w:rPr>
          <w:color w:val="000000" w:themeColor="text1"/>
        </w:rPr>
        <w:t>jeżeli</w:t>
      </w:r>
      <w:proofErr w:type="spellEnd"/>
      <w:r w:rsidRPr="00CA109E">
        <w:rPr>
          <w:color w:val="000000" w:themeColor="text1"/>
        </w:rPr>
        <w:t xml:space="preserve"> </w:t>
      </w:r>
      <w:r w:rsidR="009A1141" w:rsidRPr="00CA109E">
        <w:rPr>
          <w:color w:val="000000" w:themeColor="text1"/>
        </w:rPr>
        <w:t>zostało przesłane w inny sposób (art. 264 ustawy).</w:t>
      </w:r>
      <w:r w:rsidRPr="00CA109E">
        <w:rPr>
          <w:color w:val="000000" w:themeColor="text1"/>
        </w:rPr>
        <w:t xml:space="preserve"> </w:t>
      </w:r>
    </w:p>
    <w:p w14:paraId="147F3CD4" w14:textId="77777777" w:rsidR="005F37C3" w:rsidRPr="00CA109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CA109E">
        <w:rPr>
          <w:color w:val="000000" w:themeColor="text1"/>
        </w:rPr>
        <w:t>Zamawiający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może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zawrzec</w:t>
      </w:r>
      <w:proofErr w:type="spellEnd"/>
      <w:r w:rsidRPr="00CA109E">
        <w:rPr>
          <w:color w:val="000000" w:themeColor="text1"/>
        </w:rPr>
        <w:t xml:space="preserve">́ </w:t>
      </w:r>
      <w:proofErr w:type="spellStart"/>
      <w:r w:rsidRPr="00CA109E">
        <w:rPr>
          <w:color w:val="000000" w:themeColor="text1"/>
        </w:rPr>
        <w:t>umowe</w:t>
      </w:r>
      <w:proofErr w:type="spellEnd"/>
      <w:r w:rsidRPr="00CA109E">
        <w:rPr>
          <w:color w:val="000000" w:themeColor="text1"/>
        </w:rPr>
        <w:t xml:space="preserve">̨ w sprawie </w:t>
      </w:r>
      <w:proofErr w:type="spellStart"/>
      <w:r w:rsidRPr="00CA109E">
        <w:rPr>
          <w:color w:val="000000" w:themeColor="text1"/>
        </w:rPr>
        <w:t>zamówienia</w:t>
      </w:r>
      <w:proofErr w:type="spellEnd"/>
      <w:r w:rsidRPr="00CA109E">
        <w:rPr>
          <w:color w:val="000000" w:themeColor="text1"/>
        </w:rPr>
        <w:t xml:space="preserve"> publicznego przed upływem terminu, o </w:t>
      </w:r>
      <w:proofErr w:type="spellStart"/>
      <w:r w:rsidRPr="00CA109E">
        <w:rPr>
          <w:color w:val="000000" w:themeColor="text1"/>
        </w:rPr>
        <w:t>którym</w:t>
      </w:r>
      <w:proofErr w:type="spellEnd"/>
      <w:r w:rsidRPr="00CA109E">
        <w:rPr>
          <w:color w:val="000000" w:themeColor="text1"/>
        </w:rPr>
        <w:t xml:space="preserve"> mowa w ust. 1, </w:t>
      </w:r>
      <w:proofErr w:type="spellStart"/>
      <w:r w:rsidRPr="00CA109E">
        <w:rPr>
          <w:color w:val="000000" w:themeColor="text1"/>
        </w:rPr>
        <w:t>jeżeli</w:t>
      </w:r>
      <w:proofErr w:type="spellEnd"/>
      <w:r w:rsidRPr="00CA109E">
        <w:rPr>
          <w:color w:val="000000" w:themeColor="text1"/>
        </w:rPr>
        <w:t xml:space="preserve"> w </w:t>
      </w:r>
      <w:proofErr w:type="spellStart"/>
      <w:r w:rsidRPr="00CA109E">
        <w:rPr>
          <w:color w:val="000000" w:themeColor="text1"/>
        </w:rPr>
        <w:t>postępowaniu</w:t>
      </w:r>
      <w:proofErr w:type="spellEnd"/>
      <w:r w:rsidRPr="00CA109E">
        <w:rPr>
          <w:color w:val="000000" w:themeColor="text1"/>
        </w:rPr>
        <w:t xml:space="preserve"> o udzielenie </w:t>
      </w:r>
      <w:proofErr w:type="spellStart"/>
      <w:r w:rsidRPr="00CA109E">
        <w:rPr>
          <w:color w:val="000000" w:themeColor="text1"/>
        </w:rPr>
        <w:t>zamówienia</w:t>
      </w:r>
      <w:proofErr w:type="spellEnd"/>
      <w:r w:rsidRPr="00CA109E">
        <w:rPr>
          <w:color w:val="000000" w:themeColor="text1"/>
        </w:rPr>
        <w:t xml:space="preserve"> </w:t>
      </w:r>
      <w:proofErr w:type="spellStart"/>
      <w:r w:rsidRPr="00CA109E">
        <w:rPr>
          <w:color w:val="000000" w:themeColor="text1"/>
        </w:rPr>
        <w:t>złożono</w:t>
      </w:r>
      <w:proofErr w:type="spellEnd"/>
      <w:r w:rsidRPr="00CA109E">
        <w:rPr>
          <w:color w:val="000000" w:themeColor="text1"/>
        </w:rPr>
        <w:t xml:space="preserve"> tylko jedną </w:t>
      </w:r>
      <w:proofErr w:type="spellStart"/>
      <w:r w:rsidRPr="00CA109E">
        <w:rPr>
          <w:color w:val="000000" w:themeColor="text1"/>
        </w:rPr>
        <w:t>oferte</w:t>
      </w:r>
      <w:proofErr w:type="spellEnd"/>
      <w:r w:rsidRPr="00CA109E">
        <w:rPr>
          <w:color w:val="000000" w:themeColor="text1"/>
        </w:rPr>
        <w:t xml:space="preserve">̨. </w:t>
      </w:r>
    </w:p>
    <w:p w14:paraId="704D4098" w14:textId="77777777" w:rsidR="005F37C3" w:rsidRPr="00CA10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rPr>
          <w:color w:val="000000" w:themeColor="text1"/>
        </w:rPr>
        <w:t xml:space="preserve">Wykonawca, którego oferta została wybrana jako najkorzystniejsza, zostanie poinformowany </w:t>
      </w:r>
      <w:r w:rsidRPr="00CA109E">
        <w:t xml:space="preserve">przez Zamawiającego o miejscu i terminie podpisania umowy. </w:t>
      </w:r>
    </w:p>
    <w:p w14:paraId="5EB4052C" w14:textId="6A6C3943" w:rsidR="005F37C3" w:rsidRPr="00CA10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A109E">
        <w:t xml:space="preserve">Wykonawca, o którym mowa </w:t>
      </w:r>
      <w:r w:rsidR="003708CB" w:rsidRPr="00CA109E">
        <w:t>w 19.3 SWZ</w:t>
      </w:r>
      <w:r w:rsidRPr="00CA109E">
        <w:t xml:space="preserve">, ma obowiązek zawrzeć umowę w sprawie zamówienia na warunkach określonych w projektowanych postanowieniach umowy, które stanowią </w:t>
      </w:r>
      <w:r w:rsidR="000D284F" w:rsidRPr="00CA109E">
        <w:t>załącznik nr 2</w:t>
      </w:r>
      <w:r w:rsidRPr="00CA109E">
        <w:t xml:space="preserve"> do SWZ. Umowa zostanie uzupełniona o zapisy wynikające ze złożonej oferty.</w:t>
      </w:r>
    </w:p>
    <w:p w14:paraId="3B374FDD" w14:textId="77777777" w:rsidR="005F37C3" w:rsidRPr="00CA109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73487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A109E">
        <w:rPr>
          <w:color w:val="000000" w:themeColor="text1"/>
        </w:rPr>
        <w:t xml:space="preserve">Przed podpisaniem umowy Wykonawcy wspólnie ubiegający się o udzielenie zamówienia </w:t>
      </w:r>
      <w:r w:rsidR="00D607D4" w:rsidRPr="00CA109E">
        <w:rPr>
          <w:color w:val="000000" w:themeColor="text1"/>
        </w:rPr>
        <w:br/>
      </w:r>
      <w:r w:rsidR="005F37C3" w:rsidRPr="00CA109E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CA109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A109E">
        <w:rPr>
          <w:color w:val="000000" w:themeColor="text1"/>
        </w:rPr>
        <w:t>Jeżeli</w:t>
      </w:r>
      <w:proofErr w:type="spellEnd"/>
      <w:r w:rsidR="005F37C3" w:rsidRPr="00CA109E">
        <w:rPr>
          <w:color w:val="000000" w:themeColor="text1"/>
        </w:rPr>
        <w:t xml:space="preserve"> Wykonawca, </w:t>
      </w:r>
      <w:proofErr w:type="spellStart"/>
      <w:r w:rsidR="005F37C3" w:rsidRPr="00CA109E">
        <w:rPr>
          <w:color w:val="000000" w:themeColor="text1"/>
        </w:rPr>
        <w:t>którego</w:t>
      </w:r>
      <w:proofErr w:type="spellEnd"/>
      <w:r w:rsidR="005F37C3" w:rsidRPr="00CA109E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CA109E">
        <w:rPr>
          <w:color w:val="000000" w:themeColor="text1"/>
        </w:rPr>
        <w:t>sie</w:t>
      </w:r>
      <w:proofErr w:type="spellEnd"/>
      <w:r w:rsidR="005F37C3" w:rsidRPr="00CA109E">
        <w:rPr>
          <w:color w:val="000000" w:themeColor="text1"/>
        </w:rPr>
        <w:t xml:space="preserve">̨ od zawarcia umowy w sprawie </w:t>
      </w:r>
      <w:proofErr w:type="spellStart"/>
      <w:r w:rsidR="005F37C3" w:rsidRPr="00CA109E">
        <w:rPr>
          <w:color w:val="000000" w:themeColor="text1"/>
        </w:rPr>
        <w:t>zamówienia</w:t>
      </w:r>
      <w:proofErr w:type="spellEnd"/>
      <w:r w:rsidR="005F37C3" w:rsidRPr="00CA109E">
        <w:rPr>
          <w:color w:val="000000" w:themeColor="text1"/>
        </w:rPr>
        <w:t xml:space="preserve"> publicznego Zamawiający może </w:t>
      </w:r>
      <w:proofErr w:type="spellStart"/>
      <w:r w:rsidR="005F37C3" w:rsidRPr="00CA109E">
        <w:rPr>
          <w:color w:val="000000" w:themeColor="text1"/>
        </w:rPr>
        <w:t>dokonac</w:t>
      </w:r>
      <w:proofErr w:type="spellEnd"/>
      <w:r w:rsidR="005F37C3" w:rsidRPr="00CA109E">
        <w:rPr>
          <w:color w:val="000000" w:themeColor="text1"/>
        </w:rPr>
        <w:t xml:space="preserve">́ ponownego badania i oceny ofert </w:t>
      </w:r>
      <w:proofErr w:type="spellStart"/>
      <w:r w:rsidR="005F37C3" w:rsidRPr="00CA109E">
        <w:rPr>
          <w:color w:val="000000" w:themeColor="text1"/>
        </w:rPr>
        <w:t>spośród</w:t>
      </w:r>
      <w:proofErr w:type="spellEnd"/>
      <w:r w:rsidR="005F37C3" w:rsidRPr="00CA109E">
        <w:rPr>
          <w:color w:val="000000" w:themeColor="text1"/>
        </w:rPr>
        <w:t xml:space="preserve"> ofert pozostałych w </w:t>
      </w:r>
      <w:proofErr w:type="spellStart"/>
      <w:r w:rsidR="005F37C3" w:rsidRPr="00CA109E">
        <w:rPr>
          <w:color w:val="000000" w:themeColor="text1"/>
        </w:rPr>
        <w:t>postępowaniu</w:t>
      </w:r>
      <w:proofErr w:type="spellEnd"/>
      <w:r w:rsidR="005F37C3" w:rsidRPr="00CA109E">
        <w:rPr>
          <w:color w:val="000000" w:themeColor="text1"/>
        </w:rPr>
        <w:t xml:space="preserve"> </w:t>
      </w:r>
      <w:proofErr w:type="spellStart"/>
      <w:r w:rsidR="005F37C3" w:rsidRPr="00CA109E">
        <w:rPr>
          <w:color w:val="000000" w:themeColor="text1"/>
        </w:rPr>
        <w:t>Wykonawców</w:t>
      </w:r>
      <w:proofErr w:type="spellEnd"/>
      <w:r w:rsidR="005F37C3" w:rsidRPr="00CA109E">
        <w:rPr>
          <w:color w:val="000000" w:themeColor="text1"/>
        </w:rPr>
        <w:t xml:space="preserve"> albo </w:t>
      </w:r>
      <w:proofErr w:type="spellStart"/>
      <w:r w:rsidR="005F37C3" w:rsidRPr="00CA109E">
        <w:rPr>
          <w:color w:val="000000" w:themeColor="text1"/>
        </w:rPr>
        <w:t>unieważnic</w:t>
      </w:r>
      <w:proofErr w:type="spellEnd"/>
      <w:r w:rsidR="005F37C3" w:rsidRPr="00CA109E">
        <w:rPr>
          <w:color w:val="000000" w:themeColor="text1"/>
        </w:rPr>
        <w:t xml:space="preserve">́ </w:t>
      </w:r>
      <w:proofErr w:type="spellStart"/>
      <w:r w:rsidR="005F37C3" w:rsidRPr="00CA109E">
        <w:rPr>
          <w:color w:val="000000" w:themeColor="text1"/>
        </w:rPr>
        <w:t>postępowanie</w:t>
      </w:r>
      <w:proofErr w:type="spellEnd"/>
      <w:r w:rsidR="005F37C3" w:rsidRPr="00CA109E">
        <w:rPr>
          <w:color w:val="000000" w:themeColor="text1"/>
        </w:rPr>
        <w:t>.</w:t>
      </w:r>
    </w:p>
    <w:p w14:paraId="0ED6C485" w14:textId="77777777" w:rsidR="005F37C3" w:rsidRPr="00CA109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603DE500" w14:textId="77777777" w:rsidR="005F37C3" w:rsidRPr="00CA109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 xml:space="preserve">Rozdział </w:t>
      </w:r>
      <w:r w:rsidR="00473487" w:rsidRPr="00CA109E">
        <w:rPr>
          <w:rFonts w:ascii="Calibri" w:hAnsi="Calibri"/>
          <w:sz w:val="26"/>
          <w:szCs w:val="26"/>
        </w:rPr>
        <w:t>20</w:t>
      </w:r>
      <w:r w:rsidRPr="00CA109E">
        <w:rPr>
          <w:rFonts w:ascii="Calibri" w:hAnsi="Calibri"/>
          <w:sz w:val="26"/>
          <w:szCs w:val="26"/>
        </w:rPr>
        <w:t xml:space="preserve"> </w:t>
      </w:r>
      <w:r w:rsidR="006C1510" w:rsidRPr="00CA109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CA109E" w:rsidRDefault="00473487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A109E">
        <w:rPr>
          <w:color w:val="000000" w:themeColor="text1"/>
        </w:rPr>
        <w:t xml:space="preserve">Środki ochrony prawnej </w:t>
      </w:r>
      <w:proofErr w:type="spellStart"/>
      <w:r w:rsidR="006C1510" w:rsidRPr="00CA109E">
        <w:rPr>
          <w:color w:val="000000" w:themeColor="text1"/>
        </w:rPr>
        <w:t>przysługuja</w:t>
      </w:r>
      <w:proofErr w:type="spellEnd"/>
      <w:r w:rsidR="006C1510" w:rsidRPr="00CA109E">
        <w:rPr>
          <w:color w:val="000000" w:themeColor="text1"/>
        </w:rPr>
        <w:t xml:space="preserve">̨ Wykonawcy, </w:t>
      </w:r>
      <w:proofErr w:type="spellStart"/>
      <w:r w:rsidR="006C1510" w:rsidRPr="00CA109E">
        <w:rPr>
          <w:color w:val="000000" w:themeColor="text1"/>
        </w:rPr>
        <w:t>jeżeli</w:t>
      </w:r>
      <w:proofErr w:type="spellEnd"/>
      <w:r w:rsidR="006C1510" w:rsidRPr="00CA109E">
        <w:rPr>
          <w:color w:val="000000" w:themeColor="text1"/>
        </w:rPr>
        <w:t xml:space="preserve"> ma lub miał interes w uzyskaniu </w:t>
      </w:r>
      <w:proofErr w:type="spellStart"/>
      <w:r w:rsidR="006C1510" w:rsidRPr="00CA109E">
        <w:rPr>
          <w:color w:val="000000" w:themeColor="text1"/>
        </w:rPr>
        <w:t>zamówienia</w:t>
      </w:r>
      <w:proofErr w:type="spellEnd"/>
      <w:r w:rsidR="006C1510" w:rsidRPr="00CA109E">
        <w:rPr>
          <w:color w:val="000000" w:themeColor="text1"/>
        </w:rPr>
        <w:t xml:space="preserve"> oraz </w:t>
      </w:r>
      <w:proofErr w:type="spellStart"/>
      <w:r w:rsidR="006C1510" w:rsidRPr="00CA109E">
        <w:rPr>
          <w:color w:val="000000" w:themeColor="text1"/>
        </w:rPr>
        <w:t>poniósł</w:t>
      </w:r>
      <w:proofErr w:type="spellEnd"/>
      <w:r w:rsidR="006C1510" w:rsidRPr="00CA109E">
        <w:rPr>
          <w:color w:val="000000" w:themeColor="text1"/>
        </w:rPr>
        <w:t xml:space="preserve"> lub </w:t>
      </w:r>
      <w:proofErr w:type="spellStart"/>
      <w:r w:rsidR="006C1510" w:rsidRPr="00CA109E">
        <w:rPr>
          <w:color w:val="000000" w:themeColor="text1"/>
        </w:rPr>
        <w:t>może</w:t>
      </w:r>
      <w:proofErr w:type="spellEnd"/>
      <w:r w:rsidR="006C1510" w:rsidRPr="00CA109E">
        <w:rPr>
          <w:color w:val="000000" w:themeColor="text1"/>
        </w:rPr>
        <w:t xml:space="preserve"> </w:t>
      </w:r>
      <w:proofErr w:type="spellStart"/>
      <w:r w:rsidR="006C1510" w:rsidRPr="00CA109E">
        <w:rPr>
          <w:color w:val="000000" w:themeColor="text1"/>
        </w:rPr>
        <w:t>ponieśc</w:t>
      </w:r>
      <w:proofErr w:type="spellEnd"/>
      <w:r w:rsidR="006C1510" w:rsidRPr="00CA109E">
        <w:rPr>
          <w:color w:val="000000" w:themeColor="text1"/>
        </w:rPr>
        <w:t xml:space="preserve">́ </w:t>
      </w:r>
      <w:proofErr w:type="spellStart"/>
      <w:r w:rsidR="006C1510" w:rsidRPr="00CA109E">
        <w:rPr>
          <w:color w:val="000000" w:themeColor="text1"/>
        </w:rPr>
        <w:t>szkode</w:t>
      </w:r>
      <w:proofErr w:type="spellEnd"/>
      <w:r w:rsidR="006C1510" w:rsidRPr="00CA109E">
        <w:rPr>
          <w:color w:val="000000" w:themeColor="text1"/>
        </w:rPr>
        <w:t>̨</w:t>
      </w:r>
      <w:r w:rsidR="00D607D4" w:rsidRPr="00CA109E">
        <w:rPr>
          <w:color w:val="000000" w:themeColor="text1"/>
        </w:rPr>
        <w:t xml:space="preserve"> </w:t>
      </w:r>
      <w:r w:rsidR="006C1510" w:rsidRPr="00CA109E">
        <w:rPr>
          <w:color w:val="000000" w:themeColor="text1"/>
        </w:rPr>
        <w:t xml:space="preserve">w wyniku naruszenia przez </w:t>
      </w:r>
      <w:proofErr w:type="spellStart"/>
      <w:r w:rsidR="006C1510" w:rsidRPr="00CA109E">
        <w:rPr>
          <w:color w:val="000000" w:themeColor="text1"/>
        </w:rPr>
        <w:t>Zamawiającego</w:t>
      </w:r>
      <w:proofErr w:type="spellEnd"/>
      <w:r w:rsidR="006C1510" w:rsidRPr="00CA109E">
        <w:rPr>
          <w:color w:val="000000" w:themeColor="text1"/>
        </w:rPr>
        <w:t xml:space="preserve"> </w:t>
      </w:r>
      <w:proofErr w:type="spellStart"/>
      <w:r w:rsidR="006C1510" w:rsidRPr="00CA109E">
        <w:rPr>
          <w:color w:val="000000" w:themeColor="text1"/>
        </w:rPr>
        <w:t>przepisów</w:t>
      </w:r>
      <w:proofErr w:type="spellEnd"/>
      <w:r w:rsidR="006C1510" w:rsidRPr="00CA109E">
        <w:rPr>
          <w:color w:val="000000" w:themeColor="text1"/>
        </w:rPr>
        <w:t xml:space="preserve"> </w:t>
      </w:r>
      <w:proofErr w:type="spellStart"/>
      <w:r w:rsidR="006C1510" w:rsidRPr="00CA109E">
        <w:rPr>
          <w:color w:val="000000" w:themeColor="text1"/>
        </w:rPr>
        <w:t>pzp</w:t>
      </w:r>
      <w:proofErr w:type="spellEnd"/>
      <w:r w:rsidR="005C5D86" w:rsidRPr="00CA109E">
        <w:rPr>
          <w:color w:val="000000" w:themeColor="text1"/>
        </w:rPr>
        <w:t xml:space="preserve"> (Dział IX Środki ochrony prawnej)</w:t>
      </w:r>
      <w:r w:rsidR="006C1510" w:rsidRPr="00CA109E">
        <w:rPr>
          <w:color w:val="000000" w:themeColor="text1"/>
        </w:rPr>
        <w:t xml:space="preserve">. </w:t>
      </w:r>
    </w:p>
    <w:p w14:paraId="78834010" w14:textId="77777777" w:rsidR="006C1510" w:rsidRPr="00CA109E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A109E">
        <w:rPr>
          <w:color w:val="000000" w:themeColor="text1"/>
        </w:rPr>
        <w:t xml:space="preserve">Odwołanie przysługuje na: </w:t>
      </w:r>
    </w:p>
    <w:p w14:paraId="5E3D99BA" w14:textId="0F9BD126" w:rsidR="006C1510" w:rsidRPr="00CA109E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a)</w:t>
      </w:r>
      <w:r w:rsidR="006C1510" w:rsidRPr="00CA109E">
        <w:rPr>
          <w:color w:val="000000" w:themeColor="text1"/>
        </w:rPr>
        <w:t xml:space="preserve"> niezgodną z przepisami ustawy </w:t>
      </w:r>
      <w:proofErr w:type="spellStart"/>
      <w:r w:rsidR="006C1510" w:rsidRPr="00CA109E">
        <w:rPr>
          <w:color w:val="000000" w:themeColor="text1"/>
        </w:rPr>
        <w:t>czynnośc</w:t>
      </w:r>
      <w:proofErr w:type="spellEnd"/>
      <w:r w:rsidR="006C1510" w:rsidRPr="00CA109E">
        <w:rPr>
          <w:color w:val="000000" w:themeColor="text1"/>
        </w:rPr>
        <w:t xml:space="preserve">́ </w:t>
      </w:r>
      <w:proofErr w:type="spellStart"/>
      <w:r w:rsidR="006C1510" w:rsidRPr="00CA109E">
        <w:rPr>
          <w:color w:val="000000" w:themeColor="text1"/>
        </w:rPr>
        <w:t>Zamawiającego</w:t>
      </w:r>
      <w:proofErr w:type="spellEnd"/>
      <w:r w:rsidR="006C1510" w:rsidRPr="00CA109E">
        <w:rPr>
          <w:color w:val="000000" w:themeColor="text1"/>
        </w:rPr>
        <w:t xml:space="preserve">, </w:t>
      </w:r>
      <w:proofErr w:type="spellStart"/>
      <w:r w:rsidR="006C1510" w:rsidRPr="00CA109E">
        <w:rPr>
          <w:color w:val="000000" w:themeColor="text1"/>
        </w:rPr>
        <w:t>podjęta</w:t>
      </w:r>
      <w:proofErr w:type="spellEnd"/>
      <w:r w:rsidR="006C1510" w:rsidRPr="00CA109E">
        <w:rPr>
          <w:color w:val="000000" w:themeColor="text1"/>
        </w:rPr>
        <w:t>̨</w:t>
      </w:r>
      <w:r w:rsidR="00D607D4" w:rsidRPr="00CA109E">
        <w:rPr>
          <w:color w:val="000000" w:themeColor="text1"/>
        </w:rPr>
        <w:t xml:space="preserve"> </w:t>
      </w:r>
      <w:r w:rsidR="006C1510" w:rsidRPr="00CA109E">
        <w:rPr>
          <w:color w:val="000000" w:themeColor="text1"/>
        </w:rPr>
        <w:t xml:space="preserve">w </w:t>
      </w:r>
      <w:proofErr w:type="spellStart"/>
      <w:r w:rsidR="006C1510" w:rsidRPr="00CA109E">
        <w:rPr>
          <w:color w:val="000000" w:themeColor="text1"/>
        </w:rPr>
        <w:t>postępowaniu</w:t>
      </w:r>
      <w:proofErr w:type="spellEnd"/>
      <w:r w:rsidR="006C1510" w:rsidRPr="00CA109E">
        <w:rPr>
          <w:color w:val="000000" w:themeColor="text1"/>
        </w:rPr>
        <w:t xml:space="preserve"> o udzielenie </w:t>
      </w:r>
      <w:proofErr w:type="spellStart"/>
      <w:r w:rsidR="006C1510" w:rsidRPr="00CA109E">
        <w:rPr>
          <w:color w:val="000000" w:themeColor="text1"/>
        </w:rPr>
        <w:t>za</w:t>
      </w:r>
      <w:r w:rsidR="00D863E1" w:rsidRPr="00CA109E">
        <w:rPr>
          <w:color w:val="000000" w:themeColor="text1"/>
        </w:rPr>
        <w:t>mówienia</w:t>
      </w:r>
      <w:proofErr w:type="spellEnd"/>
      <w:r w:rsidR="00D863E1" w:rsidRPr="00CA109E">
        <w:rPr>
          <w:color w:val="000000" w:themeColor="text1"/>
        </w:rPr>
        <w:t>, w tym na zapis projekt</w:t>
      </w:r>
      <w:r w:rsidR="00181CAE" w:rsidRPr="00CA109E">
        <w:rPr>
          <w:color w:val="000000" w:themeColor="text1"/>
        </w:rPr>
        <w:t>u</w:t>
      </w:r>
      <w:r w:rsidR="00D863E1" w:rsidRPr="00CA109E">
        <w:rPr>
          <w:color w:val="000000" w:themeColor="text1"/>
        </w:rPr>
        <w:t xml:space="preserve"> umowy</w:t>
      </w:r>
      <w:r w:rsidR="006C1510" w:rsidRPr="00CA109E">
        <w:rPr>
          <w:color w:val="000000" w:themeColor="text1"/>
        </w:rPr>
        <w:t xml:space="preserve">; </w:t>
      </w:r>
    </w:p>
    <w:p w14:paraId="7C3F4E68" w14:textId="77777777" w:rsidR="006C1510" w:rsidRPr="00CA109E" w:rsidRDefault="00A33BCB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b)</w:t>
      </w:r>
      <w:r w:rsidR="006C1510" w:rsidRPr="00CA109E">
        <w:rPr>
          <w:color w:val="000000" w:themeColor="text1"/>
        </w:rPr>
        <w:t xml:space="preserve"> zaniechanie </w:t>
      </w:r>
      <w:proofErr w:type="spellStart"/>
      <w:r w:rsidR="006C1510" w:rsidRPr="00CA109E">
        <w:rPr>
          <w:color w:val="000000" w:themeColor="text1"/>
        </w:rPr>
        <w:t>czynności</w:t>
      </w:r>
      <w:proofErr w:type="spellEnd"/>
      <w:r w:rsidR="006C1510" w:rsidRPr="00CA109E">
        <w:rPr>
          <w:color w:val="000000" w:themeColor="text1"/>
        </w:rPr>
        <w:t xml:space="preserve"> w </w:t>
      </w:r>
      <w:proofErr w:type="spellStart"/>
      <w:r w:rsidR="006C1510" w:rsidRPr="00CA109E">
        <w:rPr>
          <w:color w:val="000000" w:themeColor="text1"/>
        </w:rPr>
        <w:t>postępowaniu</w:t>
      </w:r>
      <w:proofErr w:type="spellEnd"/>
      <w:r w:rsidR="006C1510" w:rsidRPr="00CA109E">
        <w:rPr>
          <w:color w:val="000000" w:themeColor="text1"/>
        </w:rPr>
        <w:t xml:space="preserve"> o udzielenie </w:t>
      </w:r>
      <w:proofErr w:type="spellStart"/>
      <w:r w:rsidR="006C1510" w:rsidRPr="00CA109E">
        <w:rPr>
          <w:color w:val="000000" w:themeColor="text1"/>
        </w:rPr>
        <w:t>zamówienia</w:t>
      </w:r>
      <w:proofErr w:type="spellEnd"/>
      <w:r w:rsidR="006C1510" w:rsidRPr="00CA109E">
        <w:rPr>
          <w:color w:val="000000" w:themeColor="text1"/>
        </w:rPr>
        <w:t xml:space="preserve">, do </w:t>
      </w:r>
      <w:proofErr w:type="spellStart"/>
      <w:r w:rsidR="006C1510" w:rsidRPr="00CA109E">
        <w:rPr>
          <w:color w:val="000000" w:themeColor="text1"/>
        </w:rPr>
        <w:t>której</w:t>
      </w:r>
      <w:proofErr w:type="spellEnd"/>
      <w:r w:rsidR="006C1510" w:rsidRPr="00CA109E">
        <w:rPr>
          <w:color w:val="000000" w:themeColor="text1"/>
        </w:rPr>
        <w:t xml:space="preserve"> </w:t>
      </w:r>
      <w:proofErr w:type="spellStart"/>
      <w:r w:rsidR="006C1510" w:rsidRPr="00CA109E">
        <w:rPr>
          <w:color w:val="000000" w:themeColor="text1"/>
        </w:rPr>
        <w:t>Zamawiający</w:t>
      </w:r>
      <w:proofErr w:type="spellEnd"/>
      <w:r w:rsidR="006C1510" w:rsidRPr="00CA109E">
        <w:rPr>
          <w:color w:val="000000" w:themeColor="text1"/>
        </w:rPr>
        <w:t xml:space="preserve"> </w:t>
      </w:r>
      <w:r w:rsidR="000D284F" w:rsidRPr="00CA109E">
        <w:rPr>
          <w:color w:val="000000" w:themeColor="text1"/>
        </w:rPr>
        <w:br/>
      </w:r>
      <w:r w:rsidR="006C1510" w:rsidRPr="00CA109E">
        <w:rPr>
          <w:color w:val="000000" w:themeColor="text1"/>
        </w:rPr>
        <w:t xml:space="preserve">był </w:t>
      </w:r>
      <w:proofErr w:type="spellStart"/>
      <w:r w:rsidR="006C1510" w:rsidRPr="00CA109E">
        <w:rPr>
          <w:color w:val="000000" w:themeColor="text1"/>
        </w:rPr>
        <w:t>obowiązany</w:t>
      </w:r>
      <w:proofErr w:type="spellEnd"/>
      <w:r w:rsidR="006C1510" w:rsidRPr="00CA109E">
        <w:rPr>
          <w:color w:val="000000" w:themeColor="text1"/>
        </w:rPr>
        <w:t xml:space="preserve"> na podstawie ustawy. </w:t>
      </w:r>
    </w:p>
    <w:p w14:paraId="23AFE3D2" w14:textId="77777777" w:rsidR="006C1510" w:rsidRPr="00CA109E" w:rsidRDefault="00473487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A109E">
        <w:rPr>
          <w:color w:val="000000" w:themeColor="text1"/>
        </w:rPr>
        <w:t xml:space="preserve">Odwołanie wnosi </w:t>
      </w:r>
      <w:proofErr w:type="spellStart"/>
      <w:r w:rsidR="006C1510" w:rsidRPr="00CA109E">
        <w:rPr>
          <w:color w:val="000000" w:themeColor="text1"/>
        </w:rPr>
        <w:t>sie</w:t>
      </w:r>
      <w:proofErr w:type="spellEnd"/>
      <w:r w:rsidR="006C1510" w:rsidRPr="00CA109E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CA109E" w:rsidRDefault="00D34680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A109E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CA109E">
        <w:rPr>
          <w:color w:val="000000" w:themeColor="text1"/>
        </w:rPr>
        <w:t>którym</w:t>
      </w:r>
      <w:proofErr w:type="spellEnd"/>
      <w:r w:rsidR="006C1510" w:rsidRPr="00CA109E">
        <w:rPr>
          <w:color w:val="000000" w:themeColor="text1"/>
        </w:rPr>
        <w:t xml:space="preserve"> mowa w art. 519 ust. 1 </w:t>
      </w:r>
      <w:proofErr w:type="spellStart"/>
      <w:r w:rsidR="006C1510" w:rsidRPr="00CA109E">
        <w:rPr>
          <w:color w:val="000000" w:themeColor="text1"/>
        </w:rPr>
        <w:t>pzp</w:t>
      </w:r>
      <w:proofErr w:type="spellEnd"/>
      <w:r w:rsidR="006C1510" w:rsidRPr="00CA109E">
        <w:rPr>
          <w:color w:val="000000" w:themeColor="text1"/>
        </w:rPr>
        <w:t xml:space="preserve">, stronom oraz uczestnikom </w:t>
      </w:r>
      <w:proofErr w:type="spellStart"/>
      <w:r w:rsidR="006C1510" w:rsidRPr="00CA109E">
        <w:rPr>
          <w:color w:val="000000" w:themeColor="text1"/>
        </w:rPr>
        <w:t>postępowania</w:t>
      </w:r>
      <w:proofErr w:type="spellEnd"/>
      <w:r w:rsidR="006C1510" w:rsidRPr="00CA109E">
        <w:rPr>
          <w:color w:val="000000" w:themeColor="text1"/>
        </w:rPr>
        <w:t xml:space="preserve"> odwoławczego przysługuje skarga do </w:t>
      </w:r>
      <w:proofErr w:type="spellStart"/>
      <w:r w:rsidR="006C1510" w:rsidRPr="00CA109E">
        <w:rPr>
          <w:color w:val="000000" w:themeColor="text1"/>
        </w:rPr>
        <w:t>sądu</w:t>
      </w:r>
      <w:proofErr w:type="spellEnd"/>
      <w:r w:rsidR="006C1510" w:rsidRPr="00CA109E">
        <w:rPr>
          <w:color w:val="000000" w:themeColor="text1"/>
        </w:rPr>
        <w:t xml:space="preserve">. </w:t>
      </w:r>
      <w:proofErr w:type="spellStart"/>
      <w:r w:rsidR="006C1510" w:rsidRPr="00CA109E">
        <w:rPr>
          <w:color w:val="000000" w:themeColor="text1"/>
        </w:rPr>
        <w:t>Skarge</w:t>
      </w:r>
      <w:proofErr w:type="spellEnd"/>
      <w:r w:rsidR="006C1510" w:rsidRPr="00CA109E">
        <w:rPr>
          <w:color w:val="000000" w:themeColor="text1"/>
        </w:rPr>
        <w:t xml:space="preserve">̨ wnosi </w:t>
      </w:r>
      <w:proofErr w:type="spellStart"/>
      <w:r w:rsidR="006C1510" w:rsidRPr="00CA109E">
        <w:rPr>
          <w:color w:val="000000" w:themeColor="text1"/>
        </w:rPr>
        <w:t>sie</w:t>
      </w:r>
      <w:proofErr w:type="spellEnd"/>
      <w:r w:rsidR="006C1510" w:rsidRPr="00CA109E">
        <w:rPr>
          <w:color w:val="000000" w:themeColor="text1"/>
        </w:rPr>
        <w:t xml:space="preserve">̨ do </w:t>
      </w:r>
      <w:proofErr w:type="spellStart"/>
      <w:r w:rsidR="006C1510" w:rsidRPr="00CA109E">
        <w:rPr>
          <w:color w:val="000000" w:themeColor="text1"/>
        </w:rPr>
        <w:t>Sądu</w:t>
      </w:r>
      <w:proofErr w:type="spellEnd"/>
      <w:r w:rsidR="006C1510" w:rsidRPr="00CA109E">
        <w:rPr>
          <w:color w:val="000000" w:themeColor="text1"/>
        </w:rPr>
        <w:t xml:space="preserve"> </w:t>
      </w:r>
      <w:proofErr w:type="spellStart"/>
      <w:r w:rsidR="006C1510" w:rsidRPr="00CA109E">
        <w:rPr>
          <w:color w:val="000000" w:themeColor="text1"/>
        </w:rPr>
        <w:t>Okręgowego</w:t>
      </w:r>
      <w:proofErr w:type="spellEnd"/>
      <w:r w:rsidR="006C1510" w:rsidRPr="00CA109E">
        <w:rPr>
          <w:color w:val="000000" w:themeColor="text1"/>
        </w:rPr>
        <w:t xml:space="preserve"> w Warszawie </w:t>
      </w:r>
      <w:r w:rsidR="00125409" w:rsidRPr="00CA109E">
        <w:rPr>
          <w:color w:val="000000" w:themeColor="text1"/>
        </w:rPr>
        <w:br/>
      </w:r>
      <w:r w:rsidR="006C1510" w:rsidRPr="00CA109E">
        <w:rPr>
          <w:color w:val="000000" w:themeColor="text1"/>
        </w:rPr>
        <w:t xml:space="preserve">za </w:t>
      </w:r>
      <w:proofErr w:type="spellStart"/>
      <w:r w:rsidR="006C1510" w:rsidRPr="00CA109E">
        <w:rPr>
          <w:color w:val="000000" w:themeColor="text1"/>
        </w:rPr>
        <w:t>pośrednictwem</w:t>
      </w:r>
      <w:proofErr w:type="spellEnd"/>
      <w:r w:rsidR="006C1510" w:rsidRPr="00CA109E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CA109E" w:rsidRDefault="00D34680" w:rsidP="00683850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CA109E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CA109E">
        <w:rPr>
          <w:color w:val="000000" w:themeColor="text1"/>
        </w:rPr>
        <w:t>pzp</w:t>
      </w:r>
      <w:proofErr w:type="spellEnd"/>
      <w:r w:rsidR="006C1510" w:rsidRPr="00CA109E">
        <w:rPr>
          <w:color w:val="000000" w:themeColor="text1"/>
        </w:rPr>
        <w:t>.</w:t>
      </w:r>
    </w:p>
    <w:p w14:paraId="3EBC6534" w14:textId="77777777" w:rsidR="00CD5029" w:rsidRPr="00CA109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 xml:space="preserve">Rozdział </w:t>
      </w:r>
      <w:r w:rsidR="00D34680" w:rsidRPr="00CA109E">
        <w:rPr>
          <w:rFonts w:ascii="Calibri" w:hAnsi="Calibri"/>
          <w:sz w:val="26"/>
          <w:szCs w:val="26"/>
        </w:rPr>
        <w:t>21</w:t>
      </w:r>
      <w:r w:rsidRPr="00CA109E">
        <w:rPr>
          <w:rFonts w:ascii="Calibri" w:hAnsi="Calibri"/>
          <w:sz w:val="26"/>
          <w:szCs w:val="26"/>
        </w:rPr>
        <w:t xml:space="preserve"> </w:t>
      </w:r>
      <w:r w:rsidRPr="00CA109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CA109E" w:rsidRDefault="00CD5029" w:rsidP="00CD5029">
      <w:pPr>
        <w:jc w:val="both"/>
        <w:rPr>
          <w:b/>
          <w:color w:val="000000" w:themeColor="text1"/>
        </w:rPr>
      </w:pPr>
      <w:r w:rsidRPr="00CA109E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A109E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CA109E" w:rsidRDefault="00CD5029" w:rsidP="00714F6D">
      <w:pPr>
        <w:spacing w:after="0"/>
        <w:jc w:val="both"/>
        <w:rPr>
          <w:color w:val="000000" w:themeColor="text1"/>
        </w:rPr>
      </w:pPr>
      <w:r w:rsidRPr="00CA109E">
        <w:rPr>
          <w:color w:val="000000" w:themeColor="text1"/>
        </w:rPr>
        <w:t>Zamawiający informuje, że w przypadku:</w:t>
      </w:r>
    </w:p>
    <w:p w14:paraId="2AA088D5" w14:textId="77777777" w:rsidR="00CD5029" w:rsidRPr="00CA109E" w:rsidRDefault="00CD5029" w:rsidP="00714F6D">
      <w:pPr>
        <w:spacing w:after="0"/>
        <w:jc w:val="both"/>
        <w:rPr>
          <w:color w:val="000000" w:themeColor="text1"/>
        </w:rPr>
      </w:pPr>
      <w:r w:rsidRPr="00CA109E">
        <w:rPr>
          <w:color w:val="000000" w:themeColor="text1"/>
        </w:rPr>
        <w:t>- osób fizycznych,</w:t>
      </w:r>
    </w:p>
    <w:p w14:paraId="6BAE2CC4" w14:textId="77777777" w:rsidR="00CD5029" w:rsidRPr="00CA109E" w:rsidRDefault="00CD5029" w:rsidP="00714F6D">
      <w:pPr>
        <w:spacing w:after="0"/>
        <w:jc w:val="both"/>
        <w:rPr>
          <w:color w:val="000000" w:themeColor="text1"/>
        </w:rPr>
      </w:pPr>
      <w:r w:rsidRPr="00CA109E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CA109E" w:rsidRDefault="00CD5029" w:rsidP="00714F6D">
      <w:pPr>
        <w:spacing w:after="0"/>
        <w:jc w:val="both"/>
        <w:rPr>
          <w:color w:val="000000" w:themeColor="text1"/>
        </w:rPr>
      </w:pPr>
      <w:r w:rsidRPr="00CA109E">
        <w:rPr>
          <w:color w:val="000000" w:themeColor="text1"/>
        </w:rPr>
        <w:t>- pełnomocnika Wykonawcy będącego osobą fizyczną,</w:t>
      </w:r>
    </w:p>
    <w:p w14:paraId="3819EA80" w14:textId="77777777" w:rsidR="00CD5029" w:rsidRPr="00CA109E" w:rsidRDefault="00CD5029" w:rsidP="00714F6D">
      <w:pPr>
        <w:spacing w:after="0"/>
        <w:jc w:val="both"/>
        <w:rPr>
          <w:color w:val="000000" w:themeColor="text1"/>
        </w:rPr>
      </w:pPr>
      <w:r w:rsidRPr="00CA109E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CA109E" w:rsidRDefault="00CD5029" w:rsidP="00CD5029">
      <w:pPr>
        <w:jc w:val="both"/>
        <w:rPr>
          <w:color w:val="000000" w:themeColor="text1"/>
        </w:rPr>
      </w:pPr>
      <w:r w:rsidRPr="00CA109E">
        <w:rPr>
          <w:color w:val="000000" w:themeColor="text1"/>
        </w:rPr>
        <w:t>-</w:t>
      </w:r>
      <w:r w:rsidR="00714F6D" w:rsidRPr="00CA109E">
        <w:rPr>
          <w:color w:val="000000" w:themeColor="text1"/>
        </w:rPr>
        <w:t xml:space="preserve"> </w:t>
      </w:r>
      <w:r w:rsidRPr="00CA109E">
        <w:rPr>
          <w:color w:val="000000" w:themeColor="text1"/>
        </w:rPr>
        <w:t>osoby fizycznej skierowanej do przygotowania i przeprowadzenia postępowania o udz</w:t>
      </w:r>
      <w:r w:rsidR="004801B0" w:rsidRPr="00CA109E">
        <w:rPr>
          <w:color w:val="000000" w:themeColor="text1"/>
        </w:rPr>
        <w:t>ielenie zamówienia publicznego,</w:t>
      </w:r>
      <w:r w:rsidR="00714F6D" w:rsidRPr="00CA109E">
        <w:rPr>
          <w:color w:val="000000" w:themeColor="text1"/>
        </w:rPr>
        <w:t xml:space="preserve"> </w:t>
      </w:r>
    </w:p>
    <w:p w14:paraId="387B6069" w14:textId="5C884409" w:rsidR="004801B0" w:rsidRPr="00CA109E" w:rsidRDefault="004801B0" w:rsidP="00CD5029">
      <w:pPr>
        <w:jc w:val="both"/>
        <w:rPr>
          <w:color w:val="000000" w:themeColor="text1"/>
        </w:rPr>
      </w:pPr>
      <w:r w:rsidRPr="00CA109E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CA109E" w:rsidRDefault="004801B0" w:rsidP="004801B0">
      <w:pPr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CA109E">
        <w:rPr>
          <w:color w:val="000000" w:themeColor="text1"/>
        </w:rPr>
        <w:br/>
      </w:r>
      <w:r w:rsidRPr="00CA109E">
        <w:rPr>
          <w:color w:val="000000" w:themeColor="text1"/>
        </w:rPr>
        <w:lastRenderedPageBreak/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CA109E" w:rsidRDefault="004801B0" w:rsidP="004801B0">
      <w:pPr>
        <w:jc w:val="both"/>
        <w:rPr>
          <w:color w:val="000000" w:themeColor="text1"/>
        </w:rPr>
      </w:pPr>
      <w:r w:rsidRPr="00CA109E">
        <w:rPr>
          <w:color w:val="000000" w:themeColor="text1"/>
        </w:rPr>
        <w:t>Zamawiający informuj</w:t>
      </w:r>
      <w:r w:rsidR="00DE04F7" w:rsidRPr="00CA109E">
        <w:rPr>
          <w:color w:val="000000" w:themeColor="text1"/>
        </w:rPr>
        <w:t>e</w:t>
      </w:r>
      <w:r w:rsidRPr="00CA109E">
        <w:rPr>
          <w:color w:val="000000" w:themeColor="text1"/>
        </w:rPr>
        <w:t>, że:</w:t>
      </w:r>
    </w:p>
    <w:p w14:paraId="0B071202" w14:textId="77777777" w:rsidR="004801B0" w:rsidRPr="00CA109E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CA109E">
        <w:rPr>
          <w:color w:val="000000" w:themeColor="text1"/>
        </w:rPr>
        <w:t>Samodzielny Publiczny Zakład Opieki Zdrowotnej w Łapach</w:t>
      </w:r>
      <w:r w:rsidR="004801B0" w:rsidRPr="00CA109E">
        <w:rPr>
          <w:color w:val="000000" w:themeColor="text1"/>
        </w:rPr>
        <w:t xml:space="preserve"> informuje Pana/nią, </w:t>
      </w:r>
      <w:r w:rsidRPr="00CA109E">
        <w:rPr>
          <w:color w:val="000000" w:themeColor="text1"/>
        </w:rPr>
        <w:br/>
      </w:r>
      <w:r w:rsidR="004801B0" w:rsidRPr="00CA109E">
        <w:rPr>
          <w:color w:val="000000" w:themeColor="text1"/>
        </w:rPr>
        <w:t xml:space="preserve">że administratorem Pana/ni danych osobowych podanych w dokumentacji przetargowej </w:t>
      </w:r>
      <w:r w:rsidRPr="00CA109E">
        <w:rPr>
          <w:color w:val="000000" w:themeColor="text1"/>
        </w:rPr>
        <w:t>jest</w:t>
      </w:r>
      <w:r w:rsidRPr="00CA109E">
        <w:rPr>
          <w:color w:val="000000" w:themeColor="text1"/>
        </w:rPr>
        <w:br/>
        <w:t>Samodzielny Publiczny Zakład Opieki Zdrowotnej w Łapach</w:t>
      </w:r>
      <w:r w:rsidR="004801B0" w:rsidRPr="00CA109E">
        <w:rPr>
          <w:color w:val="000000" w:themeColor="text1"/>
        </w:rPr>
        <w:t xml:space="preserve"> przy ul. </w:t>
      </w:r>
      <w:r w:rsidRPr="00CA109E">
        <w:rPr>
          <w:color w:val="000000" w:themeColor="text1"/>
        </w:rPr>
        <w:t>J. Korczaka 23</w:t>
      </w:r>
      <w:r w:rsidR="004801B0" w:rsidRPr="00CA109E">
        <w:rPr>
          <w:color w:val="000000" w:themeColor="text1"/>
        </w:rPr>
        <w:t xml:space="preserve">. </w:t>
      </w:r>
      <w:r w:rsidRPr="00CA109E">
        <w:rPr>
          <w:color w:val="000000" w:themeColor="text1"/>
        </w:rPr>
        <w:br/>
      </w:r>
      <w:r w:rsidR="004801B0" w:rsidRPr="00CA109E">
        <w:rPr>
          <w:color w:val="000000" w:themeColor="text1"/>
        </w:rPr>
        <w:t xml:space="preserve">Adres korespondencyjny: </w:t>
      </w:r>
      <w:r w:rsidRPr="00CA109E">
        <w:rPr>
          <w:color w:val="000000" w:themeColor="text1"/>
        </w:rPr>
        <w:t xml:space="preserve">Samodzielny Publiczny Zakład Opieki Zdrowotnej w Łapach, </w:t>
      </w:r>
      <w:r w:rsidRPr="00CA109E">
        <w:rPr>
          <w:color w:val="000000" w:themeColor="text1"/>
        </w:rPr>
        <w:br/>
        <w:t>ul. J. Korczaka 23, 18-100 Łapy</w:t>
      </w:r>
      <w:r w:rsidR="004801B0" w:rsidRPr="00CA109E">
        <w:rPr>
          <w:color w:val="000000" w:themeColor="text1"/>
        </w:rPr>
        <w:t>.</w:t>
      </w:r>
    </w:p>
    <w:p w14:paraId="294A9DE9" w14:textId="77777777" w:rsidR="003C2FD1" w:rsidRPr="00CA109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CA109E">
        <w:rPr>
          <w:color w:val="000000" w:themeColor="text1"/>
        </w:rPr>
        <w:t>Samodzielny Publiczny Zakład Opieki Zdrowotnej w Łapach</w:t>
      </w:r>
      <w:r w:rsidRPr="00CA109E">
        <w:rPr>
          <w:color w:val="000000" w:themeColor="text1"/>
        </w:rPr>
        <w:t>.</w:t>
      </w:r>
    </w:p>
    <w:p w14:paraId="2E98BC8D" w14:textId="77777777" w:rsidR="004801B0" w:rsidRPr="00CA109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CA109E">
        <w:rPr>
          <w:color w:val="000000" w:themeColor="text1"/>
        </w:rPr>
        <w:t>Samodzielny Publiczny Zakład Opieki Zdrowotnej w Łapach, ul. J. Korczaka 23, 18-100 Łapy</w:t>
      </w:r>
      <w:r w:rsidRPr="00CA109E">
        <w:rPr>
          <w:color w:val="000000" w:themeColor="text1"/>
        </w:rPr>
        <w:t xml:space="preserve">, adres e-mail: </w:t>
      </w:r>
      <w:hyperlink r:id="rId17" w:history="1">
        <w:r w:rsidR="003C2FD1" w:rsidRPr="00CA109E">
          <w:rPr>
            <w:rStyle w:val="Hipercze"/>
            <w:color w:val="000000" w:themeColor="text1"/>
          </w:rPr>
          <w:t>iodo@szpitallapy.pl</w:t>
        </w:r>
      </w:hyperlink>
      <w:r w:rsidRPr="00CA109E">
        <w:rPr>
          <w:color w:val="000000" w:themeColor="text1"/>
        </w:rPr>
        <w:t>.</w:t>
      </w:r>
      <w:r w:rsidR="003C2FD1" w:rsidRPr="00CA109E">
        <w:rPr>
          <w:color w:val="000000" w:themeColor="text1"/>
        </w:rPr>
        <w:t xml:space="preserve"> </w:t>
      </w:r>
    </w:p>
    <w:p w14:paraId="34863CF3" w14:textId="77777777" w:rsidR="004801B0" w:rsidRPr="00CA109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Pani/Pana dane osobowe przetwarzane będą na podstawie art. 6 ust. 1 lit. c RODO </w:t>
      </w:r>
      <w:r w:rsidR="00366F9E" w:rsidRPr="00CA109E">
        <w:rPr>
          <w:color w:val="000000" w:themeColor="text1"/>
        </w:rPr>
        <w:br/>
      </w:r>
      <w:r w:rsidRPr="00CA109E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CA109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CA109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CA109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CA109E">
        <w:rPr>
          <w:color w:val="000000" w:themeColor="text1"/>
        </w:rPr>
        <w:br/>
      </w:r>
      <w:r w:rsidRPr="00CA109E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CA109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CA109E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>posiada Pani/Pan:</w:t>
      </w:r>
    </w:p>
    <w:p w14:paraId="2A0BA408" w14:textId="77777777" w:rsidR="004801B0" w:rsidRPr="00CA109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CA109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CA109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CA109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CA109E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CA109E">
        <w:rPr>
          <w:color w:val="000000" w:themeColor="text1"/>
        </w:rPr>
        <w:t>nie przysługuje Pani/Panu:</w:t>
      </w:r>
    </w:p>
    <w:p w14:paraId="715A2DA3" w14:textId="77777777" w:rsidR="00BC02AD" w:rsidRPr="00BC02AD" w:rsidRDefault="00BC02AD" w:rsidP="00BC02AD">
      <w:pPr>
        <w:pStyle w:val="Akapitzlist"/>
        <w:spacing w:after="0"/>
        <w:ind w:left="735"/>
        <w:jc w:val="both"/>
        <w:rPr>
          <w:color w:val="000000" w:themeColor="text1"/>
        </w:rPr>
      </w:pPr>
      <w:r w:rsidRPr="00BC02AD">
        <w:rPr>
          <w:color w:val="000000" w:themeColor="text1"/>
        </w:rPr>
        <w:t>· w związku z art. 17 ust. 3 lit. b, d lub e RODO prawo do usunięcia danych osobowych;</w:t>
      </w:r>
    </w:p>
    <w:p w14:paraId="2B95BEB3" w14:textId="77777777" w:rsidR="00BC02AD" w:rsidRPr="00BC02AD" w:rsidRDefault="00BC02AD" w:rsidP="00BC02AD">
      <w:pPr>
        <w:pStyle w:val="Akapitzlist"/>
        <w:spacing w:after="0"/>
        <w:ind w:left="735"/>
        <w:jc w:val="both"/>
        <w:rPr>
          <w:color w:val="000000" w:themeColor="text1"/>
        </w:rPr>
      </w:pPr>
      <w:r w:rsidRPr="00BC02AD">
        <w:rPr>
          <w:color w:val="000000" w:themeColor="text1"/>
        </w:rPr>
        <w:t>· prawo do przenoszenia danych, o których mowa w art. 20 RODO;</w:t>
      </w:r>
    </w:p>
    <w:p w14:paraId="2AC1B5DD" w14:textId="77777777" w:rsidR="00BC02AD" w:rsidRPr="00BC02AD" w:rsidRDefault="00BC02AD" w:rsidP="00BC02AD">
      <w:pPr>
        <w:pStyle w:val="Akapitzlist"/>
        <w:spacing w:after="0"/>
        <w:ind w:left="735"/>
        <w:jc w:val="both"/>
        <w:rPr>
          <w:color w:val="000000" w:themeColor="text1"/>
        </w:rPr>
      </w:pPr>
      <w:r w:rsidRPr="00BC02AD">
        <w:rPr>
          <w:color w:val="000000" w:themeColor="text1"/>
        </w:rPr>
        <w:t>· na podstawie art. 21 RODO prawo sprzeciwu, wobec przetwarzania danych osobowych, gdyż podstawą prawną przetwarzania Pani/Pana danych osobowych jest art. 6 ust. 1 lit. c RODO.</w:t>
      </w:r>
    </w:p>
    <w:p w14:paraId="076754D9" w14:textId="77777777" w:rsidR="004801B0" w:rsidRPr="009B0C7C" w:rsidRDefault="004801B0" w:rsidP="004801B0">
      <w:pPr>
        <w:ind w:left="360"/>
        <w:jc w:val="both"/>
        <w:rPr>
          <w:color w:val="000000" w:themeColor="text1"/>
          <w:highlight w:val="yellow"/>
        </w:rPr>
      </w:pPr>
    </w:p>
    <w:p w14:paraId="222EC171" w14:textId="77777777" w:rsidR="004801B0" w:rsidRPr="00CA109E" w:rsidRDefault="004801B0" w:rsidP="004801B0">
      <w:pPr>
        <w:ind w:left="360"/>
        <w:jc w:val="both"/>
        <w:rPr>
          <w:color w:val="000000" w:themeColor="text1"/>
        </w:rPr>
      </w:pPr>
      <w:r w:rsidRPr="00CA109E">
        <w:rPr>
          <w:color w:val="000000" w:themeColor="text1"/>
        </w:rPr>
        <w:t>______________________</w:t>
      </w:r>
    </w:p>
    <w:p w14:paraId="76BFDB82" w14:textId="77777777" w:rsidR="004801B0" w:rsidRPr="00CA109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CA109E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CA109E">
        <w:rPr>
          <w:i/>
          <w:color w:val="000000" w:themeColor="text1"/>
          <w:sz w:val="20"/>
        </w:rPr>
        <w:br/>
      </w:r>
      <w:r w:rsidRPr="00CA109E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CA109E">
        <w:rPr>
          <w:i/>
          <w:color w:val="000000" w:themeColor="text1"/>
          <w:sz w:val="20"/>
        </w:rPr>
        <w:t>Pzp</w:t>
      </w:r>
      <w:proofErr w:type="spellEnd"/>
      <w:r w:rsidRPr="00CA109E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CA109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CA109E">
        <w:rPr>
          <w:i/>
          <w:color w:val="000000" w:themeColor="text1"/>
          <w:sz w:val="20"/>
        </w:rPr>
        <w:lastRenderedPageBreak/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CA109E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CA109E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>Rozdział 2</w:t>
      </w:r>
      <w:r w:rsidR="00D34680" w:rsidRPr="00CA109E">
        <w:rPr>
          <w:rFonts w:ascii="Calibri" w:hAnsi="Calibri"/>
          <w:sz w:val="26"/>
          <w:szCs w:val="26"/>
        </w:rPr>
        <w:t>2</w:t>
      </w:r>
      <w:r w:rsidRPr="00CA109E">
        <w:rPr>
          <w:rFonts w:ascii="Calibri" w:hAnsi="Calibri"/>
          <w:sz w:val="26"/>
          <w:szCs w:val="26"/>
        </w:rPr>
        <w:t xml:space="preserve"> </w:t>
      </w:r>
      <w:r w:rsidRPr="00CA109E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CA109E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Zamawiający nie przewiduje wymagań w zakresie zatrudnienia na podstawie stosunku pracy, </w:t>
      </w:r>
      <w:r w:rsidRPr="00CA109E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CA109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Zamawiający nie</w:t>
      </w:r>
      <w:r w:rsidR="00ED102C" w:rsidRPr="00CA109E">
        <w:rPr>
          <w:color w:val="000000" w:themeColor="text1"/>
        </w:rPr>
        <w:t xml:space="preserve"> przewiduje</w:t>
      </w:r>
      <w:r w:rsidRPr="00CA109E">
        <w:rPr>
          <w:color w:val="000000" w:themeColor="text1"/>
        </w:rPr>
        <w:t xml:space="preserve"> wymagań w zakresie zatrudnienia osób, o</w:t>
      </w:r>
      <w:r w:rsidR="00ED102C" w:rsidRPr="00CA109E">
        <w:rPr>
          <w:color w:val="000000" w:themeColor="text1"/>
        </w:rPr>
        <w:t xml:space="preserve"> których mowa </w:t>
      </w:r>
      <w:r w:rsidR="00ED102C" w:rsidRPr="00CA109E">
        <w:rPr>
          <w:color w:val="000000" w:themeColor="text1"/>
        </w:rPr>
        <w:br/>
        <w:t xml:space="preserve">w art. 96 ust. 2 </w:t>
      </w:r>
      <w:r w:rsidRPr="00CA109E">
        <w:rPr>
          <w:color w:val="000000" w:themeColor="text1"/>
        </w:rPr>
        <w:t>pkt 2 ustawy;</w:t>
      </w:r>
    </w:p>
    <w:p w14:paraId="3B6431CE" w14:textId="77777777" w:rsidR="00E64715" w:rsidRPr="00CA109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Zamawiający nie </w:t>
      </w:r>
      <w:r w:rsidR="00ED102C" w:rsidRPr="00CA109E">
        <w:rPr>
          <w:color w:val="000000" w:themeColor="text1"/>
        </w:rPr>
        <w:t>przewiduje</w:t>
      </w:r>
      <w:r w:rsidRPr="00CA109E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CA109E">
        <w:rPr>
          <w:color w:val="000000" w:themeColor="text1"/>
        </w:rPr>
        <w:t>W</w:t>
      </w:r>
      <w:r w:rsidRPr="00CA109E">
        <w:rPr>
          <w:color w:val="000000" w:themeColor="text1"/>
        </w:rPr>
        <w:t>ykonawców, o których mowa w art. 94;</w:t>
      </w:r>
    </w:p>
    <w:p w14:paraId="0DD778CA" w14:textId="77777777" w:rsidR="00E64715" w:rsidRPr="00CA109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Zamawiający nie przewiduje zwrotu kosztów udziału w postępowaniu</w:t>
      </w:r>
      <w:r w:rsidR="00934C7A" w:rsidRPr="00CA109E">
        <w:rPr>
          <w:color w:val="000000" w:themeColor="text1"/>
        </w:rPr>
        <w:t>. Wykonawca ponosi wszystkie koszty związane z przygotowaniem i złożeniem oferty</w:t>
      </w:r>
      <w:r w:rsidRPr="00CA109E">
        <w:rPr>
          <w:color w:val="000000" w:themeColor="text1"/>
        </w:rPr>
        <w:t>;</w:t>
      </w:r>
    </w:p>
    <w:p w14:paraId="1E41A5C4" w14:textId="77777777" w:rsidR="00E64715" w:rsidRPr="00CA109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Zamawiający nie przewiduje zawierania umowy ramowej;</w:t>
      </w:r>
    </w:p>
    <w:p w14:paraId="57811583" w14:textId="77777777" w:rsidR="00E64715" w:rsidRPr="00CA109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CA109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Zamawiający nie przewiduje możliwoś</w:t>
      </w:r>
      <w:r w:rsidR="00D863E1" w:rsidRPr="00CA109E">
        <w:rPr>
          <w:color w:val="000000" w:themeColor="text1"/>
        </w:rPr>
        <w:t>ci</w:t>
      </w:r>
      <w:r w:rsidRPr="00CA109E">
        <w:rPr>
          <w:color w:val="000000" w:themeColor="text1"/>
        </w:rPr>
        <w:t xml:space="preserve"> złożenia ofert w postaci katalogów elektronicznych </w:t>
      </w:r>
      <w:r w:rsidRPr="00CA109E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CA109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Zamawiający nie stawia wymagań dotyczących zabezpieczenia należytego wykonania umowy</w:t>
      </w:r>
      <w:r w:rsidR="000D284F" w:rsidRPr="00CA109E">
        <w:rPr>
          <w:color w:val="000000" w:themeColor="text1"/>
        </w:rPr>
        <w:t>.</w:t>
      </w:r>
    </w:p>
    <w:p w14:paraId="17EECE43" w14:textId="77777777" w:rsidR="000D284F" w:rsidRPr="00CA109E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CA109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A109E">
        <w:rPr>
          <w:rFonts w:ascii="Calibri" w:hAnsi="Calibri"/>
          <w:sz w:val="26"/>
          <w:szCs w:val="26"/>
        </w:rPr>
        <w:t xml:space="preserve">Rozdział </w:t>
      </w:r>
      <w:r w:rsidR="00E64715" w:rsidRPr="00CA109E">
        <w:rPr>
          <w:rFonts w:ascii="Calibri" w:hAnsi="Calibri"/>
          <w:sz w:val="26"/>
          <w:szCs w:val="26"/>
        </w:rPr>
        <w:t>2</w:t>
      </w:r>
      <w:r w:rsidR="00D34680" w:rsidRPr="00CA109E">
        <w:rPr>
          <w:rFonts w:ascii="Calibri" w:hAnsi="Calibri"/>
          <w:sz w:val="26"/>
          <w:szCs w:val="26"/>
        </w:rPr>
        <w:t>3</w:t>
      </w:r>
      <w:r w:rsidRPr="00CA109E">
        <w:rPr>
          <w:rFonts w:ascii="Calibri" w:hAnsi="Calibri"/>
          <w:sz w:val="26"/>
          <w:szCs w:val="26"/>
        </w:rPr>
        <w:t xml:space="preserve"> </w:t>
      </w:r>
      <w:r w:rsidR="00F25F17" w:rsidRPr="00CA109E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CA109E" w:rsidRDefault="003F3129" w:rsidP="000B7681">
      <w:pPr>
        <w:spacing w:line="276" w:lineRule="auto"/>
        <w:jc w:val="both"/>
        <w:rPr>
          <w:color w:val="000000" w:themeColor="text1"/>
        </w:rPr>
      </w:pPr>
      <w:r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CA10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CA109E">
        <w:rPr>
          <w:color w:val="000000" w:themeColor="text1"/>
        </w:rPr>
        <w:t>Integralną częś</w:t>
      </w:r>
      <w:r w:rsidR="00AA21B6" w:rsidRPr="00CA109E">
        <w:rPr>
          <w:color w:val="000000" w:themeColor="text1"/>
        </w:rPr>
        <w:t>ć</w:t>
      </w:r>
      <w:r w:rsidR="000B7681" w:rsidRPr="00CA109E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CA109E" w:rsidRDefault="000B7681" w:rsidP="000B7681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CA109E" w:rsidRDefault="000B7681" w:rsidP="000B7681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CA109E" w:rsidRDefault="000B7681" w:rsidP="000B7681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Załącznik Nr 2.1 do SWZ – Gwarancja</w:t>
      </w:r>
    </w:p>
    <w:p w14:paraId="28010A73" w14:textId="77777777" w:rsidR="000B7681" w:rsidRPr="00CA109E" w:rsidRDefault="000B7681" w:rsidP="000B7681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CA109E" w:rsidRDefault="000B7681" w:rsidP="000B7681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Załącznik Nr 3 do SWZ – Jednolity Europejski Dokument Zamówienia</w:t>
      </w:r>
    </w:p>
    <w:p w14:paraId="6BB4D709" w14:textId="775CC355" w:rsidR="000B7681" w:rsidRPr="00CA109E" w:rsidRDefault="000B7681" w:rsidP="000B7681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CA109E">
        <w:rPr>
          <w:color w:val="000000" w:themeColor="text1"/>
        </w:rPr>
        <w:br/>
      </w:r>
      <w:r w:rsidRPr="00CA109E">
        <w:rPr>
          <w:color w:val="000000" w:themeColor="text1"/>
        </w:rPr>
        <w:t>w oświadczeniu, o którym mowa w art. 125 ust</w:t>
      </w:r>
      <w:r w:rsidR="00B51AF7" w:rsidRPr="00CA109E">
        <w:rPr>
          <w:color w:val="000000" w:themeColor="text1"/>
        </w:rPr>
        <w:t>.</w:t>
      </w:r>
      <w:r w:rsidRPr="00CA109E">
        <w:rPr>
          <w:color w:val="000000" w:themeColor="text1"/>
        </w:rPr>
        <w:t xml:space="preserve"> 1 ustawy</w:t>
      </w:r>
    </w:p>
    <w:p w14:paraId="13AA7573" w14:textId="77777777" w:rsidR="000B7681" w:rsidRPr="00CA109E" w:rsidRDefault="000B7681" w:rsidP="000B7681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CA109E" w:rsidRDefault="000B7681" w:rsidP="000B7681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CA109E" w:rsidRDefault="000B7681" w:rsidP="000B7681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Załącznik Nr 7 do SWZ – Formularz asortymentowo-cenowy</w:t>
      </w:r>
    </w:p>
    <w:p w14:paraId="00E320B4" w14:textId="3C5FA0AF" w:rsidR="005F37C3" w:rsidRPr="00CA109E" w:rsidRDefault="000B7681" w:rsidP="000B7681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Załącznik Nr 8 do SWZ – Opis Przedmiotu Zamówienia (OPZ)</w:t>
      </w:r>
    </w:p>
    <w:p w14:paraId="3BA435D0" w14:textId="52B7FC74" w:rsidR="00B51AF7" w:rsidRDefault="00B51AF7" w:rsidP="000B7681">
      <w:pPr>
        <w:spacing w:line="276" w:lineRule="auto"/>
        <w:jc w:val="both"/>
        <w:rPr>
          <w:color w:val="000000" w:themeColor="text1"/>
        </w:rPr>
      </w:pPr>
      <w:r w:rsidRPr="00CA109E">
        <w:rPr>
          <w:color w:val="000000" w:themeColor="text1"/>
        </w:rPr>
        <w:t>Załącznik Nr 9 do SWZ – Oświadczenie Wykonawcy</w:t>
      </w:r>
    </w:p>
    <w:sectPr w:rsidR="00B51AF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662D8765" w:rsidR="00F608ED" w:rsidRDefault="00F608ED" w:rsidP="00965882">
    <w:pPr>
      <w:pStyle w:val="Nagwek"/>
      <w:jc w:val="center"/>
    </w:pPr>
  </w:p>
  <w:p w14:paraId="500ACCAC" w14:textId="77777777" w:rsidR="00965882" w:rsidRDefault="00965882" w:rsidP="009658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36D66"/>
    <w:multiLevelType w:val="multilevel"/>
    <w:tmpl w:val="6EA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2570D"/>
    <w:multiLevelType w:val="hybridMultilevel"/>
    <w:tmpl w:val="250244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2750">
    <w:abstractNumId w:val="30"/>
  </w:num>
  <w:num w:numId="2" w16cid:durableId="2066488921">
    <w:abstractNumId w:val="24"/>
  </w:num>
  <w:num w:numId="3" w16cid:durableId="1487159993">
    <w:abstractNumId w:val="29"/>
  </w:num>
  <w:num w:numId="4" w16cid:durableId="1924952542">
    <w:abstractNumId w:val="21"/>
  </w:num>
  <w:num w:numId="5" w16cid:durableId="1168135945">
    <w:abstractNumId w:val="28"/>
  </w:num>
  <w:num w:numId="6" w16cid:durableId="1399085070">
    <w:abstractNumId w:val="3"/>
  </w:num>
  <w:num w:numId="7" w16cid:durableId="106895840">
    <w:abstractNumId w:val="9"/>
  </w:num>
  <w:num w:numId="8" w16cid:durableId="594942812">
    <w:abstractNumId w:val="12"/>
  </w:num>
  <w:num w:numId="9" w16cid:durableId="1072772053">
    <w:abstractNumId w:val="7"/>
  </w:num>
  <w:num w:numId="10" w16cid:durableId="1325402784">
    <w:abstractNumId w:val="5"/>
  </w:num>
  <w:num w:numId="11" w16cid:durableId="1895698589">
    <w:abstractNumId w:val="15"/>
  </w:num>
  <w:num w:numId="12" w16cid:durableId="676613083">
    <w:abstractNumId w:val="2"/>
  </w:num>
  <w:num w:numId="13" w16cid:durableId="124467913">
    <w:abstractNumId w:val="16"/>
  </w:num>
  <w:num w:numId="14" w16cid:durableId="1826317789">
    <w:abstractNumId w:val="11"/>
  </w:num>
  <w:num w:numId="15" w16cid:durableId="1114784643">
    <w:abstractNumId w:val="23"/>
  </w:num>
  <w:num w:numId="16" w16cid:durableId="1400202726">
    <w:abstractNumId w:val="19"/>
  </w:num>
  <w:num w:numId="17" w16cid:durableId="2074693858">
    <w:abstractNumId w:val="1"/>
  </w:num>
  <w:num w:numId="18" w16cid:durableId="1319920113">
    <w:abstractNumId w:val="22"/>
  </w:num>
  <w:num w:numId="19" w16cid:durableId="1537816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4370290">
    <w:abstractNumId w:val="14"/>
  </w:num>
  <w:num w:numId="21" w16cid:durableId="856164888">
    <w:abstractNumId w:val="8"/>
  </w:num>
  <w:num w:numId="22" w16cid:durableId="1058434420">
    <w:abstractNumId w:val="31"/>
  </w:num>
  <w:num w:numId="23" w16cid:durableId="796990335">
    <w:abstractNumId w:val="14"/>
  </w:num>
  <w:num w:numId="24" w16cid:durableId="2018343236">
    <w:abstractNumId w:val="4"/>
  </w:num>
  <w:num w:numId="25" w16cid:durableId="660087910">
    <w:abstractNumId w:val="13"/>
  </w:num>
  <w:num w:numId="26" w16cid:durableId="433017708">
    <w:abstractNumId w:val="33"/>
  </w:num>
  <w:num w:numId="27" w16cid:durableId="468325250">
    <w:abstractNumId w:val="17"/>
  </w:num>
  <w:num w:numId="28" w16cid:durableId="113864489">
    <w:abstractNumId w:val="10"/>
  </w:num>
  <w:num w:numId="29" w16cid:durableId="9559081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8043334">
    <w:abstractNumId w:val="25"/>
  </w:num>
  <w:num w:numId="31" w16cid:durableId="789202035">
    <w:abstractNumId w:val="0"/>
  </w:num>
  <w:num w:numId="32" w16cid:durableId="286477013">
    <w:abstractNumId w:val="26"/>
  </w:num>
  <w:num w:numId="33" w16cid:durableId="1881480479">
    <w:abstractNumId w:val="27"/>
  </w:num>
  <w:num w:numId="34" w16cid:durableId="52848894">
    <w:abstractNumId w:val="18"/>
  </w:num>
  <w:num w:numId="35" w16cid:durableId="19503098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3FB7"/>
    <w:rsid w:val="0003516E"/>
    <w:rsid w:val="00037012"/>
    <w:rsid w:val="000403CC"/>
    <w:rsid w:val="0004471E"/>
    <w:rsid w:val="00053CBE"/>
    <w:rsid w:val="00061495"/>
    <w:rsid w:val="00065C2F"/>
    <w:rsid w:val="00066B2E"/>
    <w:rsid w:val="000733A7"/>
    <w:rsid w:val="000764A1"/>
    <w:rsid w:val="00083887"/>
    <w:rsid w:val="00084B88"/>
    <w:rsid w:val="00086550"/>
    <w:rsid w:val="00091631"/>
    <w:rsid w:val="000B5656"/>
    <w:rsid w:val="000B7681"/>
    <w:rsid w:val="000C2A07"/>
    <w:rsid w:val="000C433D"/>
    <w:rsid w:val="000D19DF"/>
    <w:rsid w:val="000D284F"/>
    <w:rsid w:val="000D6B35"/>
    <w:rsid w:val="000F177D"/>
    <w:rsid w:val="000F1912"/>
    <w:rsid w:val="000F35B2"/>
    <w:rsid w:val="000F41F9"/>
    <w:rsid w:val="000F4DEE"/>
    <w:rsid w:val="000F59A8"/>
    <w:rsid w:val="000F6120"/>
    <w:rsid w:val="000F77BC"/>
    <w:rsid w:val="00102664"/>
    <w:rsid w:val="00110081"/>
    <w:rsid w:val="00111185"/>
    <w:rsid w:val="00114403"/>
    <w:rsid w:val="0011609C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175A"/>
    <w:rsid w:val="001C402C"/>
    <w:rsid w:val="001C726A"/>
    <w:rsid w:val="001D344A"/>
    <w:rsid w:val="001D67CC"/>
    <w:rsid w:val="001E3578"/>
    <w:rsid w:val="001E6E39"/>
    <w:rsid w:val="001F0D54"/>
    <w:rsid w:val="001F473E"/>
    <w:rsid w:val="002007F3"/>
    <w:rsid w:val="0022263F"/>
    <w:rsid w:val="00227E44"/>
    <w:rsid w:val="00230450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77535"/>
    <w:rsid w:val="00281AB8"/>
    <w:rsid w:val="002A3992"/>
    <w:rsid w:val="002C3197"/>
    <w:rsid w:val="002D01BB"/>
    <w:rsid w:val="002D3409"/>
    <w:rsid w:val="002E0250"/>
    <w:rsid w:val="002E2D85"/>
    <w:rsid w:val="002E661F"/>
    <w:rsid w:val="003002C1"/>
    <w:rsid w:val="00300B27"/>
    <w:rsid w:val="0030775D"/>
    <w:rsid w:val="00322112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82399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07DBB"/>
    <w:rsid w:val="004208F3"/>
    <w:rsid w:val="00425455"/>
    <w:rsid w:val="00434428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4F02D3"/>
    <w:rsid w:val="005102F9"/>
    <w:rsid w:val="00514D71"/>
    <w:rsid w:val="0051704D"/>
    <w:rsid w:val="005278CF"/>
    <w:rsid w:val="00542F9B"/>
    <w:rsid w:val="005430E8"/>
    <w:rsid w:val="00543455"/>
    <w:rsid w:val="0055109E"/>
    <w:rsid w:val="00553B2B"/>
    <w:rsid w:val="0056344B"/>
    <w:rsid w:val="005671AC"/>
    <w:rsid w:val="00570EA6"/>
    <w:rsid w:val="005746D2"/>
    <w:rsid w:val="005802AE"/>
    <w:rsid w:val="00584BFC"/>
    <w:rsid w:val="0059439A"/>
    <w:rsid w:val="00594C27"/>
    <w:rsid w:val="0059531E"/>
    <w:rsid w:val="005A1D5E"/>
    <w:rsid w:val="005B129F"/>
    <w:rsid w:val="005C153C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13989"/>
    <w:rsid w:val="00620706"/>
    <w:rsid w:val="00621AE8"/>
    <w:rsid w:val="006323E7"/>
    <w:rsid w:val="00636024"/>
    <w:rsid w:val="00637F4F"/>
    <w:rsid w:val="006460F4"/>
    <w:rsid w:val="0064680F"/>
    <w:rsid w:val="00646AF1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2F71"/>
    <w:rsid w:val="00745C2A"/>
    <w:rsid w:val="00750E7F"/>
    <w:rsid w:val="0075148F"/>
    <w:rsid w:val="00764DBD"/>
    <w:rsid w:val="007744AB"/>
    <w:rsid w:val="0079189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31F74"/>
    <w:rsid w:val="008417FA"/>
    <w:rsid w:val="008440FE"/>
    <w:rsid w:val="00847F1B"/>
    <w:rsid w:val="00851579"/>
    <w:rsid w:val="008606FC"/>
    <w:rsid w:val="00861B80"/>
    <w:rsid w:val="008626F3"/>
    <w:rsid w:val="00871B9A"/>
    <w:rsid w:val="0087211B"/>
    <w:rsid w:val="00894B55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2D16"/>
    <w:rsid w:val="00904838"/>
    <w:rsid w:val="0090684A"/>
    <w:rsid w:val="00907AD2"/>
    <w:rsid w:val="00914B53"/>
    <w:rsid w:val="009161F6"/>
    <w:rsid w:val="00917C70"/>
    <w:rsid w:val="009323F9"/>
    <w:rsid w:val="009336BF"/>
    <w:rsid w:val="00934C7A"/>
    <w:rsid w:val="009355B8"/>
    <w:rsid w:val="00936E64"/>
    <w:rsid w:val="00942B5D"/>
    <w:rsid w:val="009463E1"/>
    <w:rsid w:val="0094787E"/>
    <w:rsid w:val="00954CF2"/>
    <w:rsid w:val="00956053"/>
    <w:rsid w:val="00963A83"/>
    <w:rsid w:val="00965882"/>
    <w:rsid w:val="00970E43"/>
    <w:rsid w:val="009715EA"/>
    <w:rsid w:val="00973DB4"/>
    <w:rsid w:val="00974821"/>
    <w:rsid w:val="009768FE"/>
    <w:rsid w:val="009773B3"/>
    <w:rsid w:val="00985B09"/>
    <w:rsid w:val="0099362C"/>
    <w:rsid w:val="00994C51"/>
    <w:rsid w:val="009A1141"/>
    <w:rsid w:val="009A2386"/>
    <w:rsid w:val="009B0C7C"/>
    <w:rsid w:val="009B389D"/>
    <w:rsid w:val="009B3C70"/>
    <w:rsid w:val="009C225A"/>
    <w:rsid w:val="009C365F"/>
    <w:rsid w:val="009C7B46"/>
    <w:rsid w:val="009D0BA2"/>
    <w:rsid w:val="009D3FED"/>
    <w:rsid w:val="009E35D5"/>
    <w:rsid w:val="009E5F87"/>
    <w:rsid w:val="009F3F5C"/>
    <w:rsid w:val="009F7BED"/>
    <w:rsid w:val="00A07B66"/>
    <w:rsid w:val="00A12B78"/>
    <w:rsid w:val="00A20353"/>
    <w:rsid w:val="00A22BF4"/>
    <w:rsid w:val="00A24D39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63841"/>
    <w:rsid w:val="00A67186"/>
    <w:rsid w:val="00A80D42"/>
    <w:rsid w:val="00A80EB7"/>
    <w:rsid w:val="00AA21B6"/>
    <w:rsid w:val="00AA3B6D"/>
    <w:rsid w:val="00AA4D0E"/>
    <w:rsid w:val="00AB0F62"/>
    <w:rsid w:val="00AB70A0"/>
    <w:rsid w:val="00AC04D6"/>
    <w:rsid w:val="00AC0729"/>
    <w:rsid w:val="00AC332A"/>
    <w:rsid w:val="00AC7A8F"/>
    <w:rsid w:val="00AD2F21"/>
    <w:rsid w:val="00AE1EBC"/>
    <w:rsid w:val="00AE5401"/>
    <w:rsid w:val="00B02C6A"/>
    <w:rsid w:val="00B040CA"/>
    <w:rsid w:val="00B15884"/>
    <w:rsid w:val="00B15CB4"/>
    <w:rsid w:val="00B229A1"/>
    <w:rsid w:val="00B27294"/>
    <w:rsid w:val="00B34B17"/>
    <w:rsid w:val="00B379EE"/>
    <w:rsid w:val="00B4011C"/>
    <w:rsid w:val="00B50718"/>
    <w:rsid w:val="00B51AF7"/>
    <w:rsid w:val="00B55B89"/>
    <w:rsid w:val="00B75054"/>
    <w:rsid w:val="00B97F26"/>
    <w:rsid w:val="00BA7E48"/>
    <w:rsid w:val="00BB2B1E"/>
    <w:rsid w:val="00BB44BF"/>
    <w:rsid w:val="00BB4F9B"/>
    <w:rsid w:val="00BC02AD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09E4"/>
    <w:rsid w:val="00C56568"/>
    <w:rsid w:val="00C5771A"/>
    <w:rsid w:val="00C65B38"/>
    <w:rsid w:val="00C66946"/>
    <w:rsid w:val="00C66B94"/>
    <w:rsid w:val="00C6701A"/>
    <w:rsid w:val="00C73B5E"/>
    <w:rsid w:val="00C8543B"/>
    <w:rsid w:val="00C903DC"/>
    <w:rsid w:val="00C91FF1"/>
    <w:rsid w:val="00C9337A"/>
    <w:rsid w:val="00C96261"/>
    <w:rsid w:val="00CA109E"/>
    <w:rsid w:val="00CA248A"/>
    <w:rsid w:val="00CA53BE"/>
    <w:rsid w:val="00CA5BBD"/>
    <w:rsid w:val="00CB482C"/>
    <w:rsid w:val="00CB6EEA"/>
    <w:rsid w:val="00CB7190"/>
    <w:rsid w:val="00CC5404"/>
    <w:rsid w:val="00CD188D"/>
    <w:rsid w:val="00CD5029"/>
    <w:rsid w:val="00CE6D7E"/>
    <w:rsid w:val="00CF17F0"/>
    <w:rsid w:val="00D05248"/>
    <w:rsid w:val="00D05F8B"/>
    <w:rsid w:val="00D06C57"/>
    <w:rsid w:val="00D07115"/>
    <w:rsid w:val="00D16AAA"/>
    <w:rsid w:val="00D238A6"/>
    <w:rsid w:val="00D276CF"/>
    <w:rsid w:val="00D34680"/>
    <w:rsid w:val="00D475EE"/>
    <w:rsid w:val="00D5400D"/>
    <w:rsid w:val="00D600F0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A525E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667"/>
    <w:rsid w:val="00E32FE4"/>
    <w:rsid w:val="00E40C95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614A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D4"/>
    <w:rsid w:val="00F608ED"/>
    <w:rsid w:val="00F6187F"/>
    <w:rsid w:val="00F646C8"/>
    <w:rsid w:val="00F66BBD"/>
    <w:rsid w:val="00F675BB"/>
    <w:rsid w:val="00F74315"/>
    <w:rsid w:val="00F763B7"/>
    <w:rsid w:val="00F77EF4"/>
    <w:rsid w:val="00F86610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55B8"/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1775-CDA4-4E32-BCFE-99924518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</TotalTime>
  <Pages>21</Pages>
  <Words>8491</Words>
  <Characters>50949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202</cp:revision>
  <cp:lastPrinted>2022-02-07T07:03:00Z</cp:lastPrinted>
  <dcterms:created xsi:type="dcterms:W3CDTF">2021-03-17T10:10:00Z</dcterms:created>
  <dcterms:modified xsi:type="dcterms:W3CDTF">2022-09-14T12:31:00Z</dcterms:modified>
</cp:coreProperties>
</file>