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A16A" w14:textId="77777777" w:rsidR="001F21CD" w:rsidRDefault="001F21CD" w:rsidP="00683850">
      <w:pPr>
        <w:spacing w:line="276" w:lineRule="auto"/>
        <w:jc w:val="center"/>
        <w:rPr>
          <w:b/>
          <w:sz w:val="40"/>
          <w:szCs w:val="40"/>
        </w:rPr>
      </w:pPr>
    </w:p>
    <w:p w14:paraId="4E2A4179" w14:textId="77777777" w:rsidR="001F21CD" w:rsidRDefault="001F21CD" w:rsidP="00683850">
      <w:pPr>
        <w:spacing w:line="276" w:lineRule="auto"/>
        <w:jc w:val="center"/>
        <w:rPr>
          <w:b/>
          <w:sz w:val="40"/>
          <w:szCs w:val="40"/>
        </w:rPr>
      </w:pPr>
    </w:p>
    <w:p w14:paraId="33C9EFBE" w14:textId="29702438" w:rsidR="00E30299" w:rsidRDefault="00E30299" w:rsidP="00683850">
      <w:pPr>
        <w:spacing w:line="276" w:lineRule="auto"/>
        <w:jc w:val="center"/>
        <w:rPr>
          <w:b/>
          <w:sz w:val="40"/>
          <w:szCs w:val="40"/>
        </w:rPr>
      </w:pPr>
      <w:r w:rsidRPr="00AC07F3">
        <w:rPr>
          <w:b/>
          <w:sz w:val="40"/>
          <w:szCs w:val="40"/>
        </w:rPr>
        <w:t>SPECYFIKACJA WARUNKÓW ZAMÓWIENIA</w:t>
      </w:r>
    </w:p>
    <w:p w14:paraId="64FF2111" w14:textId="77777777" w:rsidR="00E30299" w:rsidRDefault="00E30299" w:rsidP="00683850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(SWZ)</w:t>
      </w:r>
    </w:p>
    <w:p w14:paraId="2AA4693C" w14:textId="77777777" w:rsidR="00E30299" w:rsidRDefault="00E30299" w:rsidP="00683850">
      <w:pPr>
        <w:spacing w:line="276" w:lineRule="auto"/>
        <w:jc w:val="center"/>
      </w:pPr>
    </w:p>
    <w:p w14:paraId="0065F765" w14:textId="77777777" w:rsidR="00E30299" w:rsidRPr="00AC07F3" w:rsidRDefault="00E30299" w:rsidP="00683850">
      <w:pPr>
        <w:spacing w:line="276" w:lineRule="auto"/>
        <w:jc w:val="center"/>
      </w:pPr>
      <w:r w:rsidRPr="00AC07F3">
        <w:t>w postępowaniu o udzielenie zamówienia publicznego na:</w:t>
      </w:r>
    </w:p>
    <w:p w14:paraId="62D093F0" w14:textId="5883DA6D" w:rsidR="006C6F41" w:rsidRPr="000403CC" w:rsidRDefault="000403CC" w:rsidP="000403CC">
      <w:pPr>
        <w:spacing w:line="276" w:lineRule="auto"/>
        <w:jc w:val="center"/>
        <w:rPr>
          <w:b/>
          <w:sz w:val="24"/>
        </w:rPr>
      </w:pPr>
      <w:r w:rsidRPr="000403CC">
        <w:rPr>
          <w:b/>
          <w:sz w:val="24"/>
        </w:rPr>
        <w:t>„</w:t>
      </w:r>
      <w:r w:rsidR="00AB205C" w:rsidRPr="00AB205C">
        <w:rPr>
          <w:b/>
          <w:sz w:val="28"/>
          <w:szCs w:val="24"/>
        </w:rPr>
        <w:t xml:space="preserve">Zakup i dostawa urządzeń do komunikacji z pacjentami głuchoniemymi – </w:t>
      </w:r>
      <w:r w:rsidR="00AB205C">
        <w:rPr>
          <w:b/>
          <w:sz w:val="28"/>
          <w:szCs w:val="24"/>
        </w:rPr>
        <w:br/>
      </w:r>
      <w:r w:rsidR="00AB205C" w:rsidRPr="00AB205C">
        <w:rPr>
          <w:b/>
          <w:sz w:val="28"/>
          <w:szCs w:val="24"/>
        </w:rPr>
        <w:t xml:space="preserve">2 komputery typu </w:t>
      </w:r>
      <w:proofErr w:type="spellStart"/>
      <w:r w:rsidR="00AB205C" w:rsidRPr="00AB205C">
        <w:rPr>
          <w:b/>
          <w:sz w:val="28"/>
          <w:szCs w:val="24"/>
        </w:rPr>
        <w:t>all</w:t>
      </w:r>
      <w:proofErr w:type="spellEnd"/>
      <w:r w:rsidR="00AB205C" w:rsidRPr="00AB205C">
        <w:rPr>
          <w:b/>
          <w:sz w:val="28"/>
          <w:szCs w:val="24"/>
        </w:rPr>
        <w:t>-in-one</w:t>
      </w:r>
      <w:r w:rsidRPr="000403CC">
        <w:rPr>
          <w:b/>
          <w:sz w:val="24"/>
        </w:rPr>
        <w:t>”</w:t>
      </w:r>
    </w:p>
    <w:p w14:paraId="5C4A2843" w14:textId="76C761A4" w:rsidR="00E30299" w:rsidRDefault="00E30299" w:rsidP="00683850">
      <w:pPr>
        <w:spacing w:line="276" w:lineRule="auto"/>
        <w:jc w:val="center"/>
      </w:pPr>
      <w:r w:rsidRPr="0080698D">
        <w:t>(</w:t>
      </w:r>
      <w:r w:rsidRPr="00281F5A">
        <w:t>Znak postępowania: ZP/</w:t>
      </w:r>
      <w:r w:rsidR="00AB205C">
        <w:t>60</w:t>
      </w:r>
      <w:r w:rsidRPr="00281F5A">
        <w:t>/202</w:t>
      </w:r>
      <w:r w:rsidR="007A1CB5">
        <w:t>2</w:t>
      </w:r>
      <w:r w:rsidR="000403CC" w:rsidRPr="00281F5A">
        <w:t>/TP</w:t>
      </w:r>
      <w:r w:rsidRPr="00281F5A">
        <w:t>)</w:t>
      </w:r>
    </w:p>
    <w:p w14:paraId="59F9C2D8" w14:textId="77777777" w:rsidR="009A2313" w:rsidRPr="00AC07F3" w:rsidRDefault="009A2313" w:rsidP="00683850">
      <w:pPr>
        <w:spacing w:line="276" w:lineRule="auto"/>
        <w:jc w:val="center"/>
      </w:pPr>
    </w:p>
    <w:p w14:paraId="39E00BCC" w14:textId="782F121C" w:rsidR="009A2313" w:rsidRPr="009A2313" w:rsidRDefault="009A2313" w:rsidP="009A2313">
      <w:pPr>
        <w:spacing w:line="276" w:lineRule="auto"/>
        <w:jc w:val="center"/>
        <w:rPr>
          <w:b/>
        </w:rPr>
      </w:pPr>
      <w:r w:rsidRPr="009A2313">
        <w:rPr>
          <w:b/>
        </w:rPr>
        <w:t>Zamówienie realizowane w ramach Programu Dostępność Plus dla zdrowia,</w:t>
      </w:r>
      <w:r>
        <w:rPr>
          <w:b/>
        </w:rPr>
        <w:t xml:space="preserve"> </w:t>
      </w:r>
      <w:r w:rsidRPr="009A2313">
        <w:rPr>
          <w:b/>
        </w:rPr>
        <w:t>który finansowany jest z Funduszy Europejskich</w:t>
      </w:r>
    </w:p>
    <w:p w14:paraId="63315644" w14:textId="77777777" w:rsidR="009A2313" w:rsidRPr="009A2313" w:rsidRDefault="009A2313" w:rsidP="009A2313">
      <w:pPr>
        <w:spacing w:line="276" w:lineRule="auto"/>
        <w:jc w:val="center"/>
        <w:rPr>
          <w:b/>
        </w:rPr>
      </w:pPr>
      <w:r w:rsidRPr="009A2313">
        <w:rPr>
          <w:b/>
        </w:rPr>
        <w:t xml:space="preserve">Tytuł projektu: „Poprawa dostępności i jakości obsługi pacjentów ze szczególnymi potrzebami </w:t>
      </w:r>
      <w:r w:rsidRPr="009A2313">
        <w:rPr>
          <w:b/>
        </w:rPr>
        <w:br/>
        <w:t>w przychodni SP ZOZ w Łapach”</w:t>
      </w:r>
    </w:p>
    <w:p w14:paraId="65DB73EF" w14:textId="77777777" w:rsidR="00E30299" w:rsidRDefault="00E30299" w:rsidP="00683850">
      <w:pPr>
        <w:spacing w:line="276" w:lineRule="auto"/>
        <w:jc w:val="center"/>
      </w:pPr>
    </w:p>
    <w:p w14:paraId="2EFB7C4E" w14:textId="77777777" w:rsidR="00E30299" w:rsidRDefault="00E30299" w:rsidP="00683850">
      <w:pPr>
        <w:spacing w:line="276" w:lineRule="auto"/>
        <w:jc w:val="center"/>
      </w:pPr>
    </w:p>
    <w:p w14:paraId="00DC8612" w14:textId="77777777" w:rsidR="00E30299" w:rsidRPr="00AC07F3" w:rsidRDefault="00E30299" w:rsidP="00683850">
      <w:pPr>
        <w:spacing w:line="276" w:lineRule="auto"/>
        <w:jc w:val="center"/>
      </w:pPr>
      <w:r w:rsidRPr="00AC07F3">
        <w:t>ZATWIERDZAM:</w:t>
      </w:r>
    </w:p>
    <w:p w14:paraId="271009D4" w14:textId="77777777" w:rsidR="00E30299" w:rsidRPr="00AC07F3" w:rsidRDefault="00E30299" w:rsidP="00683850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AC07F3">
        <w:rPr>
          <w:rFonts w:cs="Calibri"/>
          <w:b/>
          <w:sz w:val="24"/>
          <w:szCs w:val="24"/>
        </w:rPr>
        <w:t>DYREKTOR</w:t>
      </w:r>
    </w:p>
    <w:p w14:paraId="2D55C0B7" w14:textId="77777777" w:rsidR="00E30299" w:rsidRPr="00AC07F3" w:rsidRDefault="00E30299" w:rsidP="00683850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AC07F3">
        <w:rPr>
          <w:rFonts w:cs="Calibri"/>
          <w:sz w:val="24"/>
          <w:szCs w:val="24"/>
        </w:rPr>
        <w:t>Samodzielnego Publicznego</w:t>
      </w:r>
    </w:p>
    <w:p w14:paraId="4DCF0263" w14:textId="77777777" w:rsidR="00E30299" w:rsidRPr="00AC07F3" w:rsidRDefault="00E30299" w:rsidP="00683850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AC07F3">
        <w:rPr>
          <w:rFonts w:cs="Calibri"/>
          <w:sz w:val="24"/>
          <w:szCs w:val="24"/>
        </w:rPr>
        <w:t>Zakładu Opieki Zdrowotnej w Łapach</w:t>
      </w:r>
    </w:p>
    <w:p w14:paraId="199B6041" w14:textId="77777777" w:rsidR="00E30299" w:rsidRPr="00AC07F3" w:rsidRDefault="00E30299" w:rsidP="00683850">
      <w:pPr>
        <w:spacing w:after="0" w:line="276" w:lineRule="auto"/>
        <w:jc w:val="center"/>
        <w:rPr>
          <w:rFonts w:cs="Calibri"/>
          <w:sz w:val="24"/>
          <w:szCs w:val="24"/>
        </w:rPr>
      </w:pPr>
    </w:p>
    <w:p w14:paraId="78C855F5" w14:textId="77777777" w:rsidR="00E30299" w:rsidRPr="00AC07F3" w:rsidRDefault="00E30299" w:rsidP="00683850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AC07F3">
        <w:rPr>
          <w:rFonts w:cs="Calibri"/>
          <w:sz w:val="24"/>
          <w:szCs w:val="24"/>
        </w:rPr>
        <w:t xml:space="preserve">Urszula Łapińska </w:t>
      </w:r>
    </w:p>
    <w:p w14:paraId="3896889F" w14:textId="77777777" w:rsidR="00E30299" w:rsidRPr="00AC07F3" w:rsidRDefault="00E30299" w:rsidP="00683850">
      <w:pPr>
        <w:spacing w:line="276" w:lineRule="auto"/>
        <w:jc w:val="center"/>
      </w:pPr>
    </w:p>
    <w:p w14:paraId="020415E8" w14:textId="77777777" w:rsidR="00E30299" w:rsidRPr="00777735" w:rsidRDefault="00E30299" w:rsidP="00683850">
      <w:pPr>
        <w:spacing w:line="276" w:lineRule="auto"/>
        <w:jc w:val="center"/>
        <w:rPr>
          <w:sz w:val="20"/>
          <w:szCs w:val="20"/>
        </w:rPr>
      </w:pPr>
      <w:r w:rsidRPr="00777735">
        <w:rPr>
          <w:sz w:val="20"/>
          <w:szCs w:val="20"/>
        </w:rPr>
        <w:t>(podpis Kierownika Zamawiającego)</w:t>
      </w:r>
    </w:p>
    <w:p w14:paraId="71C90619" w14:textId="77777777" w:rsidR="00E30299" w:rsidRPr="00AC07F3" w:rsidRDefault="00E30299" w:rsidP="00683850">
      <w:pPr>
        <w:spacing w:line="276" w:lineRule="auto"/>
      </w:pPr>
    </w:p>
    <w:p w14:paraId="47FBDC5A" w14:textId="77777777" w:rsidR="00E30299" w:rsidRPr="00AC07F3" w:rsidRDefault="00E30299" w:rsidP="00683850">
      <w:pPr>
        <w:spacing w:line="276" w:lineRule="auto"/>
        <w:jc w:val="center"/>
      </w:pPr>
    </w:p>
    <w:p w14:paraId="24414F6D" w14:textId="77777777" w:rsidR="00E30299" w:rsidRPr="00AC07F3" w:rsidRDefault="00E30299" w:rsidP="00683850">
      <w:pPr>
        <w:spacing w:line="276" w:lineRule="auto"/>
        <w:jc w:val="center"/>
      </w:pPr>
    </w:p>
    <w:p w14:paraId="7890BD32" w14:textId="0A5AE109" w:rsidR="0049576F" w:rsidRDefault="00E30299" w:rsidP="00683850">
      <w:pPr>
        <w:spacing w:line="276" w:lineRule="auto"/>
        <w:jc w:val="center"/>
      </w:pPr>
      <w:r w:rsidRPr="00F5009D">
        <w:t xml:space="preserve">Łapy, dnia </w:t>
      </w:r>
      <w:r w:rsidR="00AB205C">
        <w:t>17.08</w:t>
      </w:r>
      <w:r w:rsidRPr="00F5009D">
        <w:t>.202</w:t>
      </w:r>
      <w:r w:rsidR="007A1CB5">
        <w:t>2</w:t>
      </w:r>
      <w:r w:rsidRPr="00F5009D">
        <w:t xml:space="preserve"> r.</w:t>
      </w:r>
    </w:p>
    <w:p w14:paraId="63B714A2" w14:textId="77777777" w:rsidR="0049576F" w:rsidRDefault="0049576F" w:rsidP="00683850">
      <w:pPr>
        <w:spacing w:line="276" w:lineRule="auto"/>
      </w:pPr>
      <w:r>
        <w:br w:type="page"/>
      </w:r>
    </w:p>
    <w:p w14:paraId="019F733B" w14:textId="77777777" w:rsidR="0049576F" w:rsidRPr="0049576F" w:rsidRDefault="0049576F" w:rsidP="00683850">
      <w:pPr>
        <w:pStyle w:val="Nagwek1"/>
        <w:spacing w:line="276" w:lineRule="auto"/>
        <w:jc w:val="both"/>
        <w:rPr>
          <w:rFonts w:ascii="Calibri" w:hAnsi="Calibri"/>
          <w:sz w:val="24"/>
        </w:rPr>
      </w:pPr>
      <w:r w:rsidRPr="0049576F">
        <w:rPr>
          <w:rFonts w:ascii="Calibri" w:hAnsi="Calibri"/>
          <w:sz w:val="24"/>
        </w:rPr>
        <w:lastRenderedPageBreak/>
        <w:t xml:space="preserve">Rozdział 1 POSTANOWIENIA OGÓLNE </w:t>
      </w:r>
    </w:p>
    <w:p w14:paraId="5D1452E2" w14:textId="77777777" w:rsidR="00E30299" w:rsidRPr="00AC07F3" w:rsidRDefault="00E30299" w:rsidP="00683850">
      <w:pPr>
        <w:pStyle w:val="Nagwek2"/>
        <w:spacing w:line="276" w:lineRule="auto"/>
        <w:jc w:val="both"/>
        <w:rPr>
          <w:rFonts w:ascii="Calibri" w:hAnsi="Calibri"/>
          <w:lang w:val="pl-PL"/>
        </w:rPr>
      </w:pPr>
      <w:r w:rsidRPr="00AC07F3">
        <w:rPr>
          <w:rFonts w:ascii="Calibri" w:hAnsi="Calibri"/>
          <w:lang w:val="pl-PL"/>
        </w:rPr>
        <w:t xml:space="preserve">1.1. Nazwa oraz adres Zamawiającego. </w:t>
      </w:r>
    </w:p>
    <w:p w14:paraId="6FBC87A2" w14:textId="77777777" w:rsidR="00E30299" w:rsidRPr="00AC07F3" w:rsidRDefault="00E30299" w:rsidP="00683850">
      <w:pPr>
        <w:widowControl w:val="0"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AC07F3">
        <w:rPr>
          <w:rFonts w:cs="Calibri"/>
          <w:b/>
          <w:bCs/>
          <w:sz w:val="24"/>
          <w:szCs w:val="24"/>
        </w:rPr>
        <w:t>Samodzielny Publiczny Zakład Opieki Zdrowotnej</w:t>
      </w:r>
    </w:p>
    <w:p w14:paraId="2EAC4DDC" w14:textId="77777777" w:rsidR="00E30299" w:rsidRPr="00D055D2" w:rsidRDefault="00E30299" w:rsidP="00683850">
      <w:pPr>
        <w:autoSpaceDE w:val="0"/>
        <w:spacing w:after="0" w:line="276" w:lineRule="auto"/>
        <w:rPr>
          <w:rFonts w:cs="Calibri"/>
        </w:rPr>
      </w:pPr>
      <w:r w:rsidRPr="00D055D2">
        <w:rPr>
          <w:rFonts w:cs="Calibri"/>
          <w:szCs w:val="24"/>
        </w:rPr>
        <w:t>ul. Janusza Korczaka 23</w:t>
      </w:r>
      <w:r w:rsidR="00974821">
        <w:rPr>
          <w:rFonts w:cs="Calibri"/>
          <w:szCs w:val="24"/>
        </w:rPr>
        <w:t>,</w:t>
      </w:r>
      <w:r w:rsidR="00E24E79">
        <w:rPr>
          <w:rFonts w:cs="Calibri"/>
          <w:szCs w:val="24"/>
        </w:rPr>
        <w:t xml:space="preserve"> </w:t>
      </w:r>
      <w:r w:rsidRPr="00D055D2">
        <w:rPr>
          <w:rFonts w:cs="Calibri"/>
        </w:rPr>
        <w:t>18-100 Łapy</w:t>
      </w:r>
    </w:p>
    <w:p w14:paraId="0664D3F2" w14:textId="77777777" w:rsidR="005D11B9" w:rsidRDefault="00E30299" w:rsidP="00683850">
      <w:pPr>
        <w:autoSpaceDE w:val="0"/>
        <w:spacing w:after="0" w:line="276" w:lineRule="auto"/>
        <w:rPr>
          <w:rFonts w:cs="Calibri"/>
          <w:color w:val="000000"/>
          <w:szCs w:val="24"/>
        </w:rPr>
      </w:pPr>
      <w:r w:rsidRPr="00D055D2">
        <w:rPr>
          <w:rFonts w:cs="Calibri"/>
          <w:color w:val="000000"/>
          <w:szCs w:val="24"/>
        </w:rPr>
        <w:t>REGON: 050644804</w:t>
      </w:r>
      <w:r w:rsidR="00E24E79">
        <w:rPr>
          <w:rFonts w:cs="Calibri"/>
          <w:color w:val="000000"/>
          <w:szCs w:val="24"/>
        </w:rPr>
        <w:t xml:space="preserve"> </w:t>
      </w:r>
    </w:p>
    <w:p w14:paraId="2333BC14" w14:textId="50A9350B" w:rsidR="00E30299" w:rsidRPr="00D055D2" w:rsidRDefault="00E30299" w:rsidP="00683850">
      <w:pPr>
        <w:autoSpaceDE w:val="0"/>
        <w:spacing w:after="0" w:line="276" w:lineRule="auto"/>
        <w:rPr>
          <w:rFonts w:cs="Calibri"/>
          <w:color w:val="000000"/>
          <w:szCs w:val="24"/>
        </w:rPr>
      </w:pPr>
      <w:r w:rsidRPr="00D055D2">
        <w:rPr>
          <w:rFonts w:cs="Calibri"/>
          <w:color w:val="000000"/>
          <w:szCs w:val="24"/>
        </w:rPr>
        <w:t>NIP: 966-13-19-909</w:t>
      </w:r>
    </w:p>
    <w:p w14:paraId="12C305DD" w14:textId="77777777" w:rsidR="00E30299" w:rsidRPr="00D055D2" w:rsidRDefault="00E30299" w:rsidP="00683850">
      <w:pPr>
        <w:autoSpaceDE w:val="0"/>
        <w:spacing w:after="0" w:line="276" w:lineRule="auto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tel. centrala (85) 814 24 38</w:t>
      </w:r>
    </w:p>
    <w:p w14:paraId="5EC4A468" w14:textId="77777777" w:rsidR="00E30299" w:rsidRPr="00BB44BF" w:rsidRDefault="00E30299" w:rsidP="00683850">
      <w:pPr>
        <w:pStyle w:val="Default"/>
        <w:spacing w:after="45" w:line="276" w:lineRule="auto"/>
        <w:rPr>
          <w:rFonts w:ascii="Calibri" w:hAnsi="Calibri" w:cs="Calibri"/>
          <w:sz w:val="22"/>
          <w:szCs w:val="22"/>
        </w:rPr>
      </w:pPr>
      <w:r w:rsidRPr="00BB44BF">
        <w:rPr>
          <w:rFonts w:ascii="Calibri" w:hAnsi="Calibri" w:cs="Calibri"/>
          <w:sz w:val="22"/>
          <w:szCs w:val="22"/>
        </w:rPr>
        <w:t>godziny pracy: poniedziałek - piątek 7:25-15:00</w:t>
      </w:r>
    </w:p>
    <w:p w14:paraId="38E421AB" w14:textId="77777777" w:rsidR="00BB44BF" w:rsidRPr="00BB44BF" w:rsidRDefault="00BB44BF" w:rsidP="00683850">
      <w:pPr>
        <w:autoSpaceDE w:val="0"/>
        <w:autoSpaceDN w:val="0"/>
        <w:adjustRightInd w:val="0"/>
        <w:spacing w:after="0" w:line="276" w:lineRule="auto"/>
        <w:rPr>
          <w:rFonts w:eastAsiaTheme="minorHAnsi" w:cs="Calibri"/>
        </w:rPr>
      </w:pPr>
      <w:r>
        <w:rPr>
          <w:rFonts w:eastAsiaTheme="minorHAnsi" w:cs="Calibri"/>
        </w:rPr>
        <w:t>a</w:t>
      </w:r>
      <w:r w:rsidRPr="00BB44BF">
        <w:rPr>
          <w:rFonts w:eastAsiaTheme="minorHAnsi" w:cs="Calibri"/>
        </w:rPr>
        <w:t xml:space="preserve">dres strony internetowej: </w:t>
      </w:r>
      <w:hyperlink r:id="rId8" w:history="1">
        <w:r w:rsidRPr="00507DB8">
          <w:rPr>
            <w:rStyle w:val="Hipercze"/>
            <w:rFonts w:eastAsiaTheme="minorHAnsi" w:cs="Calibri"/>
          </w:rPr>
          <w:t>www.szpitallapy.pl</w:t>
        </w:r>
      </w:hyperlink>
      <w:r>
        <w:rPr>
          <w:rFonts w:eastAsiaTheme="minorHAnsi" w:cs="Calibri"/>
        </w:rPr>
        <w:t xml:space="preserve"> </w:t>
      </w:r>
    </w:p>
    <w:p w14:paraId="22EC6893" w14:textId="175E467A" w:rsidR="00BB44BF" w:rsidRPr="00BB44BF" w:rsidRDefault="00BB44BF" w:rsidP="00683850">
      <w:pPr>
        <w:autoSpaceDE w:val="0"/>
        <w:autoSpaceDN w:val="0"/>
        <w:adjustRightInd w:val="0"/>
        <w:spacing w:after="0" w:line="276" w:lineRule="auto"/>
        <w:rPr>
          <w:rFonts w:eastAsiaTheme="minorHAnsi" w:cs="Calibri"/>
        </w:rPr>
      </w:pPr>
      <w:r>
        <w:rPr>
          <w:rFonts w:eastAsiaTheme="minorHAnsi" w:cs="Calibri"/>
        </w:rPr>
        <w:t>a</w:t>
      </w:r>
      <w:r w:rsidRPr="00BB44BF">
        <w:rPr>
          <w:rFonts w:eastAsiaTheme="minorHAnsi" w:cs="Calibri"/>
        </w:rPr>
        <w:t>dres strony internetowej prowadzonego post</w:t>
      </w:r>
      <w:r w:rsidRPr="00BB44BF">
        <w:rPr>
          <w:rFonts w:eastAsia="TimesNewRoman" w:cs="Calibri"/>
        </w:rPr>
        <w:t>ę</w:t>
      </w:r>
      <w:r>
        <w:rPr>
          <w:rFonts w:eastAsiaTheme="minorHAnsi" w:cs="Calibri"/>
        </w:rPr>
        <w:t xml:space="preserve">powania: </w:t>
      </w:r>
      <w:hyperlink r:id="rId9" w:history="1">
        <w:r w:rsidR="001E2B3D" w:rsidRPr="00075D95">
          <w:rPr>
            <w:rStyle w:val="Hipercze"/>
          </w:rPr>
          <w:t>https://szpitallapy.pl/category/przetargi/</w:t>
        </w:r>
      </w:hyperlink>
      <w:r w:rsidR="001E2B3D">
        <w:t xml:space="preserve"> </w:t>
      </w:r>
    </w:p>
    <w:p w14:paraId="6274A5DE" w14:textId="63D9BA0D" w:rsidR="00683850" w:rsidRPr="00683850" w:rsidRDefault="00BB44BF" w:rsidP="005A50D0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>a</w:t>
      </w:r>
      <w:r w:rsidRPr="00BB44BF">
        <w:rPr>
          <w:rFonts w:eastAsiaTheme="minorHAnsi" w:cs="Calibri"/>
        </w:rPr>
        <w:t>dres strony internetowej na której zamieszczane b</w:t>
      </w:r>
      <w:r w:rsidRPr="00BB44BF">
        <w:rPr>
          <w:rFonts w:eastAsia="TimesNewRoman" w:cs="Calibri"/>
        </w:rPr>
        <w:t>ę</w:t>
      </w:r>
      <w:r w:rsidRPr="00BB44BF">
        <w:rPr>
          <w:rFonts w:eastAsiaTheme="minorHAnsi" w:cs="Calibri"/>
        </w:rPr>
        <w:t>d</w:t>
      </w:r>
      <w:r w:rsidRPr="00BB44BF">
        <w:rPr>
          <w:rFonts w:eastAsia="TimesNewRoman" w:cs="Calibri"/>
        </w:rPr>
        <w:t xml:space="preserve">ą </w:t>
      </w:r>
      <w:r w:rsidRPr="00BB44BF">
        <w:rPr>
          <w:rFonts w:eastAsiaTheme="minorHAnsi" w:cs="Calibri"/>
        </w:rPr>
        <w:t>zmiany, wyja</w:t>
      </w:r>
      <w:r w:rsidRPr="00BB44BF">
        <w:rPr>
          <w:rFonts w:eastAsia="TimesNewRoman" w:cs="Calibri"/>
        </w:rPr>
        <w:t>ś</w:t>
      </w:r>
      <w:r w:rsidRPr="00BB44BF">
        <w:rPr>
          <w:rFonts w:eastAsiaTheme="minorHAnsi" w:cs="Calibri"/>
        </w:rPr>
        <w:t xml:space="preserve">nienia SWZ oraz inne </w:t>
      </w:r>
      <w:r>
        <w:rPr>
          <w:rFonts w:eastAsiaTheme="minorHAnsi" w:cs="Calibri"/>
        </w:rPr>
        <w:t>d</w:t>
      </w:r>
      <w:r w:rsidRPr="00BB44BF">
        <w:rPr>
          <w:rFonts w:eastAsiaTheme="minorHAnsi" w:cs="Calibri"/>
        </w:rPr>
        <w:t>okumenty</w:t>
      </w:r>
      <w:r w:rsidR="00133552">
        <w:rPr>
          <w:rFonts w:eastAsiaTheme="minorHAnsi" w:cs="Calibri"/>
        </w:rPr>
        <w:t xml:space="preserve"> b</w:t>
      </w:r>
      <w:r w:rsidRPr="00BB44BF">
        <w:rPr>
          <w:rFonts w:eastAsiaTheme="minorHAnsi" w:cs="Calibri"/>
        </w:rPr>
        <w:t>ezpo</w:t>
      </w:r>
      <w:r w:rsidRPr="00BB44BF">
        <w:rPr>
          <w:rFonts w:eastAsia="TimesNewRoman" w:cs="Calibri"/>
        </w:rPr>
        <w:t>ś</w:t>
      </w:r>
      <w:r w:rsidRPr="00BB44BF">
        <w:rPr>
          <w:rFonts w:eastAsiaTheme="minorHAnsi" w:cs="Calibri"/>
        </w:rPr>
        <w:t>rednio zwi</w:t>
      </w:r>
      <w:r w:rsidRPr="00BB44BF">
        <w:rPr>
          <w:rFonts w:eastAsia="TimesNewRoman" w:cs="Calibri"/>
        </w:rPr>
        <w:t>ą</w:t>
      </w:r>
      <w:r w:rsidRPr="00BB44BF">
        <w:rPr>
          <w:rFonts w:eastAsiaTheme="minorHAnsi" w:cs="Calibri"/>
        </w:rPr>
        <w:t>zane z prowadzonym post</w:t>
      </w:r>
      <w:r w:rsidRPr="00BB44BF">
        <w:rPr>
          <w:rFonts w:eastAsia="TimesNewRoman" w:cs="Calibri"/>
        </w:rPr>
        <w:t>ę</w:t>
      </w:r>
      <w:r>
        <w:rPr>
          <w:rFonts w:eastAsiaTheme="minorHAnsi" w:cs="Calibri"/>
        </w:rPr>
        <w:t xml:space="preserve">powaniem: </w:t>
      </w:r>
      <w:hyperlink r:id="rId10" w:history="1">
        <w:r w:rsidR="001E2B3D" w:rsidRPr="00075D95">
          <w:rPr>
            <w:rStyle w:val="Hipercze"/>
          </w:rPr>
          <w:t>https://szpitallapy.pl/category/przetargi/</w:t>
        </w:r>
      </w:hyperlink>
      <w:r w:rsidR="001E2B3D">
        <w:t xml:space="preserve"> </w:t>
      </w:r>
    </w:p>
    <w:p w14:paraId="300C2704" w14:textId="77777777" w:rsidR="00E30299" w:rsidRPr="00AC07F3" w:rsidRDefault="00E30299" w:rsidP="00683850">
      <w:pPr>
        <w:pStyle w:val="Nagwek2"/>
        <w:spacing w:line="276" w:lineRule="auto"/>
        <w:jc w:val="both"/>
        <w:rPr>
          <w:rFonts w:ascii="Calibri" w:hAnsi="Calibri"/>
          <w:lang w:val="pl-PL"/>
        </w:rPr>
      </w:pPr>
      <w:r w:rsidRPr="00AC07F3">
        <w:rPr>
          <w:rFonts w:ascii="Calibri" w:hAnsi="Calibri"/>
          <w:lang w:val="pl-PL"/>
        </w:rPr>
        <w:t xml:space="preserve">1.2. Podstawa prawna udzielenia zamówienia. </w:t>
      </w:r>
    </w:p>
    <w:p w14:paraId="5D419779" w14:textId="7CDA7B14" w:rsidR="00683850" w:rsidRDefault="00E30299" w:rsidP="00683850">
      <w:pPr>
        <w:spacing w:line="276" w:lineRule="auto"/>
        <w:jc w:val="both"/>
      </w:pPr>
      <w:r>
        <w:t xml:space="preserve">Postępowanie o udzielenie zamówienia publicznego prowadzone jest w trybie podstawowym, </w:t>
      </w:r>
      <w:r>
        <w:br/>
        <w:t xml:space="preserve">na </w:t>
      </w:r>
      <w:r w:rsidRPr="00A3169A">
        <w:t xml:space="preserve">podstawie art. 275 pkt 1 ustawy z dnia 11 września 2019 r. – Prawo zamówień publicznych </w:t>
      </w:r>
      <w:r w:rsidRPr="00A3169A">
        <w:br/>
      </w:r>
      <w:r w:rsidR="009A2313" w:rsidRPr="009A2313">
        <w:t>(Dz.U. z 2022 r. poz. 1710</w:t>
      </w:r>
      <w:r w:rsidRPr="00A3169A">
        <w:t>).</w:t>
      </w:r>
      <w:r w:rsidR="007F0A0F">
        <w:t xml:space="preserve"> </w:t>
      </w:r>
      <w:r w:rsidRPr="00A3169A">
        <w:t xml:space="preserve">Zamawiający nie przewiduje wyboru najkorzystniejszej oferty </w:t>
      </w:r>
      <w:r w:rsidR="007F0A0F">
        <w:br/>
      </w:r>
      <w:r w:rsidRPr="00A3169A">
        <w:t>z możliwością prowadzenia negocjacji.</w:t>
      </w:r>
    </w:p>
    <w:p w14:paraId="385CE0B0" w14:textId="77777777" w:rsidR="00E30299" w:rsidRPr="00AC07F3" w:rsidRDefault="00E30299" w:rsidP="00683850">
      <w:pPr>
        <w:pStyle w:val="Nagwek2"/>
        <w:spacing w:line="276" w:lineRule="auto"/>
        <w:jc w:val="both"/>
        <w:rPr>
          <w:rFonts w:ascii="Calibri" w:hAnsi="Calibri"/>
          <w:lang w:val="pl-PL"/>
        </w:rPr>
      </w:pPr>
      <w:r w:rsidRPr="00AC07F3">
        <w:rPr>
          <w:rFonts w:ascii="Calibri" w:hAnsi="Calibri"/>
          <w:lang w:val="pl-PL"/>
        </w:rPr>
        <w:t xml:space="preserve">1.3. Wartość zamówienia. </w:t>
      </w:r>
    </w:p>
    <w:p w14:paraId="5E2490B5" w14:textId="1AE48BA5" w:rsidR="00E24E79" w:rsidRDefault="00E24E79" w:rsidP="00683850">
      <w:pPr>
        <w:spacing w:line="276" w:lineRule="auto"/>
        <w:jc w:val="both"/>
      </w:pPr>
      <w:r>
        <w:t xml:space="preserve">Postępowanie prowadzone jest w trybie podstawowym na podstawie art. 275 pkt 1 i nast. ustawy, </w:t>
      </w:r>
      <w:r>
        <w:br/>
        <w:t xml:space="preserve">w którym oferty mogą składać wszyscy zainteresowani Wykonawcy, a następnie Zamawiający wybiera najkorzystniejszą ofertę bez przeprowadzenia negocjacji. W zakresie nieuregulowanym Specyfikacją Warunków Zamówienia, zwaną dalej „SWZ”, zastosowanie mają przepisy ustawy. </w:t>
      </w:r>
    </w:p>
    <w:p w14:paraId="3BD0689D" w14:textId="77777777" w:rsidR="00E30299" w:rsidRPr="00AC07F3" w:rsidRDefault="00E30299" w:rsidP="005A50D0">
      <w:pPr>
        <w:spacing w:after="0" w:line="276" w:lineRule="auto"/>
        <w:jc w:val="both"/>
      </w:pPr>
      <w:r w:rsidRPr="00AC07F3">
        <w:rPr>
          <w:rStyle w:val="Nagwek2Znak"/>
          <w:rFonts w:eastAsia="Calibri"/>
        </w:rPr>
        <w:t>1.4. Słownik.</w:t>
      </w:r>
      <w:r w:rsidRPr="00AC07F3">
        <w:t xml:space="preserve"> </w:t>
      </w:r>
    </w:p>
    <w:p w14:paraId="454A285A" w14:textId="77777777" w:rsidR="00E30299" w:rsidRPr="00AC07F3" w:rsidRDefault="00133552" w:rsidP="005A50D0">
      <w:pPr>
        <w:spacing w:after="0" w:line="276" w:lineRule="auto"/>
        <w:jc w:val="both"/>
      </w:pPr>
      <w:r>
        <w:t>Użyte w niniejszej S</w:t>
      </w:r>
      <w:r w:rsidR="00E30299" w:rsidRPr="00AC07F3">
        <w:t xml:space="preserve">WZ (oraz w załącznikach) terminy mają następujące znaczenie: </w:t>
      </w:r>
    </w:p>
    <w:p w14:paraId="48FACBF4" w14:textId="0ADED570" w:rsidR="00E30299" w:rsidRPr="00AC07F3" w:rsidRDefault="00E30299" w:rsidP="005A50D0">
      <w:pPr>
        <w:spacing w:after="0" w:line="276" w:lineRule="auto"/>
        <w:jc w:val="both"/>
      </w:pPr>
      <w:r w:rsidRPr="00AC07F3">
        <w:t xml:space="preserve">1) „ustawa” – ustawa z dnia </w:t>
      </w:r>
      <w:r>
        <w:t>11</w:t>
      </w:r>
      <w:r w:rsidRPr="00AC07F3">
        <w:t xml:space="preserve"> </w:t>
      </w:r>
      <w:r>
        <w:t>września 2019 r.</w:t>
      </w:r>
      <w:r w:rsidR="00912938">
        <w:t xml:space="preserve"> Prawo zamówień publicznych,</w:t>
      </w:r>
    </w:p>
    <w:p w14:paraId="586F1F83" w14:textId="77777777" w:rsidR="00E30299" w:rsidRPr="00AC07F3" w:rsidRDefault="00E30299" w:rsidP="005A50D0">
      <w:pPr>
        <w:spacing w:after="0" w:line="276" w:lineRule="auto"/>
        <w:jc w:val="both"/>
      </w:pPr>
      <w:r>
        <w:t>2) „S</w:t>
      </w:r>
      <w:r w:rsidRPr="00AC07F3">
        <w:t xml:space="preserve">WZ” – niniejsza Specyfikacja Warunków Zamówienia, </w:t>
      </w:r>
    </w:p>
    <w:p w14:paraId="3A18D68E" w14:textId="77777777" w:rsidR="00E30299" w:rsidRPr="00AC07F3" w:rsidRDefault="00E30299" w:rsidP="005A50D0">
      <w:pPr>
        <w:spacing w:after="0" w:line="276" w:lineRule="auto"/>
        <w:jc w:val="both"/>
      </w:pPr>
      <w:r w:rsidRPr="00AC07F3">
        <w:t xml:space="preserve">3) „zamówienie” – zamówienie publiczne, </w:t>
      </w:r>
      <w:r w:rsidRPr="00133552">
        <w:t xml:space="preserve">którego przedmiot został opisany w Rozdziale </w:t>
      </w:r>
      <w:r w:rsidR="00133552" w:rsidRPr="00133552">
        <w:t>3</w:t>
      </w:r>
      <w:r w:rsidRPr="00133552">
        <w:t xml:space="preserve"> niniejszej</w:t>
      </w:r>
      <w:r w:rsidR="00133552">
        <w:t xml:space="preserve"> S</w:t>
      </w:r>
      <w:r w:rsidRPr="00133552">
        <w:t>WZ,</w:t>
      </w:r>
      <w:r w:rsidRPr="00AC07F3">
        <w:t xml:space="preserve"> </w:t>
      </w:r>
    </w:p>
    <w:p w14:paraId="65EBE9FD" w14:textId="77777777" w:rsidR="00E30299" w:rsidRPr="00AC07F3" w:rsidRDefault="00E30299" w:rsidP="005A50D0">
      <w:pPr>
        <w:spacing w:after="0" w:line="276" w:lineRule="auto"/>
        <w:jc w:val="both"/>
      </w:pPr>
      <w:r w:rsidRPr="00AC07F3">
        <w:t>4) „postępowanie” – postępowanie o udzielenie zamówienia publiczne</w:t>
      </w:r>
      <w:r w:rsidR="00133552">
        <w:t>go, którego dotyczy niniejsza S</w:t>
      </w:r>
      <w:r w:rsidRPr="00AC07F3">
        <w:t xml:space="preserve">WZ, </w:t>
      </w:r>
    </w:p>
    <w:p w14:paraId="267C7809" w14:textId="6C2912C7" w:rsidR="00E30299" w:rsidRPr="00AC07F3" w:rsidRDefault="00E30299" w:rsidP="00683850">
      <w:pPr>
        <w:spacing w:line="276" w:lineRule="auto"/>
        <w:rPr>
          <w:b/>
        </w:rPr>
      </w:pPr>
      <w:r w:rsidRPr="00AC07F3">
        <w:t xml:space="preserve">5) „Zamawiający” </w:t>
      </w:r>
      <w:r w:rsidRPr="00AC07F3">
        <w:rPr>
          <w:b/>
        </w:rPr>
        <w:t xml:space="preserve">– </w:t>
      </w:r>
      <w:r w:rsidRPr="001B796F">
        <w:rPr>
          <w:rFonts w:cs="Calibri"/>
          <w:bCs/>
        </w:rPr>
        <w:t>Samodzielny Publiczny Zakład Opieki Zdrowotnej w Łapach</w:t>
      </w:r>
      <w:r w:rsidR="005A50D0">
        <w:t>.</w:t>
      </w:r>
    </w:p>
    <w:p w14:paraId="1015C50B" w14:textId="77777777" w:rsidR="00E30299" w:rsidRDefault="00E30299" w:rsidP="00683850">
      <w:pPr>
        <w:spacing w:line="276" w:lineRule="auto"/>
        <w:jc w:val="both"/>
      </w:pPr>
      <w:r w:rsidRPr="00AC07F3">
        <w:rPr>
          <w:rStyle w:val="Nagwek2Znak"/>
          <w:rFonts w:eastAsia="Calibri"/>
        </w:rPr>
        <w:t>1.5.</w:t>
      </w:r>
      <w:r w:rsidRPr="00AC07F3">
        <w:t xml:space="preserve"> Wykonawca powinien dokładnie zapoznać się z niniejszą </w:t>
      </w:r>
      <w:r w:rsidR="00133552">
        <w:t>S</w:t>
      </w:r>
      <w:r w:rsidRPr="00AC07F3">
        <w:t xml:space="preserve">WZ i złożyć ofertę zgodnie </w:t>
      </w:r>
      <w:r w:rsidR="00133552">
        <w:br/>
      </w:r>
      <w:r w:rsidRPr="00AC07F3">
        <w:t>z jej wymaganiami.</w:t>
      </w:r>
    </w:p>
    <w:p w14:paraId="2E34ED52" w14:textId="77777777" w:rsidR="00E30299" w:rsidRPr="0049576F" w:rsidRDefault="00E30299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49576F">
        <w:rPr>
          <w:rFonts w:ascii="Calibri" w:hAnsi="Calibri"/>
          <w:sz w:val="26"/>
          <w:szCs w:val="26"/>
        </w:rPr>
        <w:t xml:space="preserve">Rozdział 2 OZNACZENIE POSTĘPOWANIA </w:t>
      </w:r>
    </w:p>
    <w:p w14:paraId="3F8130B7" w14:textId="166184CF" w:rsidR="00E30299" w:rsidRPr="00AC07F3" w:rsidRDefault="00E30299" w:rsidP="00683850">
      <w:pPr>
        <w:spacing w:line="276" w:lineRule="auto"/>
        <w:jc w:val="both"/>
      </w:pPr>
      <w:r w:rsidRPr="00AC07F3">
        <w:rPr>
          <w:rStyle w:val="Nagwek2Znak"/>
          <w:rFonts w:eastAsia="Calibri"/>
        </w:rPr>
        <w:t>2.1.</w:t>
      </w:r>
      <w:r w:rsidRPr="00AC07F3">
        <w:t xml:space="preserve"> Post</w:t>
      </w:r>
      <w:r w:rsidRPr="000403CC">
        <w:t xml:space="preserve">ępowanie oznaczone jest </w:t>
      </w:r>
      <w:r w:rsidRPr="00281F5A">
        <w:t xml:space="preserve">znakiem: </w:t>
      </w:r>
      <w:r w:rsidRPr="00281F5A">
        <w:rPr>
          <w:b/>
        </w:rPr>
        <w:t>ZP/</w:t>
      </w:r>
      <w:r w:rsidR="00AB205C">
        <w:rPr>
          <w:b/>
        </w:rPr>
        <w:t>60</w:t>
      </w:r>
      <w:r w:rsidRPr="00281F5A">
        <w:rPr>
          <w:b/>
        </w:rPr>
        <w:t>/202</w:t>
      </w:r>
      <w:r w:rsidR="007A1CB5">
        <w:rPr>
          <w:b/>
        </w:rPr>
        <w:t>2</w:t>
      </w:r>
      <w:r w:rsidR="000403CC" w:rsidRPr="00281F5A">
        <w:rPr>
          <w:b/>
        </w:rPr>
        <w:t>/TP</w:t>
      </w:r>
      <w:r w:rsidR="00133552" w:rsidRPr="00281F5A">
        <w:t xml:space="preserve">. </w:t>
      </w:r>
      <w:r w:rsidRPr="00281F5A">
        <w:t>Wykonawcy</w:t>
      </w:r>
      <w:r w:rsidRPr="00AC07F3">
        <w:t xml:space="preserve"> powinni we wszelkich kontaktach z Zamawiającym powoływać się na wyżej podane oznaczenie. </w:t>
      </w:r>
    </w:p>
    <w:p w14:paraId="5A36B2B9" w14:textId="77777777" w:rsidR="00E30299" w:rsidRPr="0049576F" w:rsidRDefault="00E30299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49576F">
        <w:rPr>
          <w:rFonts w:ascii="Calibri" w:hAnsi="Calibri"/>
          <w:sz w:val="26"/>
          <w:szCs w:val="26"/>
        </w:rPr>
        <w:lastRenderedPageBreak/>
        <w:t>Rozdział 3 OPIS PRZEDMIOTU ZAMÓWIENIA</w:t>
      </w:r>
    </w:p>
    <w:p w14:paraId="3D5D9A47" w14:textId="5B5BEA66" w:rsidR="005F509A" w:rsidRPr="009C0BA1" w:rsidRDefault="00E30299" w:rsidP="00506153">
      <w:pPr>
        <w:autoSpaceDE w:val="0"/>
        <w:autoSpaceDN w:val="0"/>
        <w:adjustRightInd w:val="0"/>
        <w:spacing w:after="80" w:line="276" w:lineRule="auto"/>
        <w:jc w:val="both"/>
        <w:rPr>
          <w:rFonts w:eastAsiaTheme="minorHAnsi" w:cs="Calibri"/>
        </w:rPr>
      </w:pPr>
      <w:r w:rsidRPr="009C0BA1">
        <w:rPr>
          <w:rStyle w:val="Nagwek2Znak"/>
          <w:rFonts w:eastAsia="Calibri"/>
          <w:lang w:val="pl-PL"/>
        </w:rPr>
        <w:t>3</w:t>
      </w:r>
      <w:r w:rsidRPr="009C0BA1">
        <w:rPr>
          <w:rStyle w:val="Nagwek2Znak"/>
          <w:rFonts w:eastAsia="Calibri"/>
        </w:rPr>
        <w:t>.1.</w:t>
      </w:r>
      <w:r w:rsidRPr="009C0BA1">
        <w:t xml:space="preserve"> </w:t>
      </w:r>
      <w:r w:rsidRPr="009C0BA1">
        <w:rPr>
          <w:rFonts w:eastAsiaTheme="minorHAnsi" w:cs="Calibri"/>
        </w:rPr>
        <w:t>Przed</w:t>
      </w:r>
      <w:r w:rsidR="000403CC" w:rsidRPr="009C0BA1">
        <w:rPr>
          <w:rFonts w:eastAsiaTheme="minorHAnsi" w:cs="Calibri"/>
        </w:rPr>
        <w:t xml:space="preserve">miotem zamówienia jest </w:t>
      </w:r>
      <w:r w:rsidR="001E2B3D" w:rsidRPr="009C0BA1">
        <w:rPr>
          <w:rFonts w:eastAsiaTheme="minorHAnsi" w:cs="Calibri"/>
          <w:b/>
        </w:rPr>
        <w:t xml:space="preserve">zakup i dostawa </w:t>
      </w:r>
      <w:r w:rsidR="005626A7" w:rsidRPr="009C0BA1">
        <w:rPr>
          <w:rFonts w:eastAsiaTheme="minorHAnsi" w:cs="Calibri"/>
          <w:b/>
        </w:rPr>
        <w:t xml:space="preserve">dwóch </w:t>
      </w:r>
      <w:r w:rsidR="001E2B3D" w:rsidRPr="009C0BA1">
        <w:rPr>
          <w:rFonts w:eastAsiaTheme="minorHAnsi" w:cs="Calibri"/>
          <w:b/>
        </w:rPr>
        <w:t xml:space="preserve">komputerów </w:t>
      </w:r>
      <w:r w:rsidR="005626A7" w:rsidRPr="009C0BA1">
        <w:rPr>
          <w:rFonts w:eastAsiaTheme="minorHAnsi" w:cs="Calibri"/>
          <w:b/>
        </w:rPr>
        <w:t xml:space="preserve">typu </w:t>
      </w:r>
      <w:proofErr w:type="spellStart"/>
      <w:r w:rsidR="005626A7" w:rsidRPr="009C0BA1">
        <w:rPr>
          <w:rFonts w:eastAsiaTheme="minorHAnsi" w:cs="Calibri"/>
          <w:b/>
        </w:rPr>
        <w:t>all</w:t>
      </w:r>
      <w:proofErr w:type="spellEnd"/>
      <w:r w:rsidR="005626A7" w:rsidRPr="009C0BA1">
        <w:rPr>
          <w:rFonts w:eastAsiaTheme="minorHAnsi" w:cs="Calibri"/>
          <w:b/>
        </w:rPr>
        <w:t xml:space="preserve">-in-one </w:t>
      </w:r>
      <w:r w:rsidR="001E2B3D" w:rsidRPr="009C0BA1">
        <w:rPr>
          <w:rFonts w:eastAsiaTheme="minorHAnsi" w:cs="Calibri"/>
          <w:b/>
        </w:rPr>
        <w:t>na potrzeby SP ZOZ w Łapach</w:t>
      </w:r>
      <w:r w:rsidR="009C0BA1" w:rsidRPr="009C0BA1">
        <w:rPr>
          <w:rFonts w:eastAsiaTheme="minorHAnsi" w:cs="Calibri"/>
          <w:b/>
        </w:rPr>
        <w:t>, które wykorzystane zostaną do komunikacji z osobami głuchoniemymi</w:t>
      </w:r>
      <w:r w:rsidR="001E2B3D" w:rsidRPr="009C0BA1">
        <w:rPr>
          <w:rFonts w:eastAsiaTheme="minorHAnsi" w:cs="Calibri"/>
          <w:b/>
        </w:rPr>
        <w:t xml:space="preserve"> </w:t>
      </w:r>
      <w:r w:rsidR="00527073" w:rsidRPr="009C0BA1">
        <w:rPr>
          <w:rFonts w:eastAsiaTheme="minorHAnsi" w:cs="Calibri"/>
        </w:rPr>
        <w:t>zgodnie</w:t>
      </w:r>
      <w:r w:rsidR="00F269D0" w:rsidRPr="009C0BA1">
        <w:rPr>
          <w:rFonts w:eastAsiaTheme="minorHAnsi" w:cs="Calibri"/>
        </w:rPr>
        <w:t xml:space="preserve"> </w:t>
      </w:r>
      <w:r w:rsidR="00527073" w:rsidRPr="009C0BA1">
        <w:rPr>
          <w:rFonts w:eastAsiaTheme="minorHAnsi" w:cs="Calibri"/>
        </w:rPr>
        <w:t>ze specyfikacjami: rodzajową oraz ilościową, które składają się na opis przedmiotu zamówienia</w:t>
      </w:r>
      <w:r w:rsidR="00F269D0" w:rsidRPr="009C0BA1">
        <w:rPr>
          <w:rFonts w:eastAsiaTheme="minorHAnsi" w:cs="Calibri"/>
        </w:rPr>
        <w:t xml:space="preserve"> </w:t>
      </w:r>
      <w:r w:rsidR="00527073" w:rsidRPr="009C0BA1">
        <w:rPr>
          <w:rFonts w:eastAsiaTheme="minorHAnsi" w:cs="Calibri"/>
        </w:rPr>
        <w:t xml:space="preserve">(zał. nr </w:t>
      </w:r>
      <w:r w:rsidR="001C7FA1" w:rsidRPr="009C0BA1">
        <w:rPr>
          <w:rFonts w:eastAsiaTheme="minorHAnsi" w:cs="Calibri"/>
        </w:rPr>
        <w:t>7 do S</w:t>
      </w:r>
      <w:r w:rsidR="00527073" w:rsidRPr="009C0BA1">
        <w:rPr>
          <w:rFonts w:eastAsiaTheme="minorHAnsi" w:cs="Calibri"/>
        </w:rPr>
        <w:t xml:space="preserve">WZ </w:t>
      </w:r>
      <w:r w:rsidR="00B119EE" w:rsidRPr="009C0BA1">
        <w:rPr>
          <w:rFonts w:eastAsiaTheme="minorHAnsi" w:cs="Calibri"/>
        </w:rPr>
        <w:t>–</w:t>
      </w:r>
      <w:r w:rsidR="00527073" w:rsidRPr="009C0BA1">
        <w:rPr>
          <w:rFonts w:eastAsiaTheme="minorHAnsi" w:cs="Calibri"/>
        </w:rPr>
        <w:t xml:space="preserve"> Formularz asortymentowo-cenowy</w:t>
      </w:r>
      <w:r w:rsidR="005F509A" w:rsidRPr="009C0BA1">
        <w:rPr>
          <w:rFonts w:eastAsiaTheme="minorHAnsi" w:cs="Calibri"/>
        </w:rPr>
        <w:t>, zał. nr 5</w:t>
      </w:r>
      <w:r w:rsidR="009C0BA1" w:rsidRPr="009C0BA1">
        <w:rPr>
          <w:rFonts w:eastAsiaTheme="minorHAnsi" w:cs="Calibri"/>
        </w:rPr>
        <w:t xml:space="preserve"> </w:t>
      </w:r>
      <w:r w:rsidR="005F509A" w:rsidRPr="009C0BA1">
        <w:rPr>
          <w:rFonts w:eastAsiaTheme="minorHAnsi" w:cs="Calibri"/>
        </w:rPr>
        <w:t>do SWZ – Opis przedmiotu zamówienia</w:t>
      </w:r>
      <w:r w:rsidR="00527073" w:rsidRPr="009C0BA1">
        <w:rPr>
          <w:rFonts w:eastAsiaTheme="minorHAnsi" w:cs="Calibri"/>
        </w:rPr>
        <w:t>)</w:t>
      </w:r>
      <w:r w:rsidR="00777735" w:rsidRPr="009C0BA1">
        <w:rPr>
          <w:rFonts w:eastAsiaTheme="minorHAnsi" w:cs="Calibri"/>
        </w:rPr>
        <w:t>.</w:t>
      </w:r>
    </w:p>
    <w:p w14:paraId="035E6282" w14:textId="6E566D15" w:rsidR="00133552" w:rsidRDefault="00290F6D" w:rsidP="00AE6929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 w:cs="Calibri"/>
        </w:rPr>
      </w:pPr>
      <w:r w:rsidRPr="009C0BA1">
        <w:rPr>
          <w:rStyle w:val="Nagwek2Znak"/>
          <w:rFonts w:eastAsia="Calibri"/>
          <w:lang w:val="pl-PL"/>
        </w:rPr>
        <w:t>3</w:t>
      </w:r>
      <w:r w:rsidRPr="009C0BA1">
        <w:rPr>
          <w:rStyle w:val="Nagwek2Znak"/>
          <w:rFonts w:eastAsia="Calibri"/>
        </w:rPr>
        <w:t>.</w:t>
      </w:r>
      <w:r w:rsidRPr="009C0BA1">
        <w:rPr>
          <w:rStyle w:val="Nagwek2Znak"/>
          <w:rFonts w:eastAsia="Calibri"/>
          <w:lang w:val="pl-PL"/>
        </w:rPr>
        <w:t>2</w:t>
      </w:r>
      <w:r w:rsidRPr="009C0BA1">
        <w:rPr>
          <w:rStyle w:val="Nagwek2Znak"/>
          <w:rFonts w:eastAsia="Calibri"/>
        </w:rPr>
        <w:t>.</w:t>
      </w:r>
      <w:r w:rsidRPr="009C0BA1">
        <w:t xml:space="preserve"> </w:t>
      </w:r>
      <w:bookmarkStart w:id="0" w:name="_Hlk83808860"/>
      <w:r w:rsidR="00E24E79" w:rsidRPr="009C0BA1">
        <w:rPr>
          <w:rFonts w:eastAsiaTheme="minorHAnsi" w:cs="Calibri"/>
        </w:rPr>
        <w:t xml:space="preserve">Szczegółowy opis przedmiotu zamówienia </w:t>
      </w:r>
      <w:r w:rsidR="000403CC" w:rsidRPr="009C0BA1">
        <w:rPr>
          <w:rFonts w:eastAsiaTheme="minorHAnsi" w:cs="Calibri"/>
        </w:rPr>
        <w:t xml:space="preserve">znajduje się w </w:t>
      </w:r>
      <w:r w:rsidR="000403CC" w:rsidRPr="009C0BA1">
        <w:rPr>
          <w:rFonts w:eastAsiaTheme="minorHAnsi" w:cs="Calibri"/>
          <w:b/>
        </w:rPr>
        <w:t>załącznik</w:t>
      </w:r>
      <w:r w:rsidR="009C0BA1" w:rsidRPr="009C0BA1">
        <w:rPr>
          <w:rFonts w:eastAsiaTheme="minorHAnsi" w:cs="Calibri"/>
          <w:b/>
        </w:rPr>
        <w:t>u</w:t>
      </w:r>
      <w:r w:rsidR="000403CC" w:rsidRPr="009C0BA1">
        <w:rPr>
          <w:rFonts w:eastAsiaTheme="minorHAnsi" w:cs="Calibri"/>
          <w:b/>
        </w:rPr>
        <w:t xml:space="preserve"> </w:t>
      </w:r>
      <w:r w:rsidR="005F509A" w:rsidRPr="009C0BA1">
        <w:rPr>
          <w:rFonts w:eastAsiaTheme="minorHAnsi" w:cs="Calibri"/>
          <w:b/>
        </w:rPr>
        <w:t>nr</w:t>
      </w:r>
      <w:r w:rsidR="00C71285" w:rsidRPr="009C0BA1">
        <w:rPr>
          <w:rFonts w:eastAsiaTheme="minorHAnsi" w:cs="Calibri"/>
          <w:b/>
        </w:rPr>
        <w:t xml:space="preserve"> </w:t>
      </w:r>
      <w:r w:rsidR="005F509A" w:rsidRPr="009C0BA1">
        <w:rPr>
          <w:rFonts w:eastAsiaTheme="minorHAnsi" w:cs="Calibri"/>
          <w:b/>
        </w:rPr>
        <w:t>5 do SWZ</w:t>
      </w:r>
      <w:r w:rsidR="001E2B3D" w:rsidRPr="009C0BA1">
        <w:rPr>
          <w:rFonts w:eastAsiaTheme="minorHAnsi" w:cs="Calibri"/>
        </w:rPr>
        <w:t xml:space="preserve"> </w:t>
      </w:r>
      <w:r w:rsidR="00465BAB" w:rsidRPr="009C0BA1">
        <w:rPr>
          <w:rFonts w:eastAsiaTheme="minorHAnsi" w:cs="Calibri"/>
        </w:rPr>
        <w:t>oraz</w:t>
      </w:r>
      <w:r w:rsidR="00133552" w:rsidRPr="009C0BA1">
        <w:rPr>
          <w:rFonts w:eastAsiaTheme="minorHAnsi" w:cs="Calibri"/>
        </w:rPr>
        <w:t xml:space="preserve"> w projekcie umowy</w:t>
      </w:r>
      <w:r w:rsidR="009C0BA1" w:rsidRPr="009C0BA1">
        <w:rPr>
          <w:rFonts w:eastAsiaTheme="minorHAnsi" w:cs="Calibri"/>
        </w:rPr>
        <w:t>,</w:t>
      </w:r>
      <w:r w:rsidR="00133552" w:rsidRPr="009C0BA1">
        <w:rPr>
          <w:rFonts w:eastAsiaTheme="minorHAnsi" w:cs="Calibri"/>
        </w:rPr>
        <w:t xml:space="preserve"> stanowiącym </w:t>
      </w:r>
      <w:r w:rsidR="00133552" w:rsidRPr="009C0BA1">
        <w:rPr>
          <w:rFonts w:eastAsiaTheme="minorHAnsi" w:cs="Calibri"/>
          <w:b/>
        </w:rPr>
        <w:t>załącznik nr 2 do SWZ</w:t>
      </w:r>
      <w:r w:rsidR="000403CC" w:rsidRPr="009C0BA1">
        <w:rPr>
          <w:rFonts w:eastAsiaTheme="minorHAnsi" w:cs="Calibri"/>
        </w:rPr>
        <w:t xml:space="preserve">. </w:t>
      </w:r>
      <w:bookmarkEnd w:id="0"/>
    </w:p>
    <w:p w14:paraId="0A894EFE" w14:textId="48E1E6F6" w:rsidR="0049576F" w:rsidRPr="00777735" w:rsidRDefault="00E24E79" w:rsidP="007A1CB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eastAsiaTheme="minorHAnsi" w:hAnsiTheme="minorHAnsi" w:cstheme="minorHAnsi"/>
        </w:rPr>
      </w:pPr>
      <w:r w:rsidRPr="00777735">
        <w:rPr>
          <w:rStyle w:val="Nagwek2Znak"/>
          <w:rFonts w:eastAsia="Calibri"/>
          <w:lang w:val="pl-PL"/>
        </w:rPr>
        <w:t>3</w:t>
      </w:r>
      <w:r w:rsidRPr="00777735">
        <w:rPr>
          <w:rStyle w:val="Nagwek2Znak"/>
          <w:rFonts w:eastAsia="Calibri"/>
        </w:rPr>
        <w:t>.</w:t>
      </w:r>
      <w:r w:rsidR="00A33BCB" w:rsidRPr="00777735">
        <w:rPr>
          <w:rStyle w:val="Nagwek2Znak"/>
          <w:rFonts w:eastAsia="Calibri"/>
          <w:lang w:val="pl-PL"/>
        </w:rPr>
        <w:t>3</w:t>
      </w:r>
      <w:r w:rsidRPr="00777735">
        <w:rPr>
          <w:rStyle w:val="Nagwek2Znak"/>
          <w:rFonts w:eastAsia="Calibri"/>
        </w:rPr>
        <w:t>.</w:t>
      </w:r>
      <w:r w:rsidRPr="00777735">
        <w:t xml:space="preserve"> </w:t>
      </w:r>
      <w:r w:rsidR="0049576F" w:rsidRPr="00777735">
        <w:rPr>
          <w:rFonts w:asciiTheme="minorHAnsi" w:eastAsiaTheme="minorHAnsi" w:hAnsiTheme="minorHAnsi" w:cstheme="minorHAnsi"/>
        </w:rPr>
        <w:t xml:space="preserve">Wykonawca zobowiązany jest zrealizować zamówienie na zasadach i warunkach opisanych </w:t>
      </w:r>
      <w:r w:rsidRPr="00777735">
        <w:rPr>
          <w:rFonts w:asciiTheme="minorHAnsi" w:eastAsiaTheme="minorHAnsi" w:hAnsiTheme="minorHAnsi" w:cstheme="minorHAnsi"/>
        </w:rPr>
        <w:br/>
      </w:r>
      <w:r w:rsidR="0049576F" w:rsidRPr="00777735">
        <w:rPr>
          <w:rFonts w:asciiTheme="minorHAnsi" w:eastAsiaTheme="minorHAnsi" w:hAnsiTheme="minorHAnsi" w:cstheme="minorHAnsi"/>
        </w:rPr>
        <w:t xml:space="preserve">w projekcie umowy stanowiącym załącznik nr </w:t>
      </w:r>
      <w:r w:rsidR="00133552" w:rsidRPr="00777735">
        <w:rPr>
          <w:rFonts w:asciiTheme="minorHAnsi" w:eastAsiaTheme="minorHAnsi" w:hAnsiTheme="minorHAnsi" w:cstheme="minorHAnsi"/>
        </w:rPr>
        <w:t>2</w:t>
      </w:r>
      <w:r w:rsidRPr="00777735">
        <w:rPr>
          <w:rFonts w:asciiTheme="minorHAnsi" w:eastAsiaTheme="minorHAnsi" w:hAnsiTheme="minorHAnsi" w:cstheme="minorHAnsi"/>
        </w:rPr>
        <w:t xml:space="preserve"> do SWZ. </w:t>
      </w:r>
      <w:r w:rsidR="00216B61" w:rsidRPr="00777735">
        <w:rPr>
          <w:rFonts w:asciiTheme="minorHAnsi" w:eastAsiaTheme="minorHAnsi" w:hAnsiTheme="minorHAnsi" w:cstheme="minorHAnsi"/>
        </w:rPr>
        <w:t xml:space="preserve"> </w:t>
      </w:r>
    </w:p>
    <w:p w14:paraId="50A819F9" w14:textId="77777777" w:rsidR="0049215E" w:rsidRPr="00777735" w:rsidRDefault="00E24E79" w:rsidP="00B119EE">
      <w:pPr>
        <w:autoSpaceDE w:val="0"/>
        <w:autoSpaceDN w:val="0"/>
        <w:adjustRightInd w:val="0"/>
        <w:spacing w:after="80" w:line="276" w:lineRule="auto"/>
        <w:rPr>
          <w:rFonts w:asciiTheme="minorHAnsi" w:eastAsiaTheme="minorHAnsi" w:hAnsiTheme="minorHAnsi" w:cstheme="minorHAnsi"/>
        </w:rPr>
      </w:pPr>
      <w:r w:rsidRPr="00777735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777735">
        <w:rPr>
          <w:rStyle w:val="Nagwek2Znak"/>
          <w:rFonts w:asciiTheme="minorHAnsi" w:eastAsia="Calibri" w:hAnsiTheme="minorHAnsi" w:cstheme="minorHAnsi"/>
        </w:rPr>
        <w:t>.</w:t>
      </w:r>
      <w:r w:rsidR="00A33BCB" w:rsidRPr="00777735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777735">
        <w:rPr>
          <w:rStyle w:val="Nagwek2Znak"/>
          <w:rFonts w:asciiTheme="minorHAnsi" w:eastAsia="Calibri" w:hAnsiTheme="minorHAnsi" w:cstheme="minorHAnsi"/>
        </w:rPr>
        <w:t>.</w:t>
      </w:r>
      <w:r w:rsidRPr="00777735">
        <w:rPr>
          <w:rFonts w:asciiTheme="minorHAnsi" w:hAnsiTheme="minorHAnsi" w:cstheme="minorHAnsi"/>
        </w:rPr>
        <w:t xml:space="preserve"> </w:t>
      </w:r>
      <w:r w:rsidR="00E30299" w:rsidRPr="00777735">
        <w:rPr>
          <w:rFonts w:asciiTheme="minorHAnsi" w:eastAsiaTheme="minorHAnsi" w:hAnsiTheme="minorHAnsi" w:cstheme="minorHAnsi"/>
        </w:rPr>
        <w:t>Nazwy i kody zamówienia według Wspólnego Słownika Zamówień</w:t>
      </w:r>
      <w:r w:rsidR="00B97F26" w:rsidRPr="00777735">
        <w:rPr>
          <w:rFonts w:asciiTheme="minorHAnsi" w:eastAsiaTheme="minorHAnsi" w:hAnsiTheme="minorHAnsi" w:cstheme="minorHAnsi"/>
        </w:rPr>
        <w:t xml:space="preserve"> - CPV:</w:t>
      </w:r>
    </w:p>
    <w:p w14:paraId="5BF94C08" w14:textId="77777777" w:rsidR="00A22BF4" w:rsidRPr="00777735" w:rsidRDefault="00A22BF4" w:rsidP="0049215E">
      <w:p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theme="minorHAnsi"/>
        </w:rPr>
      </w:pPr>
      <w:bookmarkStart w:id="1" w:name="_Hlk89238100"/>
      <w:r w:rsidRPr="00777735">
        <w:rPr>
          <w:rFonts w:asciiTheme="minorHAnsi" w:eastAsiaTheme="minorHAnsi" w:hAnsiTheme="minorHAnsi" w:cstheme="minorHAnsi"/>
        </w:rPr>
        <w:t>Główny kod:</w:t>
      </w:r>
    </w:p>
    <w:p w14:paraId="7BD12F88" w14:textId="77777777" w:rsidR="005C0220" w:rsidRPr="00777735" w:rsidRDefault="005C0220" w:rsidP="00777735">
      <w:pPr>
        <w:autoSpaceDE w:val="0"/>
        <w:autoSpaceDN w:val="0"/>
        <w:adjustRightInd w:val="0"/>
        <w:spacing w:after="120" w:line="276" w:lineRule="auto"/>
        <w:rPr>
          <w:rFonts w:asciiTheme="minorHAnsi" w:eastAsiaTheme="minorHAnsi" w:hAnsiTheme="minorHAnsi" w:cstheme="minorHAnsi"/>
          <w:b/>
        </w:rPr>
      </w:pPr>
      <w:r w:rsidRPr="00777735">
        <w:rPr>
          <w:rFonts w:asciiTheme="minorHAnsi" w:eastAsiaTheme="minorHAnsi" w:hAnsiTheme="minorHAnsi" w:cstheme="minorHAnsi"/>
          <w:b/>
        </w:rPr>
        <w:t>30200000-1</w:t>
      </w:r>
      <w:r w:rsidRPr="00777735">
        <w:rPr>
          <w:rFonts w:asciiTheme="minorHAnsi" w:eastAsiaTheme="minorHAnsi" w:hAnsiTheme="minorHAnsi" w:cstheme="minorHAnsi"/>
          <w:b/>
        </w:rPr>
        <w:tab/>
        <w:t>Urządzenia komputerowe</w:t>
      </w:r>
    </w:p>
    <w:bookmarkEnd w:id="1"/>
    <w:p w14:paraId="5A935D23" w14:textId="17F6B868" w:rsidR="0049576F" w:rsidRPr="00FF3422" w:rsidRDefault="00E24E79" w:rsidP="007A0A6F">
      <w:pPr>
        <w:spacing w:after="80" w:line="276" w:lineRule="auto"/>
        <w:jc w:val="both"/>
      </w:pPr>
      <w:r w:rsidRPr="00FF3422">
        <w:rPr>
          <w:rStyle w:val="Nagwek2Znak"/>
          <w:rFonts w:eastAsia="Calibri"/>
          <w:lang w:val="pl-PL"/>
        </w:rPr>
        <w:t>3</w:t>
      </w:r>
      <w:r w:rsidRPr="00FF3422">
        <w:rPr>
          <w:rStyle w:val="Nagwek2Znak"/>
          <w:rFonts w:eastAsia="Calibri"/>
        </w:rPr>
        <w:t>.</w:t>
      </w:r>
      <w:r w:rsidR="00A33BCB" w:rsidRPr="00FF3422">
        <w:rPr>
          <w:rStyle w:val="Nagwek2Znak"/>
          <w:rFonts w:eastAsia="Calibri"/>
          <w:lang w:val="pl-PL"/>
        </w:rPr>
        <w:t>5</w:t>
      </w:r>
      <w:r w:rsidRPr="00FF3422">
        <w:rPr>
          <w:rStyle w:val="Nagwek2Znak"/>
          <w:rFonts w:eastAsia="Calibri"/>
        </w:rPr>
        <w:t>.</w:t>
      </w:r>
      <w:r w:rsidRPr="00FF3422">
        <w:t xml:space="preserve"> </w:t>
      </w:r>
      <w:r w:rsidR="0049576F" w:rsidRPr="00FF3422">
        <w:t xml:space="preserve">Przedmiot </w:t>
      </w:r>
      <w:r w:rsidR="004607FA" w:rsidRPr="00FF3422">
        <w:t xml:space="preserve">zamówienia </w:t>
      </w:r>
      <w:r w:rsidR="0049576F" w:rsidRPr="00FF3422">
        <w:t>zamieszczony w ofercie</w:t>
      </w:r>
      <w:r w:rsidR="007F0A0F" w:rsidRPr="00FF3422">
        <w:t xml:space="preserve"> Wykonawcy</w:t>
      </w:r>
      <w:r w:rsidR="0049576F" w:rsidRPr="00FF3422">
        <w:t xml:space="preserve"> musi być zgodny z </w:t>
      </w:r>
      <w:r w:rsidR="00133552" w:rsidRPr="00FF3422">
        <w:t>opisem przedmiotu</w:t>
      </w:r>
      <w:r w:rsidR="0049576F" w:rsidRPr="00FF3422">
        <w:t xml:space="preserve"> zamówienia</w:t>
      </w:r>
      <w:r w:rsidR="007F0A0F" w:rsidRPr="00FF3422">
        <w:t xml:space="preserve"> niniejszego postępowania</w:t>
      </w:r>
      <w:r w:rsidR="0049576F" w:rsidRPr="00FF3422">
        <w:t>.</w:t>
      </w:r>
      <w:r w:rsidR="00216B61" w:rsidRPr="00FF3422">
        <w:rPr>
          <w:b/>
        </w:rPr>
        <w:t xml:space="preserve"> </w:t>
      </w:r>
    </w:p>
    <w:p w14:paraId="6268F0D6" w14:textId="77777777" w:rsidR="0049576F" w:rsidRPr="00FF3422" w:rsidRDefault="00E24E79" w:rsidP="00506153">
      <w:pPr>
        <w:spacing w:after="80" w:line="276" w:lineRule="auto"/>
        <w:jc w:val="both"/>
      </w:pPr>
      <w:r w:rsidRPr="00FF3422">
        <w:rPr>
          <w:rStyle w:val="Nagwek2Znak"/>
          <w:rFonts w:eastAsia="Calibri"/>
          <w:lang w:val="pl-PL"/>
        </w:rPr>
        <w:t>3</w:t>
      </w:r>
      <w:r w:rsidRPr="00FF3422">
        <w:rPr>
          <w:rStyle w:val="Nagwek2Znak"/>
          <w:rFonts w:eastAsia="Calibri"/>
        </w:rPr>
        <w:t>.</w:t>
      </w:r>
      <w:r w:rsidR="00A33BCB" w:rsidRPr="00FF3422">
        <w:rPr>
          <w:rStyle w:val="Nagwek2Znak"/>
          <w:rFonts w:eastAsia="Calibri"/>
          <w:lang w:val="pl-PL"/>
        </w:rPr>
        <w:t>6</w:t>
      </w:r>
      <w:r w:rsidRPr="00FF3422">
        <w:rPr>
          <w:rStyle w:val="Nagwek2Znak"/>
          <w:rFonts w:eastAsia="Calibri"/>
        </w:rPr>
        <w:t>.</w:t>
      </w:r>
      <w:r w:rsidRPr="00FF3422">
        <w:t xml:space="preserve"> </w:t>
      </w:r>
      <w:r w:rsidR="0049576F" w:rsidRPr="00FF3422">
        <w:t>Zamawiający nie dopuszcza możliwości składania ofert wariantowych.</w:t>
      </w:r>
      <w:r w:rsidR="0049215E" w:rsidRPr="00FF3422">
        <w:t xml:space="preserve"> </w:t>
      </w:r>
      <w:r w:rsidR="0049576F" w:rsidRPr="00FF3422">
        <w:t xml:space="preserve">Zamawiający </w:t>
      </w:r>
      <w:r w:rsidR="00133552" w:rsidRPr="00FF3422">
        <w:br/>
      </w:r>
      <w:r w:rsidR="0049576F" w:rsidRPr="00FF3422">
        <w:t>nie przewiduje udzielania zamówień uzupełniających.</w:t>
      </w:r>
    </w:p>
    <w:p w14:paraId="3BA314D9" w14:textId="77777777" w:rsidR="00E30299" w:rsidRPr="00777735" w:rsidRDefault="00E30299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777735">
        <w:rPr>
          <w:rFonts w:ascii="Calibri" w:hAnsi="Calibri"/>
          <w:sz w:val="26"/>
          <w:szCs w:val="26"/>
        </w:rPr>
        <w:t xml:space="preserve">Rozdział 4 TERMIN WYKONANIA ZAMÓWIENIA </w:t>
      </w:r>
    </w:p>
    <w:p w14:paraId="5C3648B7" w14:textId="7E1487B5" w:rsidR="00974821" w:rsidRPr="00777735" w:rsidRDefault="00A33BCB" w:rsidP="00484D57">
      <w:pPr>
        <w:spacing w:after="80" w:line="276" w:lineRule="auto"/>
        <w:jc w:val="both"/>
      </w:pPr>
      <w:r w:rsidRPr="00777735">
        <w:rPr>
          <w:rStyle w:val="Nagwek2Znak"/>
          <w:rFonts w:eastAsia="Calibri"/>
          <w:lang w:val="pl-PL"/>
        </w:rPr>
        <w:t>4</w:t>
      </w:r>
      <w:r w:rsidRPr="00777735">
        <w:rPr>
          <w:rStyle w:val="Nagwek2Znak"/>
          <w:rFonts w:eastAsia="Calibri"/>
        </w:rPr>
        <w:t>.</w:t>
      </w:r>
      <w:r w:rsidR="005F509A" w:rsidRPr="00777735">
        <w:rPr>
          <w:rStyle w:val="Nagwek2Znak"/>
          <w:rFonts w:eastAsia="Calibri"/>
          <w:lang w:val="pl-PL"/>
        </w:rPr>
        <w:t>1</w:t>
      </w:r>
      <w:r w:rsidRPr="00777735">
        <w:rPr>
          <w:rStyle w:val="Nagwek2Znak"/>
          <w:rFonts w:eastAsia="Calibri"/>
        </w:rPr>
        <w:t>.</w:t>
      </w:r>
      <w:r w:rsidRPr="00777735">
        <w:t xml:space="preserve"> </w:t>
      </w:r>
      <w:r w:rsidR="007D394C" w:rsidRPr="00777735">
        <w:t xml:space="preserve">Wykonawca zobowiązuje się </w:t>
      </w:r>
      <w:r w:rsidR="005F509A" w:rsidRPr="00777735">
        <w:t>zrealizować</w:t>
      </w:r>
      <w:r w:rsidR="007D394C" w:rsidRPr="00777735">
        <w:t xml:space="preserve"> dostaw</w:t>
      </w:r>
      <w:r w:rsidR="005F509A" w:rsidRPr="00777735">
        <w:t>ę</w:t>
      </w:r>
      <w:r w:rsidR="007D394C" w:rsidRPr="00777735">
        <w:t xml:space="preserve"> </w:t>
      </w:r>
      <w:r w:rsidR="007D394C" w:rsidRPr="00777735">
        <w:rPr>
          <w:b/>
        </w:rPr>
        <w:t xml:space="preserve">w terminie do </w:t>
      </w:r>
      <w:r w:rsidR="00206A9F" w:rsidRPr="00777735">
        <w:rPr>
          <w:b/>
        </w:rPr>
        <w:t>14</w:t>
      </w:r>
      <w:r w:rsidR="007D394C" w:rsidRPr="00777735">
        <w:rPr>
          <w:b/>
        </w:rPr>
        <w:t xml:space="preserve"> dni roboczych</w:t>
      </w:r>
      <w:r w:rsidR="007D394C" w:rsidRPr="00777735">
        <w:t xml:space="preserve"> od </w:t>
      </w:r>
      <w:r w:rsidR="005F509A" w:rsidRPr="00777735">
        <w:t>dnia zawarcia umowy</w:t>
      </w:r>
      <w:r w:rsidR="007D394C" w:rsidRPr="00777735">
        <w:t>.</w:t>
      </w:r>
    </w:p>
    <w:p w14:paraId="352E2BCF" w14:textId="77777777" w:rsidR="00E30299" w:rsidRPr="00777735" w:rsidRDefault="00E30299" w:rsidP="00683850">
      <w:pPr>
        <w:pStyle w:val="Nagwek1"/>
        <w:spacing w:line="276" w:lineRule="auto"/>
        <w:jc w:val="both"/>
        <w:rPr>
          <w:sz w:val="26"/>
          <w:szCs w:val="26"/>
        </w:rPr>
      </w:pPr>
      <w:r w:rsidRPr="00777735">
        <w:rPr>
          <w:rFonts w:ascii="Calibri" w:hAnsi="Calibri"/>
          <w:sz w:val="26"/>
          <w:szCs w:val="26"/>
        </w:rPr>
        <w:t>Rozdział 5 PROJEKTOWANE POSTANOWIENIA UMOWY W SPRAWIE ZAMÓWIENIA PUBLICZNEGO, KTÓRE ZOSTANĄ WPROWADZONE DO TREŚCI TEJ UMOWY</w:t>
      </w:r>
    </w:p>
    <w:p w14:paraId="475379FE" w14:textId="77777777" w:rsidR="00E30299" w:rsidRPr="00777735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777735">
        <w:rPr>
          <w:rStyle w:val="Nagwek2Znak"/>
          <w:rFonts w:eastAsia="Calibri"/>
          <w:lang w:val="pl-PL"/>
        </w:rPr>
        <w:t>5</w:t>
      </w:r>
      <w:r w:rsidRPr="00777735">
        <w:rPr>
          <w:rStyle w:val="Nagwek2Znak"/>
          <w:rFonts w:eastAsia="Calibri"/>
        </w:rPr>
        <w:t>.1.</w:t>
      </w:r>
      <w:r w:rsidRPr="00777735">
        <w:t xml:space="preserve"> </w:t>
      </w:r>
      <w:r w:rsidR="00E30299" w:rsidRPr="00777735">
        <w:rPr>
          <w:rFonts w:asciiTheme="minorHAnsi" w:eastAsiaTheme="minorHAnsi" w:hAnsiTheme="minorHAnsi" w:cstheme="minorHAnsi"/>
        </w:rPr>
        <w:t xml:space="preserve">Projektowane postanowienia umowy w sprawie zamówienia publicznego, które zostaną wprowadzone do treści tej umowy, określone zostały w załączniku nr </w:t>
      </w:r>
      <w:r w:rsidR="00133552" w:rsidRPr="00777735">
        <w:rPr>
          <w:rFonts w:asciiTheme="minorHAnsi" w:eastAsiaTheme="minorHAnsi" w:hAnsiTheme="minorHAnsi" w:cstheme="minorHAnsi"/>
        </w:rPr>
        <w:t>2</w:t>
      </w:r>
      <w:r w:rsidR="00E30299" w:rsidRPr="00777735">
        <w:rPr>
          <w:rFonts w:asciiTheme="minorHAnsi" w:eastAsiaTheme="minorHAnsi" w:hAnsiTheme="minorHAnsi" w:cstheme="minorHAnsi"/>
        </w:rPr>
        <w:t xml:space="preserve"> do SWZ.</w:t>
      </w:r>
    </w:p>
    <w:p w14:paraId="687BDE49" w14:textId="77777777" w:rsidR="00A80D42" w:rsidRPr="00FF3422" w:rsidRDefault="00A80D42" w:rsidP="00683850">
      <w:pPr>
        <w:pStyle w:val="Nagwek1"/>
        <w:spacing w:line="276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F3422">
        <w:rPr>
          <w:rFonts w:ascii="Calibri" w:hAnsi="Calibri"/>
          <w:sz w:val="26"/>
          <w:szCs w:val="26"/>
        </w:rPr>
        <w:t xml:space="preserve">Rozdział 6 </w:t>
      </w:r>
      <w:r w:rsidRPr="00FF3422">
        <w:rPr>
          <w:rFonts w:asciiTheme="minorHAnsi" w:hAnsiTheme="minorHAnsi" w:cstheme="minorHAnsi"/>
          <w:bCs/>
          <w:sz w:val="26"/>
          <w:szCs w:val="26"/>
        </w:rPr>
        <w:t xml:space="preserve">INFORMACJE O ŚRODKACH KOMUNIKACJI ELEKTRONICZNEJ, PRZY UŻYCIU KTÓRYCH ZAMAWIAJĄCY BĘDZIE KOMUNIKOWAŁ SIĘ Z WYKONAWCAMI, </w:t>
      </w:r>
      <w:r w:rsidR="0049576F" w:rsidRPr="00FF3422">
        <w:rPr>
          <w:rFonts w:asciiTheme="minorHAnsi" w:hAnsiTheme="minorHAnsi" w:cstheme="minorHAnsi"/>
          <w:bCs/>
          <w:sz w:val="26"/>
          <w:szCs w:val="26"/>
        </w:rPr>
        <w:br/>
      </w:r>
      <w:r w:rsidRPr="00FF3422">
        <w:rPr>
          <w:rFonts w:asciiTheme="minorHAnsi" w:hAnsiTheme="minorHAnsi" w:cstheme="minorHAnsi"/>
          <w:bCs/>
          <w:sz w:val="26"/>
          <w:szCs w:val="26"/>
        </w:rPr>
        <w:t xml:space="preserve">ORAZ INFORMACJE O WYMAGANIACH TECHNICZNYCH </w:t>
      </w:r>
      <w:r w:rsidR="0049576F" w:rsidRPr="00FF3422">
        <w:rPr>
          <w:rFonts w:asciiTheme="minorHAnsi" w:hAnsiTheme="minorHAnsi" w:cstheme="minorHAnsi"/>
          <w:bCs/>
          <w:sz w:val="26"/>
          <w:szCs w:val="26"/>
        </w:rPr>
        <w:t xml:space="preserve">I </w:t>
      </w:r>
      <w:r w:rsidRPr="00FF3422">
        <w:rPr>
          <w:rFonts w:asciiTheme="minorHAnsi" w:hAnsiTheme="minorHAnsi" w:cstheme="minorHAnsi"/>
          <w:bCs/>
          <w:sz w:val="26"/>
          <w:szCs w:val="26"/>
        </w:rPr>
        <w:t>ORGANIZACYJNYCH SPORZĄDZANIA, WYSYŁANIA I ODBIERANIA KORESPONDENCJI ELEKTRONICZNEJ</w:t>
      </w:r>
    </w:p>
    <w:p w14:paraId="730B8EA0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bookmarkStart w:id="2" w:name="_Hlk111639689"/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.1.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W postępowaniu o udzielenie zamówienia komunikacja między Zamawiającym a Wykonawcami odbywa się drogą elektroniczną przy użyciu </w:t>
      </w:r>
      <w:proofErr w:type="spellStart"/>
      <w:r w:rsidRPr="00FF3422">
        <w:rPr>
          <w:rFonts w:asciiTheme="minorHAnsi" w:eastAsiaTheme="minorHAnsi" w:hAnsiTheme="minorHAnsi" w:cstheme="minorHAnsi"/>
        </w:rPr>
        <w:t>miniPortalu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</w:t>
      </w:r>
      <w:hyperlink r:id="rId11" w:history="1">
        <w:r w:rsidRPr="00FF3422">
          <w:rPr>
            <w:rStyle w:val="Hipercze"/>
            <w:rFonts w:asciiTheme="minorHAnsi" w:eastAsiaTheme="minorHAnsi" w:hAnsiTheme="minorHAnsi" w:cstheme="minorHAnsi"/>
          </w:rPr>
          <w:t>https://miniportal.uzp.gov.pl/</w:t>
        </w:r>
      </w:hyperlink>
      <w:r w:rsidRPr="00FF3422">
        <w:rPr>
          <w:rFonts w:asciiTheme="minorHAnsi" w:eastAsiaTheme="minorHAnsi" w:hAnsiTheme="minorHAnsi" w:cstheme="minorHAnsi"/>
        </w:rPr>
        <w:t xml:space="preserve">, </w:t>
      </w:r>
      <w:r w:rsidR="0049576F" w:rsidRPr="00FF3422">
        <w:rPr>
          <w:rFonts w:asciiTheme="minorHAnsi" w:eastAsiaTheme="minorHAnsi" w:hAnsiTheme="minorHAnsi" w:cstheme="minorHAnsi"/>
        </w:rPr>
        <w:br/>
      </w:r>
      <w:proofErr w:type="spellStart"/>
      <w:r w:rsidRPr="00FF3422">
        <w:rPr>
          <w:rFonts w:asciiTheme="minorHAnsi" w:eastAsiaTheme="minorHAnsi" w:hAnsiTheme="minorHAnsi" w:cstheme="minorHAnsi"/>
        </w:rPr>
        <w:t>ePUAPu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</w:t>
      </w:r>
      <w:hyperlink r:id="rId12" w:history="1">
        <w:r w:rsidRPr="00FF3422">
          <w:rPr>
            <w:rStyle w:val="Hipercze"/>
            <w:rFonts w:asciiTheme="minorHAnsi" w:eastAsiaTheme="minorHAnsi" w:hAnsiTheme="minorHAnsi" w:cstheme="minorHAnsi"/>
          </w:rPr>
          <w:t>https://epuap.gov.pl/wps/portal</w:t>
        </w:r>
      </w:hyperlink>
      <w:r w:rsidR="000F35B2" w:rsidRPr="00FF3422">
        <w:rPr>
          <w:rStyle w:val="Hipercze"/>
          <w:rFonts w:asciiTheme="minorHAnsi" w:eastAsiaTheme="minorHAnsi" w:hAnsiTheme="minorHAnsi" w:cstheme="minorHAnsi"/>
          <w:color w:val="auto"/>
          <w:u w:val="none"/>
        </w:rPr>
        <w:t>, (</w:t>
      </w:r>
      <w:r w:rsidR="000F35B2" w:rsidRPr="00FF3422">
        <w:t xml:space="preserve">adres skrzynki </w:t>
      </w:r>
      <w:proofErr w:type="spellStart"/>
      <w:r w:rsidR="000F35B2" w:rsidRPr="00FF3422">
        <w:t>ePUAP</w:t>
      </w:r>
      <w:proofErr w:type="spellEnd"/>
      <w:r w:rsidR="000F35B2" w:rsidRPr="00FF3422">
        <w:t xml:space="preserve">: </w:t>
      </w:r>
      <w:r w:rsidR="000F35B2" w:rsidRPr="00FF3422">
        <w:rPr>
          <w:rFonts w:eastAsia="Times New Roman"/>
          <w:b/>
          <w:u w:val="single"/>
        </w:rPr>
        <w:t>/</w:t>
      </w:r>
      <w:proofErr w:type="spellStart"/>
      <w:r w:rsidR="000F35B2" w:rsidRPr="00FF3422">
        <w:rPr>
          <w:rFonts w:eastAsia="Times New Roman"/>
          <w:b/>
          <w:u w:val="single"/>
        </w:rPr>
        <w:t>SPZOZLapy</w:t>
      </w:r>
      <w:proofErr w:type="spellEnd"/>
      <w:r w:rsidR="000F35B2" w:rsidRPr="00FF3422">
        <w:rPr>
          <w:rFonts w:eastAsia="Times New Roman"/>
          <w:b/>
          <w:u w:val="single"/>
        </w:rPr>
        <w:t>/</w:t>
      </w:r>
      <w:proofErr w:type="spellStart"/>
      <w:r w:rsidR="000F35B2" w:rsidRPr="00FF3422">
        <w:rPr>
          <w:rFonts w:eastAsia="Times New Roman"/>
          <w:b/>
          <w:u w:val="single"/>
        </w:rPr>
        <w:t>SkrytkaESP</w:t>
      </w:r>
      <w:proofErr w:type="spellEnd"/>
      <w:r w:rsidR="000F35B2" w:rsidRPr="00FF3422">
        <w:rPr>
          <w:rFonts w:eastAsia="Times New Roman"/>
          <w:b/>
          <w:u w:val="single"/>
        </w:rPr>
        <w:t>)</w:t>
      </w:r>
      <w:r w:rsidR="00133552" w:rsidRPr="00FF3422">
        <w:rPr>
          <w:rStyle w:val="Hipercze"/>
          <w:rFonts w:asciiTheme="minorHAnsi" w:eastAsiaTheme="minorHAnsi" w:hAnsiTheme="minorHAnsi" w:cstheme="minorHAnsi"/>
        </w:rPr>
        <w:t>.</w:t>
      </w:r>
      <w:r w:rsidRPr="00FF3422">
        <w:rPr>
          <w:rFonts w:asciiTheme="minorHAnsi" w:eastAsiaTheme="minorHAnsi" w:hAnsiTheme="minorHAnsi" w:cstheme="minorHAnsi"/>
        </w:rPr>
        <w:t xml:space="preserve"> </w:t>
      </w:r>
    </w:p>
    <w:p w14:paraId="1D6B96D9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.2.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Wykonawca zamierzający wziąć udział w postępowaniu o udzielenie zamówienia publicznego, musi posiadać konto na </w:t>
      </w:r>
      <w:proofErr w:type="spellStart"/>
      <w:r w:rsidRPr="00FF3422">
        <w:rPr>
          <w:rFonts w:asciiTheme="minorHAnsi" w:eastAsiaTheme="minorHAnsi" w:hAnsiTheme="minorHAnsi" w:cstheme="minorHAnsi"/>
        </w:rPr>
        <w:t>ePUAP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. Wykonawca posiadający konto na </w:t>
      </w:r>
      <w:proofErr w:type="spellStart"/>
      <w:r w:rsidRPr="00FF3422">
        <w:rPr>
          <w:rFonts w:asciiTheme="minorHAnsi" w:eastAsiaTheme="minorHAnsi" w:hAnsiTheme="minorHAnsi" w:cstheme="minorHAnsi"/>
        </w:rPr>
        <w:t>ePUAP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ma dostęp do </w:t>
      </w:r>
      <w:r w:rsidRPr="00FF3422">
        <w:rPr>
          <w:rFonts w:asciiTheme="minorHAnsi" w:eastAsiaTheme="minorHAnsi" w:hAnsiTheme="minorHAnsi" w:cstheme="minorHAnsi"/>
          <w:i/>
          <w:iCs/>
        </w:rPr>
        <w:t>formularzy: złożenia, zmiany, wycofania oferty lub wniosku oraz do formularza do komunikacji</w:t>
      </w:r>
      <w:r w:rsidRPr="00FF3422">
        <w:rPr>
          <w:rFonts w:asciiTheme="minorHAnsi" w:eastAsiaTheme="minorHAnsi" w:hAnsiTheme="minorHAnsi" w:cstheme="minorHAnsi"/>
        </w:rPr>
        <w:t>.</w:t>
      </w:r>
    </w:p>
    <w:p w14:paraId="4386CD16" w14:textId="1756354B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.3.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Wymagania techniczne i organizacyjne wysyłania i odbierania korespondencji elektronicznej przekazywanej przy ich użyciu, opisane zostały w Regulaminie korzystania z </w:t>
      </w:r>
      <w:proofErr w:type="spellStart"/>
      <w:r w:rsidRPr="00FF3422">
        <w:rPr>
          <w:rFonts w:asciiTheme="minorHAnsi" w:eastAsiaTheme="minorHAnsi" w:hAnsiTheme="minorHAnsi" w:cstheme="minorHAnsi"/>
        </w:rPr>
        <w:t>miniPortalu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dostępnym pod adresem </w:t>
      </w:r>
      <w:hyperlink r:id="rId13" w:history="1">
        <w:r w:rsidR="00FF3422" w:rsidRPr="00FF3422">
          <w:rPr>
            <w:rStyle w:val="Hipercze"/>
          </w:rPr>
          <w:t>https://miniportal.uzp.gov.pl/WarunkiUslugi</w:t>
        </w:r>
      </w:hyperlink>
      <w:r w:rsidR="00133552" w:rsidRPr="00FF3422">
        <w:rPr>
          <w:rFonts w:asciiTheme="minorHAnsi" w:eastAsiaTheme="minorHAnsi" w:hAnsiTheme="minorHAnsi" w:cstheme="minorHAnsi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oraz Regulaminie </w:t>
      </w:r>
      <w:proofErr w:type="spellStart"/>
      <w:r w:rsidRPr="00FF3422">
        <w:rPr>
          <w:rFonts w:asciiTheme="minorHAnsi" w:eastAsiaTheme="minorHAnsi" w:hAnsiTheme="minorHAnsi" w:cstheme="minorHAnsi"/>
        </w:rPr>
        <w:t>ePUAP</w:t>
      </w:r>
      <w:proofErr w:type="spellEnd"/>
      <w:r w:rsidRPr="00FF3422">
        <w:rPr>
          <w:rFonts w:asciiTheme="minorHAnsi" w:eastAsiaTheme="minorHAnsi" w:hAnsiTheme="minorHAnsi" w:cstheme="minorHAnsi"/>
        </w:rPr>
        <w:t>.</w:t>
      </w:r>
    </w:p>
    <w:p w14:paraId="25769F0F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lastRenderedPageBreak/>
        <w:t>6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>4.</w:t>
      </w:r>
      <w:r w:rsidRPr="00FF3422">
        <w:rPr>
          <w:rFonts w:asciiTheme="minorHAnsi" w:eastAsiaTheme="minorHAnsi" w:hAnsiTheme="minorHAnsi" w:cstheme="minorHAnsi"/>
        </w:rPr>
        <w:t xml:space="preserve"> Wykonawca przystępując do niniejszego postępowania o udzielenie zamówienia publicznego, akceptuje warunki korzystania z </w:t>
      </w:r>
      <w:proofErr w:type="spellStart"/>
      <w:r w:rsidRPr="00FF3422">
        <w:rPr>
          <w:rFonts w:asciiTheme="minorHAnsi" w:eastAsiaTheme="minorHAnsi" w:hAnsiTheme="minorHAnsi" w:cstheme="minorHAnsi"/>
        </w:rPr>
        <w:t>miniPortalu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, określone w Regulaminie </w:t>
      </w:r>
      <w:proofErr w:type="spellStart"/>
      <w:r w:rsidRPr="00FF3422">
        <w:rPr>
          <w:rFonts w:asciiTheme="minorHAnsi" w:eastAsiaTheme="minorHAnsi" w:hAnsiTheme="minorHAnsi" w:cstheme="minorHAnsi"/>
        </w:rPr>
        <w:t>miniPortalu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oraz zobowiązuje się korzystając z </w:t>
      </w:r>
      <w:proofErr w:type="spellStart"/>
      <w:r w:rsidRPr="00FF3422">
        <w:rPr>
          <w:rFonts w:asciiTheme="minorHAnsi" w:eastAsiaTheme="minorHAnsi" w:hAnsiTheme="minorHAnsi" w:cstheme="minorHAnsi"/>
        </w:rPr>
        <w:t>miniPortalu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 przestrzegać postanowień tego regulaminu.</w:t>
      </w:r>
    </w:p>
    <w:p w14:paraId="52C0C2A9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.5.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Maksymalny rozmiar plików przesyłanych za pośrednictwem dedykowanych formularzy </w:t>
      </w:r>
      <w:r w:rsidR="0049576F" w:rsidRPr="00FF3422">
        <w:rPr>
          <w:rFonts w:asciiTheme="minorHAnsi" w:eastAsiaTheme="minorHAnsi" w:hAnsiTheme="minorHAnsi" w:cstheme="minorHAnsi"/>
        </w:rPr>
        <w:br/>
      </w:r>
      <w:r w:rsidRPr="00FF3422">
        <w:rPr>
          <w:rFonts w:asciiTheme="minorHAnsi" w:eastAsiaTheme="minorHAnsi" w:hAnsiTheme="minorHAnsi" w:cstheme="minorHAnsi"/>
        </w:rPr>
        <w:t>do: złożenia i wycofania oferty oraz do komunikacji wynosi 150 MB.</w:t>
      </w:r>
    </w:p>
    <w:p w14:paraId="47F8C0C9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 Za datę przekazania oferty, oświadczenia, o którym mowa w art. 125 ust. 1 </w:t>
      </w:r>
      <w:proofErr w:type="spellStart"/>
      <w:r w:rsidRPr="00FF3422">
        <w:rPr>
          <w:rFonts w:asciiTheme="minorHAnsi" w:eastAsiaTheme="minorHAnsi" w:hAnsiTheme="minorHAnsi" w:cstheme="minorHAnsi"/>
        </w:rPr>
        <w:t>pzp</w:t>
      </w:r>
      <w:proofErr w:type="spellEnd"/>
      <w:r w:rsidRPr="00FF3422">
        <w:rPr>
          <w:rFonts w:asciiTheme="minorHAnsi" w:eastAsiaTheme="minorHAnsi" w:hAnsiTheme="minorHAnsi" w:cstheme="minorHAnsi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 w:rsidRPr="00FF3422">
        <w:rPr>
          <w:rFonts w:asciiTheme="minorHAnsi" w:eastAsiaTheme="minorHAnsi" w:hAnsiTheme="minorHAnsi" w:cstheme="minorHAnsi"/>
        </w:rPr>
        <w:t>ePUAP</w:t>
      </w:r>
      <w:proofErr w:type="spellEnd"/>
      <w:r w:rsidRPr="00FF3422">
        <w:rPr>
          <w:rFonts w:asciiTheme="minorHAnsi" w:eastAsiaTheme="minorHAnsi" w:hAnsiTheme="minorHAnsi" w:cstheme="minorHAnsi"/>
        </w:rPr>
        <w:t>.</w:t>
      </w:r>
    </w:p>
    <w:p w14:paraId="2D08AE5F" w14:textId="77777777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W postępowaniu o udzielenie zamówienia korespondencja elektroniczna (inna niż oferta Wykonawcy i załączniki do oferty) odbywa się elektronicznie za pośrednictwem </w:t>
      </w:r>
      <w:r w:rsidRPr="00FF3422">
        <w:rPr>
          <w:rFonts w:asciiTheme="minorHAnsi" w:eastAsiaTheme="minorHAnsi" w:hAnsiTheme="minorHAnsi" w:cstheme="minorHAnsi"/>
          <w:i/>
          <w:iCs/>
        </w:rPr>
        <w:t xml:space="preserve">dedykowanego formularza dostępnego na </w:t>
      </w:r>
      <w:proofErr w:type="spellStart"/>
      <w:r w:rsidRPr="00FF3422">
        <w:rPr>
          <w:rFonts w:asciiTheme="minorHAnsi" w:eastAsiaTheme="minorHAnsi" w:hAnsiTheme="minorHAnsi" w:cstheme="minorHAnsi"/>
          <w:i/>
          <w:iCs/>
        </w:rPr>
        <w:t>ePUAP</w:t>
      </w:r>
      <w:proofErr w:type="spellEnd"/>
      <w:r w:rsidRPr="00FF3422">
        <w:rPr>
          <w:rFonts w:asciiTheme="minorHAnsi" w:eastAsiaTheme="minorHAnsi" w:hAnsiTheme="minorHAnsi" w:cstheme="minorHAnsi"/>
          <w:i/>
          <w:iCs/>
        </w:rPr>
        <w:t xml:space="preserve"> oraz udostępnionego przez </w:t>
      </w:r>
      <w:proofErr w:type="spellStart"/>
      <w:r w:rsidRPr="00FF3422">
        <w:rPr>
          <w:rFonts w:asciiTheme="minorHAnsi" w:eastAsiaTheme="minorHAnsi" w:hAnsiTheme="minorHAnsi" w:cstheme="minorHAnsi"/>
          <w:i/>
          <w:iCs/>
        </w:rPr>
        <w:t>miniPortal</w:t>
      </w:r>
      <w:proofErr w:type="spellEnd"/>
      <w:r w:rsidRPr="00FF3422">
        <w:rPr>
          <w:rFonts w:asciiTheme="minorHAnsi" w:eastAsiaTheme="minorHAnsi" w:hAnsiTheme="minorHAnsi" w:cstheme="minorHAnsi"/>
          <w:i/>
          <w:iCs/>
        </w:rPr>
        <w:t xml:space="preserve"> (Formularz do komunikacji). </w:t>
      </w:r>
      <w:r w:rsidRPr="00FF3422">
        <w:rPr>
          <w:rFonts w:asciiTheme="minorHAnsi" w:eastAsiaTheme="minorHAnsi" w:hAnsiTheme="minorHAnsi" w:cstheme="minorHAnsi"/>
        </w:rPr>
        <w:t>Korespondencja przesłana za pomocą tego formularza nie może być szyfrowana. We wszelkiej korespondencji związanej z niniejszym postępowaniem Zamawiający i Wykonawcy posługują się numerem ogłoszenia (BZP</w:t>
      </w:r>
      <w:r w:rsidR="00186024" w:rsidRPr="00FF3422">
        <w:rPr>
          <w:rFonts w:asciiTheme="minorHAnsi" w:eastAsiaTheme="minorHAnsi" w:hAnsiTheme="minorHAnsi" w:cstheme="minorHAnsi"/>
        </w:rPr>
        <w:t>, TED</w:t>
      </w:r>
      <w:r w:rsidRPr="00FF3422">
        <w:rPr>
          <w:rFonts w:asciiTheme="minorHAnsi" w:eastAsiaTheme="minorHAnsi" w:hAnsiTheme="minorHAnsi" w:cstheme="minorHAnsi"/>
        </w:rPr>
        <w:t>).</w:t>
      </w:r>
    </w:p>
    <w:p w14:paraId="411633B3" w14:textId="77777777" w:rsidR="00A80D42" w:rsidRPr="00337D66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Fonts w:asciiTheme="minorHAnsi" w:hAnsiTheme="minorHAnsi" w:cstheme="minorHAnsi"/>
          <w:sz w:val="28"/>
        </w:rPr>
        <w:t xml:space="preserve"> </w:t>
      </w:r>
      <w:r w:rsidRPr="00FF3422">
        <w:rPr>
          <w:rFonts w:asciiTheme="minorHAnsi" w:eastAsiaTheme="minorHAnsi" w:hAnsiTheme="minorHAnsi" w:cstheme="minorHAnsi"/>
        </w:rPr>
        <w:t xml:space="preserve">Zamawiający może również komunikować się z Wykonawcami za pomocą poczty elektronicznej, </w:t>
      </w:r>
      <w:r w:rsidRPr="00337D66">
        <w:rPr>
          <w:rFonts w:asciiTheme="minorHAnsi" w:eastAsiaTheme="minorHAnsi" w:hAnsiTheme="minorHAnsi" w:cstheme="minorHAnsi"/>
        </w:rPr>
        <w:t xml:space="preserve">email: </w:t>
      </w:r>
      <w:hyperlink r:id="rId14" w:history="1">
        <w:r w:rsidRPr="00337D66">
          <w:rPr>
            <w:rStyle w:val="Hipercze"/>
            <w:rFonts w:asciiTheme="minorHAnsi" w:eastAsiaTheme="minorHAnsi" w:hAnsiTheme="minorHAnsi" w:cstheme="minorHAnsi"/>
          </w:rPr>
          <w:t>przetargi@szpitallapy.pl</w:t>
        </w:r>
      </w:hyperlink>
      <w:r w:rsidRPr="00337D66">
        <w:rPr>
          <w:rFonts w:asciiTheme="minorHAnsi" w:eastAsiaTheme="minorHAnsi" w:hAnsiTheme="minorHAnsi" w:cstheme="minorHAnsi"/>
        </w:rPr>
        <w:t xml:space="preserve">. </w:t>
      </w:r>
    </w:p>
    <w:p w14:paraId="675CDB82" w14:textId="3EBF64D7" w:rsidR="00186024" w:rsidRPr="00337D66" w:rsidRDefault="00A80D42" w:rsidP="00AE6929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9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Fonts w:asciiTheme="minorHAnsi" w:hAnsiTheme="minorHAnsi" w:cstheme="minorHAnsi"/>
          <w:sz w:val="28"/>
        </w:rPr>
        <w:t xml:space="preserve"> </w:t>
      </w:r>
      <w:r w:rsidR="00AE6929" w:rsidRPr="00337D66">
        <w:rPr>
          <w:rFonts w:asciiTheme="minorHAnsi" w:eastAsiaTheme="minorHAnsi" w:hAnsiTheme="minorHAnsi" w:cstheme="minorHAnsi"/>
        </w:rPr>
        <w:t>Dokumenty elektroniczne, oświadczenia lub elektroniczne kopie dokumentów lub oświadczeń składane są przez Wykonawcę za pośrednictwem Formularza do komunikacji jako załączniki. Zamawiający dopuszcza również możliwość składania dokumentów elektronicznych, oświadczeń</w:t>
      </w:r>
      <w:r w:rsidR="00AE6929" w:rsidRPr="00337D66">
        <w:rPr>
          <w:rFonts w:asciiTheme="minorHAnsi" w:eastAsiaTheme="minorHAnsi" w:hAnsiTheme="minorHAnsi" w:cstheme="minorHAnsi"/>
        </w:rPr>
        <w:br/>
        <w:t>lub elektronicznych kopii dokumentów lub oświadczeń za pomocą poczty elektronicznej, na adres email: przetargi@szpitallapy.pl. Dokumenty, o których mowa powyżej  są składane w sposób określony w przepisach wydanych na podstawie art. 70 oraz art. 128 ust. 6 ustawy PZP, tj. rozporządzeniem Ministra Rozwoju, Pracy i Technologii z dnia 23 grudnia 2020 r. w sprawie podmiotowych środków dowodowych oraz innych dokumentów lub oświadczeń, jakich może żądać Zamawiający</w:t>
      </w:r>
      <w:r w:rsidR="00AE6929" w:rsidRPr="00337D66">
        <w:rPr>
          <w:rFonts w:asciiTheme="minorHAnsi" w:eastAsiaTheme="minorHAnsi" w:hAnsiTheme="minorHAnsi" w:cstheme="minorHAnsi"/>
        </w:rPr>
        <w:br/>
        <w:t xml:space="preserve">od Wykonawcy (Dz.U. z 30.12.2020 r. poz. 2415) oraz rozporządzeniem Prezesa Rady Ministrów z dnia 30 grudnia 2020 r. w sprawie sposobu sporządzania i przekazywania informacji oraz wymagań technicznych dla dokumentów elektronicznych oraz środków komunikacji elektronicznej </w:t>
      </w:r>
      <w:r w:rsidR="00AE6929" w:rsidRPr="00337D66">
        <w:rPr>
          <w:rFonts w:asciiTheme="minorHAnsi" w:eastAsiaTheme="minorHAnsi" w:hAnsiTheme="minorHAnsi" w:cstheme="minorHAnsi"/>
        </w:rPr>
        <w:br/>
        <w:t>w postępowaniu o udzielenie zamówienia publicznego lub konkursie (Dz.U. z 31.12.2020 r. poz. 2452).</w:t>
      </w:r>
    </w:p>
    <w:p w14:paraId="705DF6A5" w14:textId="77777777" w:rsidR="00A80D42" w:rsidRPr="00337D66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10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Fonts w:asciiTheme="minorHAnsi" w:hAnsiTheme="minorHAnsi" w:cstheme="minorHAnsi"/>
          <w:sz w:val="28"/>
        </w:rPr>
        <w:t xml:space="preserve"> </w:t>
      </w:r>
      <w:r w:rsidRPr="00337D66">
        <w:rPr>
          <w:rFonts w:asciiTheme="minorHAnsi" w:eastAsiaTheme="minorHAnsi" w:hAnsiTheme="minorHAnsi" w:cstheme="minorHAnsi"/>
        </w:rPr>
        <w:t xml:space="preserve">Zamawiający nie przewiduje sposobu komunikowania się z Wykonawcami w inny sposób </w:t>
      </w:r>
      <w:r w:rsidR="0049576F" w:rsidRPr="00337D66">
        <w:rPr>
          <w:rFonts w:asciiTheme="minorHAnsi" w:eastAsiaTheme="minorHAnsi" w:hAnsiTheme="minorHAnsi" w:cstheme="minorHAnsi"/>
        </w:rPr>
        <w:br/>
      </w:r>
      <w:r w:rsidRPr="00337D66">
        <w:rPr>
          <w:rFonts w:asciiTheme="minorHAnsi" w:eastAsiaTheme="minorHAnsi" w:hAnsiTheme="minorHAnsi" w:cstheme="minorHAnsi"/>
        </w:rPr>
        <w:t>niż przy użyciu środków komunikacji elektronicznej, wskazanych w SWZ.</w:t>
      </w:r>
      <w:r w:rsidRPr="00337D66">
        <w:rPr>
          <w:rFonts w:asciiTheme="minorHAnsi" w:eastAsiaTheme="minorHAnsi" w:hAnsiTheme="minorHAnsi" w:cstheme="minorHAnsi"/>
        </w:rPr>
        <w:cr/>
      </w:r>
    </w:p>
    <w:p w14:paraId="5FCC11C6" w14:textId="77777777" w:rsidR="00A80D42" w:rsidRPr="00FF3422" w:rsidRDefault="00A80D42" w:rsidP="00FB7BAF">
      <w:pPr>
        <w:pStyle w:val="Nagwek1"/>
        <w:spacing w:before="0" w:line="276" w:lineRule="auto"/>
        <w:jc w:val="both"/>
        <w:rPr>
          <w:sz w:val="26"/>
          <w:szCs w:val="26"/>
        </w:rPr>
      </w:pPr>
      <w:r w:rsidRPr="00FF3422">
        <w:rPr>
          <w:rFonts w:ascii="Calibri" w:hAnsi="Calibri"/>
          <w:sz w:val="26"/>
          <w:szCs w:val="26"/>
        </w:rPr>
        <w:t xml:space="preserve">Rozdział 7 WSKAZANIE OSÓB UPRAWNIONYCH DO KOMUNIKOWANIA SIĘ </w:t>
      </w:r>
      <w:r w:rsidR="0049576F" w:rsidRPr="00FF3422">
        <w:rPr>
          <w:rFonts w:ascii="Calibri" w:hAnsi="Calibri"/>
          <w:sz w:val="26"/>
          <w:szCs w:val="26"/>
        </w:rPr>
        <w:br/>
      </w:r>
      <w:r w:rsidRPr="00FF3422">
        <w:rPr>
          <w:rFonts w:ascii="Calibri" w:hAnsi="Calibri"/>
          <w:sz w:val="26"/>
          <w:szCs w:val="26"/>
        </w:rPr>
        <w:t xml:space="preserve">Z WYKONAWCAMI </w:t>
      </w:r>
    </w:p>
    <w:p w14:paraId="32D2C042" w14:textId="64A3EB4C" w:rsidR="00A80D42" w:rsidRPr="00FF3422" w:rsidRDefault="00A80D42" w:rsidP="00683850">
      <w:pPr>
        <w:autoSpaceDE w:val="0"/>
        <w:autoSpaceDN w:val="0"/>
        <w:adjustRightInd w:val="0"/>
        <w:spacing w:after="0" w:line="276" w:lineRule="auto"/>
        <w:jc w:val="both"/>
        <w:rPr>
          <w:rStyle w:val="Nagwek2Znak"/>
          <w:rFonts w:asciiTheme="minorHAnsi" w:eastAsia="Calibri" w:hAnsiTheme="minorHAnsi" w:cstheme="minorHAnsi"/>
          <w:color w:val="FF0000"/>
          <w:lang w:val="pl-PL"/>
        </w:rPr>
      </w:pPr>
      <w:r w:rsidRPr="00FF3422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FF3422">
        <w:rPr>
          <w:rStyle w:val="Nagwek2Znak"/>
          <w:rFonts w:asciiTheme="minorHAnsi" w:eastAsia="Calibri" w:hAnsiTheme="minorHAnsi" w:cstheme="minorHAnsi"/>
        </w:rPr>
        <w:t>.</w:t>
      </w:r>
      <w:r w:rsidRPr="00FF3422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E6929" w:rsidRPr="00FF3422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  <w:lang w:val="pl-PL"/>
        </w:rPr>
        <w:t>Dział Zamówień Publicznych (Kierownik Działu Zamówień Publicznych lub pracownik Działu Zamówień Publicznych), adres e-mail do komunikowania się z Wykonawcami</w:t>
      </w:r>
      <w:r w:rsidR="00DC1118" w:rsidRPr="00FF3422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  <w:lang w:val="pl-PL"/>
        </w:rPr>
        <w:t xml:space="preserve">: </w:t>
      </w:r>
      <w:hyperlink r:id="rId15" w:history="1">
        <w:r w:rsidR="00391648" w:rsidRPr="00FF3422">
          <w:rPr>
            <w:rStyle w:val="Hipercze"/>
            <w:rFonts w:asciiTheme="minorHAnsi" w:hAnsiTheme="minorHAnsi" w:cstheme="minorHAnsi"/>
            <w:lang w:eastAsia="x-none"/>
          </w:rPr>
          <w:t>przetargi@szpitallapy.pl</w:t>
        </w:r>
      </w:hyperlink>
      <w:r w:rsidR="00391648" w:rsidRPr="00FF3422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  <w:lang w:val="pl-PL"/>
        </w:rPr>
        <w:t>.</w:t>
      </w:r>
      <w:r w:rsidR="00391648" w:rsidRPr="00FF3422">
        <w:rPr>
          <w:rStyle w:val="Nagwek2Znak"/>
          <w:rFonts w:asciiTheme="minorHAnsi" w:eastAsia="Calibri" w:hAnsiTheme="minorHAnsi" w:cstheme="minorHAnsi"/>
          <w:color w:val="FF0000"/>
          <w:lang w:val="pl-PL"/>
        </w:rPr>
        <w:t xml:space="preserve"> </w:t>
      </w:r>
    </w:p>
    <w:p w14:paraId="5A2669F5" w14:textId="77777777" w:rsidR="00470DA4" w:rsidRPr="003E05D9" w:rsidRDefault="00A80D42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3E05D9">
        <w:rPr>
          <w:rFonts w:ascii="Calibri" w:hAnsi="Calibri"/>
          <w:sz w:val="26"/>
          <w:szCs w:val="26"/>
        </w:rPr>
        <w:lastRenderedPageBreak/>
        <w:t>Rozdział 8 TERMIN ZWIĄZANIA OFERTĄ</w:t>
      </w:r>
    </w:p>
    <w:p w14:paraId="0EBBCEDF" w14:textId="506C34B4" w:rsidR="00186024" w:rsidRPr="003E05D9" w:rsidRDefault="00A80D42" w:rsidP="00683850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5D9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3E05D9">
        <w:rPr>
          <w:rStyle w:val="Nagwek2Znak"/>
          <w:rFonts w:asciiTheme="minorHAnsi" w:eastAsia="Calibri" w:hAnsiTheme="minorHAnsi" w:cstheme="minorHAnsi"/>
        </w:rPr>
        <w:t>.</w:t>
      </w:r>
      <w:r w:rsidRPr="003E05D9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E05D9">
        <w:rPr>
          <w:rStyle w:val="Nagwek2Znak"/>
          <w:rFonts w:asciiTheme="minorHAnsi" w:eastAsia="Calibri" w:hAnsiTheme="minorHAnsi" w:cstheme="minorHAnsi"/>
        </w:rPr>
        <w:t>.</w:t>
      </w:r>
      <w:r w:rsidRPr="003E05D9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E05D9">
        <w:rPr>
          <w:rFonts w:asciiTheme="minorHAnsi" w:hAnsiTheme="minorHAnsi" w:cstheme="minorHAnsi"/>
          <w:color w:val="auto"/>
          <w:sz w:val="22"/>
          <w:szCs w:val="22"/>
        </w:rPr>
        <w:t>Wykonawca jest związany ofertą od dnia upływu terminu składania of</w:t>
      </w:r>
      <w:r w:rsidR="00C903DC" w:rsidRPr="003E05D9">
        <w:rPr>
          <w:rFonts w:asciiTheme="minorHAnsi" w:hAnsiTheme="minorHAnsi" w:cstheme="minorHAnsi"/>
          <w:color w:val="auto"/>
          <w:sz w:val="22"/>
          <w:szCs w:val="22"/>
        </w:rPr>
        <w:t xml:space="preserve">ert </w:t>
      </w:r>
      <w:r w:rsidR="00894A18" w:rsidRPr="003E05D9">
        <w:rPr>
          <w:rFonts w:asciiTheme="minorHAnsi" w:hAnsiTheme="minorHAnsi" w:cstheme="minorHAnsi"/>
          <w:color w:val="auto"/>
          <w:sz w:val="22"/>
          <w:szCs w:val="22"/>
        </w:rPr>
        <w:t xml:space="preserve">terminem </w:t>
      </w:r>
      <w:r w:rsidR="00435359" w:rsidRPr="003E05D9">
        <w:rPr>
          <w:rFonts w:asciiTheme="minorHAnsi" w:hAnsiTheme="minorHAnsi" w:cstheme="minorHAnsi"/>
          <w:color w:val="auto"/>
          <w:sz w:val="22"/>
          <w:szCs w:val="22"/>
        </w:rPr>
        <w:br/>
      </w:r>
      <w:r w:rsidR="00603FC9" w:rsidRPr="003E05D9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dnia </w:t>
      </w:r>
      <w:r w:rsidR="003E05D9" w:rsidRPr="003E05D9">
        <w:rPr>
          <w:rFonts w:asciiTheme="minorHAnsi" w:hAnsiTheme="minorHAnsi" w:cstheme="minorHAnsi"/>
          <w:b/>
          <w:color w:val="auto"/>
          <w:sz w:val="22"/>
          <w:szCs w:val="22"/>
        </w:rPr>
        <w:t>23.09</w:t>
      </w:r>
      <w:r w:rsidR="00435359" w:rsidRPr="003E05D9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947DFF" w:rsidRPr="003E05D9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435359" w:rsidRPr="003E05D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="00186024" w:rsidRPr="003E05D9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186024" w:rsidRPr="003E05D9">
        <w:rPr>
          <w:rFonts w:asciiTheme="minorHAnsi" w:hAnsiTheme="minorHAnsi" w:cstheme="minorHAnsi"/>
          <w:color w:val="auto"/>
          <w:sz w:val="22"/>
          <w:szCs w:val="22"/>
        </w:rPr>
        <w:t>Bieg terminu związania ofertą rozpoczyna się wraz z upływem ostatecznego terminu składania ofert.</w:t>
      </w:r>
      <w:r w:rsidRPr="003E05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FC05F2" w14:textId="77777777" w:rsidR="00186024" w:rsidRPr="00337D66" w:rsidRDefault="00186024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337D66">
        <w:rPr>
          <w:rFonts w:ascii="Calibri" w:hAnsi="Calibri"/>
          <w:sz w:val="26"/>
          <w:szCs w:val="26"/>
        </w:rPr>
        <w:t>Rozdział 9 WYMAGANIA DOTYCZĄCE WADIUM</w:t>
      </w:r>
    </w:p>
    <w:p w14:paraId="407CF2F3" w14:textId="77777777" w:rsidR="00186024" w:rsidRPr="00337D66" w:rsidRDefault="00186024" w:rsidP="00683850">
      <w:pPr>
        <w:spacing w:line="276" w:lineRule="auto"/>
        <w:rPr>
          <w:rFonts w:cs="Calibri"/>
        </w:rPr>
      </w:pPr>
      <w:r w:rsidRPr="00337D66">
        <w:rPr>
          <w:rFonts w:eastAsiaTheme="minorHAnsi" w:cs="Calibri"/>
        </w:rPr>
        <w:t>Zamawiaj</w:t>
      </w:r>
      <w:r w:rsidRPr="00337D66">
        <w:rPr>
          <w:rFonts w:eastAsia="TimesNewRoman" w:cs="Calibri"/>
        </w:rPr>
        <w:t>ą</w:t>
      </w:r>
      <w:r w:rsidRPr="00337D66">
        <w:rPr>
          <w:rFonts w:eastAsiaTheme="minorHAnsi" w:cs="Calibri"/>
        </w:rPr>
        <w:t xml:space="preserve">cy nie wymaga wniesienia wadium. </w:t>
      </w:r>
    </w:p>
    <w:p w14:paraId="14812C8C" w14:textId="77777777" w:rsidR="00470DA4" w:rsidRPr="00337D66" w:rsidRDefault="00470DA4" w:rsidP="00683850">
      <w:pPr>
        <w:pStyle w:val="Nagwek1"/>
        <w:spacing w:line="276" w:lineRule="auto"/>
        <w:jc w:val="both"/>
        <w:rPr>
          <w:rFonts w:ascii="Calibri" w:hAnsi="Calibri"/>
          <w:sz w:val="26"/>
          <w:szCs w:val="26"/>
        </w:rPr>
      </w:pPr>
      <w:r w:rsidRPr="00337D66">
        <w:rPr>
          <w:rFonts w:ascii="Calibri" w:hAnsi="Calibri"/>
          <w:sz w:val="26"/>
          <w:szCs w:val="26"/>
        </w:rPr>
        <w:t xml:space="preserve">Rozdział </w:t>
      </w:r>
      <w:r w:rsidR="00A33BCB" w:rsidRPr="00337D66">
        <w:rPr>
          <w:rFonts w:ascii="Calibri" w:hAnsi="Calibri"/>
          <w:sz w:val="26"/>
          <w:szCs w:val="26"/>
        </w:rPr>
        <w:t>10</w:t>
      </w:r>
      <w:r w:rsidRPr="00337D66">
        <w:rPr>
          <w:rFonts w:ascii="Calibri" w:hAnsi="Calibri"/>
          <w:sz w:val="26"/>
          <w:szCs w:val="26"/>
        </w:rPr>
        <w:t xml:space="preserve"> OPIS PRZYGOTOWANIA OFERTY</w:t>
      </w:r>
    </w:p>
    <w:p w14:paraId="3A96A949" w14:textId="0E3D370E" w:rsidR="00470DA4" w:rsidRPr="00337D66" w:rsidRDefault="00A33BCB" w:rsidP="00683850">
      <w:pPr>
        <w:spacing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10</w:t>
      </w:r>
      <w:r w:rsidR="00954CF2" w:rsidRPr="00337D66">
        <w:rPr>
          <w:rStyle w:val="Nagwek2Znak"/>
          <w:rFonts w:asciiTheme="minorHAnsi" w:eastAsia="Calibri" w:hAnsiTheme="minorHAnsi" w:cstheme="minorHAnsi"/>
        </w:rPr>
        <w:t>.</w:t>
      </w:r>
      <w:r w:rsidR="00954CF2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954CF2" w:rsidRPr="00337D66">
        <w:rPr>
          <w:rStyle w:val="Nagwek2Znak"/>
          <w:rFonts w:asciiTheme="minorHAnsi" w:eastAsia="Calibri" w:hAnsiTheme="minorHAnsi" w:cstheme="minorHAnsi"/>
        </w:rPr>
        <w:t>.</w:t>
      </w:r>
      <w:r w:rsidR="00954CF2"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470DA4" w:rsidRPr="00337D66">
        <w:t>Oferta musi być sporządzona w języku polskim, w postaci elektronicznej i opatrzona kwalifikowanym podpisem elektronicznym, podpisem zauf</w:t>
      </w:r>
      <w:r w:rsidR="0049576F" w:rsidRPr="00337D66">
        <w:t>anym lub podpisem osobistym.</w:t>
      </w:r>
    </w:p>
    <w:p w14:paraId="441E0DA3" w14:textId="77777777" w:rsidR="0054016B" w:rsidRPr="00337D66" w:rsidRDefault="0054016B" w:rsidP="0054016B">
      <w:pPr>
        <w:spacing w:after="0" w:line="276" w:lineRule="auto"/>
        <w:jc w:val="both"/>
        <w:rPr>
          <w:i/>
        </w:rPr>
      </w:pPr>
      <w:r w:rsidRPr="00337D66">
        <w:rPr>
          <w:i/>
        </w:rPr>
        <w:t>Ilekroć w niniejszej SWZ mowa jest o podpisie elektronicznym Zamawiający ma na myśli:</w:t>
      </w:r>
    </w:p>
    <w:p w14:paraId="4FFE103D" w14:textId="77777777" w:rsidR="0054016B" w:rsidRPr="00337D66" w:rsidRDefault="0054016B" w:rsidP="0054016B">
      <w:pPr>
        <w:spacing w:after="0" w:line="276" w:lineRule="auto"/>
        <w:jc w:val="both"/>
      </w:pPr>
      <w:r w:rsidRPr="00337D66">
        <w:t>a) Kwalifikowany podpis elektroniczny zgodny ze standardami rozporządzenia Parlamentu Europejskiego i Rady (UE) nr 910/2014 z dnia 23 lipca 2014 r.</w:t>
      </w:r>
      <w:r w:rsidRPr="00337D66">
        <w:rPr>
          <w:i/>
        </w:rPr>
        <w:t xml:space="preserve"> w sprawie identyfikacji elektronicznej </w:t>
      </w:r>
      <w:r w:rsidRPr="00337D66">
        <w:rPr>
          <w:i/>
        </w:rPr>
        <w:br/>
        <w:t>i usług zaufania;</w:t>
      </w:r>
    </w:p>
    <w:p w14:paraId="60C1CED2" w14:textId="1B4607F8" w:rsidR="0054016B" w:rsidRPr="00337D66" w:rsidRDefault="0054016B" w:rsidP="0054016B">
      <w:pPr>
        <w:spacing w:after="0" w:line="276" w:lineRule="auto"/>
        <w:jc w:val="both"/>
        <w:rPr>
          <w:i/>
        </w:rPr>
      </w:pPr>
      <w:r w:rsidRPr="00337D66">
        <w:t xml:space="preserve">b) podpis zaufany o którym mowa w art. 3 pkt. 14a ustawy z 17 lutego 2005 r. </w:t>
      </w:r>
      <w:r w:rsidRPr="00337D66">
        <w:rPr>
          <w:i/>
        </w:rPr>
        <w:t>o informatyzacji działalności podmiotów realizujących zadania publiczne (Dz.U. z 2021 r. poz. 2070);</w:t>
      </w:r>
    </w:p>
    <w:p w14:paraId="06284641" w14:textId="419FB172" w:rsidR="0054016B" w:rsidRPr="00337D66" w:rsidRDefault="0054016B" w:rsidP="0054016B">
      <w:pPr>
        <w:spacing w:after="120" w:line="276" w:lineRule="auto"/>
        <w:jc w:val="both"/>
        <w:rPr>
          <w:i/>
        </w:rPr>
      </w:pPr>
      <w:r w:rsidRPr="00337D66">
        <w:t>c) podpis osobisty o którym mowa w art. z art. 2 ust. 1 pkt. 9 ustawy z 6 sierpnia 2010 r.</w:t>
      </w:r>
      <w:r w:rsidRPr="00337D66">
        <w:rPr>
          <w:i/>
        </w:rPr>
        <w:t xml:space="preserve"> o dowodach osobistych (Dz.U. z 202</w:t>
      </w:r>
      <w:r w:rsidR="00337D66" w:rsidRPr="00337D66">
        <w:rPr>
          <w:i/>
        </w:rPr>
        <w:t>2</w:t>
      </w:r>
      <w:r w:rsidRPr="00337D66">
        <w:rPr>
          <w:i/>
        </w:rPr>
        <w:t xml:space="preserve"> r. poz. </w:t>
      </w:r>
      <w:r w:rsidR="00337D66" w:rsidRPr="00337D66">
        <w:rPr>
          <w:i/>
        </w:rPr>
        <w:t>671</w:t>
      </w:r>
      <w:r w:rsidRPr="00337D66">
        <w:rPr>
          <w:i/>
        </w:rPr>
        <w:t>).</w:t>
      </w:r>
    </w:p>
    <w:bookmarkEnd w:id="2"/>
    <w:p w14:paraId="112DB3D5" w14:textId="61AD5937" w:rsidR="0054016B" w:rsidRPr="00337D66" w:rsidRDefault="0054016B" w:rsidP="0054016B">
      <w:pPr>
        <w:spacing w:after="0" w:line="276" w:lineRule="auto"/>
        <w:jc w:val="both"/>
      </w:pPr>
      <w:r w:rsidRPr="00337D66">
        <w:t xml:space="preserve">Zamawiający zgodnie z przepisami wydanymi na podstawie art. 70 ustawy </w:t>
      </w:r>
      <w:proofErr w:type="spellStart"/>
      <w:r w:rsidRPr="00337D66">
        <w:t>Pzp</w:t>
      </w:r>
      <w:proofErr w:type="spellEnd"/>
      <w:r w:rsidRPr="00337D66">
        <w:t xml:space="preserve"> oraz w związku </w:t>
      </w:r>
      <w:r w:rsidRPr="00337D66">
        <w:br/>
        <w:t>z 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 określa dopuszczalny format kwalifikowanego podpisu</w:t>
      </w:r>
      <w:r w:rsidR="00337D66">
        <w:t xml:space="preserve"> </w:t>
      </w:r>
      <w:r w:rsidRPr="00337D66">
        <w:t>elektronicznego, jako:</w:t>
      </w:r>
    </w:p>
    <w:p w14:paraId="2158BDC2" w14:textId="77777777" w:rsidR="0054016B" w:rsidRPr="00337D66" w:rsidRDefault="0054016B" w:rsidP="0054016B">
      <w:pPr>
        <w:spacing w:after="0" w:line="276" w:lineRule="auto"/>
        <w:jc w:val="both"/>
      </w:pPr>
      <w:r w:rsidRPr="00337D66">
        <w:t xml:space="preserve">a) dokumenty w formacie „pdf" zaleca się podpisywać formatem </w:t>
      </w:r>
      <w:proofErr w:type="spellStart"/>
      <w:r w:rsidRPr="00337D66">
        <w:t>PAdES</w:t>
      </w:r>
      <w:proofErr w:type="spellEnd"/>
      <w:r w:rsidRPr="00337D66">
        <w:t>,</w:t>
      </w:r>
    </w:p>
    <w:p w14:paraId="75B88D9F" w14:textId="77BB3233" w:rsidR="0054016B" w:rsidRPr="00337D66" w:rsidRDefault="0054016B" w:rsidP="0054016B">
      <w:pPr>
        <w:spacing w:after="120" w:line="276" w:lineRule="auto"/>
        <w:jc w:val="both"/>
      </w:pPr>
      <w:r w:rsidRPr="00337D66">
        <w:t>b) dopuszcza się podpisanie dokumentów w formacie innym niż „pdf", wtedy będzie wymagany oddzielny plik z podpisem. W związku z tym Wykonawca będzie zobowiązany załączyć podpisywany plik oraz plik podpisu.</w:t>
      </w:r>
    </w:p>
    <w:p w14:paraId="40E938BA" w14:textId="6485A284" w:rsidR="00470DA4" w:rsidRPr="00337D66" w:rsidRDefault="00470DA4" w:rsidP="00683850">
      <w:pPr>
        <w:spacing w:line="276" w:lineRule="auto"/>
        <w:jc w:val="both"/>
      </w:pPr>
      <w:r w:rsidRPr="00337D66">
        <w:t xml:space="preserve">Jeżeli na ofertę składa się kilka dokumentów, Wykonawca powinien stworzyć folder, do którego przeniesie wszystkie dokumenty oferty, podpisane kwalifikowanym podpisem elektronicznym, podpisem zaufanym lub podpisem osobistym. Następnie z tego folderu Wykonawca zrobi folder .zip (bez nadawania mu haseł i bez szyfrowania). W kolejnym kroku za pośrednictwem Aplikacji </w:t>
      </w:r>
      <w:r w:rsidR="000758EA" w:rsidRPr="00337D66">
        <w:br/>
      </w:r>
      <w:r w:rsidRPr="00337D66">
        <w:t xml:space="preserve">do szyfrowania Wykonawca zaszyfruje folder zawierający dokumenty składające się na ofertę. </w:t>
      </w:r>
    </w:p>
    <w:p w14:paraId="4E31FDED" w14:textId="4BFA4498" w:rsidR="00470DA4" w:rsidRPr="00337D66" w:rsidRDefault="00470DA4" w:rsidP="00683850">
      <w:pPr>
        <w:spacing w:line="276" w:lineRule="auto"/>
        <w:jc w:val="both"/>
      </w:pPr>
      <w:r w:rsidRPr="00337D66">
        <w:t>Wszelkie informacje stanowiące tajemnicę przedsiębiorstwa w rozumieniu ustawy z dnia 16 kwietnia 1993 r. o zwalczaniu nieuczciwej konkurencji (Dz. U. z 2</w:t>
      </w:r>
      <w:r w:rsidR="003D3910" w:rsidRPr="00337D66">
        <w:t>02</w:t>
      </w:r>
      <w:r w:rsidR="00337D66" w:rsidRPr="00337D66">
        <w:t>2</w:t>
      </w:r>
      <w:r w:rsidRPr="00337D66">
        <w:t xml:space="preserve"> r. poz. </w:t>
      </w:r>
      <w:r w:rsidR="003D3910" w:rsidRPr="00337D66">
        <w:t>1</w:t>
      </w:r>
      <w:r w:rsidR="00337D66" w:rsidRPr="00337D66">
        <w:t>23</w:t>
      </w:r>
      <w:r w:rsidR="003D3910" w:rsidRPr="00337D66">
        <w:t>3</w:t>
      </w:r>
      <w:r w:rsidRPr="00337D66"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</w:t>
      </w:r>
      <w:r w:rsidRPr="00337D66">
        <w:lastRenderedPageBreak/>
        <w:t xml:space="preserve">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337D66">
        <w:t>pzp</w:t>
      </w:r>
      <w:proofErr w:type="spellEnd"/>
      <w:r w:rsidRPr="00337D66">
        <w:t>.</w:t>
      </w:r>
    </w:p>
    <w:p w14:paraId="6EE75C70" w14:textId="77777777" w:rsidR="00954CF2" w:rsidRPr="00337D66" w:rsidRDefault="00954CF2" w:rsidP="00683850">
      <w:pPr>
        <w:pStyle w:val="Nagwek1"/>
        <w:spacing w:line="276" w:lineRule="auto"/>
        <w:jc w:val="both"/>
        <w:rPr>
          <w:sz w:val="26"/>
          <w:szCs w:val="26"/>
        </w:rPr>
      </w:pPr>
      <w:r w:rsidRPr="00337D66">
        <w:rPr>
          <w:rFonts w:ascii="Calibri" w:hAnsi="Calibri"/>
          <w:sz w:val="26"/>
          <w:szCs w:val="26"/>
        </w:rPr>
        <w:t>Rozdział 1</w:t>
      </w:r>
      <w:r w:rsidR="00A33BCB" w:rsidRPr="00337D66">
        <w:rPr>
          <w:rFonts w:ascii="Calibri" w:hAnsi="Calibri"/>
          <w:sz w:val="26"/>
          <w:szCs w:val="26"/>
        </w:rPr>
        <w:t>1</w:t>
      </w:r>
      <w:r w:rsidRPr="00337D66">
        <w:rPr>
          <w:rFonts w:ascii="Calibri" w:hAnsi="Calibri"/>
          <w:sz w:val="26"/>
          <w:szCs w:val="26"/>
        </w:rPr>
        <w:t xml:space="preserve"> </w:t>
      </w:r>
      <w:r w:rsidRPr="00337D66">
        <w:rPr>
          <w:rFonts w:asciiTheme="minorHAnsi" w:hAnsiTheme="minorHAnsi" w:cstheme="minorHAnsi"/>
          <w:sz w:val="26"/>
          <w:szCs w:val="26"/>
        </w:rPr>
        <w:t>SPOSÓB ORAZ TERMIN SKŁADANIA OFERT</w:t>
      </w:r>
    </w:p>
    <w:p w14:paraId="3CD231BE" w14:textId="77777777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Wykonawca składa ofertę za pośrednictwem Formularza do złożenia lub wycofania oferty dostępnego na </w:t>
      </w:r>
      <w:proofErr w:type="spellStart"/>
      <w:r w:rsidRPr="00337D66">
        <w:t>ePUAP</w:t>
      </w:r>
      <w:proofErr w:type="spellEnd"/>
      <w:r w:rsidRPr="00337D66">
        <w:t xml:space="preserve"> i udostępnionego również na </w:t>
      </w:r>
      <w:proofErr w:type="spellStart"/>
      <w:r w:rsidRPr="00337D66">
        <w:t>miniPortalu</w:t>
      </w:r>
      <w:proofErr w:type="spellEnd"/>
      <w:r w:rsidRPr="00337D66">
        <w:t xml:space="preserve">. Sposób złożenia oferty opisany został w Instrukcji użytkownika dostępnej na </w:t>
      </w:r>
      <w:proofErr w:type="spellStart"/>
      <w:r w:rsidRPr="00337D66">
        <w:t>miniPortalu</w:t>
      </w:r>
      <w:proofErr w:type="spellEnd"/>
      <w:r w:rsidRPr="00337D66">
        <w:t xml:space="preserve">. </w:t>
      </w:r>
    </w:p>
    <w:p w14:paraId="66CB2601" w14:textId="6C38C033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Ofertę wraz z wymaganymi załącznikami </w:t>
      </w:r>
      <w:r w:rsidRPr="00337D66">
        <w:rPr>
          <w:b/>
          <w:u w:val="single"/>
        </w:rPr>
        <w:t xml:space="preserve">należy złożyć w terminie do dnia </w:t>
      </w:r>
      <w:r w:rsidR="00337D66" w:rsidRPr="00337D66">
        <w:rPr>
          <w:b/>
          <w:u w:val="single"/>
        </w:rPr>
        <w:t>25</w:t>
      </w:r>
      <w:r w:rsidR="00206A9F" w:rsidRPr="00337D66">
        <w:rPr>
          <w:b/>
          <w:u w:val="single"/>
        </w:rPr>
        <w:t>.0</w:t>
      </w:r>
      <w:r w:rsidR="00337D66" w:rsidRPr="00337D66">
        <w:rPr>
          <w:b/>
          <w:u w:val="single"/>
        </w:rPr>
        <w:t>8</w:t>
      </w:r>
      <w:r w:rsidR="003C4C35" w:rsidRPr="00337D66">
        <w:rPr>
          <w:b/>
          <w:u w:val="single"/>
        </w:rPr>
        <w:t>.2022</w:t>
      </w:r>
      <w:r w:rsidR="00AF0DA0" w:rsidRPr="00337D66">
        <w:rPr>
          <w:b/>
          <w:u w:val="single"/>
        </w:rPr>
        <w:t xml:space="preserve"> r</w:t>
      </w:r>
      <w:r w:rsidR="00C9337A" w:rsidRPr="00337D66">
        <w:rPr>
          <w:b/>
          <w:u w:val="single"/>
        </w:rPr>
        <w:t>.</w:t>
      </w:r>
      <w:r w:rsidR="00917C70" w:rsidRPr="00337D66">
        <w:rPr>
          <w:b/>
          <w:u w:val="single"/>
        </w:rPr>
        <w:t xml:space="preserve">, </w:t>
      </w:r>
      <w:r w:rsidR="00AF0DA0" w:rsidRPr="00337D66">
        <w:rPr>
          <w:b/>
          <w:u w:val="single"/>
        </w:rPr>
        <w:br/>
      </w:r>
      <w:r w:rsidR="00917C70" w:rsidRPr="00337D66">
        <w:rPr>
          <w:b/>
          <w:u w:val="single"/>
        </w:rPr>
        <w:t xml:space="preserve">do godz. </w:t>
      </w:r>
      <w:r w:rsidR="00F8671B" w:rsidRPr="00337D66">
        <w:rPr>
          <w:b/>
          <w:u w:val="single"/>
        </w:rPr>
        <w:t>1</w:t>
      </w:r>
      <w:r w:rsidR="003D3910" w:rsidRPr="00337D66">
        <w:rPr>
          <w:b/>
          <w:u w:val="single"/>
        </w:rPr>
        <w:t>0</w:t>
      </w:r>
      <w:r w:rsidR="006A748A" w:rsidRPr="00337D66">
        <w:rPr>
          <w:b/>
          <w:u w:val="single"/>
        </w:rPr>
        <w:t>:00</w:t>
      </w:r>
      <w:r w:rsidRPr="00337D66">
        <w:rPr>
          <w:b/>
          <w:u w:val="single"/>
        </w:rPr>
        <w:t xml:space="preserve">. </w:t>
      </w:r>
    </w:p>
    <w:p w14:paraId="1A7DE85B" w14:textId="77777777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Wykonawca może złożyć tylko jedną ofertę. </w:t>
      </w:r>
    </w:p>
    <w:p w14:paraId="6B47A56D" w14:textId="77777777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Zamawiający odrzuci ofertę złożoną po terminie składania ofert. </w:t>
      </w:r>
    </w:p>
    <w:p w14:paraId="36A2338B" w14:textId="77777777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Wykonawca po przesłaniu oferty za pomocą Formularza do złożenia lub wycofania oferty </w:t>
      </w:r>
      <w:r w:rsidR="00DC1118" w:rsidRPr="00337D66">
        <w:br/>
      </w:r>
      <w:r w:rsidRPr="00337D66">
        <w:t xml:space="preserve">na „ekranie sukcesu” otrzyma numer oferty generowany przez </w:t>
      </w:r>
      <w:proofErr w:type="spellStart"/>
      <w:r w:rsidRPr="00337D66">
        <w:t>ePUAP</w:t>
      </w:r>
      <w:proofErr w:type="spellEnd"/>
      <w:r w:rsidRPr="00337D66">
        <w:t xml:space="preserve">. Ten numer należy zapisać </w:t>
      </w:r>
      <w:r w:rsidR="00AB70A0" w:rsidRPr="00337D66">
        <w:br/>
      </w:r>
      <w:r w:rsidRPr="00337D66">
        <w:t xml:space="preserve">i zachować. Będzie on potrzebny w razie ewentualnego wycofania oferty. </w:t>
      </w:r>
    </w:p>
    <w:p w14:paraId="07A03989" w14:textId="77777777" w:rsidR="00954CF2" w:rsidRPr="00337D66" w:rsidRDefault="00954CF2" w:rsidP="003D3910">
      <w:pPr>
        <w:spacing w:after="8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Wykonawca przed upływem terminu do składania ofert może wycofać ofertę za pośrednictwem Formularza do wycofania oferty dostępnego na </w:t>
      </w:r>
      <w:proofErr w:type="spellStart"/>
      <w:r w:rsidRPr="00337D66">
        <w:t>ePUAP</w:t>
      </w:r>
      <w:proofErr w:type="spellEnd"/>
      <w:r w:rsidRPr="00337D66">
        <w:t xml:space="preserve"> i udostępnionego również na </w:t>
      </w:r>
      <w:proofErr w:type="spellStart"/>
      <w:r w:rsidRPr="00337D66">
        <w:t>miniPortalu</w:t>
      </w:r>
      <w:proofErr w:type="spellEnd"/>
      <w:r w:rsidRPr="00337D66">
        <w:t xml:space="preserve">. Sposób wycofania oferty został opisany w Instrukcji użytkownika dostępnej na </w:t>
      </w:r>
      <w:proofErr w:type="spellStart"/>
      <w:r w:rsidRPr="00337D66">
        <w:t>miniPortalu</w:t>
      </w:r>
      <w:proofErr w:type="spellEnd"/>
      <w:r w:rsidRPr="00337D66">
        <w:t>.</w:t>
      </w:r>
    </w:p>
    <w:p w14:paraId="28CBEEAC" w14:textId="77777777" w:rsidR="00954CF2" w:rsidRPr="00337D66" w:rsidRDefault="00954CF2" w:rsidP="00683850">
      <w:pPr>
        <w:spacing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>Wykonawca po upływie terminu do składania ofert nie może wycofać złożonej oferty.</w:t>
      </w:r>
    </w:p>
    <w:p w14:paraId="32901547" w14:textId="77777777" w:rsidR="00954CF2" w:rsidRPr="00337D66" w:rsidRDefault="00954CF2" w:rsidP="00683850">
      <w:pPr>
        <w:pStyle w:val="Nagwek1"/>
        <w:spacing w:line="276" w:lineRule="auto"/>
        <w:jc w:val="both"/>
        <w:rPr>
          <w:sz w:val="26"/>
          <w:szCs w:val="26"/>
        </w:rPr>
      </w:pPr>
      <w:r w:rsidRPr="00337D66">
        <w:rPr>
          <w:rFonts w:ascii="Calibri" w:hAnsi="Calibri"/>
          <w:sz w:val="26"/>
          <w:szCs w:val="26"/>
        </w:rPr>
        <w:t>Rozdział 1</w:t>
      </w:r>
      <w:r w:rsidR="00A33BCB" w:rsidRPr="00337D66">
        <w:rPr>
          <w:rFonts w:ascii="Calibri" w:hAnsi="Calibri"/>
          <w:sz w:val="26"/>
          <w:szCs w:val="26"/>
        </w:rPr>
        <w:t>2</w:t>
      </w:r>
      <w:r w:rsidRPr="00337D66">
        <w:rPr>
          <w:rFonts w:ascii="Calibri" w:hAnsi="Calibri"/>
          <w:sz w:val="26"/>
          <w:szCs w:val="26"/>
        </w:rPr>
        <w:t xml:space="preserve"> </w:t>
      </w:r>
      <w:r w:rsidRPr="00337D66">
        <w:rPr>
          <w:rFonts w:asciiTheme="minorHAnsi" w:hAnsiTheme="minorHAnsi" w:cstheme="minorHAnsi"/>
          <w:sz w:val="26"/>
          <w:szCs w:val="26"/>
        </w:rPr>
        <w:t>TERMIN OTWARCIA OFERT</w:t>
      </w:r>
    </w:p>
    <w:p w14:paraId="5C8D01A2" w14:textId="0CC93CE3" w:rsidR="00954CF2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Otwarcie ofert </w:t>
      </w:r>
      <w:r w:rsidRPr="00337D66">
        <w:rPr>
          <w:b/>
          <w:u w:val="single"/>
        </w:rPr>
        <w:t xml:space="preserve">nastąpi w dniu </w:t>
      </w:r>
      <w:r w:rsidR="00337D66" w:rsidRPr="00337D66">
        <w:rPr>
          <w:b/>
          <w:u w:val="single"/>
        </w:rPr>
        <w:t>25.08</w:t>
      </w:r>
      <w:r w:rsidR="00917C70" w:rsidRPr="00337D66">
        <w:rPr>
          <w:b/>
          <w:u w:val="single"/>
        </w:rPr>
        <w:t>.202</w:t>
      </w:r>
      <w:r w:rsidR="00337D66" w:rsidRPr="00337D66">
        <w:rPr>
          <w:b/>
          <w:u w:val="single"/>
        </w:rPr>
        <w:t>2</w:t>
      </w:r>
      <w:r w:rsidR="00917C70" w:rsidRPr="00337D66">
        <w:rPr>
          <w:b/>
          <w:u w:val="single"/>
        </w:rPr>
        <w:t xml:space="preserve"> r., o godzinie 1</w:t>
      </w:r>
      <w:r w:rsidR="003D3910" w:rsidRPr="00337D66">
        <w:rPr>
          <w:b/>
          <w:u w:val="single"/>
        </w:rPr>
        <w:t>1</w:t>
      </w:r>
      <w:r w:rsidR="00CB5746" w:rsidRPr="00337D66">
        <w:rPr>
          <w:b/>
          <w:u w:val="single"/>
        </w:rPr>
        <w:t>:</w:t>
      </w:r>
      <w:r w:rsidR="00917C70" w:rsidRPr="00337D66">
        <w:rPr>
          <w:b/>
          <w:u w:val="single"/>
        </w:rPr>
        <w:t>00.</w:t>
      </w:r>
      <w:r w:rsidRPr="00337D66">
        <w:t xml:space="preserve"> </w:t>
      </w:r>
    </w:p>
    <w:p w14:paraId="28849093" w14:textId="77777777" w:rsidR="00954CF2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Otwarcie ofert jest niejawne. </w:t>
      </w:r>
    </w:p>
    <w:p w14:paraId="00AB2063" w14:textId="77777777" w:rsidR="00954CF2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>Zamawiający, najpóźniej przed otwarciem ofert, udostępnia na stronie internetowej prowadzonego postepowania informację o kwocie, jaką zamierza przeznaczyć na sfinansowanie zamówienia.</w:t>
      </w:r>
    </w:p>
    <w:p w14:paraId="4006264B" w14:textId="77777777" w:rsidR="00470DA4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>Zamawiający, niezwłocznie po otwarciu ofert, udostępnia na stronie internetowej prowadzonego postepowania informacje o:</w:t>
      </w:r>
    </w:p>
    <w:p w14:paraId="46F7EB28" w14:textId="77777777" w:rsidR="00954CF2" w:rsidRPr="00337D66" w:rsidRDefault="00482E60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a)</w:t>
      </w:r>
      <w:r w:rsidR="00954CF2"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954CF2" w:rsidRPr="00337D66">
        <w:t xml:space="preserve">nazwach albo imionach i nazwiskach oraz siedzibach lub miejscach prowadzonej działalności gospodarczej albo miejscach zamieszkania Wykonawców, których oferty zostały otwarte; </w:t>
      </w:r>
    </w:p>
    <w:p w14:paraId="30052FA7" w14:textId="77777777" w:rsidR="00954CF2" w:rsidRPr="00337D66" w:rsidRDefault="00482E60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b) </w:t>
      </w:r>
      <w:r w:rsidR="00954CF2" w:rsidRPr="00337D66">
        <w:t xml:space="preserve">cenach lub kosztach zawartych w ofertach. </w:t>
      </w:r>
    </w:p>
    <w:p w14:paraId="5201F681" w14:textId="77777777" w:rsidR="00954CF2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305A8EBA" w14:textId="77777777" w:rsidR="00954CF2" w:rsidRPr="00337D66" w:rsidRDefault="00954CF2" w:rsidP="00683850">
      <w:pPr>
        <w:autoSpaceDE w:val="0"/>
        <w:autoSpaceDN w:val="0"/>
        <w:adjustRightInd w:val="0"/>
        <w:spacing w:after="0" w:line="276" w:lineRule="auto"/>
        <w:jc w:val="both"/>
      </w:pPr>
      <w:r w:rsidRPr="00337D6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337D66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337D66">
        <w:rPr>
          <w:rStyle w:val="Nagwek2Znak"/>
          <w:rFonts w:asciiTheme="minorHAnsi" w:eastAsia="Calibri" w:hAnsiTheme="minorHAnsi" w:cstheme="minorHAnsi"/>
        </w:rPr>
        <w:t>.</w:t>
      </w:r>
      <w:r w:rsidRPr="00337D6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337D66">
        <w:t>Zamawiający poinformuje o zmianie terminu otwarcia ofert na stronie internetowej prowadzonego postepowania.</w:t>
      </w:r>
    </w:p>
    <w:p w14:paraId="1D224393" w14:textId="77777777" w:rsidR="001A7B1B" w:rsidRPr="00337D66" w:rsidRDefault="001A7B1B" w:rsidP="00683850">
      <w:pPr>
        <w:autoSpaceDE w:val="0"/>
        <w:autoSpaceDN w:val="0"/>
        <w:adjustRightInd w:val="0"/>
        <w:spacing w:after="0" w:line="276" w:lineRule="auto"/>
        <w:jc w:val="both"/>
      </w:pPr>
    </w:p>
    <w:p w14:paraId="46871540" w14:textId="77777777" w:rsidR="001A7B1B" w:rsidRPr="00BD6358" w:rsidRDefault="00954CF2" w:rsidP="003D3910">
      <w:pPr>
        <w:pStyle w:val="Nagwek1"/>
        <w:spacing w:before="12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D6358">
        <w:rPr>
          <w:rFonts w:ascii="Calibri" w:hAnsi="Calibri"/>
          <w:sz w:val="26"/>
          <w:szCs w:val="26"/>
        </w:rPr>
        <w:lastRenderedPageBreak/>
        <w:t>Rozdział 1</w:t>
      </w:r>
      <w:r w:rsidR="00A33BCB" w:rsidRPr="00BD6358">
        <w:rPr>
          <w:rFonts w:ascii="Calibri" w:hAnsi="Calibri"/>
          <w:sz w:val="26"/>
          <w:szCs w:val="26"/>
        </w:rPr>
        <w:t>3</w:t>
      </w:r>
      <w:r w:rsidRPr="00BD6358">
        <w:rPr>
          <w:rFonts w:ascii="Calibri" w:hAnsi="Calibri"/>
          <w:sz w:val="26"/>
          <w:szCs w:val="26"/>
        </w:rPr>
        <w:t xml:space="preserve"> </w:t>
      </w:r>
      <w:r w:rsidR="001A7B1B" w:rsidRPr="00BD6358">
        <w:rPr>
          <w:rFonts w:asciiTheme="minorHAnsi" w:hAnsiTheme="minorHAnsi" w:cstheme="minorHAnsi"/>
          <w:sz w:val="26"/>
          <w:szCs w:val="26"/>
        </w:rPr>
        <w:t>WARUNKI UDZIAŁU I PODSTAWY WYKLUCZENIA</w:t>
      </w:r>
    </w:p>
    <w:p w14:paraId="47471097" w14:textId="77777777" w:rsidR="001A7B1B" w:rsidRPr="00BD6358" w:rsidRDefault="00DC1118" w:rsidP="001A7B1B">
      <w:p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theme="minorHAnsi"/>
          <w:szCs w:val="20"/>
        </w:rPr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1A7B1B" w:rsidRPr="00BD6358">
        <w:rPr>
          <w:rFonts w:asciiTheme="minorHAnsi" w:eastAsiaTheme="minorHAnsi" w:hAnsiTheme="minorHAnsi" w:cstheme="minorHAnsi"/>
          <w:szCs w:val="20"/>
        </w:rPr>
        <w:t>O udzielenie zamówienia mog</w:t>
      </w:r>
      <w:r w:rsidR="001A7B1B" w:rsidRPr="00BD6358">
        <w:rPr>
          <w:rFonts w:asciiTheme="minorHAnsi" w:eastAsia="TimesNewRoman" w:hAnsiTheme="minorHAnsi" w:cstheme="minorHAnsi"/>
          <w:szCs w:val="20"/>
        </w:rPr>
        <w:t xml:space="preserve">ą </w:t>
      </w:r>
      <w:r w:rsidR="001A7B1B" w:rsidRPr="00BD6358">
        <w:rPr>
          <w:rFonts w:asciiTheme="minorHAnsi" w:eastAsiaTheme="minorHAnsi" w:hAnsiTheme="minorHAnsi" w:cstheme="minorHAnsi"/>
          <w:szCs w:val="20"/>
        </w:rPr>
        <w:t>ubiega</w:t>
      </w:r>
      <w:r w:rsidR="001A7B1B" w:rsidRPr="00BD6358">
        <w:rPr>
          <w:rFonts w:asciiTheme="minorHAnsi" w:eastAsia="TimesNewRoman" w:hAnsiTheme="minorHAnsi" w:cstheme="minorHAnsi"/>
          <w:szCs w:val="20"/>
        </w:rPr>
        <w:t xml:space="preserve">ć </w:t>
      </w:r>
      <w:r w:rsidR="001A7B1B" w:rsidRPr="00BD6358">
        <w:rPr>
          <w:rFonts w:asciiTheme="minorHAnsi" w:eastAsiaTheme="minorHAnsi" w:hAnsiTheme="minorHAnsi" w:cstheme="minorHAnsi"/>
          <w:szCs w:val="20"/>
        </w:rPr>
        <w:t>si</w:t>
      </w:r>
      <w:r w:rsidR="001A7B1B" w:rsidRPr="00BD6358">
        <w:rPr>
          <w:rFonts w:asciiTheme="minorHAnsi" w:eastAsia="TimesNewRoman" w:hAnsiTheme="minorHAnsi" w:cstheme="minorHAnsi"/>
          <w:szCs w:val="20"/>
        </w:rPr>
        <w:t xml:space="preserve">ę </w:t>
      </w:r>
      <w:r w:rsidR="001A7B1B" w:rsidRPr="00BD6358">
        <w:rPr>
          <w:rFonts w:asciiTheme="minorHAnsi" w:eastAsiaTheme="minorHAnsi" w:hAnsiTheme="minorHAnsi" w:cstheme="minorHAnsi"/>
          <w:szCs w:val="20"/>
        </w:rPr>
        <w:t>Wykonawcy, którzy:</w:t>
      </w:r>
    </w:p>
    <w:p w14:paraId="0C54509E" w14:textId="77777777" w:rsidR="001A7B1B" w:rsidRPr="00BD6358" w:rsidRDefault="001A7B1B" w:rsidP="003D3910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szCs w:val="20"/>
        </w:rPr>
      </w:pPr>
      <w:r w:rsidRPr="00BD6358">
        <w:rPr>
          <w:rFonts w:asciiTheme="minorHAnsi" w:eastAsiaTheme="minorHAnsi" w:hAnsiTheme="minorHAnsi" w:cstheme="minorHAnsi"/>
          <w:szCs w:val="20"/>
        </w:rPr>
        <w:t>1) nie podlegaj</w:t>
      </w:r>
      <w:r w:rsidRPr="00BD6358">
        <w:rPr>
          <w:rFonts w:asciiTheme="minorHAnsi" w:eastAsia="TimesNewRoman" w:hAnsiTheme="minorHAnsi" w:cstheme="minorHAnsi"/>
          <w:szCs w:val="20"/>
        </w:rPr>
        <w:t xml:space="preserve">ą </w:t>
      </w:r>
      <w:r w:rsidRPr="00BD6358">
        <w:rPr>
          <w:rFonts w:asciiTheme="minorHAnsi" w:eastAsiaTheme="minorHAnsi" w:hAnsiTheme="minorHAnsi" w:cstheme="minorHAnsi"/>
          <w:szCs w:val="20"/>
        </w:rPr>
        <w:t>wykluczeniu z post</w:t>
      </w:r>
      <w:r w:rsidRPr="00BD6358">
        <w:rPr>
          <w:rFonts w:asciiTheme="minorHAnsi" w:eastAsia="TimesNewRoman" w:hAnsiTheme="minorHAnsi" w:cstheme="minorHAnsi"/>
          <w:szCs w:val="20"/>
        </w:rPr>
        <w:t>ę</w:t>
      </w:r>
      <w:r w:rsidRPr="00BD6358">
        <w:rPr>
          <w:rFonts w:asciiTheme="minorHAnsi" w:eastAsiaTheme="minorHAnsi" w:hAnsiTheme="minorHAnsi" w:cstheme="minorHAnsi"/>
          <w:szCs w:val="20"/>
        </w:rPr>
        <w:t>powania;</w:t>
      </w:r>
    </w:p>
    <w:p w14:paraId="19A5761F" w14:textId="77777777" w:rsidR="001A7B1B" w:rsidRPr="00BD6358" w:rsidRDefault="001A7B1B" w:rsidP="001A7B1B">
      <w:pPr>
        <w:autoSpaceDE w:val="0"/>
        <w:autoSpaceDN w:val="0"/>
        <w:adjustRightInd w:val="0"/>
        <w:spacing w:after="120" w:line="276" w:lineRule="auto"/>
        <w:rPr>
          <w:rFonts w:asciiTheme="minorHAnsi" w:eastAsiaTheme="minorHAnsi" w:hAnsiTheme="minorHAnsi" w:cstheme="minorHAnsi"/>
          <w:szCs w:val="20"/>
        </w:rPr>
      </w:pPr>
      <w:r w:rsidRPr="00BD6358">
        <w:rPr>
          <w:rFonts w:asciiTheme="minorHAnsi" w:eastAsiaTheme="minorHAnsi" w:hAnsiTheme="minorHAnsi" w:cstheme="minorHAnsi"/>
          <w:szCs w:val="20"/>
        </w:rPr>
        <w:t>2) spełniaj</w:t>
      </w:r>
      <w:r w:rsidRPr="00BD6358">
        <w:rPr>
          <w:rFonts w:asciiTheme="minorHAnsi" w:eastAsia="TimesNewRoman" w:hAnsiTheme="minorHAnsi" w:cstheme="minorHAnsi"/>
          <w:szCs w:val="20"/>
        </w:rPr>
        <w:t xml:space="preserve">ą </w:t>
      </w:r>
      <w:r w:rsidRPr="00BD6358">
        <w:rPr>
          <w:rFonts w:asciiTheme="minorHAnsi" w:eastAsiaTheme="minorHAnsi" w:hAnsiTheme="minorHAnsi" w:cstheme="minorHAnsi"/>
          <w:szCs w:val="20"/>
        </w:rPr>
        <w:t>warunki udziału w post</w:t>
      </w:r>
      <w:r w:rsidRPr="00BD6358">
        <w:rPr>
          <w:rFonts w:asciiTheme="minorHAnsi" w:eastAsia="TimesNewRoman" w:hAnsiTheme="minorHAnsi" w:cstheme="minorHAnsi"/>
          <w:szCs w:val="20"/>
        </w:rPr>
        <w:t>ę</w:t>
      </w:r>
      <w:r w:rsidRPr="00BD6358">
        <w:rPr>
          <w:rFonts w:asciiTheme="minorHAnsi" w:eastAsiaTheme="minorHAnsi" w:hAnsiTheme="minorHAnsi" w:cstheme="minorHAnsi"/>
          <w:szCs w:val="20"/>
        </w:rPr>
        <w:t>powaniu.</w:t>
      </w:r>
    </w:p>
    <w:p w14:paraId="7BB149FE" w14:textId="3E70588E" w:rsidR="001A7B1B" w:rsidRPr="00BD6358" w:rsidRDefault="001A7B1B" w:rsidP="00947DF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="00DC1118" w:rsidRPr="00BD6358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BD6358">
        <w:rPr>
          <w:rFonts w:asciiTheme="minorHAnsi" w:hAnsiTheme="minorHAnsi" w:cstheme="minorHAnsi"/>
          <w:bCs/>
        </w:rPr>
        <w:t xml:space="preserve">O udzielenie zamówienia mogą ubiegać się Wykonawcy, którzy spełniają niżej określone </w:t>
      </w:r>
      <w:r w:rsidRPr="00BD6358">
        <w:rPr>
          <w:rFonts w:asciiTheme="minorHAnsi" w:hAnsiTheme="minorHAnsi" w:cstheme="minorHAnsi"/>
          <w:bCs/>
        </w:rPr>
        <w:br/>
        <w:t xml:space="preserve">przez Zamawiającego </w:t>
      </w:r>
      <w:r w:rsidRPr="00BD6358">
        <w:rPr>
          <w:rFonts w:asciiTheme="minorHAnsi" w:hAnsiTheme="minorHAnsi" w:cstheme="minorHAnsi"/>
          <w:b/>
          <w:bCs/>
        </w:rPr>
        <w:t>warunki udziału w postępowaniu</w:t>
      </w:r>
      <w:r w:rsidRPr="00BD6358">
        <w:rPr>
          <w:rFonts w:asciiTheme="minorHAnsi" w:hAnsiTheme="minorHAnsi" w:cstheme="minorHAnsi"/>
          <w:bCs/>
        </w:rPr>
        <w:t>:</w:t>
      </w:r>
      <w:r w:rsidR="0096599D" w:rsidRPr="00BD6358">
        <w:rPr>
          <w:rFonts w:asciiTheme="minorHAnsi" w:hAnsiTheme="minorHAnsi" w:cstheme="minorHAnsi"/>
          <w:bCs/>
        </w:rPr>
        <w:t>.</w:t>
      </w:r>
    </w:p>
    <w:p w14:paraId="5B708118" w14:textId="77777777" w:rsidR="001A7B1B" w:rsidRPr="00BD6358" w:rsidRDefault="001A7B1B" w:rsidP="00947DFF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b/>
          <w:szCs w:val="20"/>
        </w:rPr>
      </w:pPr>
      <w:r w:rsidRPr="00BD6358">
        <w:rPr>
          <w:rFonts w:asciiTheme="minorHAnsi" w:eastAsiaTheme="minorHAnsi" w:hAnsiTheme="minorHAnsi" w:cstheme="minorHAnsi"/>
          <w:szCs w:val="20"/>
        </w:rPr>
        <w:t>a) zdolno</w:t>
      </w:r>
      <w:r w:rsidRPr="00BD6358">
        <w:rPr>
          <w:rFonts w:asciiTheme="minorHAnsi" w:eastAsia="TimesNewRoman" w:hAnsiTheme="minorHAnsi" w:cstheme="minorHAnsi"/>
          <w:szCs w:val="20"/>
        </w:rPr>
        <w:t>ś</w:t>
      </w:r>
      <w:r w:rsidRPr="00BD6358">
        <w:rPr>
          <w:rFonts w:asciiTheme="minorHAnsi" w:eastAsiaTheme="minorHAnsi" w:hAnsiTheme="minorHAnsi" w:cstheme="minorHAnsi"/>
          <w:szCs w:val="20"/>
        </w:rPr>
        <w:t>ci do wyst</w:t>
      </w:r>
      <w:r w:rsidRPr="00BD6358">
        <w:rPr>
          <w:rFonts w:asciiTheme="minorHAnsi" w:eastAsia="TimesNewRoman" w:hAnsiTheme="minorHAnsi" w:cstheme="minorHAnsi"/>
          <w:szCs w:val="20"/>
        </w:rPr>
        <w:t>ę</w:t>
      </w:r>
      <w:r w:rsidRPr="00BD6358">
        <w:rPr>
          <w:rFonts w:asciiTheme="minorHAnsi" w:eastAsiaTheme="minorHAnsi" w:hAnsiTheme="minorHAnsi" w:cstheme="minorHAnsi"/>
          <w:szCs w:val="20"/>
        </w:rPr>
        <w:t xml:space="preserve">powania w obrocie gospodarczym: </w:t>
      </w:r>
      <w:r w:rsidRPr="00BD6358">
        <w:rPr>
          <w:rFonts w:asciiTheme="minorHAnsi" w:eastAsiaTheme="minorHAnsi" w:hAnsiTheme="minorHAnsi" w:cstheme="minorHAnsi"/>
          <w:szCs w:val="20"/>
          <w:u w:val="single"/>
        </w:rPr>
        <w:t xml:space="preserve">Zamawiający nie określa warunku </w:t>
      </w:r>
      <w:r w:rsidRPr="00BD6358">
        <w:rPr>
          <w:rFonts w:asciiTheme="minorHAnsi" w:eastAsiaTheme="minorHAnsi" w:hAnsiTheme="minorHAnsi" w:cstheme="minorHAnsi"/>
          <w:szCs w:val="20"/>
          <w:u w:val="single"/>
        </w:rPr>
        <w:br/>
        <w:t>w ww. zakresie.</w:t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t>df, .doc, docx</w:t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</w:p>
    <w:p w14:paraId="59B104FC" w14:textId="544A58DA" w:rsidR="001A1BC4" w:rsidRPr="00BD6358" w:rsidRDefault="001A7B1B" w:rsidP="00947DFF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b/>
          <w:szCs w:val="20"/>
        </w:rPr>
      </w:pPr>
      <w:r w:rsidRPr="00BD6358">
        <w:rPr>
          <w:rFonts w:asciiTheme="minorHAnsi" w:eastAsiaTheme="minorHAnsi" w:hAnsiTheme="minorHAnsi" w:cstheme="minorHAnsi"/>
          <w:szCs w:val="20"/>
        </w:rPr>
        <w:t xml:space="preserve">b) </w:t>
      </w:r>
      <w:r w:rsidRPr="00BD6358">
        <w:rPr>
          <w:rFonts w:asciiTheme="minorHAnsi" w:eastAsiaTheme="minorHAnsi" w:hAnsiTheme="minorHAnsi" w:cstheme="minorHAnsi"/>
          <w:bCs/>
          <w:szCs w:val="20"/>
        </w:rPr>
        <w:t>uprawnie</w:t>
      </w:r>
      <w:r w:rsidRPr="00BD6358">
        <w:rPr>
          <w:rFonts w:asciiTheme="minorHAnsi" w:eastAsia="TimesNewRoman" w:hAnsiTheme="minorHAnsi" w:cstheme="minorHAnsi"/>
          <w:bCs/>
          <w:szCs w:val="20"/>
        </w:rPr>
        <w:t xml:space="preserve">ń </w:t>
      </w:r>
      <w:r w:rsidRPr="00BD6358">
        <w:rPr>
          <w:rFonts w:asciiTheme="minorHAnsi" w:eastAsiaTheme="minorHAnsi" w:hAnsiTheme="minorHAnsi" w:cstheme="minorHAnsi"/>
          <w:bCs/>
          <w:szCs w:val="20"/>
        </w:rPr>
        <w:t>do prowadzenia okre</w:t>
      </w:r>
      <w:r w:rsidRPr="00BD6358">
        <w:rPr>
          <w:rFonts w:asciiTheme="minorHAnsi" w:eastAsia="TimesNewRoman" w:hAnsiTheme="minorHAnsi" w:cstheme="minorHAnsi"/>
          <w:bCs/>
          <w:szCs w:val="20"/>
        </w:rPr>
        <w:t>ś</w:t>
      </w:r>
      <w:r w:rsidRPr="00BD6358">
        <w:rPr>
          <w:rFonts w:asciiTheme="minorHAnsi" w:eastAsiaTheme="minorHAnsi" w:hAnsiTheme="minorHAnsi" w:cstheme="minorHAnsi"/>
          <w:bCs/>
          <w:szCs w:val="20"/>
        </w:rPr>
        <w:t>lonej działalno</w:t>
      </w:r>
      <w:r w:rsidRPr="00BD6358">
        <w:rPr>
          <w:rFonts w:asciiTheme="minorHAnsi" w:eastAsia="TimesNewRoman" w:hAnsiTheme="minorHAnsi" w:cstheme="minorHAnsi"/>
          <w:bCs/>
          <w:szCs w:val="20"/>
        </w:rPr>
        <w:t>ś</w:t>
      </w:r>
      <w:r w:rsidRPr="00BD6358">
        <w:rPr>
          <w:rFonts w:asciiTheme="minorHAnsi" w:eastAsiaTheme="minorHAnsi" w:hAnsiTheme="minorHAnsi" w:cstheme="minorHAnsi"/>
          <w:bCs/>
          <w:szCs w:val="20"/>
        </w:rPr>
        <w:t xml:space="preserve">ci gospodarczej lub zawodowej, o ile wynika </w:t>
      </w:r>
      <w:r w:rsidRPr="00BD6358">
        <w:rPr>
          <w:rFonts w:asciiTheme="minorHAnsi" w:eastAsiaTheme="minorHAnsi" w:hAnsiTheme="minorHAnsi" w:cstheme="minorHAnsi"/>
          <w:bCs/>
          <w:szCs w:val="20"/>
        </w:rPr>
        <w:br/>
        <w:t>to z odr</w:t>
      </w:r>
      <w:r w:rsidRPr="00BD6358">
        <w:rPr>
          <w:rFonts w:asciiTheme="minorHAnsi" w:eastAsia="TimesNewRoman" w:hAnsiTheme="minorHAnsi" w:cstheme="minorHAnsi"/>
          <w:bCs/>
          <w:szCs w:val="20"/>
        </w:rPr>
        <w:t>ę</w:t>
      </w:r>
      <w:r w:rsidRPr="00BD6358">
        <w:rPr>
          <w:rFonts w:asciiTheme="minorHAnsi" w:eastAsiaTheme="minorHAnsi" w:hAnsiTheme="minorHAnsi" w:cstheme="minorHAnsi"/>
          <w:bCs/>
          <w:szCs w:val="20"/>
        </w:rPr>
        <w:t xml:space="preserve">bnych przepisów: </w:t>
      </w:r>
      <w:r w:rsidR="0096599D" w:rsidRPr="00BD6358">
        <w:rPr>
          <w:rFonts w:asciiTheme="minorHAnsi" w:eastAsiaTheme="minorHAnsi" w:hAnsiTheme="minorHAnsi" w:cstheme="minorHAnsi"/>
          <w:szCs w:val="20"/>
          <w:u w:val="single"/>
        </w:rPr>
        <w:t>Zamawiający nie określa warunku w ww. zakresie.</w:t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t>df, .doc, docx</w:t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  <w:r w:rsidR="0096599D" w:rsidRPr="00BD6358">
        <w:rPr>
          <w:rFonts w:asciiTheme="minorHAnsi" w:eastAsiaTheme="minorHAnsi" w:hAnsiTheme="minorHAnsi" w:cstheme="minorHAnsi"/>
          <w:b/>
          <w:vanish/>
          <w:szCs w:val="20"/>
        </w:rPr>
        <w:pgNum/>
      </w:r>
    </w:p>
    <w:p w14:paraId="7CCD5945" w14:textId="77777777" w:rsidR="001A7B1B" w:rsidRPr="00BD6358" w:rsidRDefault="001A7B1B" w:rsidP="00947DFF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szCs w:val="20"/>
        </w:rPr>
      </w:pPr>
      <w:r w:rsidRPr="00BD6358">
        <w:rPr>
          <w:rFonts w:asciiTheme="minorHAnsi" w:eastAsiaTheme="minorHAnsi" w:hAnsiTheme="minorHAnsi" w:cstheme="minorHAnsi"/>
          <w:szCs w:val="20"/>
        </w:rPr>
        <w:t xml:space="preserve">c) sytuacji ekonomicznej lub finansowej: </w:t>
      </w:r>
      <w:r w:rsidRPr="00BD6358">
        <w:rPr>
          <w:rFonts w:asciiTheme="minorHAnsi" w:eastAsiaTheme="minorHAnsi" w:hAnsiTheme="minorHAnsi" w:cstheme="minorHAnsi"/>
          <w:szCs w:val="20"/>
          <w:u w:val="single"/>
        </w:rPr>
        <w:t>Zamawiający nie określa warunku w ww. zakresie.</w:t>
      </w:r>
    </w:p>
    <w:p w14:paraId="6CE6A9B8" w14:textId="77777777" w:rsidR="001A7B1B" w:rsidRPr="00BD6358" w:rsidRDefault="001A7B1B" w:rsidP="00947DF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HAnsi"/>
          <w:szCs w:val="20"/>
          <w:u w:val="single"/>
        </w:rPr>
      </w:pPr>
      <w:r w:rsidRPr="00BD6358">
        <w:rPr>
          <w:rFonts w:asciiTheme="minorHAnsi" w:eastAsiaTheme="minorHAnsi" w:hAnsiTheme="minorHAnsi" w:cstheme="minorHAnsi"/>
          <w:szCs w:val="20"/>
        </w:rPr>
        <w:t xml:space="preserve">d) zdolności technicznej lub zawodowej: </w:t>
      </w:r>
      <w:r w:rsidRPr="00BD6358">
        <w:rPr>
          <w:rFonts w:asciiTheme="minorHAnsi" w:eastAsiaTheme="minorHAnsi" w:hAnsiTheme="minorHAnsi" w:cstheme="minorHAnsi"/>
          <w:szCs w:val="20"/>
          <w:u w:val="single"/>
        </w:rPr>
        <w:t>Zamawiający nie określa warunku w ww. zakresie.</w:t>
      </w:r>
    </w:p>
    <w:p w14:paraId="6809E935" w14:textId="40B2ED3F" w:rsidR="00882DC9" w:rsidRPr="00BD6358" w:rsidRDefault="00882DC9" w:rsidP="00882DC9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  <w:b/>
        </w:rPr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="00F11A56" w:rsidRPr="00BD6358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BD6358">
        <w:rPr>
          <w:rFonts w:asciiTheme="minorHAnsi" w:eastAsiaTheme="minorHAnsi" w:hAnsiTheme="minorHAnsi" w:cstheme="minorHAnsi"/>
          <w:szCs w:val="20"/>
        </w:rPr>
        <w:t>Informacja o podmiotowych środkach dowodowych żądanych w celu potwierdzenia spełnienia warunków</w:t>
      </w:r>
      <w:r w:rsidR="003D3910" w:rsidRPr="00BD6358">
        <w:rPr>
          <w:rFonts w:asciiTheme="minorHAnsi" w:eastAsiaTheme="minorHAnsi" w:hAnsiTheme="minorHAnsi" w:cstheme="minorHAnsi"/>
          <w:szCs w:val="20"/>
        </w:rPr>
        <w:t xml:space="preserve"> </w:t>
      </w:r>
      <w:r w:rsidRPr="00BD6358">
        <w:rPr>
          <w:rFonts w:asciiTheme="minorHAnsi" w:eastAsiaTheme="minorHAnsi" w:hAnsiTheme="minorHAnsi" w:cstheme="minorHAnsi"/>
          <w:szCs w:val="20"/>
        </w:rPr>
        <w:t>udziału w postępowaniu:</w:t>
      </w:r>
      <w:r w:rsidRPr="00BD6358">
        <w:rPr>
          <w:rFonts w:cs="Calibri"/>
          <w:b/>
        </w:rPr>
        <w:t xml:space="preserve"> Zamawiający </w:t>
      </w:r>
      <w:r w:rsidR="0096599D" w:rsidRPr="00BD6358">
        <w:rPr>
          <w:rFonts w:cs="Calibri"/>
          <w:b/>
        </w:rPr>
        <w:t xml:space="preserve">nie </w:t>
      </w:r>
      <w:r w:rsidRPr="00BD6358">
        <w:rPr>
          <w:rFonts w:cs="Calibri"/>
          <w:b/>
        </w:rPr>
        <w:t xml:space="preserve">wymaga złożenia dokumentów </w:t>
      </w:r>
      <w:r w:rsidR="001A1BC4" w:rsidRPr="00BD6358">
        <w:rPr>
          <w:rFonts w:cs="Calibri"/>
          <w:b/>
        </w:rPr>
        <w:t>w ww. zakresie</w:t>
      </w:r>
      <w:r w:rsidR="0096599D" w:rsidRPr="00BD6358">
        <w:rPr>
          <w:rFonts w:cs="Calibri"/>
          <w:b/>
        </w:rPr>
        <w:t>.</w:t>
      </w:r>
    </w:p>
    <w:p w14:paraId="205DBC09" w14:textId="0BB8F245" w:rsidR="00BD6358" w:rsidRPr="00BD6358" w:rsidRDefault="00954CF2" w:rsidP="00BD6358">
      <w:pPr>
        <w:spacing w:after="100" w:line="276" w:lineRule="auto"/>
        <w:jc w:val="both"/>
        <w:rPr>
          <w:color w:val="000000" w:themeColor="text1"/>
        </w:rPr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BD6358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="00882DC9" w:rsidRPr="00BD6358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BD6358" w:rsidRPr="00BD6358">
        <w:rPr>
          <w:color w:val="000000" w:themeColor="text1"/>
        </w:rPr>
        <w:t xml:space="preserve">Z postępowania o udzielenie zamówienia wyklucza się Wykonawcę na podstawie: </w:t>
      </w:r>
    </w:p>
    <w:p w14:paraId="47037285" w14:textId="77777777" w:rsidR="00BD6358" w:rsidRPr="00BD6358" w:rsidRDefault="00BD6358" w:rsidP="00BD6358">
      <w:pPr>
        <w:numPr>
          <w:ilvl w:val="0"/>
          <w:numId w:val="14"/>
        </w:numPr>
        <w:spacing w:after="0" w:line="276" w:lineRule="auto"/>
        <w:contextualSpacing/>
        <w:jc w:val="both"/>
        <w:rPr>
          <w:b/>
          <w:bCs/>
          <w:color w:val="000000" w:themeColor="text1"/>
        </w:rPr>
      </w:pPr>
      <w:r w:rsidRPr="00BD6358">
        <w:rPr>
          <w:b/>
          <w:bCs/>
          <w:color w:val="000000" w:themeColor="text1"/>
        </w:rPr>
        <w:t xml:space="preserve">art. 108 ustawy z zastrzeżeniem art. 110 ust. 2 </w:t>
      </w:r>
      <w:proofErr w:type="spellStart"/>
      <w:r w:rsidRPr="00BD6358">
        <w:rPr>
          <w:b/>
          <w:bCs/>
          <w:color w:val="000000" w:themeColor="text1"/>
        </w:rPr>
        <w:t>pzp</w:t>
      </w:r>
      <w:proofErr w:type="spellEnd"/>
      <w:r w:rsidRPr="00BD6358">
        <w:rPr>
          <w:b/>
          <w:bCs/>
          <w:color w:val="000000" w:themeColor="text1"/>
        </w:rPr>
        <w:t>:</w:t>
      </w:r>
    </w:p>
    <w:p w14:paraId="6A4D3C91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t xml:space="preserve">1.1. </w:t>
      </w:r>
      <w:r w:rsidRPr="00BD6358">
        <w:rPr>
          <w:color w:val="000000" w:themeColor="text1"/>
        </w:rPr>
        <w:t xml:space="preserve">będącego osobą fizyczną, którego prawomocnie skazano za przestępstwo: </w:t>
      </w:r>
    </w:p>
    <w:p w14:paraId="3019883A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a) udziału w zorganizowanej grupie </w:t>
      </w:r>
      <w:proofErr w:type="spellStart"/>
      <w:r w:rsidRPr="00BD6358">
        <w:rPr>
          <w:color w:val="000000" w:themeColor="text1"/>
        </w:rPr>
        <w:t>przestępczej</w:t>
      </w:r>
      <w:proofErr w:type="spellEnd"/>
      <w:r w:rsidRPr="00BD6358">
        <w:rPr>
          <w:color w:val="000000" w:themeColor="text1"/>
        </w:rPr>
        <w:t xml:space="preserve"> albo związku mającym na celu popełnienie przestępstwa lub przestępstwa skarbowego,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258 Kodeksu karnego, </w:t>
      </w:r>
    </w:p>
    <w:p w14:paraId="5E8BF515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b) handlu </w:t>
      </w:r>
      <w:proofErr w:type="spellStart"/>
      <w:r w:rsidRPr="00BD6358">
        <w:rPr>
          <w:color w:val="000000" w:themeColor="text1"/>
        </w:rPr>
        <w:t>ludźmi</w:t>
      </w:r>
      <w:proofErr w:type="spellEnd"/>
      <w:r w:rsidRPr="00BD6358">
        <w:rPr>
          <w:color w:val="000000" w:themeColor="text1"/>
        </w:rPr>
        <w:t xml:space="preserve">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189a Kodeksu karnego, </w:t>
      </w:r>
    </w:p>
    <w:p w14:paraId="3A460291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c)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228–230a, art. 250a Kodeksu karnego lub w art. 46-48 ustawy </w:t>
      </w:r>
      <w:r w:rsidRPr="00BD6358">
        <w:rPr>
          <w:color w:val="000000" w:themeColor="text1"/>
        </w:rPr>
        <w:br/>
        <w:t>z dnia 25 czerwca 2010 r. o sporcie  lub w art. 54 ust. 1–4 ustawy z dnia 12 maja 2011 r. o refundacji leków, środków spożywczych specjalnego przeznaczenia żywieniowego oraz wyrobów medycznych,</w:t>
      </w:r>
    </w:p>
    <w:p w14:paraId="2ADD49A5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d) finansowania </w:t>
      </w:r>
      <w:proofErr w:type="spellStart"/>
      <w:r w:rsidRPr="00BD6358">
        <w:rPr>
          <w:color w:val="000000" w:themeColor="text1"/>
        </w:rPr>
        <w:t>przestępstwa</w:t>
      </w:r>
      <w:proofErr w:type="spellEnd"/>
      <w:r w:rsidRPr="00BD6358">
        <w:rPr>
          <w:color w:val="000000" w:themeColor="text1"/>
        </w:rPr>
        <w:t xml:space="preserve"> o charakterze terrorystycznym,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165a Kodeksu karnego, lub </w:t>
      </w:r>
      <w:proofErr w:type="spellStart"/>
      <w:r w:rsidRPr="00BD6358">
        <w:rPr>
          <w:color w:val="000000" w:themeColor="text1"/>
        </w:rPr>
        <w:t>przestępstwo</w:t>
      </w:r>
      <w:proofErr w:type="spellEnd"/>
      <w:r w:rsidRPr="00BD6358">
        <w:rPr>
          <w:color w:val="000000" w:themeColor="text1"/>
        </w:rPr>
        <w:t xml:space="preserve"> udaremniania lub utrudniania stwierdzenia </w:t>
      </w:r>
      <w:proofErr w:type="spellStart"/>
      <w:r w:rsidRPr="00BD6358">
        <w:rPr>
          <w:color w:val="000000" w:themeColor="text1"/>
        </w:rPr>
        <w:t>przestępnego</w:t>
      </w:r>
      <w:proofErr w:type="spellEnd"/>
      <w:r w:rsidRPr="00BD6358">
        <w:rPr>
          <w:color w:val="000000" w:themeColor="text1"/>
        </w:rPr>
        <w:t xml:space="preserve"> pochodzenia </w:t>
      </w:r>
      <w:proofErr w:type="spellStart"/>
      <w:r w:rsidRPr="00BD6358">
        <w:rPr>
          <w:color w:val="000000" w:themeColor="text1"/>
        </w:rPr>
        <w:t>pieniędzy</w:t>
      </w:r>
      <w:proofErr w:type="spellEnd"/>
      <w:r w:rsidRPr="00BD6358">
        <w:rPr>
          <w:color w:val="000000" w:themeColor="text1"/>
        </w:rPr>
        <w:t xml:space="preserve"> lub ukrywania ich pochodzenia,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299 Kodeksu karnego, </w:t>
      </w:r>
    </w:p>
    <w:p w14:paraId="065F1809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e) o charakterze terrorystycznym,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115 § 20 Kodeksu karnego, lub </w:t>
      </w:r>
      <w:proofErr w:type="spellStart"/>
      <w:r w:rsidRPr="00BD6358">
        <w:rPr>
          <w:color w:val="000000" w:themeColor="text1"/>
        </w:rPr>
        <w:t>mające</w:t>
      </w:r>
      <w:proofErr w:type="spellEnd"/>
      <w:r w:rsidRPr="00BD6358">
        <w:rPr>
          <w:color w:val="000000" w:themeColor="text1"/>
        </w:rPr>
        <w:t xml:space="preserve"> na celu popełnienie tego </w:t>
      </w:r>
      <w:proofErr w:type="spellStart"/>
      <w:r w:rsidRPr="00BD6358">
        <w:rPr>
          <w:color w:val="000000" w:themeColor="text1"/>
        </w:rPr>
        <w:t>przestępstwa</w:t>
      </w:r>
      <w:proofErr w:type="spellEnd"/>
      <w:r w:rsidRPr="00BD6358">
        <w:rPr>
          <w:color w:val="000000" w:themeColor="text1"/>
        </w:rPr>
        <w:t xml:space="preserve">, </w:t>
      </w:r>
    </w:p>
    <w:p w14:paraId="0929C3A0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f) powierzenia wykonywania pracy małoletniemu cudzoziemcowi,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9 ust. 2 ustawy z dnia 15 czerwca 2012 r. o skutkach powierzania wykonywania pracy cudzoziemcom </w:t>
      </w:r>
      <w:proofErr w:type="spellStart"/>
      <w:r w:rsidRPr="00BD6358">
        <w:rPr>
          <w:color w:val="000000" w:themeColor="text1"/>
        </w:rPr>
        <w:t>przebywającym</w:t>
      </w:r>
      <w:proofErr w:type="spellEnd"/>
      <w:r w:rsidRPr="00BD6358">
        <w:rPr>
          <w:color w:val="000000" w:themeColor="text1"/>
        </w:rPr>
        <w:t xml:space="preserve"> wbrew przepisom na terytorium Rzeczypospolitej Polskiej, </w:t>
      </w:r>
    </w:p>
    <w:p w14:paraId="22428700" w14:textId="77777777" w:rsidR="00BD6358" w:rsidRPr="00BD6358" w:rsidRDefault="00BD6358" w:rsidP="00BD6358">
      <w:pPr>
        <w:spacing w:after="120"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g) przeciwko obrotowi gospodarczemu, o </w:t>
      </w:r>
      <w:proofErr w:type="spellStart"/>
      <w:r w:rsidRPr="00BD6358">
        <w:rPr>
          <w:color w:val="000000" w:themeColor="text1"/>
        </w:rPr>
        <w:t>których</w:t>
      </w:r>
      <w:proofErr w:type="spellEnd"/>
      <w:r w:rsidRPr="00BD6358">
        <w:rPr>
          <w:color w:val="000000" w:themeColor="text1"/>
        </w:rPr>
        <w:t xml:space="preserve"> mowa w art. 296–307 Kodeksu karnego, </w:t>
      </w:r>
      <w:proofErr w:type="spellStart"/>
      <w:r w:rsidRPr="00BD6358">
        <w:rPr>
          <w:color w:val="000000" w:themeColor="text1"/>
        </w:rPr>
        <w:t>przestępstwo</w:t>
      </w:r>
      <w:proofErr w:type="spellEnd"/>
      <w:r w:rsidRPr="00BD6358">
        <w:rPr>
          <w:color w:val="000000" w:themeColor="text1"/>
        </w:rPr>
        <w:t xml:space="preserve"> oszustwa,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286 Kodeksu karnego, </w:t>
      </w:r>
      <w:proofErr w:type="spellStart"/>
      <w:r w:rsidRPr="00BD6358">
        <w:rPr>
          <w:color w:val="000000" w:themeColor="text1"/>
        </w:rPr>
        <w:t>przestępstwo</w:t>
      </w:r>
      <w:proofErr w:type="spellEnd"/>
      <w:r w:rsidRPr="00BD6358">
        <w:rPr>
          <w:color w:val="000000" w:themeColor="text1"/>
        </w:rPr>
        <w:t xml:space="preserve"> przeciwko </w:t>
      </w:r>
      <w:proofErr w:type="spellStart"/>
      <w:r w:rsidRPr="00BD6358">
        <w:rPr>
          <w:color w:val="000000" w:themeColor="text1"/>
        </w:rPr>
        <w:t>wiarygodności</w:t>
      </w:r>
      <w:proofErr w:type="spellEnd"/>
      <w:r w:rsidRPr="00BD6358">
        <w:rPr>
          <w:color w:val="000000" w:themeColor="text1"/>
        </w:rPr>
        <w:t xml:space="preserve"> dokumentów, o </w:t>
      </w:r>
      <w:proofErr w:type="spellStart"/>
      <w:r w:rsidRPr="00BD6358">
        <w:rPr>
          <w:color w:val="000000" w:themeColor="text1"/>
        </w:rPr>
        <w:t>których</w:t>
      </w:r>
      <w:proofErr w:type="spellEnd"/>
      <w:r w:rsidRPr="00BD6358">
        <w:rPr>
          <w:color w:val="000000" w:themeColor="text1"/>
        </w:rPr>
        <w:t xml:space="preserve"> mowa w art. 270– 277d Kodeksu karnego, lub </w:t>
      </w:r>
      <w:proofErr w:type="spellStart"/>
      <w:r w:rsidRPr="00BD6358">
        <w:rPr>
          <w:color w:val="000000" w:themeColor="text1"/>
        </w:rPr>
        <w:t>przestępstwo</w:t>
      </w:r>
      <w:proofErr w:type="spellEnd"/>
      <w:r w:rsidRPr="00BD6358">
        <w:rPr>
          <w:color w:val="000000" w:themeColor="text1"/>
        </w:rPr>
        <w:t xml:space="preserve"> skarbowe, </w:t>
      </w:r>
    </w:p>
    <w:p w14:paraId="6D41D57A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000000" w:themeColor="text1"/>
        </w:rPr>
        <w:t xml:space="preserve">h)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art. 9 ust. 1 i 3 lub art. 10 ustawy z dnia 15 czerwca 2012 r. o skutkach powierzania wykonywania pracy cudzoziemcom </w:t>
      </w:r>
      <w:proofErr w:type="spellStart"/>
      <w:r w:rsidRPr="00BD6358">
        <w:rPr>
          <w:color w:val="000000" w:themeColor="text1"/>
        </w:rPr>
        <w:t>przebywającym</w:t>
      </w:r>
      <w:proofErr w:type="spellEnd"/>
      <w:r w:rsidRPr="00BD6358">
        <w:rPr>
          <w:color w:val="000000" w:themeColor="text1"/>
        </w:rPr>
        <w:t xml:space="preserve"> wbrew przepisom na terytorium Rzeczypospolitej Polskiej – lub za odpowiedni czyn zabroniony </w:t>
      </w:r>
      <w:proofErr w:type="spellStart"/>
      <w:r w:rsidRPr="00BD6358">
        <w:rPr>
          <w:color w:val="000000" w:themeColor="text1"/>
        </w:rPr>
        <w:t>określony</w:t>
      </w:r>
      <w:proofErr w:type="spellEnd"/>
      <w:r w:rsidRPr="00BD6358">
        <w:rPr>
          <w:color w:val="000000" w:themeColor="text1"/>
        </w:rPr>
        <w:t xml:space="preserve"> w przepisach prawa obcego; </w:t>
      </w:r>
    </w:p>
    <w:p w14:paraId="11A7984B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lastRenderedPageBreak/>
        <w:t xml:space="preserve">1.2. </w:t>
      </w:r>
      <w:proofErr w:type="spellStart"/>
      <w:r w:rsidRPr="00BD6358">
        <w:rPr>
          <w:color w:val="000000" w:themeColor="text1"/>
        </w:rPr>
        <w:t>jeżeli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urzędującego</w:t>
      </w:r>
      <w:proofErr w:type="spellEnd"/>
      <w:r w:rsidRPr="00BD6358">
        <w:rPr>
          <w:color w:val="000000" w:themeColor="text1"/>
        </w:rPr>
        <w:t xml:space="preserve"> członka jego organu zarządzającego lub nadzorczego, </w:t>
      </w:r>
      <w:proofErr w:type="spellStart"/>
      <w:r w:rsidRPr="00BD6358">
        <w:rPr>
          <w:color w:val="000000" w:themeColor="text1"/>
        </w:rPr>
        <w:t>wspólnika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spółki</w:t>
      </w:r>
      <w:proofErr w:type="spellEnd"/>
      <w:r w:rsidRPr="00BD6358">
        <w:rPr>
          <w:color w:val="000000" w:themeColor="text1"/>
        </w:rPr>
        <w:t xml:space="preserve"> </w:t>
      </w:r>
      <w:r w:rsidRPr="00BD6358">
        <w:rPr>
          <w:color w:val="000000" w:themeColor="text1"/>
        </w:rPr>
        <w:br/>
        <w:t xml:space="preserve">w </w:t>
      </w:r>
      <w:proofErr w:type="spellStart"/>
      <w:r w:rsidRPr="00BD6358">
        <w:rPr>
          <w:color w:val="000000" w:themeColor="text1"/>
        </w:rPr>
        <w:t>spółce</w:t>
      </w:r>
      <w:proofErr w:type="spellEnd"/>
      <w:r w:rsidRPr="00BD6358">
        <w:rPr>
          <w:color w:val="000000" w:themeColor="text1"/>
        </w:rPr>
        <w:t xml:space="preserve"> jawnej lub partnerskiej albo komplementariusza w </w:t>
      </w:r>
      <w:proofErr w:type="spellStart"/>
      <w:r w:rsidRPr="00BD6358">
        <w:rPr>
          <w:color w:val="000000" w:themeColor="text1"/>
        </w:rPr>
        <w:t>spółce</w:t>
      </w:r>
      <w:proofErr w:type="spellEnd"/>
      <w:r w:rsidRPr="00BD6358">
        <w:rPr>
          <w:color w:val="000000" w:themeColor="text1"/>
        </w:rPr>
        <w:t xml:space="preserve"> komandytowej lub komandytowo-akcyjnej lub prokurenta prawomocnie skazano za </w:t>
      </w:r>
      <w:proofErr w:type="spellStart"/>
      <w:r w:rsidRPr="00BD6358">
        <w:rPr>
          <w:color w:val="000000" w:themeColor="text1"/>
        </w:rPr>
        <w:t>przestępstwo</w:t>
      </w:r>
      <w:proofErr w:type="spellEnd"/>
      <w:r w:rsidRPr="00BD6358">
        <w:rPr>
          <w:color w:val="000000" w:themeColor="text1"/>
        </w:rPr>
        <w:t xml:space="preserve">, o </w:t>
      </w:r>
      <w:proofErr w:type="spellStart"/>
      <w:r w:rsidRPr="00BD6358">
        <w:rPr>
          <w:color w:val="000000" w:themeColor="text1"/>
        </w:rPr>
        <w:t>którym</w:t>
      </w:r>
      <w:proofErr w:type="spellEnd"/>
      <w:r w:rsidRPr="00BD6358">
        <w:rPr>
          <w:color w:val="000000" w:themeColor="text1"/>
        </w:rPr>
        <w:t xml:space="preserve"> mowa w pkt 1.1; </w:t>
      </w:r>
    </w:p>
    <w:p w14:paraId="658A292B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t xml:space="preserve">1.3. </w:t>
      </w:r>
      <w:r w:rsidRPr="00BD6358">
        <w:rPr>
          <w:color w:val="000000" w:themeColor="text1"/>
        </w:rPr>
        <w:t xml:space="preserve">wobec </w:t>
      </w:r>
      <w:proofErr w:type="spellStart"/>
      <w:r w:rsidRPr="00BD6358">
        <w:rPr>
          <w:color w:val="000000" w:themeColor="text1"/>
        </w:rPr>
        <w:t>którego</w:t>
      </w:r>
      <w:proofErr w:type="spellEnd"/>
      <w:r w:rsidRPr="00BD6358">
        <w:rPr>
          <w:color w:val="000000" w:themeColor="text1"/>
        </w:rPr>
        <w:t xml:space="preserve"> wydano prawomocny wyrok </w:t>
      </w:r>
      <w:proofErr w:type="spellStart"/>
      <w:r w:rsidRPr="00BD6358">
        <w:rPr>
          <w:color w:val="000000" w:themeColor="text1"/>
        </w:rPr>
        <w:t>sądu</w:t>
      </w:r>
      <w:proofErr w:type="spellEnd"/>
      <w:r w:rsidRPr="00BD6358">
        <w:rPr>
          <w:color w:val="000000" w:themeColor="text1"/>
        </w:rPr>
        <w:t xml:space="preserve"> lub ostateczną decyzję administracyjną </w:t>
      </w:r>
      <w:r w:rsidRPr="00BD6358">
        <w:rPr>
          <w:color w:val="000000" w:themeColor="text1"/>
        </w:rPr>
        <w:br/>
        <w:t xml:space="preserve">o zaleganiu z uiszczeniem </w:t>
      </w:r>
      <w:proofErr w:type="spellStart"/>
      <w:r w:rsidRPr="00BD6358">
        <w:rPr>
          <w:color w:val="000000" w:themeColor="text1"/>
        </w:rPr>
        <w:t>podatków</w:t>
      </w:r>
      <w:proofErr w:type="spellEnd"/>
      <w:r w:rsidRPr="00BD6358">
        <w:rPr>
          <w:color w:val="000000" w:themeColor="text1"/>
        </w:rPr>
        <w:t xml:space="preserve">, opłat lub składek na ubezpieczenie społeczne lub zdrowotne, chyba </w:t>
      </w:r>
      <w:proofErr w:type="spellStart"/>
      <w:r w:rsidRPr="00BD6358">
        <w:rPr>
          <w:color w:val="000000" w:themeColor="text1"/>
        </w:rPr>
        <w:t>że</w:t>
      </w:r>
      <w:proofErr w:type="spellEnd"/>
      <w:r w:rsidRPr="00BD6358">
        <w:rPr>
          <w:color w:val="000000" w:themeColor="text1"/>
        </w:rPr>
        <w:t xml:space="preserve"> Wykonawca odpowiednio przed upływem terminu do składania </w:t>
      </w:r>
      <w:proofErr w:type="spellStart"/>
      <w:r w:rsidRPr="00BD6358">
        <w:rPr>
          <w:color w:val="000000" w:themeColor="text1"/>
        </w:rPr>
        <w:t>wniosków</w:t>
      </w:r>
      <w:proofErr w:type="spellEnd"/>
      <w:r w:rsidRPr="00BD6358">
        <w:rPr>
          <w:color w:val="000000" w:themeColor="text1"/>
        </w:rPr>
        <w:t xml:space="preserve"> o dopuszczenie do udziału w </w:t>
      </w:r>
      <w:proofErr w:type="spellStart"/>
      <w:r w:rsidRPr="00BD6358">
        <w:rPr>
          <w:color w:val="000000" w:themeColor="text1"/>
        </w:rPr>
        <w:t>postępowaniu</w:t>
      </w:r>
      <w:proofErr w:type="spellEnd"/>
      <w:r w:rsidRPr="00BD6358">
        <w:rPr>
          <w:color w:val="000000" w:themeColor="text1"/>
        </w:rPr>
        <w:t xml:space="preserve"> albo przed upływem terminu składania ofert dokonał </w:t>
      </w:r>
      <w:proofErr w:type="spellStart"/>
      <w:r w:rsidRPr="00BD6358">
        <w:rPr>
          <w:color w:val="000000" w:themeColor="text1"/>
        </w:rPr>
        <w:t>płatności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należnych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podatków</w:t>
      </w:r>
      <w:proofErr w:type="spellEnd"/>
      <w:r w:rsidRPr="00BD6358">
        <w:rPr>
          <w:color w:val="000000" w:themeColor="text1"/>
        </w:rPr>
        <w:t xml:space="preserve">, opłat lub składek na ubezpieczenie społeczne lub zdrowotne wraz z odsetkami </w:t>
      </w:r>
      <w:r w:rsidRPr="00BD6358">
        <w:rPr>
          <w:color w:val="000000" w:themeColor="text1"/>
        </w:rPr>
        <w:br/>
        <w:t xml:space="preserve">lub grzywnami lub zawarł </w:t>
      </w:r>
      <w:proofErr w:type="spellStart"/>
      <w:r w:rsidRPr="00BD6358">
        <w:rPr>
          <w:color w:val="000000" w:themeColor="text1"/>
        </w:rPr>
        <w:t>wiążące</w:t>
      </w:r>
      <w:proofErr w:type="spellEnd"/>
      <w:r w:rsidRPr="00BD6358">
        <w:rPr>
          <w:color w:val="000000" w:themeColor="text1"/>
        </w:rPr>
        <w:t xml:space="preserve"> porozumienie w sprawie spłaty tych </w:t>
      </w:r>
      <w:proofErr w:type="spellStart"/>
      <w:r w:rsidRPr="00BD6358">
        <w:rPr>
          <w:color w:val="000000" w:themeColor="text1"/>
        </w:rPr>
        <w:t>należności</w:t>
      </w:r>
      <w:proofErr w:type="spellEnd"/>
      <w:r w:rsidRPr="00BD6358">
        <w:rPr>
          <w:color w:val="000000" w:themeColor="text1"/>
        </w:rPr>
        <w:t xml:space="preserve">; </w:t>
      </w:r>
    </w:p>
    <w:p w14:paraId="005A521B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t xml:space="preserve">1.4. </w:t>
      </w:r>
      <w:r w:rsidRPr="00BD6358">
        <w:rPr>
          <w:color w:val="000000" w:themeColor="text1"/>
        </w:rPr>
        <w:t xml:space="preserve">wobec </w:t>
      </w:r>
      <w:proofErr w:type="spellStart"/>
      <w:r w:rsidRPr="00BD6358">
        <w:rPr>
          <w:color w:val="000000" w:themeColor="text1"/>
        </w:rPr>
        <w:t>którego</w:t>
      </w:r>
      <w:proofErr w:type="spellEnd"/>
      <w:r w:rsidRPr="00BD6358">
        <w:rPr>
          <w:color w:val="000000" w:themeColor="text1"/>
        </w:rPr>
        <w:t xml:space="preserve"> orzeczono zakaz ubiegania </w:t>
      </w:r>
      <w:proofErr w:type="spellStart"/>
      <w:r w:rsidRPr="00BD6358">
        <w:rPr>
          <w:color w:val="000000" w:themeColor="text1"/>
        </w:rPr>
        <w:t>sie</w:t>
      </w:r>
      <w:proofErr w:type="spellEnd"/>
      <w:r w:rsidRPr="00BD6358">
        <w:rPr>
          <w:color w:val="000000" w:themeColor="text1"/>
        </w:rPr>
        <w:t xml:space="preserve">̨ o </w:t>
      </w:r>
      <w:proofErr w:type="spellStart"/>
      <w:r w:rsidRPr="00BD6358">
        <w:rPr>
          <w:color w:val="000000" w:themeColor="text1"/>
        </w:rPr>
        <w:t>zamówienia</w:t>
      </w:r>
      <w:proofErr w:type="spellEnd"/>
      <w:r w:rsidRPr="00BD6358">
        <w:rPr>
          <w:color w:val="000000" w:themeColor="text1"/>
        </w:rPr>
        <w:t xml:space="preserve"> publiczne; </w:t>
      </w:r>
    </w:p>
    <w:p w14:paraId="240C9679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t xml:space="preserve">1.5. </w:t>
      </w:r>
      <w:proofErr w:type="spellStart"/>
      <w:r w:rsidRPr="00BD6358">
        <w:rPr>
          <w:color w:val="000000" w:themeColor="text1"/>
        </w:rPr>
        <w:t>jeżeli</w:t>
      </w:r>
      <w:proofErr w:type="spellEnd"/>
      <w:r w:rsidRPr="00BD6358">
        <w:rPr>
          <w:color w:val="000000" w:themeColor="text1"/>
        </w:rPr>
        <w:t xml:space="preserve"> Zamawiający </w:t>
      </w:r>
      <w:proofErr w:type="spellStart"/>
      <w:r w:rsidRPr="00BD6358">
        <w:rPr>
          <w:color w:val="000000" w:themeColor="text1"/>
        </w:rPr>
        <w:t>może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stwierdzic</w:t>
      </w:r>
      <w:proofErr w:type="spellEnd"/>
      <w:r w:rsidRPr="00BD6358">
        <w:rPr>
          <w:color w:val="000000" w:themeColor="text1"/>
        </w:rPr>
        <w:t xml:space="preserve">́, na podstawie wiarygodnych przesłanek, </w:t>
      </w:r>
      <w:proofErr w:type="spellStart"/>
      <w:r w:rsidRPr="00BD6358">
        <w:rPr>
          <w:color w:val="000000" w:themeColor="text1"/>
        </w:rPr>
        <w:t>że</w:t>
      </w:r>
      <w:proofErr w:type="spellEnd"/>
      <w:r w:rsidRPr="00BD6358">
        <w:rPr>
          <w:color w:val="000000" w:themeColor="text1"/>
        </w:rPr>
        <w:t xml:space="preserve"> Wykonawca zawarł z innymi Wykonawcami porozumienie </w:t>
      </w:r>
      <w:proofErr w:type="spellStart"/>
      <w:r w:rsidRPr="00BD6358">
        <w:rPr>
          <w:color w:val="000000" w:themeColor="text1"/>
        </w:rPr>
        <w:t>mające</w:t>
      </w:r>
      <w:proofErr w:type="spellEnd"/>
      <w:r w:rsidRPr="00BD6358">
        <w:rPr>
          <w:color w:val="000000" w:themeColor="text1"/>
        </w:rPr>
        <w:t xml:space="preserve"> na celu </w:t>
      </w:r>
      <w:proofErr w:type="spellStart"/>
      <w:r w:rsidRPr="00BD6358">
        <w:rPr>
          <w:color w:val="000000" w:themeColor="text1"/>
        </w:rPr>
        <w:t>zakłócenie</w:t>
      </w:r>
      <w:proofErr w:type="spellEnd"/>
      <w:r w:rsidRPr="00BD6358">
        <w:rPr>
          <w:color w:val="000000" w:themeColor="text1"/>
        </w:rPr>
        <w:t xml:space="preserve"> konkurencji, w </w:t>
      </w:r>
      <w:proofErr w:type="spellStart"/>
      <w:r w:rsidRPr="00BD6358">
        <w:rPr>
          <w:color w:val="000000" w:themeColor="text1"/>
        </w:rPr>
        <w:t>szczególności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jeżeli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należąc</w:t>
      </w:r>
      <w:proofErr w:type="spellEnd"/>
      <w:r w:rsidRPr="00BD6358">
        <w:rPr>
          <w:color w:val="000000" w:themeColor="text1"/>
        </w:rPr>
        <w:t xml:space="preserve"> do tej samej grupy kapitałowej w rozumieniu ustawy z dnia 16 lutego 2007 r. o ochronie konkurencji i </w:t>
      </w:r>
      <w:proofErr w:type="spellStart"/>
      <w:r w:rsidRPr="00BD6358">
        <w:rPr>
          <w:color w:val="000000" w:themeColor="text1"/>
        </w:rPr>
        <w:t>konsumentów</w:t>
      </w:r>
      <w:proofErr w:type="spellEnd"/>
      <w:r w:rsidRPr="00BD6358">
        <w:rPr>
          <w:color w:val="000000" w:themeColor="text1"/>
        </w:rPr>
        <w:t xml:space="preserve">, </w:t>
      </w:r>
      <w:proofErr w:type="spellStart"/>
      <w:r w:rsidRPr="00BD6358">
        <w:rPr>
          <w:color w:val="000000" w:themeColor="text1"/>
        </w:rPr>
        <w:t>złożyli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odrębne</w:t>
      </w:r>
      <w:proofErr w:type="spellEnd"/>
      <w:r w:rsidRPr="00BD6358">
        <w:rPr>
          <w:color w:val="000000" w:themeColor="text1"/>
        </w:rPr>
        <w:t xml:space="preserve"> oferty, oferty </w:t>
      </w:r>
      <w:proofErr w:type="spellStart"/>
      <w:r w:rsidRPr="00BD6358">
        <w:rPr>
          <w:color w:val="000000" w:themeColor="text1"/>
        </w:rPr>
        <w:t>częściowe</w:t>
      </w:r>
      <w:proofErr w:type="spellEnd"/>
      <w:r w:rsidRPr="00BD6358">
        <w:rPr>
          <w:color w:val="000000" w:themeColor="text1"/>
        </w:rPr>
        <w:t xml:space="preserve"> lub wnioski o dopuszczenie </w:t>
      </w:r>
      <w:r w:rsidRPr="00BD6358">
        <w:rPr>
          <w:color w:val="000000" w:themeColor="text1"/>
        </w:rPr>
        <w:br/>
        <w:t xml:space="preserve">do udziału w </w:t>
      </w:r>
      <w:proofErr w:type="spellStart"/>
      <w:r w:rsidRPr="00BD6358">
        <w:rPr>
          <w:color w:val="000000" w:themeColor="text1"/>
        </w:rPr>
        <w:t>postępowaniu</w:t>
      </w:r>
      <w:proofErr w:type="spellEnd"/>
      <w:r w:rsidRPr="00BD6358">
        <w:rPr>
          <w:color w:val="000000" w:themeColor="text1"/>
        </w:rPr>
        <w:t xml:space="preserve">, chyba </w:t>
      </w:r>
      <w:proofErr w:type="spellStart"/>
      <w:r w:rsidRPr="00BD6358">
        <w:rPr>
          <w:color w:val="000000" w:themeColor="text1"/>
        </w:rPr>
        <w:t>że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wykaża</w:t>
      </w:r>
      <w:proofErr w:type="spellEnd"/>
      <w:r w:rsidRPr="00BD6358">
        <w:rPr>
          <w:color w:val="000000" w:themeColor="text1"/>
        </w:rPr>
        <w:t xml:space="preserve">̨, </w:t>
      </w:r>
      <w:proofErr w:type="spellStart"/>
      <w:r w:rsidRPr="00BD6358">
        <w:rPr>
          <w:color w:val="000000" w:themeColor="text1"/>
        </w:rPr>
        <w:t>że</w:t>
      </w:r>
      <w:proofErr w:type="spellEnd"/>
      <w:r w:rsidRPr="00BD6358">
        <w:rPr>
          <w:color w:val="000000" w:themeColor="text1"/>
        </w:rPr>
        <w:t xml:space="preserve"> przygotowali te oferty lub wnioski </w:t>
      </w:r>
      <w:proofErr w:type="spellStart"/>
      <w:r w:rsidRPr="00BD6358">
        <w:rPr>
          <w:color w:val="000000" w:themeColor="text1"/>
        </w:rPr>
        <w:t>niezależnie</w:t>
      </w:r>
      <w:proofErr w:type="spellEnd"/>
      <w:r w:rsidRPr="00BD6358">
        <w:rPr>
          <w:color w:val="000000" w:themeColor="text1"/>
        </w:rPr>
        <w:t xml:space="preserve"> </w:t>
      </w:r>
      <w:r w:rsidRPr="00BD6358">
        <w:rPr>
          <w:color w:val="000000" w:themeColor="text1"/>
        </w:rPr>
        <w:br/>
        <w:t xml:space="preserve">od siebie; </w:t>
      </w:r>
    </w:p>
    <w:p w14:paraId="11F5706F" w14:textId="77777777" w:rsidR="00BD6358" w:rsidRPr="00BD6358" w:rsidRDefault="00BD6358" w:rsidP="00BD6358">
      <w:pPr>
        <w:spacing w:line="276" w:lineRule="auto"/>
        <w:jc w:val="both"/>
        <w:rPr>
          <w:color w:val="000000" w:themeColor="text1"/>
        </w:rPr>
      </w:pPr>
      <w:r w:rsidRPr="00BD6358">
        <w:rPr>
          <w:color w:val="2E74B5" w:themeColor="accent1" w:themeShade="BF"/>
        </w:rPr>
        <w:t xml:space="preserve">1.6. </w:t>
      </w:r>
      <w:proofErr w:type="spellStart"/>
      <w:r w:rsidRPr="00BD6358">
        <w:rPr>
          <w:color w:val="000000" w:themeColor="text1"/>
        </w:rPr>
        <w:t>jeżeli</w:t>
      </w:r>
      <w:proofErr w:type="spellEnd"/>
      <w:r w:rsidRPr="00BD6358">
        <w:rPr>
          <w:color w:val="000000" w:themeColor="text1"/>
        </w:rPr>
        <w:t xml:space="preserve">, w przypadkach, o </w:t>
      </w:r>
      <w:proofErr w:type="spellStart"/>
      <w:r w:rsidRPr="00BD6358">
        <w:rPr>
          <w:color w:val="000000" w:themeColor="text1"/>
        </w:rPr>
        <w:t>których</w:t>
      </w:r>
      <w:proofErr w:type="spellEnd"/>
      <w:r w:rsidRPr="00BD6358">
        <w:rPr>
          <w:color w:val="000000" w:themeColor="text1"/>
        </w:rPr>
        <w:t xml:space="preserve"> mowa w art. 85 ust. 1 </w:t>
      </w:r>
      <w:proofErr w:type="spellStart"/>
      <w:r w:rsidRPr="00BD6358">
        <w:rPr>
          <w:color w:val="000000" w:themeColor="text1"/>
        </w:rPr>
        <w:t>pzp</w:t>
      </w:r>
      <w:proofErr w:type="spellEnd"/>
      <w:r w:rsidRPr="00BD6358">
        <w:rPr>
          <w:color w:val="000000" w:themeColor="text1"/>
        </w:rPr>
        <w:t xml:space="preserve">, doszło do </w:t>
      </w:r>
      <w:proofErr w:type="spellStart"/>
      <w:r w:rsidRPr="00BD6358">
        <w:rPr>
          <w:color w:val="000000" w:themeColor="text1"/>
        </w:rPr>
        <w:t>zakłócenia</w:t>
      </w:r>
      <w:proofErr w:type="spellEnd"/>
      <w:r w:rsidRPr="00BD6358">
        <w:rPr>
          <w:color w:val="000000" w:themeColor="text1"/>
        </w:rPr>
        <w:t xml:space="preserve"> konkurencji </w:t>
      </w:r>
      <w:proofErr w:type="spellStart"/>
      <w:r w:rsidRPr="00BD6358">
        <w:rPr>
          <w:color w:val="000000" w:themeColor="text1"/>
        </w:rPr>
        <w:t>wynikającego</w:t>
      </w:r>
      <w:proofErr w:type="spellEnd"/>
      <w:r w:rsidRPr="00BD6358">
        <w:rPr>
          <w:color w:val="000000" w:themeColor="text1"/>
        </w:rPr>
        <w:t xml:space="preserve"> z </w:t>
      </w:r>
      <w:proofErr w:type="spellStart"/>
      <w:r w:rsidRPr="00BD6358">
        <w:rPr>
          <w:color w:val="000000" w:themeColor="text1"/>
        </w:rPr>
        <w:t>wcześniejszego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zaangażowania</w:t>
      </w:r>
      <w:proofErr w:type="spellEnd"/>
      <w:r w:rsidRPr="00BD6358">
        <w:rPr>
          <w:color w:val="000000" w:themeColor="text1"/>
        </w:rPr>
        <w:t xml:space="preserve"> tego Wykonawcy lub podmiotu, </w:t>
      </w:r>
      <w:proofErr w:type="spellStart"/>
      <w:r w:rsidRPr="00BD6358">
        <w:rPr>
          <w:color w:val="000000" w:themeColor="text1"/>
        </w:rPr>
        <w:t>który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należy</w:t>
      </w:r>
      <w:proofErr w:type="spellEnd"/>
      <w:r w:rsidRPr="00BD6358">
        <w:rPr>
          <w:color w:val="000000" w:themeColor="text1"/>
        </w:rPr>
        <w:t xml:space="preserve"> </w:t>
      </w:r>
      <w:r w:rsidRPr="00BD6358">
        <w:rPr>
          <w:color w:val="000000" w:themeColor="text1"/>
        </w:rPr>
        <w:br/>
        <w:t xml:space="preserve">z Wykonawcą do tej samej grupy kapitałowej w rozumieniu ustawy z dnia 16 lutego 2007 r. o ochronie konkurencji i </w:t>
      </w:r>
      <w:proofErr w:type="spellStart"/>
      <w:r w:rsidRPr="00BD6358">
        <w:rPr>
          <w:color w:val="000000" w:themeColor="text1"/>
        </w:rPr>
        <w:t>konsumentów</w:t>
      </w:r>
      <w:proofErr w:type="spellEnd"/>
      <w:r w:rsidRPr="00BD6358">
        <w:rPr>
          <w:color w:val="000000" w:themeColor="text1"/>
        </w:rPr>
        <w:t xml:space="preserve">, chyba </w:t>
      </w:r>
      <w:proofErr w:type="spellStart"/>
      <w:r w:rsidRPr="00BD6358">
        <w:rPr>
          <w:color w:val="000000" w:themeColor="text1"/>
        </w:rPr>
        <w:t>że</w:t>
      </w:r>
      <w:proofErr w:type="spellEnd"/>
      <w:r w:rsidRPr="00BD6358">
        <w:rPr>
          <w:color w:val="000000" w:themeColor="text1"/>
        </w:rPr>
        <w:t xml:space="preserve"> spowodowane tym </w:t>
      </w:r>
      <w:proofErr w:type="spellStart"/>
      <w:r w:rsidRPr="00BD6358">
        <w:rPr>
          <w:color w:val="000000" w:themeColor="text1"/>
        </w:rPr>
        <w:t>zakłócenie</w:t>
      </w:r>
      <w:proofErr w:type="spellEnd"/>
      <w:r w:rsidRPr="00BD6358">
        <w:rPr>
          <w:color w:val="000000" w:themeColor="text1"/>
        </w:rPr>
        <w:t xml:space="preserve"> konkurencji </w:t>
      </w:r>
      <w:proofErr w:type="spellStart"/>
      <w:r w:rsidRPr="00BD6358">
        <w:rPr>
          <w:color w:val="000000" w:themeColor="text1"/>
        </w:rPr>
        <w:t>może</w:t>
      </w:r>
      <w:proofErr w:type="spellEnd"/>
      <w:r w:rsidRPr="00BD6358">
        <w:rPr>
          <w:color w:val="000000" w:themeColor="text1"/>
        </w:rPr>
        <w:t xml:space="preserve"> </w:t>
      </w:r>
      <w:r w:rsidRPr="00BD6358">
        <w:rPr>
          <w:color w:val="000000" w:themeColor="text1"/>
        </w:rPr>
        <w:br/>
      </w:r>
      <w:proofErr w:type="spellStart"/>
      <w:r w:rsidRPr="00BD6358">
        <w:rPr>
          <w:color w:val="000000" w:themeColor="text1"/>
        </w:rPr>
        <w:t>byc</w:t>
      </w:r>
      <w:proofErr w:type="spellEnd"/>
      <w:r w:rsidRPr="00BD6358">
        <w:rPr>
          <w:color w:val="000000" w:themeColor="text1"/>
        </w:rPr>
        <w:t xml:space="preserve">́ wyeliminowane w inny </w:t>
      </w:r>
      <w:proofErr w:type="spellStart"/>
      <w:r w:rsidRPr="00BD6358">
        <w:rPr>
          <w:color w:val="000000" w:themeColor="text1"/>
        </w:rPr>
        <w:t>sposób</w:t>
      </w:r>
      <w:proofErr w:type="spellEnd"/>
      <w:r w:rsidRPr="00BD6358">
        <w:rPr>
          <w:color w:val="000000" w:themeColor="text1"/>
        </w:rPr>
        <w:t xml:space="preserve"> </w:t>
      </w:r>
      <w:proofErr w:type="spellStart"/>
      <w:r w:rsidRPr="00BD6358">
        <w:rPr>
          <w:color w:val="000000" w:themeColor="text1"/>
        </w:rPr>
        <w:t>niz</w:t>
      </w:r>
      <w:proofErr w:type="spellEnd"/>
      <w:r w:rsidRPr="00BD6358">
        <w:rPr>
          <w:color w:val="000000" w:themeColor="text1"/>
        </w:rPr>
        <w:t xml:space="preserve">̇ przez wykluczenie Wykonawcy z udziału w </w:t>
      </w:r>
      <w:proofErr w:type="spellStart"/>
      <w:r w:rsidRPr="00BD6358">
        <w:rPr>
          <w:color w:val="000000" w:themeColor="text1"/>
        </w:rPr>
        <w:t>postępowaniu</w:t>
      </w:r>
      <w:proofErr w:type="spellEnd"/>
      <w:r w:rsidRPr="00BD6358">
        <w:rPr>
          <w:color w:val="000000" w:themeColor="text1"/>
        </w:rPr>
        <w:t xml:space="preserve"> </w:t>
      </w:r>
      <w:r w:rsidRPr="00BD6358">
        <w:rPr>
          <w:color w:val="000000" w:themeColor="text1"/>
        </w:rPr>
        <w:br/>
        <w:t xml:space="preserve">o udzielenie </w:t>
      </w:r>
      <w:proofErr w:type="spellStart"/>
      <w:r w:rsidRPr="00BD6358">
        <w:rPr>
          <w:color w:val="000000" w:themeColor="text1"/>
        </w:rPr>
        <w:t>zamówienia</w:t>
      </w:r>
      <w:proofErr w:type="spellEnd"/>
      <w:r w:rsidRPr="00BD6358">
        <w:rPr>
          <w:color w:val="000000" w:themeColor="text1"/>
        </w:rPr>
        <w:t xml:space="preserve">. </w:t>
      </w:r>
    </w:p>
    <w:p w14:paraId="0FE71756" w14:textId="77777777" w:rsidR="00BD6358" w:rsidRPr="00BD6358" w:rsidRDefault="00BD6358" w:rsidP="00BD6358">
      <w:pPr>
        <w:numPr>
          <w:ilvl w:val="0"/>
          <w:numId w:val="14"/>
        </w:numPr>
        <w:spacing w:after="0" w:line="276" w:lineRule="auto"/>
        <w:contextualSpacing/>
        <w:jc w:val="both"/>
        <w:rPr>
          <w:b/>
          <w:bCs/>
          <w:color w:val="000000" w:themeColor="text1"/>
        </w:rPr>
      </w:pPr>
      <w:r w:rsidRPr="00BD6358">
        <w:rPr>
          <w:b/>
          <w:bCs/>
          <w:color w:val="000000" w:themeColor="text1"/>
        </w:rPr>
        <w:t>art. 7 ust. 1 ustawy z dnia 13 kwietnia 2022 r. o szczególnych rozwiązaniach w zakresie przeciwdziałania wspieraniu agresji na Ukrainę oraz służących ochronie bezpieczeństwa narodowego (Dz.U. z 2022 r. poz. 835):</w:t>
      </w:r>
    </w:p>
    <w:p w14:paraId="2F76FCE2" w14:textId="77777777" w:rsidR="00BD6358" w:rsidRPr="00BD6358" w:rsidRDefault="00BD6358" w:rsidP="00BD6358">
      <w:pPr>
        <w:spacing w:line="276" w:lineRule="auto"/>
        <w:jc w:val="both"/>
      </w:pPr>
      <w:r w:rsidRPr="00BD6358">
        <w:rPr>
          <w:color w:val="2E74B5" w:themeColor="accent1" w:themeShade="BF"/>
        </w:rPr>
        <w:t xml:space="preserve">2.1. </w:t>
      </w:r>
      <w:r w:rsidRPr="00BD6358">
        <w:t>Z postępowania o udzielenie zamówienia publicznego lub konkursu prowadzonego na podstawie ustawy z dnia 11 września 2019 r. - Prawo zamówień publicznych wyklucza się:</w:t>
      </w:r>
    </w:p>
    <w:p w14:paraId="02D03E40" w14:textId="77777777" w:rsidR="00BD6358" w:rsidRPr="00BD6358" w:rsidRDefault="00BD6358" w:rsidP="00BD6358">
      <w:pPr>
        <w:spacing w:line="276" w:lineRule="auto"/>
        <w:jc w:val="both"/>
      </w:pPr>
      <w:r w:rsidRPr="00BD6358">
        <w:t>1) wykonawcę oraz uczestnika konkursu wymienionego w wykazach określonych w rozporządzeniu 765/2006 i rozporządzeniu 269/2014 albo wpisanego na listę na podstawie decyzji w sprawie wpisu</w:t>
      </w:r>
      <w:r w:rsidRPr="00BD6358">
        <w:br/>
        <w:t>na listę rozstrzygającej o zastosowaniu środka, o którym mowa w art. 1 pkt 3;</w:t>
      </w:r>
    </w:p>
    <w:p w14:paraId="09F0D00E" w14:textId="77777777" w:rsidR="00BD6358" w:rsidRPr="00BD6358" w:rsidRDefault="00BD6358" w:rsidP="00BD6358">
      <w:pPr>
        <w:spacing w:line="276" w:lineRule="auto"/>
        <w:jc w:val="both"/>
      </w:pPr>
      <w:r w:rsidRPr="00BD6358">
        <w:t>2) wykonawcę oraz uczestnika konkursu, którego beneficjentem rzeczywistym w rozumieniu ustawy</w:t>
      </w:r>
      <w:r w:rsidRPr="00BD6358">
        <w:br/>
        <w:t>z dnia 1 marca 2018 r. o przeciwdziałaniu praniu pieniędzy oraz finansowaniu terroryzmu (Dz.U. z 2022 r. poz. 593 i 655) jest osoba wymieniona w wykazach określonych w rozporządzeniu 765/2006</w:t>
      </w:r>
      <w:r w:rsidRPr="00BD6358"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66A6268" w14:textId="77777777" w:rsidR="00BD6358" w:rsidRPr="00BD6358" w:rsidRDefault="00BD6358" w:rsidP="00BD6358">
      <w:pPr>
        <w:spacing w:line="276" w:lineRule="auto"/>
        <w:jc w:val="both"/>
      </w:pPr>
      <w:r w:rsidRPr="00BD6358">
        <w:t>3) wykonawcę oraz uczestnika konkursu, którego jednostką dominującą w rozumieniu art. 3 ust. 1</w:t>
      </w:r>
      <w:r w:rsidRPr="00BD6358">
        <w:br/>
        <w:t>pkt 37 ustawy z dnia 29 września 1994 r. o rachunkowości (Dz.U. z 2021 r. poz. 217, 2105 i 2106)</w:t>
      </w:r>
      <w:r w:rsidRPr="00BD6358">
        <w:br/>
        <w:t xml:space="preserve">jest podmiot wymieniony w wykazach określonych w rozporządzeniu 765/2006 i rozporządzeniu 269/2014 albo wpisany na listę lub będący taką jednostką dominującą od dnia 24 lutego 2022 r., o ile </w:t>
      </w:r>
      <w:r w:rsidRPr="00BD6358">
        <w:lastRenderedPageBreak/>
        <w:t>został wpisany na listę na podstawie decyzji w sprawie wpisu na listę rozstrzygającej o zastosowaniu środka, o którym mowa w art. 1 pkt 3.</w:t>
      </w:r>
    </w:p>
    <w:p w14:paraId="6A4E1EE3" w14:textId="77777777" w:rsidR="00BD6358" w:rsidRPr="00BD6358" w:rsidRDefault="00BD6358" w:rsidP="00BD6358">
      <w:pPr>
        <w:spacing w:line="276" w:lineRule="auto"/>
        <w:jc w:val="both"/>
      </w:pPr>
      <w:r w:rsidRPr="00BD6358">
        <w:rPr>
          <w:color w:val="2E74B5" w:themeColor="accent1" w:themeShade="BF"/>
        </w:rPr>
        <w:t xml:space="preserve">2.2. </w:t>
      </w:r>
      <w:r w:rsidRPr="00BD6358">
        <w:t>Wykluczenie następuje na okres trwania okoliczności określonych w ust. 1.</w:t>
      </w:r>
    </w:p>
    <w:p w14:paraId="5203E9C4" w14:textId="77777777" w:rsidR="00BD6358" w:rsidRPr="00BD6358" w:rsidRDefault="00BD6358" w:rsidP="00BD6358">
      <w:pPr>
        <w:spacing w:line="276" w:lineRule="auto"/>
        <w:jc w:val="both"/>
      </w:pPr>
      <w:r w:rsidRPr="00BD6358">
        <w:rPr>
          <w:color w:val="2E74B5" w:themeColor="accent1" w:themeShade="BF"/>
        </w:rPr>
        <w:t xml:space="preserve">2.3. </w:t>
      </w:r>
      <w:r w:rsidRPr="00BD6358">
        <w:t>W przypadku wykonawcy lub uczestnika konkursu wykluczonego na podstawie ust. 1, zamawiający odrzuca wniosek o dopuszczenie do udziału w postępowaniu o udzielnie zamówienia publicznego</w:t>
      </w:r>
      <w:r w:rsidRPr="00BD6358">
        <w:br/>
        <w:t>lub ofertę takiego wykonawcy lub uczestnika konkursu, nie zaprasza go do złożenia oferty wstępnej, oferty podlegającej negocjacjom, oferty dodatkowej, oferty lub oferty ostatecznej, nie zaprasza go</w:t>
      </w:r>
      <w:r w:rsidRPr="00BD6358">
        <w:br/>
        <w:t>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publicznego oraz etapu prowadzonego postępowania o udzielenie zamówienia publicznego.</w:t>
      </w:r>
    </w:p>
    <w:p w14:paraId="7B2BF557" w14:textId="77777777" w:rsidR="00BD6358" w:rsidRPr="00BD6358" w:rsidRDefault="00BD6358" w:rsidP="00BD6358">
      <w:pPr>
        <w:spacing w:line="276" w:lineRule="auto"/>
        <w:jc w:val="both"/>
      </w:pPr>
      <w:r w:rsidRPr="00BD6358">
        <w:rPr>
          <w:color w:val="2E74B5" w:themeColor="accent1" w:themeShade="BF"/>
        </w:rPr>
        <w:t xml:space="preserve">2.4. </w:t>
      </w:r>
      <w:r w:rsidRPr="00BD6358">
        <w:t>Kontrola udzielania zamówień publicznych w zakresie zgodności z ust. 1 jest wykonywana zgodnie z art. 596 ustawy z dnia 11 września 2019 r. - Prawo zamówień publicznych.</w:t>
      </w:r>
    </w:p>
    <w:p w14:paraId="60701572" w14:textId="77777777" w:rsidR="00BD6358" w:rsidRPr="00BD6358" w:rsidRDefault="00BD6358" w:rsidP="00BD6358">
      <w:pPr>
        <w:spacing w:line="276" w:lineRule="auto"/>
        <w:jc w:val="both"/>
      </w:pPr>
      <w:r w:rsidRPr="00BD6358">
        <w:rPr>
          <w:color w:val="2E74B5" w:themeColor="accent1" w:themeShade="BF"/>
        </w:rPr>
        <w:t xml:space="preserve">2.5. </w:t>
      </w:r>
      <w:r w:rsidRPr="00BD6358">
        <w:t>Przez ubieganie się o udzielenie zamówienia publicznego lub dopuszczenie do udziału w konkursie rozumie się odpowiednio złożenie wniosku o dopuszczenie do udziału w postępowaniu o udzielenie zamówienia publicznego lub konkursie, złożenie oferty, przystąpienie do negocjacji lub złożenie pracy konkursowej.</w:t>
      </w:r>
    </w:p>
    <w:p w14:paraId="24A6520B" w14:textId="77777777" w:rsidR="00954CF2" w:rsidRPr="00BD6358" w:rsidRDefault="00A33BCB" w:rsidP="00683850">
      <w:pPr>
        <w:spacing w:line="276" w:lineRule="auto"/>
        <w:jc w:val="both"/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="00882DC9" w:rsidRPr="00BD6358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954CF2" w:rsidRPr="00BD6358">
        <w:t xml:space="preserve">Wykonawca może zostać wykluczony przez </w:t>
      </w:r>
      <w:proofErr w:type="spellStart"/>
      <w:r w:rsidR="00954CF2" w:rsidRPr="00BD6358">
        <w:t>Zamawiającego</w:t>
      </w:r>
      <w:proofErr w:type="spellEnd"/>
      <w:r w:rsidR="00954CF2" w:rsidRPr="00BD6358">
        <w:t xml:space="preserve"> na </w:t>
      </w:r>
      <w:proofErr w:type="spellStart"/>
      <w:r w:rsidR="00954CF2" w:rsidRPr="00BD6358">
        <w:t>każdym</w:t>
      </w:r>
      <w:proofErr w:type="spellEnd"/>
      <w:r w:rsidR="00954CF2" w:rsidRPr="00BD6358">
        <w:t xml:space="preserve"> etapie </w:t>
      </w:r>
      <w:proofErr w:type="spellStart"/>
      <w:r w:rsidR="00954CF2" w:rsidRPr="00BD6358">
        <w:t>postępowania</w:t>
      </w:r>
      <w:proofErr w:type="spellEnd"/>
      <w:r w:rsidR="00954CF2" w:rsidRPr="00BD6358">
        <w:t xml:space="preserve"> </w:t>
      </w:r>
      <w:r w:rsidR="00D607D4" w:rsidRPr="00BD6358">
        <w:br/>
      </w:r>
      <w:r w:rsidR="00954CF2" w:rsidRPr="00BD6358">
        <w:t xml:space="preserve">o udzielenie </w:t>
      </w:r>
      <w:proofErr w:type="spellStart"/>
      <w:r w:rsidR="00954CF2" w:rsidRPr="00BD6358">
        <w:t>zamówienia</w:t>
      </w:r>
      <w:proofErr w:type="spellEnd"/>
      <w:r w:rsidR="00954CF2" w:rsidRPr="00BD6358">
        <w:t>.</w:t>
      </w:r>
    </w:p>
    <w:p w14:paraId="1BA6274C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="00882DC9" w:rsidRPr="00BD6358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BD6358">
        <w:rPr>
          <w:rStyle w:val="Nagwek2Znak"/>
          <w:rFonts w:asciiTheme="minorHAnsi" w:eastAsia="Calibri" w:hAnsiTheme="minorHAnsi" w:cstheme="minorHAnsi"/>
        </w:rPr>
        <w:t>.</w:t>
      </w:r>
      <w:r w:rsidRPr="00BD6358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BD6358">
        <w:rPr>
          <w:rFonts w:eastAsiaTheme="minorHAnsi" w:cs="Calibri"/>
        </w:rPr>
        <w:t>Wykonawca nie b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dzie podlegał wykluczeniu w okoliczno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ciach okre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 xml:space="preserve">lonych w </w:t>
      </w:r>
      <w:r w:rsidR="00D661E0" w:rsidRPr="00BD6358">
        <w:rPr>
          <w:rFonts w:eastAsiaTheme="minorHAnsi" w:cs="Calibri"/>
        </w:rPr>
        <w:t>art. 108,</w:t>
      </w:r>
      <w:r w:rsidRPr="00BD6358">
        <w:rPr>
          <w:rFonts w:eastAsiaTheme="minorHAnsi" w:cs="Calibri"/>
        </w:rPr>
        <w:t xml:space="preserve"> je</w:t>
      </w:r>
      <w:r w:rsidRPr="00BD6358">
        <w:rPr>
          <w:rFonts w:eastAsia="TimesNewRoman" w:cs="Calibri"/>
        </w:rPr>
        <w:t>ż</w:t>
      </w:r>
      <w:r w:rsidRPr="00BD6358">
        <w:rPr>
          <w:rFonts w:eastAsiaTheme="minorHAnsi" w:cs="Calibri"/>
        </w:rPr>
        <w:t>eli udowodni Zamawiaj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 xml:space="preserve">cemu, </w:t>
      </w:r>
      <w:r w:rsidRPr="00BD6358">
        <w:rPr>
          <w:rFonts w:eastAsia="TimesNewRoman" w:cs="Calibri"/>
        </w:rPr>
        <w:t>ż</w:t>
      </w:r>
      <w:r w:rsidRPr="00BD6358">
        <w:rPr>
          <w:rFonts w:eastAsiaTheme="minorHAnsi" w:cs="Calibri"/>
        </w:rPr>
        <w:t>e spełnił ł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cznie nast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puj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ce przesłanki:</w:t>
      </w:r>
    </w:p>
    <w:p w14:paraId="503E4408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1) naprawił lub zobowi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zał si</w:t>
      </w:r>
      <w:r w:rsidRPr="00BD6358">
        <w:rPr>
          <w:rFonts w:eastAsia="TimesNewRoman" w:cs="Calibri"/>
        </w:rPr>
        <w:t xml:space="preserve">ę </w:t>
      </w:r>
      <w:r w:rsidRPr="00BD6358">
        <w:rPr>
          <w:rFonts w:eastAsiaTheme="minorHAnsi" w:cs="Calibri"/>
        </w:rPr>
        <w:t>do naprawienia szkody wyrz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dzonej przest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 xml:space="preserve">pstwem, wykroczeniem </w:t>
      </w:r>
      <w:r w:rsidRPr="00BD6358">
        <w:rPr>
          <w:rFonts w:eastAsiaTheme="minorHAnsi" w:cs="Calibri"/>
        </w:rPr>
        <w:br/>
        <w:t>lub swoim nieprawidłowym post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powaniem, w tym poprzez zado</w:t>
      </w:r>
      <w:r w:rsidRPr="00BD6358">
        <w:rPr>
          <w:rFonts w:eastAsia="TimesNewRoman" w:cs="Calibri"/>
        </w:rPr>
        <w:t>ść</w:t>
      </w:r>
      <w:r w:rsidRPr="00BD6358">
        <w:rPr>
          <w:rFonts w:eastAsiaTheme="minorHAnsi" w:cs="Calibri"/>
        </w:rPr>
        <w:t>uczynienie pieni</w:t>
      </w:r>
      <w:r w:rsidRPr="00BD6358">
        <w:rPr>
          <w:rFonts w:eastAsia="TimesNewRoman" w:cs="Calibri"/>
        </w:rPr>
        <w:t>ęż</w:t>
      </w:r>
      <w:r w:rsidRPr="00BD6358">
        <w:rPr>
          <w:rFonts w:eastAsiaTheme="minorHAnsi" w:cs="Calibri"/>
        </w:rPr>
        <w:t>ne;</w:t>
      </w:r>
    </w:p>
    <w:p w14:paraId="7FC4D44C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2) wyczerpuj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co wyja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nił fakty i okoliczno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 zwi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zane z przest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pstwem, wykroczeniem lub swoim nieprawidłowym post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powaniem oraz spowodowanymi przez nie szkodami, aktywnie współpracuj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</w:t>
      </w:r>
    </w:p>
    <w:p w14:paraId="3D116F4E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odpowiednio z wła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 xml:space="preserve">ciwymi organami, w tym organami 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cigania, lub zamawiaj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cym;</w:t>
      </w:r>
    </w:p>
    <w:p w14:paraId="60E7DB60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3) podj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 xml:space="preserve">ł konkretne 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rodki techniczne, organizacyjne i kadrowe, odpowiednie dla zapobiegania dalszym przest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pstwom, wykroczeniom lub nieprawidłowemu post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powaniu, w szczególno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ci:</w:t>
      </w:r>
    </w:p>
    <w:p w14:paraId="39D7DC20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a) zerwał wszelkie powi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zania z osobami lub podmiotami odpowiedzialnymi za nieprawidłowe post</w:t>
      </w:r>
      <w:r w:rsidRPr="00BD6358">
        <w:rPr>
          <w:rFonts w:eastAsia="TimesNewRoman" w:cs="Calibri"/>
        </w:rPr>
        <w:t>ę</w:t>
      </w:r>
      <w:r w:rsidR="000269F8" w:rsidRPr="00BD6358">
        <w:rPr>
          <w:rFonts w:eastAsiaTheme="minorHAnsi" w:cs="Calibri"/>
        </w:rPr>
        <w:t>powanie W</w:t>
      </w:r>
      <w:r w:rsidRPr="00BD6358">
        <w:rPr>
          <w:rFonts w:eastAsiaTheme="minorHAnsi" w:cs="Calibri"/>
        </w:rPr>
        <w:t>ykonawcy,</w:t>
      </w:r>
    </w:p>
    <w:p w14:paraId="292480D5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b) zreorganizował personel,</w:t>
      </w:r>
    </w:p>
    <w:p w14:paraId="786F309C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c) wdro</w:t>
      </w:r>
      <w:r w:rsidRPr="00BD6358">
        <w:rPr>
          <w:rFonts w:eastAsia="TimesNewRoman" w:cs="Calibri"/>
        </w:rPr>
        <w:t>ż</w:t>
      </w:r>
      <w:r w:rsidRPr="00BD6358">
        <w:rPr>
          <w:rFonts w:eastAsiaTheme="minorHAnsi" w:cs="Calibri"/>
        </w:rPr>
        <w:t>ył system sprawozdawczo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 i kontroli,</w:t>
      </w:r>
    </w:p>
    <w:p w14:paraId="5CA8CA94" w14:textId="77777777" w:rsidR="00A33BCB" w:rsidRPr="00BD6358" w:rsidRDefault="00A33BCB" w:rsidP="00947DF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d) utworzył struktury audytu wewn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trznego do monitorowania przestrzegania przepisów, wewn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trznych regulacji lub standardów,</w:t>
      </w:r>
    </w:p>
    <w:p w14:paraId="52707DFC" w14:textId="21C2B1AF" w:rsidR="00A33BCB" w:rsidRPr="009762E6" w:rsidRDefault="00A33BCB" w:rsidP="00947DFF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 w:cs="Calibri"/>
        </w:rPr>
      </w:pPr>
      <w:r w:rsidRPr="00BD6358">
        <w:rPr>
          <w:rFonts w:eastAsiaTheme="minorHAnsi" w:cs="Calibri"/>
        </w:rPr>
        <w:t>e) wprowadził wewn</w:t>
      </w:r>
      <w:r w:rsidRPr="00BD6358">
        <w:rPr>
          <w:rFonts w:eastAsia="TimesNewRoman" w:cs="Calibri"/>
        </w:rPr>
        <w:t>ę</w:t>
      </w:r>
      <w:r w:rsidRPr="00BD6358">
        <w:rPr>
          <w:rFonts w:eastAsiaTheme="minorHAnsi" w:cs="Calibri"/>
        </w:rPr>
        <w:t>trzne regulacje dotycz</w:t>
      </w:r>
      <w:r w:rsidRPr="00BD6358">
        <w:rPr>
          <w:rFonts w:eastAsia="TimesNewRoman" w:cs="Calibri"/>
        </w:rPr>
        <w:t>ą</w:t>
      </w:r>
      <w:r w:rsidRPr="00BD6358">
        <w:rPr>
          <w:rFonts w:eastAsiaTheme="minorHAnsi" w:cs="Calibri"/>
        </w:rPr>
        <w:t>ce odpowiedzialno</w:t>
      </w:r>
      <w:r w:rsidRPr="00BD6358">
        <w:rPr>
          <w:rFonts w:eastAsia="TimesNewRoman" w:cs="Calibri"/>
        </w:rPr>
        <w:t>ś</w:t>
      </w:r>
      <w:r w:rsidRPr="00BD6358">
        <w:rPr>
          <w:rFonts w:eastAsiaTheme="minorHAnsi" w:cs="Calibri"/>
        </w:rPr>
        <w:t>ci i odszkodowa</w:t>
      </w:r>
      <w:r w:rsidRPr="00BD6358">
        <w:rPr>
          <w:rFonts w:eastAsia="TimesNewRoman" w:cs="Calibri"/>
        </w:rPr>
        <w:t>ń</w:t>
      </w:r>
      <w:r w:rsidR="00FB7BAF" w:rsidRPr="00BD6358">
        <w:rPr>
          <w:rFonts w:eastAsia="TimesNewRoman" w:cs="Calibri"/>
        </w:rPr>
        <w:br/>
      </w:r>
      <w:r w:rsidRPr="009762E6">
        <w:rPr>
          <w:rFonts w:eastAsiaTheme="minorHAnsi" w:cs="Calibri"/>
        </w:rPr>
        <w:t>za nieprzestrzeganie przepisów, wewn</w:t>
      </w:r>
      <w:r w:rsidRPr="009762E6">
        <w:rPr>
          <w:rFonts w:eastAsia="TimesNewRoman" w:cs="Calibri"/>
        </w:rPr>
        <w:t>ę</w:t>
      </w:r>
      <w:r w:rsidRPr="009762E6">
        <w:rPr>
          <w:rFonts w:eastAsiaTheme="minorHAnsi" w:cs="Calibri"/>
        </w:rPr>
        <w:t>trznych regulacji lub standardów.</w:t>
      </w:r>
    </w:p>
    <w:p w14:paraId="409E0DCE" w14:textId="77777777" w:rsidR="00A33BCB" w:rsidRPr="009762E6" w:rsidRDefault="00A33BCB" w:rsidP="00947DFF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 w:cs="Calibri"/>
        </w:rPr>
      </w:pPr>
      <w:r w:rsidRPr="009762E6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="00882DC9" w:rsidRPr="009762E6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Pr="009762E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9762E6">
        <w:rPr>
          <w:rFonts w:eastAsiaTheme="minorHAnsi" w:cs="Calibri"/>
        </w:rPr>
        <w:t>Zamawiający oceni, czy podjęte przez W</w:t>
      </w:r>
      <w:r w:rsidR="00BF7D68" w:rsidRPr="009762E6">
        <w:rPr>
          <w:rFonts w:eastAsiaTheme="minorHAnsi" w:cs="Calibri"/>
        </w:rPr>
        <w:t>ykonawcę czynności</w:t>
      </w:r>
      <w:r w:rsidRPr="009762E6">
        <w:rPr>
          <w:rFonts w:eastAsiaTheme="minorHAnsi" w:cs="Calibri"/>
        </w:rPr>
        <w:t xml:space="preserve"> są wystarczające do wykazania jego rzetelności, uwzględniając wagę i szczególne okoliczności czynu Wykonawcy. Jeżeli podjęte przez </w:t>
      </w:r>
      <w:r w:rsidRPr="009762E6">
        <w:rPr>
          <w:rFonts w:eastAsiaTheme="minorHAnsi" w:cs="Calibri"/>
        </w:rPr>
        <w:lastRenderedPageBreak/>
        <w:t>W</w:t>
      </w:r>
      <w:r w:rsidR="00BF7D68" w:rsidRPr="009762E6">
        <w:rPr>
          <w:rFonts w:eastAsiaTheme="minorHAnsi" w:cs="Calibri"/>
        </w:rPr>
        <w:t>ykonawcę czynności</w:t>
      </w:r>
      <w:r w:rsidRPr="009762E6">
        <w:rPr>
          <w:rFonts w:eastAsiaTheme="minorHAnsi" w:cs="Calibri"/>
        </w:rPr>
        <w:t>, nie są wystarczające do wykazania jego rzetelności, Zamawiający wykluczy Wykonawcę.</w:t>
      </w:r>
    </w:p>
    <w:p w14:paraId="0A8468D6" w14:textId="30CC2B4C" w:rsidR="00882DC9" w:rsidRDefault="00882DC9" w:rsidP="00947DFF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 w:rsidRPr="009762E6">
        <w:rPr>
          <w:rStyle w:val="Nagwek2Znak"/>
          <w:rFonts w:asciiTheme="minorHAnsi" w:eastAsia="Calibri" w:hAnsiTheme="minorHAnsi" w:cstheme="minorHAnsi"/>
          <w:lang w:val="pl-PL"/>
        </w:rPr>
        <w:t>13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Pr="009762E6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Pr="009762E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  <w:lang w:val="pl-PL"/>
        </w:rPr>
        <w:t xml:space="preserve">Informacja o podmiotowych środkach dowodowych żądanych w celu potwierdzenia braku podstaw wykluczenia: </w:t>
      </w:r>
    </w:p>
    <w:p w14:paraId="4D9E9015" w14:textId="434275B5" w:rsidR="00D64D4B" w:rsidRPr="009762E6" w:rsidRDefault="00D64D4B" w:rsidP="00D64D4B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bookmarkStart w:id="3" w:name="_Hlk111640233"/>
      <w:r w:rsidRPr="00D64D4B">
        <w:rPr>
          <w:rFonts w:cs="Calibri"/>
          <w:b/>
        </w:rPr>
        <w:t>W celu potwierdzenia braku podstaw wykluczenia z postępowania, Wykonawca składa oświadczenie</w:t>
      </w:r>
      <w:r w:rsidR="00F90890">
        <w:rPr>
          <w:rFonts w:cs="Calibri"/>
          <w:b/>
        </w:rPr>
        <w:t xml:space="preserve"> (stanowiące załącznik nr 8 do SWZ)</w:t>
      </w:r>
      <w:r w:rsidRPr="00D64D4B">
        <w:rPr>
          <w:rFonts w:cs="Calibri"/>
          <w:b/>
        </w:rPr>
        <w:t xml:space="preserve">, </w:t>
      </w:r>
      <w:r w:rsidRPr="00F90890">
        <w:rPr>
          <w:rFonts w:cs="Calibri"/>
          <w:bCs/>
        </w:rPr>
        <w:t>w zakresie art. 108 ust 1 pkt 5 ustawy, o braku przynależności do tej samej grupy kapitałowej, w rozumieniu ustawy z dnia 16 lutego 2007 r. o ochronie konkurencji i konsumentów (tj. Dz. U. z 2021 r. poz. 275), z innym wykonawcą, który złożył odrębną ofertę, ofertę częściową lub wniosek o dopuszczenie do udziału w postępowaniu, albo oświadczenia</w:t>
      </w:r>
      <w:r w:rsidR="00F90890">
        <w:rPr>
          <w:rFonts w:cs="Calibri"/>
          <w:bCs/>
        </w:rPr>
        <w:br/>
      </w:r>
      <w:r w:rsidRPr="00F90890">
        <w:rPr>
          <w:rFonts w:cs="Calibri"/>
          <w:bCs/>
        </w:rPr>
        <w:t>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oraz oświadczenie o braku porozumienia z innymi Wykonawcami mającego na celu zakłócenie konkurencji.</w:t>
      </w:r>
      <w:r w:rsidR="00F90890">
        <w:rPr>
          <w:rFonts w:cs="Calibri"/>
          <w:b/>
        </w:rPr>
        <w:t xml:space="preserve"> </w:t>
      </w:r>
    </w:p>
    <w:bookmarkEnd w:id="3"/>
    <w:p w14:paraId="14B69AC8" w14:textId="77777777" w:rsidR="00882DC9" w:rsidRPr="00AB205C" w:rsidRDefault="00882DC9" w:rsidP="00947DFF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highlight w:val="yellow"/>
        </w:rPr>
      </w:pPr>
    </w:p>
    <w:p w14:paraId="3C5CB79C" w14:textId="77777777" w:rsidR="00353827" w:rsidRPr="009762E6" w:rsidRDefault="00353827" w:rsidP="00683850">
      <w:pPr>
        <w:pStyle w:val="Nagwek1"/>
        <w:spacing w:before="0" w:line="276" w:lineRule="auto"/>
        <w:jc w:val="both"/>
        <w:rPr>
          <w:rFonts w:asciiTheme="minorHAnsi" w:eastAsiaTheme="minorHAnsi" w:hAnsiTheme="minorHAnsi" w:cstheme="minorHAnsi"/>
          <w:szCs w:val="20"/>
        </w:rPr>
      </w:pPr>
      <w:r w:rsidRPr="009762E6">
        <w:rPr>
          <w:rFonts w:ascii="Calibri" w:hAnsi="Calibri"/>
          <w:sz w:val="26"/>
          <w:szCs w:val="26"/>
        </w:rPr>
        <w:t xml:space="preserve">Rozdział 14 </w:t>
      </w:r>
      <w:r w:rsidRPr="009762E6">
        <w:rPr>
          <w:rFonts w:asciiTheme="minorHAnsi" w:hAnsiTheme="minorHAnsi" w:cstheme="minorHAnsi"/>
          <w:sz w:val="26"/>
          <w:szCs w:val="26"/>
        </w:rPr>
        <w:t>WYKAZ WYMAGANYCH DOKUMENTÓW</w:t>
      </w:r>
    </w:p>
    <w:p w14:paraId="4BFCA40D" w14:textId="3A8A2D69" w:rsidR="00353827" w:rsidRPr="009762E6" w:rsidRDefault="00353827" w:rsidP="003D3910">
      <w:pPr>
        <w:spacing w:after="120" w:line="276" w:lineRule="auto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9762E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9762E6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Pr="009762E6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9762E6">
        <w:rPr>
          <w:rStyle w:val="Nagwek2Znak"/>
          <w:rFonts w:asciiTheme="minorHAnsi" w:eastAsia="Calibri" w:hAnsiTheme="minorHAnsi" w:cstheme="minorHAnsi"/>
        </w:rPr>
        <w:t>.</w:t>
      </w:r>
      <w:r w:rsidRPr="009762E6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Do oferty </w:t>
      </w:r>
      <w:r w:rsidR="000541A9"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(Formularza ofertowego) </w:t>
      </w: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Wykonawca obowiązany jest dołączyć:</w:t>
      </w:r>
    </w:p>
    <w:p w14:paraId="6AB2C2CA" w14:textId="11B2A3BE" w:rsidR="009762E6" w:rsidRPr="009762E6" w:rsidRDefault="009762E6" w:rsidP="00E72B6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formularz ofertowy</w:t>
      </w:r>
      <w:r w:rsidRPr="009762E6">
        <w:t xml:space="preserve"> </w:t>
      </w: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stanowiący załącznik nr 1 do SWZ,</w:t>
      </w:r>
    </w:p>
    <w:p w14:paraId="362E7265" w14:textId="17BDE2CE" w:rsidR="00E72B6F" w:rsidRPr="009762E6" w:rsidRDefault="00E72B6F" w:rsidP="00E72B6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formularz asortymentowo-cenowy stanowiący załącznik nr 7 do SWZ,</w:t>
      </w:r>
    </w:p>
    <w:p w14:paraId="24B3C64E" w14:textId="046A50D0" w:rsidR="00C1167C" w:rsidRPr="009762E6" w:rsidRDefault="00C1167C" w:rsidP="00E72B6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opis przedmiotu zamówienia stanowiący załącznik nr </w:t>
      </w:r>
      <w:r w:rsidR="005F509A"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5 do SWZ,</w:t>
      </w:r>
    </w:p>
    <w:p w14:paraId="2EE76735" w14:textId="019CEAE0" w:rsidR="00353827" w:rsidRPr="007667C8" w:rsidRDefault="00353827" w:rsidP="00E72B6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Cs w:val="26"/>
          <w:lang w:eastAsia="x-none"/>
        </w:rPr>
      </w:pP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oświadczenie wykazujące brak podstaw do wykluczenia określonego w załączniku nr </w:t>
      </w:r>
      <w:r w:rsidR="000C2A07"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3</w:t>
      </w:r>
      <w:r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 do SWZ;</w:t>
      </w:r>
      <w:r w:rsidR="00A3532F"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 </w:t>
      </w:r>
      <w:r w:rsidR="00A3532F" w:rsidRPr="009762E6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br/>
      </w:r>
      <w:r w:rsidR="00A3532F" w:rsidRPr="009762E6">
        <w:t xml:space="preserve">w przypadku wspólnego ubiegania się o zamówienie przez Wykonawców, oświadczenie </w:t>
      </w:r>
      <w:r w:rsidR="00A3532F" w:rsidRPr="009762E6">
        <w:br/>
      </w:r>
      <w:r w:rsidR="00A3532F" w:rsidRPr="007667C8">
        <w:t>o niepodleganiu wykluczeniu składa każdy z Wykonawców</w:t>
      </w:r>
      <w:r w:rsidR="007667C8">
        <w:t>,</w:t>
      </w:r>
    </w:p>
    <w:p w14:paraId="3FCBA3C1" w14:textId="0A2FA036" w:rsidR="007667C8" w:rsidRPr="007667C8" w:rsidRDefault="007667C8" w:rsidP="007667C8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oświadczenie wykazujące brak podstaw do wykluczenia określonego w załączniku nr 4 do SWZ; w przypadku wspólnego ubiegania się o zamówienie przez Wykonawców, oświadczenie</w:t>
      </w:r>
      <w:r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br/>
      </w: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o niepodleganiu wykluczeniu składa każdy z Wykonawców</w:t>
      </w:r>
      <w:r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,</w:t>
      </w:r>
    </w:p>
    <w:p w14:paraId="08934E3C" w14:textId="2C2229D8" w:rsidR="00683850" w:rsidRDefault="00683850" w:rsidP="00E72B6F">
      <w:pPr>
        <w:pStyle w:val="Akapitzlist"/>
        <w:numPr>
          <w:ilvl w:val="0"/>
          <w:numId w:val="11"/>
        </w:numPr>
        <w:spacing w:line="276" w:lineRule="auto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pełnomocnictwo upoważniające do złożenia oferty, o ile ofertę składa pełnomocnik</w:t>
      </w:r>
      <w:r w:rsid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,</w:t>
      </w:r>
    </w:p>
    <w:p w14:paraId="35AC14B1" w14:textId="0F10744D" w:rsidR="007667C8" w:rsidRPr="007667C8" w:rsidRDefault="007667C8" w:rsidP="00E72B6F">
      <w:pPr>
        <w:pStyle w:val="Akapitzlist"/>
        <w:numPr>
          <w:ilvl w:val="0"/>
          <w:numId w:val="11"/>
        </w:numPr>
        <w:spacing w:line="276" w:lineRule="auto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zobowiązanie do udostępnienia zasobów stanowiące załącznik nr 6 do SWZ (jeżeli dotyczy),</w:t>
      </w:r>
    </w:p>
    <w:p w14:paraId="162D0DCB" w14:textId="6CF84D62" w:rsidR="00683850" w:rsidRPr="007667C8" w:rsidRDefault="00683850" w:rsidP="003D391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pełnomocnictwo dla pełnomocnika do reprezentowania w postępowaniu Wykonawców wspólnie ubiegających się o udzielenie zamówienia </w:t>
      </w:r>
      <w:r w:rsidR="00206A9F"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>–</w:t>
      </w: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 dotyczy ofert składanych przez Wykonawców wspólnie ubiegających się o udzielenie zamówienia; </w:t>
      </w:r>
    </w:p>
    <w:p w14:paraId="5976EED9" w14:textId="2D875A96" w:rsidR="00683850" w:rsidRPr="007667C8" w:rsidRDefault="00683850" w:rsidP="003D3910">
      <w:pPr>
        <w:spacing w:after="120" w:line="276" w:lineRule="auto"/>
        <w:jc w:val="both"/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</w:pP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Pełnomocnictwo do złożenia oferty musi być złożone w oryginale w takiej samej formie, jak składana oferta (tj. w formie elektronicznej lub postaci elektronicznej opatrzonej podpisem zaufanym </w:t>
      </w:r>
      <w:r w:rsidR="00A33BCB"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br/>
      </w: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</w:t>
      </w:r>
      <w:r w:rsidR="00E72B6F"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br/>
      </w:r>
      <w:r w:rsidRPr="007667C8">
        <w:rPr>
          <w:rStyle w:val="Nagwek2Znak"/>
          <w:rFonts w:asciiTheme="minorHAnsi" w:eastAsia="Calibri" w:hAnsiTheme="minorHAnsi" w:cstheme="minorHAnsi"/>
          <w:color w:val="auto"/>
          <w:sz w:val="22"/>
          <w:lang w:val="pl-PL"/>
        </w:rPr>
        <w:t xml:space="preserve">być uwierzytelniona przez upełnomocnionego. </w:t>
      </w:r>
    </w:p>
    <w:p w14:paraId="0BBEA492" w14:textId="0E8F3985" w:rsidR="00AE6929" w:rsidRPr="003E05D9" w:rsidRDefault="00F90473" w:rsidP="0059266E">
      <w:pPr>
        <w:spacing w:before="40" w:after="120" w:line="276" w:lineRule="auto"/>
        <w:jc w:val="both"/>
        <w:rPr>
          <w:b/>
        </w:rPr>
      </w:pPr>
      <w:r w:rsidRPr="003E05D9">
        <w:rPr>
          <w:rStyle w:val="Nagwek2Znak"/>
          <w:rFonts w:asciiTheme="minorHAnsi" w:eastAsia="Calibri" w:hAnsiTheme="minorHAnsi" w:cstheme="minorHAnsi"/>
          <w:lang w:val="pl-PL"/>
        </w:rPr>
        <w:t>14</w:t>
      </w:r>
      <w:r w:rsidRPr="003E05D9">
        <w:rPr>
          <w:rStyle w:val="Nagwek2Znak"/>
          <w:rFonts w:asciiTheme="minorHAnsi" w:eastAsia="Calibri" w:hAnsiTheme="minorHAnsi" w:cstheme="minorHAnsi"/>
        </w:rPr>
        <w:t>.</w:t>
      </w:r>
      <w:r w:rsidRPr="003E05D9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3E05D9">
        <w:rPr>
          <w:rStyle w:val="Nagwek2Znak"/>
          <w:rFonts w:asciiTheme="minorHAnsi" w:eastAsia="Calibri" w:hAnsiTheme="minorHAnsi" w:cstheme="minorHAnsi"/>
        </w:rPr>
        <w:t>.</w:t>
      </w:r>
      <w:r w:rsidRPr="003E05D9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E6929" w:rsidRPr="003E05D9">
        <w:t xml:space="preserve">Zamawiający </w:t>
      </w:r>
      <w:r w:rsidR="0009169E" w:rsidRPr="003E05D9">
        <w:t xml:space="preserve">nie </w:t>
      </w:r>
      <w:r w:rsidR="00AE6929" w:rsidRPr="003E05D9">
        <w:t>wymaga przedłożenia przedmiotowych środków dowodowych</w:t>
      </w:r>
      <w:r w:rsidR="0009169E" w:rsidRPr="003E05D9">
        <w:t>.</w:t>
      </w:r>
      <w:r w:rsidR="00AE6929" w:rsidRPr="003E05D9">
        <w:rPr>
          <w:b/>
        </w:rPr>
        <w:t xml:space="preserve"> </w:t>
      </w:r>
    </w:p>
    <w:p w14:paraId="42B5ED53" w14:textId="219EA069" w:rsidR="00A3532F" w:rsidRPr="007F3643" w:rsidRDefault="00AE6929" w:rsidP="003D3910">
      <w:pPr>
        <w:spacing w:before="40" w:after="40" w:line="276" w:lineRule="auto"/>
        <w:jc w:val="both"/>
      </w:pPr>
      <w:r w:rsidRPr="007F3643">
        <w:rPr>
          <w:rStyle w:val="Nagwek2Znak"/>
          <w:rFonts w:asciiTheme="minorHAnsi" w:eastAsia="Calibri" w:hAnsiTheme="minorHAnsi" w:cstheme="minorHAnsi"/>
          <w:lang w:val="pl-PL"/>
        </w:rPr>
        <w:lastRenderedPageBreak/>
        <w:t>14</w:t>
      </w:r>
      <w:r w:rsidRPr="007F3643">
        <w:rPr>
          <w:rStyle w:val="Nagwek2Znak"/>
          <w:rFonts w:asciiTheme="minorHAnsi" w:eastAsia="Calibri" w:hAnsiTheme="minorHAnsi" w:cstheme="minorHAnsi"/>
        </w:rPr>
        <w:t>.</w:t>
      </w:r>
      <w:r w:rsidRPr="007F3643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7F3643">
        <w:rPr>
          <w:rStyle w:val="Nagwek2Znak"/>
          <w:rFonts w:asciiTheme="minorHAnsi" w:eastAsia="Calibri" w:hAnsiTheme="minorHAnsi" w:cstheme="minorHAnsi"/>
        </w:rPr>
        <w:t>.</w:t>
      </w:r>
      <w:r w:rsidRPr="007F3643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7F3643">
        <w:rPr>
          <w:b/>
        </w:rPr>
        <w:t>Zamawiający przed wyborem naj</w:t>
      </w:r>
      <w:r w:rsidR="00A33BCB" w:rsidRPr="007F3643">
        <w:rPr>
          <w:b/>
        </w:rPr>
        <w:t>korzystniejszej oferty, wezwie W</w:t>
      </w:r>
      <w:r w:rsidR="00A3532F" w:rsidRPr="007F3643">
        <w:rPr>
          <w:b/>
        </w:rPr>
        <w:t>ykonawcę</w:t>
      </w:r>
      <w:r w:rsidR="00A3532F" w:rsidRPr="007F3643">
        <w:t xml:space="preserve">, którego oferta została najwyżej oceniona, do złożenia w wyznaczonym, nie krótszym niż 5 dni, terminie aktualnych </w:t>
      </w:r>
      <w:r w:rsidR="00AE5401" w:rsidRPr="007F3643">
        <w:br/>
      </w:r>
      <w:r w:rsidR="00A3532F" w:rsidRPr="007F3643">
        <w:t>na dzień złożenia następujących podmiotowych środków dowodowych</w:t>
      </w:r>
      <w:r w:rsidR="00A33BCB" w:rsidRPr="007F3643">
        <w:t xml:space="preserve"> (jeżeli dotyczy)</w:t>
      </w:r>
      <w:r w:rsidR="00A3532F" w:rsidRPr="007F3643">
        <w:t>:</w:t>
      </w:r>
    </w:p>
    <w:p w14:paraId="585E519B" w14:textId="426A9AB9" w:rsidR="007D394C" w:rsidRPr="00283A30" w:rsidRDefault="00AF2832" w:rsidP="003D3910">
      <w:pPr>
        <w:spacing w:before="40" w:after="40" w:line="276" w:lineRule="auto"/>
        <w:jc w:val="both"/>
      </w:pPr>
      <w:r w:rsidRPr="007F3643">
        <w:t xml:space="preserve">a) podmiotowe środki dowodowe na potwierdzenie spełniania warunków udziału w postępowaniu, </w:t>
      </w:r>
      <w:r w:rsidRPr="00283A30">
        <w:t xml:space="preserve">zgodnie z punktem </w:t>
      </w:r>
      <w:r w:rsidRPr="00283A30">
        <w:rPr>
          <w:b/>
        </w:rPr>
        <w:t>13.</w:t>
      </w:r>
      <w:r w:rsidR="00F11A56" w:rsidRPr="00283A30">
        <w:rPr>
          <w:b/>
        </w:rPr>
        <w:t>3</w:t>
      </w:r>
      <w:r w:rsidRPr="00283A30">
        <w:rPr>
          <w:b/>
        </w:rPr>
        <w:t xml:space="preserve"> SWZ</w:t>
      </w:r>
      <w:r w:rsidRPr="00283A30">
        <w:t>,</w:t>
      </w:r>
    </w:p>
    <w:p w14:paraId="356D99F3" w14:textId="4002B1C5" w:rsidR="00AF2832" w:rsidRPr="00283A30" w:rsidRDefault="00AF2832" w:rsidP="0011552D">
      <w:pPr>
        <w:spacing w:after="120" w:line="276" w:lineRule="auto"/>
        <w:jc w:val="both"/>
      </w:pPr>
      <w:r w:rsidRPr="00283A30">
        <w:t xml:space="preserve">b) podmiotowe środki dowodowe na potwierdzenie braku podstaw wykluczenia zgodnie z punktem </w:t>
      </w:r>
      <w:r w:rsidRPr="00283A30">
        <w:rPr>
          <w:b/>
        </w:rPr>
        <w:t>13.8 SWZ</w:t>
      </w:r>
      <w:r w:rsidRPr="00283A30">
        <w:t>.</w:t>
      </w:r>
    </w:p>
    <w:p w14:paraId="48B7D5AB" w14:textId="715D209F" w:rsidR="00A3532F" w:rsidRPr="00283A30" w:rsidRDefault="00A3532F" w:rsidP="00FB7BAF">
      <w:pPr>
        <w:spacing w:after="80" w:line="276" w:lineRule="auto"/>
        <w:jc w:val="both"/>
      </w:pPr>
      <w:r w:rsidRPr="00283A30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83A30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="00AE6929" w:rsidRPr="00283A30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Pr="00283A3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83A30">
        <w:t>Jeżeli</w:t>
      </w:r>
      <w:r w:rsidR="00974821" w:rsidRPr="00283A30">
        <w:t xml:space="preserve"> Wykonawca nie złoży oświadczeń</w:t>
      </w:r>
      <w:r w:rsidR="00283A30" w:rsidRPr="00283A30">
        <w:t xml:space="preserve"> </w:t>
      </w:r>
      <w:r w:rsidRPr="00283A30">
        <w:t>potwierdzających okoliczności, o których mowa w art. 125 ust. 1 ustawy, podmiotowych środków dowodowych lub innych dokumentów lub oświadczeń składanych w postępowaniu lub są one niekomple</w:t>
      </w:r>
      <w:r w:rsidR="00B15884" w:rsidRPr="00283A30">
        <w:t xml:space="preserve">tne </w:t>
      </w:r>
      <w:r w:rsidRPr="00283A30">
        <w:t xml:space="preserve">lub zawierają błędy, </w:t>
      </w:r>
      <w:r w:rsidR="00B15884" w:rsidRPr="00283A30">
        <w:t>Z</w:t>
      </w:r>
      <w:r w:rsidRPr="00283A30">
        <w:t xml:space="preserve">amawiający wezwie </w:t>
      </w:r>
      <w:r w:rsidR="000269F8" w:rsidRPr="00283A30">
        <w:t>W</w:t>
      </w:r>
      <w:r w:rsidRPr="00283A30">
        <w:t>ykonawcę odpowiedni</w:t>
      </w:r>
      <w:r w:rsidR="00B15884" w:rsidRPr="00283A30">
        <w:t xml:space="preserve">o do ich złożenia, poprawienia </w:t>
      </w:r>
      <w:r w:rsidRPr="00283A30">
        <w:t>lub uzupełnienia w wyznaczonym terminie.</w:t>
      </w:r>
      <w:r w:rsidR="00B15884" w:rsidRPr="00283A30">
        <w:t xml:space="preserve"> Postanowień powyższych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F8CEB85" w14:textId="02B28B8B" w:rsidR="00A3532F" w:rsidRPr="00283A30" w:rsidRDefault="00A3532F" w:rsidP="00FB7BAF">
      <w:pPr>
        <w:spacing w:after="80" w:line="276" w:lineRule="auto"/>
        <w:jc w:val="both"/>
      </w:pPr>
      <w:r w:rsidRPr="00283A30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83A30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="0011552D" w:rsidRPr="00283A30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Pr="00283A3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83A30">
        <w:t>Wykonawca, w przypadku polegania na zdolnościach lub sytuacji podmiotów udostępniających zasoby, pr</w:t>
      </w:r>
      <w:r w:rsidR="00BC2F26" w:rsidRPr="00283A30">
        <w:t>zedstawia, wraz z oświadczeniem</w:t>
      </w:r>
      <w:r w:rsidRPr="00283A30">
        <w:t xml:space="preserve"> o niepodleganiu wykluczeniu, spełnianiu warunków udziału w postępowaniu lub kryteriów selekcji, także oświadczenie podmiotu udostępniającego zasoby, potwierdzające brak podstaw wykluczenia tego podmiotu oraz odpowiednio spełnianie warunków udziału w postępowaniu lub kryteriów selekcji, w zakresie, w jakim </w:t>
      </w:r>
      <w:r w:rsidR="00A33BCB" w:rsidRPr="00283A30">
        <w:t>W</w:t>
      </w:r>
      <w:r w:rsidRPr="00283A30">
        <w:t>ykonawca powołuje się na jego zasoby.</w:t>
      </w:r>
    </w:p>
    <w:p w14:paraId="6C342475" w14:textId="15E49CDD" w:rsidR="00A3532F" w:rsidRPr="00283A30" w:rsidRDefault="00A33BCB" w:rsidP="00FB7BAF">
      <w:pPr>
        <w:spacing w:after="80" w:line="276" w:lineRule="auto"/>
        <w:jc w:val="both"/>
      </w:pPr>
      <w:r w:rsidRPr="00283A30">
        <w:rPr>
          <w:rStyle w:val="Nagwek2Znak"/>
          <w:rFonts w:asciiTheme="minorHAnsi" w:eastAsia="Calibri" w:hAnsiTheme="minorHAnsi" w:cstheme="minorHAnsi"/>
          <w:lang w:val="pl-PL"/>
        </w:rPr>
        <w:t>14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="0011552D" w:rsidRPr="00283A30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283A30">
        <w:rPr>
          <w:rStyle w:val="Nagwek2Znak"/>
          <w:rFonts w:asciiTheme="minorHAnsi" w:eastAsia="Calibri" w:hAnsiTheme="minorHAnsi" w:cstheme="minorHAnsi"/>
        </w:rPr>
        <w:t>.</w:t>
      </w:r>
      <w:r w:rsidRPr="00283A3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283A30">
        <w:t>Wykonawca, który polega na zdolnościach lub sytuacji podmiotów udostępniających zasoby, składa, wraz z ofertą, zobowiązanie podmiotu</w:t>
      </w:r>
      <w:r w:rsidR="00BC2F26" w:rsidRPr="00283A30">
        <w:t xml:space="preserve"> (załącznik nr 6 do SWZ)</w:t>
      </w:r>
      <w:r w:rsidR="00A3532F" w:rsidRPr="00283A30">
        <w:t xml:space="preserve"> udostępniającego zasoby </w:t>
      </w:r>
      <w:r w:rsidR="00E72B6F" w:rsidRPr="00283A30">
        <w:br/>
      </w:r>
      <w:r w:rsidR="00A3532F" w:rsidRPr="00283A30">
        <w:t xml:space="preserve">do oddania mu do dyspozycji niezbędnych zasobów na potrzeby realizacji danego zamówienia lub inny podmiotowy środek dowodowy potwierdzający, że </w:t>
      </w:r>
      <w:r w:rsidRPr="00283A30">
        <w:t>W</w:t>
      </w:r>
      <w:r w:rsidR="00A3532F" w:rsidRPr="00283A30">
        <w:t>ykonawca realizując zamówienie, będzie dysponował niezbędnymi zasobami tych podmiotów.</w:t>
      </w:r>
    </w:p>
    <w:p w14:paraId="27677FDC" w14:textId="127B8767" w:rsidR="00A3532F" w:rsidRPr="00F90890" w:rsidRDefault="00A33BCB" w:rsidP="00FB7BAF">
      <w:pPr>
        <w:spacing w:after="80" w:line="276" w:lineRule="auto"/>
        <w:jc w:val="both"/>
      </w:pPr>
      <w:r w:rsidRPr="00F90890">
        <w:rPr>
          <w:rStyle w:val="Nagwek2Znak"/>
          <w:rFonts w:asciiTheme="minorHAnsi" w:eastAsia="Calibri" w:hAnsiTheme="minorHAnsi" w:cstheme="minorHAnsi"/>
          <w:color w:val="2E74B5" w:themeColor="accent1" w:themeShade="BF"/>
          <w:lang w:val="pl-PL"/>
        </w:rPr>
        <w:t>14</w:t>
      </w:r>
      <w:r w:rsidRPr="00F90890">
        <w:rPr>
          <w:rStyle w:val="Nagwek2Znak"/>
          <w:rFonts w:asciiTheme="minorHAnsi" w:eastAsia="Calibri" w:hAnsiTheme="minorHAnsi" w:cstheme="minorHAnsi"/>
          <w:color w:val="2E74B5" w:themeColor="accent1" w:themeShade="BF"/>
        </w:rPr>
        <w:t>.</w:t>
      </w:r>
      <w:r w:rsidR="0011552D" w:rsidRPr="00F90890">
        <w:rPr>
          <w:rStyle w:val="Nagwek2Znak"/>
          <w:rFonts w:asciiTheme="minorHAnsi" w:eastAsia="Calibri" w:hAnsiTheme="minorHAnsi" w:cstheme="minorHAnsi"/>
          <w:color w:val="2E74B5" w:themeColor="accent1" w:themeShade="BF"/>
          <w:lang w:val="pl-PL"/>
        </w:rPr>
        <w:t>7</w:t>
      </w:r>
      <w:r w:rsidRPr="00F90890">
        <w:rPr>
          <w:rStyle w:val="Nagwek2Znak"/>
          <w:rFonts w:asciiTheme="minorHAnsi" w:eastAsia="Calibri" w:hAnsiTheme="minorHAnsi" w:cstheme="minorHAnsi"/>
          <w:color w:val="2E74B5" w:themeColor="accent1" w:themeShade="BF"/>
        </w:rPr>
        <w:t>.</w:t>
      </w:r>
      <w:r w:rsidRPr="00F90890">
        <w:rPr>
          <w:rStyle w:val="Nagwek2Znak"/>
          <w:rFonts w:asciiTheme="minorHAnsi" w:eastAsia="Calibri" w:hAnsiTheme="minorHAnsi" w:cstheme="minorHAnsi"/>
          <w:color w:val="2E74B5" w:themeColor="accent1" w:themeShade="BF"/>
          <w:lang w:val="pl-PL"/>
        </w:rPr>
        <w:t xml:space="preserve"> </w:t>
      </w:r>
      <w:r w:rsidR="00A3532F" w:rsidRPr="00F90890">
        <w:t>W przypadku wspólnego ubiegania się o zamówienie przez Wykonawców oświadczeni</w:t>
      </w:r>
      <w:r w:rsidR="00641DF5" w:rsidRPr="00F90890">
        <w:t>a</w:t>
      </w:r>
      <w:r w:rsidR="00641DF5" w:rsidRPr="00F90890">
        <w:br/>
        <w:t>potwierdzając</w:t>
      </w:r>
      <w:r w:rsidR="00F90890" w:rsidRPr="00F90890">
        <w:t>e</w:t>
      </w:r>
      <w:r w:rsidR="00641DF5" w:rsidRPr="00F90890">
        <w:t xml:space="preserve"> okoliczności, o których mowa w art. 125 ust. 1 ustawy</w:t>
      </w:r>
      <w:r w:rsidR="00A3532F" w:rsidRPr="00F90890">
        <w:t>, składa oddzielnie każdy</w:t>
      </w:r>
      <w:r w:rsidR="00283A30" w:rsidRPr="00F90890">
        <w:br/>
      </w:r>
      <w:r w:rsidR="00A3532F" w:rsidRPr="00F90890">
        <w:t>z Wykonawców wspólnie ubiegających się o zamówienie. Oświadczenie to ma potwierdzać spełnienie warunków udziału w postępowaniu, brak podstaw wykluczenia w zakresie, w którym każdy</w:t>
      </w:r>
      <w:r w:rsidR="00283A30" w:rsidRPr="00F90890">
        <w:br/>
      </w:r>
      <w:r w:rsidR="00A3532F" w:rsidRPr="00F90890">
        <w:t>z Wykonawców wykazuje spełnienie warunków udziału w postępowaniu.</w:t>
      </w:r>
    </w:p>
    <w:p w14:paraId="48A0EF5E" w14:textId="72A6E55C" w:rsidR="00A3532F" w:rsidRPr="00F90890" w:rsidRDefault="00A33BCB" w:rsidP="00FB7BAF">
      <w:pPr>
        <w:spacing w:after="80" w:line="276" w:lineRule="auto"/>
        <w:jc w:val="both"/>
      </w:pPr>
      <w:r w:rsidRPr="00F90890">
        <w:rPr>
          <w:rStyle w:val="Nagwek2Znak"/>
          <w:rFonts w:asciiTheme="minorHAnsi" w:eastAsia="Calibri" w:hAnsiTheme="minorHAnsi" w:cstheme="minorHAnsi"/>
          <w:lang w:val="pl-PL"/>
        </w:rPr>
        <w:t>14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="0011552D" w:rsidRPr="00F90890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Pr="00F9089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F90890">
        <w:t xml:space="preserve">Wykonawca, który zamierza powierzyć wykonanie części zamówienia podwykonawcom, </w:t>
      </w:r>
      <w:r w:rsidR="00B15884" w:rsidRPr="00F90890">
        <w:br/>
      </w:r>
      <w:r w:rsidR="00A3532F" w:rsidRPr="00F90890">
        <w:t xml:space="preserve">w celu wykazania braku istnienia wobec nich podstaw wykluczenia z udziału w postępowaniu zamieszcza informację o podwykonawcach w oświadczeniu, o którym mowa w </w:t>
      </w:r>
      <w:r w:rsidR="00F90890" w:rsidRPr="00F90890">
        <w:t xml:space="preserve">art. 125 </w:t>
      </w:r>
      <w:r w:rsidR="00A3532F" w:rsidRPr="00F90890">
        <w:t>ust</w:t>
      </w:r>
      <w:r w:rsidR="00F90890" w:rsidRPr="00F90890">
        <w:t>.</w:t>
      </w:r>
      <w:r w:rsidR="00A3532F" w:rsidRPr="00F90890">
        <w:t xml:space="preserve"> 1.</w:t>
      </w:r>
    </w:p>
    <w:p w14:paraId="610BB7D2" w14:textId="777978A6" w:rsidR="00A3532F" w:rsidRPr="00F90890" w:rsidRDefault="00A33BCB" w:rsidP="00FB7BAF">
      <w:pPr>
        <w:spacing w:after="80" w:line="276" w:lineRule="auto"/>
        <w:jc w:val="both"/>
      </w:pPr>
      <w:r w:rsidRPr="00F90890">
        <w:rPr>
          <w:rStyle w:val="Nagwek2Znak"/>
          <w:rFonts w:asciiTheme="minorHAnsi" w:eastAsia="Calibri" w:hAnsiTheme="minorHAnsi" w:cstheme="minorHAnsi"/>
          <w:lang w:val="pl-PL"/>
        </w:rPr>
        <w:t>14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="0011552D" w:rsidRPr="00F90890">
        <w:rPr>
          <w:rStyle w:val="Nagwek2Znak"/>
          <w:rFonts w:asciiTheme="minorHAnsi" w:eastAsia="Calibri" w:hAnsiTheme="minorHAnsi" w:cstheme="minorHAnsi"/>
          <w:lang w:val="pl-PL"/>
        </w:rPr>
        <w:t>9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Pr="00F9089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F90890">
        <w:t>W przypadku, gdy Wykonawca nie wskaże w oświadczeniu części zamówienia, której wykonanie powierzy podwykonawcom Zamawiający uzna, iż całość zamówienia Wykonawca wykona samodzielnie.</w:t>
      </w:r>
    </w:p>
    <w:p w14:paraId="1997E8DB" w14:textId="3609C3B0" w:rsidR="00A3532F" w:rsidRPr="00F90890" w:rsidRDefault="00A33BCB" w:rsidP="00FB7BAF">
      <w:pPr>
        <w:spacing w:after="80" w:line="276" w:lineRule="auto"/>
        <w:jc w:val="both"/>
      </w:pPr>
      <w:r w:rsidRPr="00F90890">
        <w:rPr>
          <w:rStyle w:val="Nagwek2Znak"/>
          <w:rFonts w:asciiTheme="minorHAnsi" w:eastAsia="Calibri" w:hAnsiTheme="minorHAnsi" w:cstheme="minorHAnsi"/>
          <w:lang w:val="pl-PL"/>
        </w:rPr>
        <w:t>14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="0011552D" w:rsidRPr="00F90890">
        <w:rPr>
          <w:rStyle w:val="Nagwek2Znak"/>
          <w:rFonts w:asciiTheme="minorHAnsi" w:eastAsia="Calibri" w:hAnsiTheme="minorHAnsi" w:cstheme="minorHAnsi"/>
          <w:lang w:val="pl-PL"/>
        </w:rPr>
        <w:t>10</w:t>
      </w:r>
      <w:r w:rsidRPr="00F90890">
        <w:rPr>
          <w:rStyle w:val="Nagwek2Znak"/>
          <w:rFonts w:asciiTheme="minorHAnsi" w:eastAsia="Calibri" w:hAnsiTheme="minorHAnsi" w:cstheme="minorHAnsi"/>
        </w:rPr>
        <w:t>.</w:t>
      </w:r>
      <w:r w:rsidRPr="00F90890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F90890">
        <w:t>Wykonawcy mogą wspólnie ubiegać się o udzielenie zamówienia. np. łącząc się w konsorcj</w:t>
      </w:r>
      <w:r w:rsidR="00482E60" w:rsidRPr="00F90890">
        <w:t>um</w:t>
      </w:r>
      <w:r w:rsidR="00A3532F" w:rsidRPr="00F90890">
        <w:br/>
        <w:t>lub spółki cywilne lub inną formę prawną.</w:t>
      </w:r>
    </w:p>
    <w:p w14:paraId="73CCCCCF" w14:textId="6642E4D9" w:rsidR="00A3532F" w:rsidRPr="00A97BE1" w:rsidRDefault="00A33BCB" w:rsidP="00FB7BAF">
      <w:pPr>
        <w:spacing w:after="80" w:line="276" w:lineRule="auto"/>
        <w:jc w:val="both"/>
      </w:pPr>
      <w:r w:rsidRPr="00A97BE1">
        <w:rPr>
          <w:rStyle w:val="Nagwek2Znak"/>
          <w:rFonts w:asciiTheme="minorHAnsi" w:eastAsia="Calibri" w:hAnsiTheme="minorHAnsi" w:cstheme="minorHAnsi"/>
          <w:lang w:val="pl-PL"/>
        </w:rPr>
        <w:lastRenderedPageBreak/>
        <w:t>14</w:t>
      </w:r>
      <w:r w:rsidRPr="00A97BE1">
        <w:rPr>
          <w:rStyle w:val="Nagwek2Znak"/>
          <w:rFonts w:asciiTheme="minorHAnsi" w:eastAsia="Calibri" w:hAnsiTheme="minorHAnsi" w:cstheme="minorHAnsi"/>
        </w:rPr>
        <w:t>.</w:t>
      </w:r>
      <w:r w:rsidRPr="00A97BE1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11552D" w:rsidRPr="00A97BE1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A97BE1">
        <w:rPr>
          <w:rStyle w:val="Nagwek2Znak"/>
          <w:rFonts w:asciiTheme="minorHAnsi" w:eastAsia="Calibri" w:hAnsiTheme="minorHAnsi" w:cstheme="minorHAnsi"/>
        </w:rPr>
        <w:t>.</w:t>
      </w:r>
      <w:r w:rsidRPr="00A97BE1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A97BE1">
        <w:t xml:space="preserve">Wykonawcy składający ofertę wspólną ustanawiają pełnomocnika do reprezentowania </w:t>
      </w:r>
      <w:r w:rsidR="00AE5401" w:rsidRPr="00A97BE1">
        <w:br/>
      </w:r>
      <w:r w:rsidR="00A3532F" w:rsidRPr="00A97BE1">
        <w:t>ich w postępowaniu o udzielenie zamówienia albo do reprezentowania ich w postępowaniu i zawarcia umowy w sprawie zamówienia publicznego.</w:t>
      </w:r>
    </w:p>
    <w:p w14:paraId="12DA0455" w14:textId="02D89AD8" w:rsidR="00A3532F" w:rsidRPr="00A97BE1" w:rsidRDefault="00A33BCB" w:rsidP="00FB7BAF">
      <w:pPr>
        <w:spacing w:after="80" w:line="276" w:lineRule="auto"/>
        <w:jc w:val="both"/>
      </w:pPr>
      <w:r w:rsidRPr="00A97BE1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A97BE1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A97BE1">
        <w:rPr>
          <w:rStyle w:val="Nagwek2Znak"/>
          <w:rFonts w:asciiTheme="minorHAnsi" w:eastAsia="Calibri" w:hAnsiTheme="minorHAnsi" w:cstheme="minorHAnsi"/>
        </w:rPr>
        <w:t>.</w:t>
      </w:r>
      <w:r w:rsidRPr="00A97BE1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A97BE1">
        <w:t>Wykonawcy składający ofertę wspólną wraz z ofertą składają stosowne pełnomocnictwo uprawniające do wykonania określonych czynności w postępowaniu o udzielenie zamówienia publicznego w formie oryginału pełnomocnictwa lub notarialnie poświadczonej kopii pełnomocnictwa.</w:t>
      </w:r>
    </w:p>
    <w:p w14:paraId="50E4F058" w14:textId="38C1D69B" w:rsidR="00A3532F" w:rsidRPr="00A97BE1" w:rsidRDefault="00A33BCB" w:rsidP="003D3910">
      <w:pPr>
        <w:spacing w:after="60" w:line="276" w:lineRule="auto"/>
        <w:jc w:val="both"/>
      </w:pPr>
      <w:r w:rsidRPr="00A97BE1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A97BE1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A97BE1">
        <w:rPr>
          <w:rStyle w:val="Nagwek2Znak"/>
          <w:rFonts w:asciiTheme="minorHAnsi" w:eastAsia="Calibri" w:hAnsiTheme="minorHAnsi" w:cstheme="minorHAnsi"/>
        </w:rPr>
        <w:t>.</w:t>
      </w:r>
      <w:r w:rsidRPr="00A97BE1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A97BE1">
        <w:t>Oferta wspólna, składana przez dwóch lub więcej Wykonawców, powinna spełniać następujące wymagania:</w:t>
      </w:r>
    </w:p>
    <w:p w14:paraId="79E53409" w14:textId="77777777" w:rsidR="00A3532F" w:rsidRPr="00A97BE1" w:rsidRDefault="00A3532F" w:rsidP="003D3910">
      <w:pPr>
        <w:spacing w:after="60" w:line="276" w:lineRule="auto"/>
        <w:jc w:val="both"/>
      </w:pPr>
      <w:r w:rsidRPr="00A97BE1">
        <w:t>1) oferta wspólna powin</w:t>
      </w:r>
      <w:r w:rsidR="00A33BCB" w:rsidRPr="00A97BE1">
        <w:t>na być sporządzona zgodnie ze S</w:t>
      </w:r>
      <w:r w:rsidRPr="00A97BE1">
        <w:t>WZ;</w:t>
      </w:r>
    </w:p>
    <w:p w14:paraId="690A35D4" w14:textId="77777777" w:rsidR="00A3532F" w:rsidRPr="00A97BE1" w:rsidRDefault="00A3532F" w:rsidP="00FB7BAF">
      <w:pPr>
        <w:spacing w:after="80" w:line="276" w:lineRule="auto"/>
        <w:jc w:val="both"/>
      </w:pPr>
      <w:r w:rsidRPr="00A97BE1">
        <w:t xml:space="preserve">2) sposób składania dokumentów w ofercie wspólnej - dokumenty składane przez członków konsorcjum czy wspólników spółki cywilnej, w tym oświadczenia muszą być podpisane </w:t>
      </w:r>
      <w:r w:rsidR="002A0B8F" w:rsidRPr="00A97BE1">
        <w:br/>
      </w:r>
      <w:r w:rsidRPr="00A97BE1">
        <w:t>przez wyznaczonego pełnomocnika lub osobę upoważnioną do reprezentowania danego podmiotu.</w:t>
      </w:r>
    </w:p>
    <w:p w14:paraId="47BFE9E5" w14:textId="23751A19" w:rsidR="00A3532F" w:rsidRPr="005626A7" w:rsidRDefault="00A33BCB" w:rsidP="00FB7BAF">
      <w:pPr>
        <w:spacing w:after="80" w:line="276" w:lineRule="auto"/>
        <w:jc w:val="both"/>
      </w:pPr>
      <w:r w:rsidRPr="00A97BE1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A97BE1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A97BE1">
        <w:rPr>
          <w:rStyle w:val="Nagwek2Znak"/>
          <w:rFonts w:asciiTheme="minorHAnsi" w:eastAsia="Calibri" w:hAnsiTheme="minorHAnsi" w:cstheme="minorHAnsi"/>
        </w:rPr>
        <w:t>.</w:t>
      </w:r>
      <w:r w:rsidRPr="00A97BE1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A97BE1">
        <w:t xml:space="preserve">Zamawiający w toku prowadzonego postępowania będzie przesyłał wszelką korespondencję </w:t>
      </w:r>
      <w:r w:rsidR="00A3532F" w:rsidRPr="00A97BE1">
        <w:br/>
      </w:r>
      <w:r w:rsidR="00A3532F" w:rsidRPr="005626A7">
        <w:t>do pełnomocnika Wykonawców występujących wspólnie.</w:t>
      </w:r>
    </w:p>
    <w:p w14:paraId="287CD4E7" w14:textId="7DE1F582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 xml:space="preserve">Przepisy dotyczące pojedynczego Wykonawcy mają zastosowanie do pełnomocnika, </w:t>
      </w:r>
      <w:r w:rsidR="00AE5401" w:rsidRPr="005626A7">
        <w:br/>
      </w:r>
      <w:r w:rsidR="00A3532F" w:rsidRPr="005626A7">
        <w:t xml:space="preserve">o którym mowa w </w:t>
      </w:r>
      <w:r w:rsidR="00B15884" w:rsidRPr="005626A7">
        <w:t>14</w:t>
      </w:r>
      <w:r w:rsidR="00FD5E3D" w:rsidRPr="005626A7">
        <w:t>.</w:t>
      </w:r>
      <w:r w:rsidR="00A3532F" w:rsidRPr="005626A7">
        <w:t>1</w:t>
      </w:r>
      <w:r w:rsidR="00FD5E3D" w:rsidRPr="005626A7">
        <w:t>1</w:t>
      </w:r>
      <w:r w:rsidR="0059266E" w:rsidRPr="005626A7">
        <w:t xml:space="preserve"> SWZ</w:t>
      </w:r>
      <w:r w:rsidR="00A3532F" w:rsidRPr="005626A7">
        <w:t xml:space="preserve"> i </w:t>
      </w:r>
      <w:r w:rsidR="00B15884" w:rsidRPr="005626A7">
        <w:t>14</w:t>
      </w:r>
      <w:r w:rsidR="0059266E" w:rsidRPr="005626A7">
        <w:t>.</w:t>
      </w:r>
      <w:r w:rsidR="00A3532F" w:rsidRPr="005626A7">
        <w:t>1</w:t>
      </w:r>
      <w:r w:rsidR="00FD5E3D" w:rsidRPr="005626A7">
        <w:t>4</w:t>
      </w:r>
      <w:r w:rsidR="0059266E" w:rsidRPr="005626A7">
        <w:t xml:space="preserve"> SWZ</w:t>
      </w:r>
      <w:r w:rsidR="00A3532F" w:rsidRPr="005626A7">
        <w:t>, ze skutkiem prawnym wobec wszystkich Wykonawców występujących wspólnie.</w:t>
      </w:r>
    </w:p>
    <w:p w14:paraId="58006C2C" w14:textId="23DB5D09" w:rsidR="00A3532F" w:rsidRPr="005626A7" w:rsidRDefault="00A33BCB" w:rsidP="003D3910">
      <w:pPr>
        <w:spacing w:after="6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 xml:space="preserve">Przed podpisaniem umowy (w przypadku wygrania postępowania) Wykonawcy składający wspólną ofertę będą mieli obowiązek przedstawić Zamawiającemu umowę konsorcjum, zawierającą, </w:t>
      </w:r>
      <w:r w:rsidR="00A3532F" w:rsidRPr="005626A7">
        <w:br/>
        <w:t>co najmniej:</w:t>
      </w:r>
    </w:p>
    <w:p w14:paraId="2342AE0D" w14:textId="77777777" w:rsidR="00A3532F" w:rsidRPr="005626A7" w:rsidRDefault="00A3532F" w:rsidP="003D3910">
      <w:pPr>
        <w:spacing w:after="60" w:line="276" w:lineRule="auto"/>
        <w:jc w:val="both"/>
      </w:pPr>
      <w:r w:rsidRPr="005626A7">
        <w:t>1) zobowiązanie do realizacji wspólnego przedsięwzięcia gospodarczego obejmującego swoim zakresem realizację przedmiotu zamówienia oraz solidarnej odpowiedzialności za realizację zamówienia,</w:t>
      </w:r>
    </w:p>
    <w:p w14:paraId="501BE8F0" w14:textId="77777777" w:rsidR="00A3532F" w:rsidRPr="005626A7" w:rsidRDefault="00A3532F" w:rsidP="003D3910">
      <w:pPr>
        <w:spacing w:after="60" w:line="276" w:lineRule="auto"/>
        <w:jc w:val="both"/>
      </w:pPr>
      <w:r w:rsidRPr="005626A7">
        <w:t>2) określenie szczegółowego zakresu działania poszczególnych stron umowy,</w:t>
      </w:r>
    </w:p>
    <w:p w14:paraId="59C40C36" w14:textId="77777777" w:rsidR="00A3532F" w:rsidRPr="005626A7" w:rsidRDefault="00A3532F" w:rsidP="003D3910">
      <w:pPr>
        <w:spacing w:after="120" w:line="276" w:lineRule="auto"/>
        <w:jc w:val="both"/>
      </w:pPr>
      <w:r w:rsidRPr="005626A7">
        <w:t>3) czas obowiązywania umowy, który nie może być krótszy, niż okres obejmujący realizację zamówienia oraz czas trwania gwarancji jakości i rękojmi.</w:t>
      </w:r>
    </w:p>
    <w:p w14:paraId="51156954" w14:textId="06971F09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 xml:space="preserve">W przypadku Wykonawców wspólnie ubiegających się o udzielenie zamówienia na zasadach określonych w art. 58 ustawy, brak podstaw do wykluczenia musi wykazać każdy z Wykonawców oddzielnie; wobec powyższego wszystkie oświadczenia i dokumenty w zakresie braku podstaw </w:t>
      </w:r>
      <w:r w:rsidRPr="005626A7">
        <w:br/>
      </w:r>
      <w:r w:rsidR="00A3532F" w:rsidRPr="005626A7">
        <w:t>do wykluczenia wymagane w postępowaniu składa odrębnie każdy z Wykonawców wspólnie występujących.</w:t>
      </w:r>
    </w:p>
    <w:p w14:paraId="3D76A311" w14:textId="63AA6EA9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Zamawiający nie przewiduje na podst. art. 60 ustawy, zastrzeżenia osobistego wykonania przez Wykonawcę kluczowych części zamówienia.</w:t>
      </w:r>
    </w:p>
    <w:p w14:paraId="0B5A9E11" w14:textId="4D3D51B4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14.1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9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Zamawiający żąda wskazania przez Wykonawcę części zamówienia, których wykonanie powierzy podwykonawcom.</w:t>
      </w:r>
    </w:p>
    <w:p w14:paraId="2E6EB251" w14:textId="41B34561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20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W przypadku, gdy Wykonawca zamierza powie</w:t>
      </w:r>
      <w:r w:rsidRPr="005626A7">
        <w:t xml:space="preserve">rzyć określoną część zamówienia </w:t>
      </w:r>
      <w:r w:rsidR="00A3532F" w:rsidRPr="005626A7">
        <w:t xml:space="preserve">podwykonawcom, Wykonawca zobowiązany jest wskazać w </w:t>
      </w:r>
      <w:r w:rsidRPr="005626A7">
        <w:t>formularzu ofertowym</w:t>
      </w:r>
      <w:r w:rsidR="00A3532F" w:rsidRPr="005626A7">
        <w:t xml:space="preserve"> zakres tych prac zgodnie z Załącznikiem nr 1 do SWZ.</w:t>
      </w:r>
    </w:p>
    <w:p w14:paraId="67BB937B" w14:textId="70022DF4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lastRenderedPageBreak/>
        <w:t>14.2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Umowa o podwykonawstwo będzie musiała określać, jaki zakres czynności zostanie powierzony podwykonawcom.</w:t>
      </w:r>
    </w:p>
    <w:p w14:paraId="2215CF85" w14:textId="72D10B03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14.2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 xml:space="preserve"> Zlecenie przez Wykonawcę wykonania części zamówienia podwykonawcom nie zwalnia Wykonawcy od odpowiedzialności za wykonie całości zamówienia, tj. wykonywanych przez siebie </w:t>
      </w:r>
      <w:r w:rsidR="00A3532F" w:rsidRPr="005626A7">
        <w:br/>
        <w:t>i zleconych.</w:t>
      </w:r>
    </w:p>
    <w:p w14:paraId="39C6E221" w14:textId="7E3BF986" w:rsidR="00A3532F" w:rsidRPr="005626A7" w:rsidRDefault="00A33BCB" w:rsidP="00FB7BAF">
      <w:pPr>
        <w:spacing w:after="8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14.2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Brak i</w:t>
      </w:r>
      <w:r w:rsidR="00F6187F" w:rsidRPr="005626A7">
        <w:t>nformacji, o której mowa w 14</w:t>
      </w:r>
      <w:r w:rsidR="0059266E" w:rsidRPr="005626A7">
        <w:t>.</w:t>
      </w:r>
      <w:r w:rsidR="00A3532F" w:rsidRPr="005626A7">
        <w:t>1</w:t>
      </w:r>
      <w:r w:rsidR="0059266E" w:rsidRPr="005626A7">
        <w:t>8 SWZ</w:t>
      </w:r>
      <w:r w:rsidR="00A3532F" w:rsidRPr="005626A7">
        <w:t xml:space="preserve"> i</w:t>
      </w:r>
      <w:r w:rsidR="00F6187F" w:rsidRPr="005626A7">
        <w:t xml:space="preserve"> 14</w:t>
      </w:r>
      <w:r w:rsidR="0059266E" w:rsidRPr="005626A7">
        <w:t>.</w:t>
      </w:r>
      <w:r w:rsidR="00A3532F" w:rsidRPr="005626A7">
        <w:t>1</w:t>
      </w:r>
      <w:r w:rsidR="0059266E" w:rsidRPr="005626A7">
        <w:t>9 SWZ</w:t>
      </w:r>
      <w:r w:rsidR="00A3532F" w:rsidRPr="005626A7">
        <w:t xml:space="preserve"> będzie rozumiany </w:t>
      </w:r>
      <w:r w:rsidR="00C26198" w:rsidRPr="005626A7">
        <w:br/>
      </w:r>
      <w:r w:rsidR="00A3532F" w:rsidRPr="005626A7">
        <w:t>przez Zamawiającego, jako realizacja przez Wykonawcę zamówienia we własnym zakresie.</w:t>
      </w:r>
    </w:p>
    <w:p w14:paraId="1DDDEA66" w14:textId="5DE0974B" w:rsidR="00A3532F" w:rsidRPr="005626A7" w:rsidRDefault="00A33BCB" w:rsidP="001D365D">
      <w:pPr>
        <w:spacing w:after="240" w:line="276" w:lineRule="auto"/>
        <w:jc w:val="both"/>
      </w:pPr>
      <w:r w:rsidRPr="005626A7">
        <w:rPr>
          <w:rStyle w:val="Nagwek2Znak"/>
          <w:rFonts w:asciiTheme="minorHAnsi" w:eastAsia="Calibri" w:hAnsiTheme="minorHAnsi" w:cstheme="minorHAnsi"/>
          <w:lang w:val="pl-PL"/>
        </w:rPr>
        <w:t>14.2</w:t>
      </w:r>
      <w:r w:rsidR="0011552D" w:rsidRPr="005626A7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5626A7">
        <w:rPr>
          <w:rStyle w:val="Nagwek2Znak"/>
          <w:rFonts w:asciiTheme="minorHAnsi" w:eastAsia="Calibri" w:hAnsiTheme="minorHAnsi" w:cstheme="minorHAnsi"/>
        </w:rPr>
        <w:t>.</w:t>
      </w:r>
      <w:r w:rsidRPr="005626A7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A3532F" w:rsidRPr="005626A7">
        <w:t>Zamawiający jednocześnie informuj</w:t>
      </w:r>
      <w:r w:rsidR="00FC42DC" w:rsidRPr="005626A7">
        <w:t>e</w:t>
      </w:r>
      <w:r w:rsidR="00A3532F" w:rsidRPr="005626A7">
        <w:t xml:space="preserve">, że Wykonawca ubiegając się o udzielenie niniejszego zamówienia jest zobowiązany do wypełnienia obowiązku informacyjnego przewidzianego </w:t>
      </w:r>
      <w:r w:rsidR="006F5EDA" w:rsidRPr="005626A7">
        <w:br/>
        <w:t xml:space="preserve">w art. 13 </w:t>
      </w:r>
      <w:r w:rsidR="00A3532F" w:rsidRPr="005626A7">
        <w:t xml:space="preserve">lub 14 RODO względem osób fizycznych, których dane osobowe Wykonawca bezpośrednio </w:t>
      </w:r>
      <w:r w:rsidR="00A3532F" w:rsidRPr="005626A7">
        <w:br/>
        <w:t xml:space="preserve">lub pośrednio pozyskał i których dane przekaże Zamawiającemu, chyba że ma zastosowanie </w:t>
      </w:r>
      <w:r w:rsidRPr="005626A7">
        <w:br/>
      </w:r>
      <w:r w:rsidR="00A3532F" w:rsidRPr="005626A7">
        <w:t xml:space="preserve">co najmniej jedno z </w:t>
      </w:r>
      <w:proofErr w:type="spellStart"/>
      <w:r w:rsidR="00A3532F" w:rsidRPr="005626A7">
        <w:t>wyłączeń</w:t>
      </w:r>
      <w:proofErr w:type="spellEnd"/>
      <w:r w:rsidR="00A3532F" w:rsidRPr="005626A7">
        <w:t xml:space="preserve">, o których mowa w art. 14 ust. 5 RODO lub zgodnie z art. 13 ust. 4 RODO, osoba fizyczna, której dane dotyczą, dysponuje informacjami, o których mowa na wstępie. W świetle powyższego </w:t>
      </w:r>
      <w:r w:rsidR="00994C51" w:rsidRPr="005626A7">
        <w:t>Wykonawca, na formularzu ofertowym</w:t>
      </w:r>
      <w:r w:rsidR="00A3532F" w:rsidRPr="005626A7">
        <w:t>, s</w:t>
      </w:r>
      <w:r w:rsidR="00994C51" w:rsidRPr="005626A7">
        <w:t>tanowiącym</w:t>
      </w:r>
      <w:r w:rsidR="00AB0F62" w:rsidRPr="005626A7">
        <w:t xml:space="preserve"> Załącznik nr 1 do S</w:t>
      </w:r>
      <w:r w:rsidR="00A3532F" w:rsidRPr="005626A7">
        <w:t xml:space="preserve">WZ, zobowiązany jest złożyć oświadczenie dot. wypełnienia obowiązku informacyjnego przewidzianego w art. 13 </w:t>
      </w:r>
      <w:r w:rsidR="00F6187F" w:rsidRPr="005626A7">
        <w:t>l</w:t>
      </w:r>
      <w:r w:rsidR="00A3532F" w:rsidRPr="005626A7">
        <w:t xml:space="preserve">ub 14 RODO wobec osób fizycznych, od których dane osobowe bezpośrednio lub pośrednio pozyskał </w:t>
      </w:r>
      <w:r w:rsidR="00C26198" w:rsidRPr="005626A7">
        <w:br/>
      </w:r>
      <w:r w:rsidR="00A3532F" w:rsidRPr="005626A7">
        <w:t>w celu ubiegania się o udzielenie zamówienia publicznego w niniejszym postępowaniu.</w:t>
      </w:r>
    </w:p>
    <w:p w14:paraId="65761FCC" w14:textId="77777777" w:rsidR="00954CF2" w:rsidRPr="00753C9E" w:rsidRDefault="005F37C3" w:rsidP="00683850">
      <w:pPr>
        <w:pStyle w:val="Nagwek1"/>
        <w:spacing w:before="0" w:line="276" w:lineRule="auto"/>
        <w:jc w:val="both"/>
        <w:rPr>
          <w:sz w:val="26"/>
          <w:szCs w:val="26"/>
        </w:rPr>
      </w:pPr>
      <w:r w:rsidRPr="00753C9E">
        <w:rPr>
          <w:rFonts w:ascii="Calibri" w:hAnsi="Calibri"/>
          <w:sz w:val="26"/>
          <w:szCs w:val="26"/>
        </w:rPr>
        <w:t>Rozdział 1</w:t>
      </w:r>
      <w:r w:rsidR="00A33BCB" w:rsidRPr="00753C9E">
        <w:rPr>
          <w:rFonts w:ascii="Calibri" w:hAnsi="Calibri"/>
          <w:sz w:val="26"/>
          <w:szCs w:val="26"/>
        </w:rPr>
        <w:t>5</w:t>
      </w:r>
      <w:r w:rsidRPr="00753C9E">
        <w:rPr>
          <w:rFonts w:ascii="Calibri" w:hAnsi="Calibri"/>
          <w:sz w:val="26"/>
          <w:szCs w:val="26"/>
        </w:rPr>
        <w:t xml:space="preserve"> </w:t>
      </w:r>
      <w:r w:rsidR="00353827" w:rsidRPr="00753C9E">
        <w:rPr>
          <w:rFonts w:asciiTheme="minorHAnsi" w:hAnsiTheme="minorHAnsi" w:cstheme="minorHAnsi"/>
          <w:sz w:val="26"/>
          <w:szCs w:val="26"/>
        </w:rPr>
        <w:t>SPOSÓB OBLICZENIA CENY</w:t>
      </w:r>
    </w:p>
    <w:p w14:paraId="7FAEBFA7" w14:textId="77777777" w:rsidR="005F37C3" w:rsidRPr="00753C9E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753C9E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753C9E">
        <w:t xml:space="preserve">Wykonawca poda cenę oferty w </w:t>
      </w:r>
      <w:r w:rsidR="00AE5401" w:rsidRPr="00753C9E">
        <w:t>f</w:t>
      </w:r>
      <w:r w:rsidRPr="00753C9E">
        <w:t xml:space="preserve">ormularzu </w:t>
      </w:r>
      <w:r w:rsidR="00AE5401" w:rsidRPr="00753C9E">
        <w:t>o</w:t>
      </w:r>
      <w:r w:rsidRPr="00753C9E">
        <w:t xml:space="preserve">fertowym sporządzonym według wzoru stanowiącego </w:t>
      </w:r>
      <w:r w:rsidR="00AE5401" w:rsidRPr="00753C9E">
        <w:t>załącznik nr 1</w:t>
      </w:r>
      <w:r w:rsidRPr="00753C9E">
        <w:t xml:space="preserve"> do SWZ, jako cenę brutto [z uwzględnieniem kwoty podatku od towarów i usług (VAT)] z wyszczególnieniem stawki podatku od towarów i usług (VAT). </w:t>
      </w:r>
    </w:p>
    <w:p w14:paraId="6DFB751B" w14:textId="298CCB48" w:rsidR="005F37C3" w:rsidRPr="00753C9E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753C9E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125409" w:rsidRPr="00753C9E">
        <w:t xml:space="preserve">Cena stanowi wynagrodzenie ryczałtowe. </w:t>
      </w:r>
    </w:p>
    <w:p w14:paraId="62C88E5C" w14:textId="77777777" w:rsidR="005F37C3" w:rsidRPr="00753C9E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15</w:t>
      </w:r>
      <w:r w:rsidR="005F37C3" w:rsidRPr="00753C9E">
        <w:rPr>
          <w:rStyle w:val="Nagwek2Znak"/>
          <w:rFonts w:asciiTheme="minorHAnsi" w:eastAsia="Calibri" w:hAnsiTheme="minorHAnsi" w:cstheme="minorHAnsi"/>
        </w:rPr>
        <w:t>.</w:t>
      </w:r>
      <w:r w:rsidR="005F37C3" w:rsidRPr="00753C9E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="005F37C3" w:rsidRPr="00753C9E">
        <w:rPr>
          <w:rStyle w:val="Nagwek2Znak"/>
          <w:rFonts w:asciiTheme="minorHAnsi" w:eastAsia="Calibri" w:hAnsiTheme="minorHAnsi" w:cstheme="minorHAnsi"/>
        </w:rPr>
        <w:t>.</w:t>
      </w:r>
      <w:r w:rsidR="005F37C3"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5F37C3" w:rsidRPr="00753C9E">
        <w:rPr>
          <w:b/>
        </w:rPr>
        <w:t>Cena musi być wyrażona w złotych polskich (PLN), z dokładnością nie większą niż dwa miejsca po przecinku.</w:t>
      </w:r>
      <w:r w:rsidR="005F37C3" w:rsidRPr="00753C9E">
        <w:t xml:space="preserve"> </w:t>
      </w:r>
    </w:p>
    <w:p w14:paraId="7A99CD21" w14:textId="31086620" w:rsidR="00482E60" w:rsidRPr="00753C9E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="00A330CB" w:rsidRPr="00753C9E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5F37C3" w:rsidRPr="00753C9E">
        <w:t xml:space="preserve">Rozliczenia między Zamawiającym a Wykonawcą będą prowadzone w złotych polskich (PLN). </w:t>
      </w:r>
      <w:r w:rsidR="00482E60" w:rsidRPr="00753C9E">
        <w:t>Zamawiający nie dopuszcza walut obcych w rozliczeniach z Wykonawcą.</w:t>
      </w:r>
    </w:p>
    <w:p w14:paraId="795F6232" w14:textId="5ABAFB9C" w:rsidR="005F37C3" w:rsidRPr="00753C9E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="00A330CB" w:rsidRPr="00753C9E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5F37C3" w:rsidRPr="00753C9E">
        <w:t>W przypadku rozbieżności pomiędzy ceną ryczałtową podaną cyfrowo a słownie, jako wartość właściwa zostanie przyjęta cena ryczałtowa podana słownie.</w:t>
      </w:r>
    </w:p>
    <w:p w14:paraId="5B471811" w14:textId="195F5F67" w:rsidR="00482E60" w:rsidRPr="00753C9E" w:rsidRDefault="00A33BCB" w:rsidP="00482E60">
      <w:pPr>
        <w:autoSpaceDE w:val="0"/>
        <w:autoSpaceDN w:val="0"/>
        <w:adjustRightInd w:val="0"/>
        <w:spacing w:after="0" w:line="276" w:lineRule="auto"/>
        <w:jc w:val="both"/>
      </w:pPr>
      <w:r w:rsidRPr="00753C9E">
        <w:rPr>
          <w:rStyle w:val="Nagwek2Znak"/>
          <w:rFonts w:asciiTheme="minorHAnsi" w:eastAsia="Calibri" w:hAnsiTheme="minorHAnsi" w:cstheme="minorHAnsi"/>
          <w:lang w:val="pl-PL"/>
        </w:rPr>
        <w:t>15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="00A330CB" w:rsidRPr="00753C9E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753C9E">
        <w:rPr>
          <w:rStyle w:val="Nagwek2Znak"/>
          <w:rFonts w:asciiTheme="minorHAnsi" w:eastAsia="Calibri" w:hAnsiTheme="minorHAnsi" w:cstheme="minorHAnsi"/>
        </w:rPr>
        <w:t>.</w:t>
      </w:r>
      <w:r w:rsidRPr="00753C9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482E60" w:rsidRPr="00753C9E">
        <w:t>Jeżeli w świetle art. 225 ustawy wybór of</w:t>
      </w:r>
      <w:r w:rsidRPr="00753C9E">
        <w:t>ert prowadziłby do powstania u Z</w:t>
      </w:r>
      <w:r w:rsidR="00482E60" w:rsidRPr="00753C9E">
        <w:t xml:space="preserve">amawiającego obowiązku podatkowego zgodnie z przepisami o podatku od towarów i usług </w:t>
      </w:r>
      <w:r w:rsidRPr="00753C9E">
        <w:t>W</w:t>
      </w:r>
      <w:r w:rsidR="00482E60" w:rsidRPr="00753C9E">
        <w:t>ykonawca składając ofertę wskazuje wartość bez kwoty podatku jednakże ofert</w:t>
      </w:r>
      <w:r w:rsidR="00753C9E" w:rsidRPr="00753C9E">
        <w:t>a</w:t>
      </w:r>
      <w:r w:rsidR="00482E60" w:rsidRPr="00753C9E">
        <w:t xml:space="preserve"> musi dodatkowo zawierać obliczoną </w:t>
      </w:r>
      <w:r w:rsidR="00482E60" w:rsidRPr="00753C9E">
        <w:br/>
        <w:t xml:space="preserve">i jednoznacznie wskazaną cenę oferty do porównania z uwzględnieniem należnego podatku </w:t>
      </w:r>
      <w:r w:rsidRPr="00753C9E">
        <w:t>VAT</w:t>
      </w:r>
      <w:r w:rsidR="00482E60" w:rsidRPr="00753C9E">
        <w:t xml:space="preserve">, </w:t>
      </w:r>
      <w:r w:rsidR="00482E60" w:rsidRPr="00753C9E">
        <w:br/>
        <w:t xml:space="preserve">do którego zapłacenia zobowiązany będzie </w:t>
      </w:r>
      <w:r w:rsidRPr="00753C9E">
        <w:t>Z</w:t>
      </w:r>
      <w:r w:rsidR="00482E60" w:rsidRPr="00753C9E">
        <w:t>amawiający.</w:t>
      </w:r>
    </w:p>
    <w:p w14:paraId="51732069" w14:textId="77777777" w:rsidR="00D07115" w:rsidRPr="00AB205C" w:rsidRDefault="00D07115" w:rsidP="00683850">
      <w:pPr>
        <w:autoSpaceDE w:val="0"/>
        <w:autoSpaceDN w:val="0"/>
        <w:adjustRightInd w:val="0"/>
        <w:spacing w:after="0" w:line="276" w:lineRule="auto"/>
        <w:jc w:val="both"/>
        <w:rPr>
          <w:highlight w:val="yellow"/>
        </w:rPr>
      </w:pPr>
    </w:p>
    <w:p w14:paraId="48AF4CFD" w14:textId="77777777" w:rsidR="005F37C3" w:rsidRPr="00BF7F4E" w:rsidRDefault="005F37C3" w:rsidP="00683850">
      <w:pPr>
        <w:pStyle w:val="Nagwek1"/>
        <w:spacing w:before="0" w:line="276" w:lineRule="auto"/>
        <w:jc w:val="both"/>
        <w:rPr>
          <w:sz w:val="26"/>
          <w:szCs w:val="26"/>
        </w:rPr>
      </w:pPr>
      <w:r w:rsidRPr="00BF7F4E">
        <w:rPr>
          <w:rFonts w:ascii="Calibri" w:hAnsi="Calibri"/>
          <w:sz w:val="26"/>
          <w:szCs w:val="26"/>
        </w:rPr>
        <w:t>Rozdział 1</w:t>
      </w:r>
      <w:r w:rsidR="00A33BCB" w:rsidRPr="00BF7F4E">
        <w:rPr>
          <w:rFonts w:ascii="Calibri" w:hAnsi="Calibri"/>
          <w:sz w:val="26"/>
          <w:szCs w:val="26"/>
        </w:rPr>
        <w:t>6</w:t>
      </w:r>
      <w:r w:rsidRPr="00BF7F4E">
        <w:rPr>
          <w:rFonts w:ascii="Calibri" w:hAnsi="Calibri"/>
          <w:sz w:val="26"/>
          <w:szCs w:val="26"/>
        </w:rPr>
        <w:t xml:space="preserve"> </w:t>
      </w:r>
      <w:r w:rsidR="00353827" w:rsidRPr="00BF7F4E">
        <w:rPr>
          <w:rFonts w:asciiTheme="minorHAnsi" w:hAnsiTheme="minorHAnsi" w:cstheme="minorHAnsi"/>
          <w:sz w:val="26"/>
          <w:szCs w:val="26"/>
        </w:rPr>
        <w:t>WYBÓR NAJKORZYSTNIEJSZEJ OFERTY</w:t>
      </w:r>
    </w:p>
    <w:p w14:paraId="08294E85" w14:textId="77777777" w:rsidR="005F37C3" w:rsidRPr="00BF7F4E" w:rsidRDefault="005F37C3" w:rsidP="00FB7BAF">
      <w:pPr>
        <w:autoSpaceDE w:val="0"/>
        <w:autoSpaceDN w:val="0"/>
        <w:adjustRightInd w:val="0"/>
        <w:spacing w:after="120" w:line="276" w:lineRule="auto"/>
        <w:jc w:val="both"/>
      </w:pPr>
      <w:r w:rsidRPr="00BF7F4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BF7F4E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BF7F4E">
        <w:rPr>
          <w:rStyle w:val="Nagwek2Znak"/>
          <w:rFonts w:asciiTheme="minorHAnsi" w:eastAsia="Calibri" w:hAnsiTheme="minorHAnsi" w:cstheme="minorHAnsi"/>
        </w:rPr>
        <w:t>.</w:t>
      </w:r>
      <w:r w:rsidRPr="00BF7F4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BF7F4E">
        <w:rPr>
          <w:rStyle w:val="Nagwek2Znak"/>
          <w:rFonts w:asciiTheme="minorHAnsi" w:eastAsia="Calibri" w:hAnsiTheme="minorHAnsi" w:cstheme="minorHAnsi"/>
        </w:rPr>
        <w:t>.</w:t>
      </w:r>
      <w:r w:rsidRPr="00BF7F4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BF7F4E">
        <w:t>Przy wyborze oferty Zamawiając</w:t>
      </w:r>
      <w:r w:rsidR="00482E60" w:rsidRPr="00BF7F4E">
        <w:t>y będzie się kierował następującymi kryteriami:</w:t>
      </w:r>
    </w:p>
    <w:p w14:paraId="66FE57C5" w14:textId="19CC8D58" w:rsidR="00482E60" w:rsidRPr="00BF7F4E" w:rsidRDefault="00982E21" w:rsidP="0011552D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b/>
          <w:bCs/>
        </w:rPr>
      </w:pPr>
      <w:r w:rsidRPr="00BF7F4E">
        <w:rPr>
          <w:rFonts w:eastAsiaTheme="minorHAnsi" w:cs="Calibri"/>
          <w:b/>
          <w:bCs/>
        </w:rPr>
        <w:t xml:space="preserve">a) </w:t>
      </w:r>
      <w:r w:rsidR="00332935" w:rsidRPr="00BF7F4E">
        <w:rPr>
          <w:rFonts w:eastAsiaTheme="minorHAnsi" w:cs="Calibri"/>
          <w:b/>
          <w:bCs/>
        </w:rPr>
        <w:t>Cena</w:t>
      </w:r>
      <w:r w:rsidR="00A85A4D">
        <w:rPr>
          <w:rFonts w:eastAsiaTheme="minorHAnsi" w:cs="Calibri"/>
          <w:b/>
          <w:bCs/>
        </w:rPr>
        <w:t xml:space="preserve"> (C)</w:t>
      </w:r>
      <w:r w:rsidR="0011552D" w:rsidRPr="00BF7F4E">
        <w:rPr>
          <w:rFonts w:eastAsiaTheme="minorHAnsi" w:cs="Calibri"/>
          <w:b/>
          <w:bCs/>
        </w:rPr>
        <w:t>:</w:t>
      </w:r>
      <w:r w:rsidR="00332935" w:rsidRPr="00BF7F4E">
        <w:rPr>
          <w:rFonts w:eastAsiaTheme="minorHAnsi" w:cs="Calibri"/>
          <w:b/>
          <w:bCs/>
        </w:rPr>
        <w:t xml:space="preserve"> </w:t>
      </w:r>
      <w:r w:rsidR="00BF7F4E" w:rsidRPr="00BF7F4E">
        <w:rPr>
          <w:rFonts w:eastAsiaTheme="minorHAnsi" w:cs="Calibri"/>
          <w:b/>
          <w:bCs/>
        </w:rPr>
        <w:t>6</w:t>
      </w:r>
      <w:r w:rsidR="0011552D" w:rsidRPr="00BF7F4E">
        <w:rPr>
          <w:rFonts w:eastAsiaTheme="minorHAnsi" w:cs="Calibri"/>
          <w:b/>
          <w:bCs/>
        </w:rPr>
        <w:t>0</w:t>
      </w:r>
      <w:r w:rsidR="000C3B15" w:rsidRPr="00BF7F4E">
        <w:rPr>
          <w:rFonts w:eastAsiaTheme="minorHAnsi" w:cs="Calibri"/>
          <w:b/>
          <w:bCs/>
        </w:rPr>
        <w:t xml:space="preserve"> pkt</w:t>
      </w:r>
    </w:p>
    <w:p w14:paraId="53203B94" w14:textId="77777777" w:rsidR="00AE5401" w:rsidRPr="00BF7F4E" w:rsidRDefault="00AE5401" w:rsidP="00AE5401">
      <w:pPr>
        <w:spacing w:line="240" w:lineRule="auto"/>
        <w:rPr>
          <w:rFonts w:asciiTheme="minorHAnsi" w:hAnsiTheme="minorHAnsi"/>
        </w:rPr>
      </w:pPr>
      <w:r w:rsidRPr="00BF7F4E">
        <w:rPr>
          <w:rFonts w:asciiTheme="minorHAnsi" w:hAnsiTheme="minorHAnsi"/>
        </w:rPr>
        <w:t>Punkty za kryterium Cena zostaną obliczone według następującego wzoru:</w:t>
      </w:r>
    </w:p>
    <w:p w14:paraId="169A7D47" w14:textId="3F07E171" w:rsidR="00AE5401" w:rsidRPr="00BF7F4E" w:rsidRDefault="00AE5401" w:rsidP="00AE5401">
      <w:pPr>
        <w:spacing w:line="240" w:lineRule="auto"/>
        <w:jc w:val="center"/>
        <w:rPr>
          <w:rFonts w:asciiTheme="minorHAnsi" w:hAnsiTheme="minorHAnsi"/>
          <w:b/>
        </w:rPr>
      </w:pPr>
      <w:r w:rsidRPr="00BF7F4E">
        <w:rPr>
          <w:rFonts w:asciiTheme="minorHAnsi" w:hAnsiTheme="minorHAnsi"/>
          <w:b/>
        </w:rPr>
        <w:t>C = (</w:t>
      </w:r>
      <w:proofErr w:type="spellStart"/>
      <w:r w:rsidRPr="00BF7F4E">
        <w:rPr>
          <w:rFonts w:asciiTheme="minorHAnsi" w:hAnsiTheme="minorHAnsi"/>
          <w:b/>
        </w:rPr>
        <w:t>Cn</w:t>
      </w:r>
      <w:proofErr w:type="spellEnd"/>
      <w:r w:rsidRPr="00BF7F4E">
        <w:rPr>
          <w:rFonts w:asciiTheme="minorHAnsi" w:hAnsiTheme="minorHAnsi"/>
          <w:b/>
        </w:rPr>
        <w:t>/</w:t>
      </w:r>
      <w:proofErr w:type="spellStart"/>
      <w:r w:rsidRPr="00BF7F4E">
        <w:rPr>
          <w:rFonts w:asciiTheme="minorHAnsi" w:hAnsiTheme="minorHAnsi"/>
          <w:b/>
        </w:rPr>
        <w:t>Cb</w:t>
      </w:r>
      <w:proofErr w:type="spellEnd"/>
      <w:r w:rsidRPr="00BF7F4E">
        <w:rPr>
          <w:rFonts w:asciiTheme="minorHAnsi" w:hAnsiTheme="minorHAnsi"/>
          <w:b/>
        </w:rPr>
        <w:t xml:space="preserve">) x </w:t>
      </w:r>
      <w:r w:rsidR="00BF7F4E" w:rsidRPr="00BF7F4E">
        <w:rPr>
          <w:rFonts w:asciiTheme="minorHAnsi" w:hAnsiTheme="minorHAnsi"/>
          <w:b/>
        </w:rPr>
        <w:t>6</w:t>
      </w:r>
      <w:r w:rsidR="0011552D" w:rsidRPr="00BF7F4E">
        <w:rPr>
          <w:rFonts w:asciiTheme="minorHAnsi" w:hAnsiTheme="minorHAnsi"/>
          <w:b/>
        </w:rPr>
        <w:t>0</w:t>
      </w:r>
      <w:r w:rsidRPr="00BF7F4E">
        <w:rPr>
          <w:rFonts w:asciiTheme="minorHAnsi" w:hAnsiTheme="minorHAnsi"/>
          <w:b/>
        </w:rPr>
        <w:t xml:space="preserve"> pkt</w:t>
      </w:r>
    </w:p>
    <w:p w14:paraId="3FC4BE79" w14:textId="77777777" w:rsidR="00AE5401" w:rsidRPr="00BF7F4E" w:rsidRDefault="00AE5401" w:rsidP="00AE5401">
      <w:pPr>
        <w:spacing w:line="240" w:lineRule="auto"/>
        <w:jc w:val="both"/>
        <w:rPr>
          <w:rFonts w:asciiTheme="minorHAnsi" w:hAnsiTheme="minorHAnsi"/>
        </w:rPr>
      </w:pPr>
      <w:r w:rsidRPr="00BF7F4E">
        <w:rPr>
          <w:rFonts w:asciiTheme="minorHAnsi" w:hAnsiTheme="minorHAnsi"/>
        </w:rPr>
        <w:lastRenderedPageBreak/>
        <w:t xml:space="preserve">gdzie, </w:t>
      </w:r>
    </w:p>
    <w:p w14:paraId="79CBEBD7" w14:textId="6CBB6FBB" w:rsidR="00AE5401" w:rsidRPr="00BF7F4E" w:rsidRDefault="00AE5401" w:rsidP="00AE5401">
      <w:pPr>
        <w:spacing w:after="0" w:line="240" w:lineRule="auto"/>
        <w:jc w:val="both"/>
        <w:rPr>
          <w:rFonts w:asciiTheme="minorHAnsi" w:hAnsiTheme="minorHAnsi"/>
        </w:rPr>
      </w:pPr>
      <w:r w:rsidRPr="00BF7F4E">
        <w:rPr>
          <w:rFonts w:asciiTheme="minorHAnsi" w:hAnsiTheme="minorHAnsi"/>
        </w:rPr>
        <w:t>C</w:t>
      </w:r>
      <w:r w:rsidR="000D284F" w:rsidRPr="00BF7F4E">
        <w:rPr>
          <w:rFonts w:asciiTheme="minorHAnsi" w:hAnsiTheme="minorHAnsi"/>
        </w:rPr>
        <w:t xml:space="preserve"> </w:t>
      </w:r>
      <w:r w:rsidR="0059266E" w:rsidRPr="00BF7F4E">
        <w:rPr>
          <w:rFonts w:asciiTheme="minorHAnsi" w:hAnsiTheme="minorHAnsi"/>
        </w:rPr>
        <w:t>–</w:t>
      </w:r>
      <w:r w:rsidRPr="00BF7F4E">
        <w:rPr>
          <w:rFonts w:asciiTheme="minorHAnsi" w:hAnsiTheme="minorHAnsi"/>
        </w:rPr>
        <w:t xml:space="preserve"> ilość punktów za kryterium </w:t>
      </w:r>
      <w:r w:rsidR="000D284F" w:rsidRPr="00BF7F4E">
        <w:rPr>
          <w:rFonts w:asciiTheme="minorHAnsi" w:hAnsiTheme="minorHAnsi"/>
        </w:rPr>
        <w:t>C</w:t>
      </w:r>
      <w:r w:rsidRPr="00BF7F4E">
        <w:rPr>
          <w:rFonts w:asciiTheme="minorHAnsi" w:hAnsiTheme="minorHAnsi"/>
        </w:rPr>
        <w:t xml:space="preserve">ena, </w:t>
      </w:r>
    </w:p>
    <w:p w14:paraId="1F2386AD" w14:textId="4AE6004F" w:rsidR="00AE5401" w:rsidRPr="00BF7F4E" w:rsidRDefault="00AE5401" w:rsidP="00AE5401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BF7F4E">
        <w:rPr>
          <w:rFonts w:asciiTheme="minorHAnsi" w:hAnsiTheme="minorHAnsi"/>
        </w:rPr>
        <w:t>Cn</w:t>
      </w:r>
      <w:proofErr w:type="spellEnd"/>
      <w:r w:rsidRPr="00BF7F4E">
        <w:rPr>
          <w:rFonts w:asciiTheme="minorHAnsi" w:hAnsiTheme="minorHAnsi"/>
        </w:rPr>
        <w:t xml:space="preserve"> </w:t>
      </w:r>
      <w:r w:rsidR="0059266E" w:rsidRPr="00BF7F4E">
        <w:rPr>
          <w:rFonts w:asciiTheme="minorHAnsi" w:hAnsiTheme="minorHAnsi"/>
        </w:rPr>
        <w:t>–</w:t>
      </w:r>
      <w:r w:rsidRPr="00BF7F4E">
        <w:rPr>
          <w:rFonts w:asciiTheme="minorHAnsi" w:hAnsiTheme="minorHAnsi"/>
        </w:rPr>
        <w:t xml:space="preserve"> najniższa cena ofertowa spośród ofert nieodrzuconych, </w:t>
      </w:r>
    </w:p>
    <w:p w14:paraId="30F26028" w14:textId="77777777" w:rsidR="00AE5401" w:rsidRPr="00BF7F4E" w:rsidRDefault="00AE5401" w:rsidP="00AE5401">
      <w:pPr>
        <w:spacing w:line="240" w:lineRule="auto"/>
        <w:jc w:val="both"/>
        <w:rPr>
          <w:rFonts w:asciiTheme="minorHAnsi" w:hAnsiTheme="minorHAnsi"/>
        </w:rPr>
      </w:pPr>
      <w:proofErr w:type="spellStart"/>
      <w:r w:rsidRPr="00BF7F4E">
        <w:rPr>
          <w:rFonts w:asciiTheme="minorHAnsi" w:hAnsiTheme="minorHAnsi"/>
        </w:rPr>
        <w:t>Cb</w:t>
      </w:r>
      <w:proofErr w:type="spellEnd"/>
      <w:r w:rsidRPr="00BF7F4E">
        <w:rPr>
          <w:rFonts w:asciiTheme="minorHAnsi" w:hAnsiTheme="minorHAnsi"/>
        </w:rPr>
        <w:t xml:space="preserve"> – cena oferty badanej. </w:t>
      </w:r>
    </w:p>
    <w:p w14:paraId="5D5FB90B" w14:textId="3A7308C0" w:rsidR="00AE5401" w:rsidRPr="00BF7F4E" w:rsidRDefault="00AE5401" w:rsidP="00AE5401">
      <w:pPr>
        <w:spacing w:line="240" w:lineRule="auto"/>
        <w:jc w:val="both"/>
        <w:rPr>
          <w:rFonts w:asciiTheme="minorHAnsi" w:hAnsiTheme="minorHAnsi"/>
        </w:rPr>
      </w:pPr>
      <w:r w:rsidRPr="00BF7F4E">
        <w:rPr>
          <w:rFonts w:asciiTheme="minorHAnsi" w:hAnsiTheme="minorHAnsi"/>
        </w:rPr>
        <w:t xml:space="preserve">W kryterium „Cena”, oferta z najniższą ceną otrzyma </w:t>
      </w:r>
      <w:r w:rsidR="0011552D" w:rsidRPr="00BF7F4E">
        <w:rPr>
          <w:rFonts w:asciiTheme="minorHAnsi" w:hAnsiTheme="minorHAnsi"/>
        </w:rPr>
        <w:t>100</w:t>
      </w:r>
      <w:r w:rsidRPr="00BF7F4E">
        <w:rPr>
          <w:rFonts w:asciiTheme="minorHAnsi" w:hAnsiTheme="minorHAnsi"/>
        </w:rPr>
        <w:t xml:space="preserve"> punktów a pozostałe oferty </w:t>
      </w:r>
      <w:r w:rsidRPr="00BF7F4E">
        <w:rPr>
          <w:rFonts w:asciiTheme="minorHAnsi" w:hAnsiTheme="minorHAnsi"/>
        </w:rPr>
        <w:br/>
        <w:t xml:space="preserve">po matematycznym przeliczeniu w odniesieniu do najniższej ceny odpowiednio mniej. Końcowy wynik powyższego działania zostanie zaokrąglony do dwóch miejsc po przecinku. </w:t>
      </w:r>
    </w:p>
    <w:p w14:paraId="6A237933" w14:textId="7586CC09" w:rsidR="00BF7F4E" w:rsidRPr="00BF7F4E" w:rsidRDefault="00BF7F4E" w:rsidP="00AE5401">
      <w:pPr>
        <w:spacing w:line="240" w:lineRule="auto"/>
        <w:jc w:val="both"/>
        <w:rPr>
          <w:rFonts w:asciiTheme="minorHAnsi" w:hAnsiTheme="minorHAnsi"/>
          <w:b/>
          <w:bCs/>
        </w:rPr>
      </w:pPr>
      <w:r w:rsidRPr="00BF7F4E">
        <w:rPr>
          <w:rFonts w:asciiTheme="minorHAnsi" w:hAnsiTheme="minorHAnsi"/>
          <w:b/>
          <w:bCs/>
        </w:rPr>
        <w:t>b) Parametry techniczne</w:t>
      </w:r>
      <w:r w:rsidR="00A85A4D">
        <w:rPr>
          <w:rFonts w:asciiTheme="minorHAnsi" w:hAnsiTheme="minorHAnsi"/>
          <w:b/>
          <w:bCs/>
        </w:rPr>
        <w:t xml:space="preserve"> (PT)</w:t>
      </w:r>
      <w:r w:rsidRPr="00BF7F4E">
        <w:rPr>
          <w:rFonts w:asciiTheme="minorHAnsi" w:hAnsiTheme="minorHAnsi"/>
          <w:b/>
          <w:bCs/>
        </w:rPr>
        <w:t>: 30 pkt</w:t>
      </w:r>
    </w:p>
    <w:p w14:paraId="3EBC2CC7" w14:textId="32EAE530" w:rsidR="00BF7F4E" w:rsidRDefault="00981A94" w:rsidP="00981A94">
      <w:pPr>
        <w:spacing w:line="240" w:lineRule="auto"/>
        <w:jc w:val="both"/>
        <w:rPr>
          <w:rFonts w:asciiTheme="minorHAnsi" w:hAnsiTheme="minorHAnsi"/>
          <w:highlight w:val="yellow"/>
        </w:rPr>
      </w:pPr>
      <w:r w:rsidRPr="00981A94">
        <w:rPr>
          <w:rFonts w:asciiTheme="minorHAnsi" w:hAnsiTheme="minorHAnsi"/>
        </w:rPr>
        <w:t>W kryterium „Parametry techniczne” punkty zostaną przyznane za zaoferowane parametry</w:t>
      </w:r>
      <w:r>
        <w:rPr>
          <w:rFonts w:asciiTheme="minorHAnsi" w:hAnsiTheme="minorHAnsi"/>
        </w:rPr>
        <w:t xml:space="preserve"> </w:t>
      </w:r>
      <w:r w:rsidRPr="00981A94">
        <w:rPr>
          <w:rFonts w:asciiTheme="minorHAnsi" w:hAnsiTheme="minorHAnsi"/>
        </w:rPr>
        <w:t xml:space="preserve">w skali punktowej przedstawionej </w:t>
      </w:r>
      <w:r>
        <w:rPr>
          <w:rFonts w:asciiTheme="minorHAnsi" w:hAnsiTheme="minorHAnsi"/>
        </w:rPr>
        <w:t>w pozycjach 1-3 opisu przedmiotu zamówienia, stanowiącego</w:t>
      </w:r>
      <w:r w:rsidRPr="00981A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załącznik</w:t>
      </w:r>
      <w:r>
        <w:rPr>
          <w:rFonts w:asciiTheme="minorHAnsi" w:hAnsiTheme="minorHAnsi"/>
        </w:rPr>
        <w:br/>
        <w:t>nr 5 do SWZ.</w:t>
      </w:r>
    </w:p>
    <w:p w14:paraId="21A83A76" w14:textId="30E2A5EF" w:rsidR="00BF7F4E" w:rsidRPr="00BF7F4E" w:rsidRDefault="00BF7F4E" w:rsidP="00AE5401">
      <w:pPr>
        <w:spacing w:line="240" w:lineRule="auto"/>
        <w:jc w:val="both"/>
        <w:rPr>
          <w:rFonts w:asciiTheme="minorHAnsi" w:hAnsiTheme="minorHAnsi"/>
          <w:b/>
          <w:bCs/>
        </w:rPr>
      </w:pPr>
      <w:r w:rsidRPr="00BF7F4E">
        <w:rPr>
          <w:rFonts w:asciiTheme="minorHAnsi" w:hAnsiTheme="minorHAnsi"/>
          <w:b/>
          <w:bCs/>
        </w:rPr>
        <w:t>c) Okres gwarancji</w:t>
      </w:r>
      <w:r w:rsidR="00A85A4D">
        <w:rPr>
          <w:rFonts w:asciiTheme="minorHAnsi" w:hAnsiTheme="minorHAnsi"/>
          <w:b/>
          <w:bCs/>
        </w:rPr>
        <w:t xml:space="preserve"> (G)</w:t>
      </w:r>
      <w:r w:rsidRPr="00BF7F4E">
        <w:rPr>
          <w:rFonts w:asciiTheme="minorHAnsi" w:hAnsiTheme="minorHAnsi"/>
          <w:b/>
          <w:bCs/>
        </w:rPr>
        <w:t>: 10 pkt</w:t>
      </w:r>
    </w:p>
    <w:p w14:paraId="10EC9F97" w14:textId="01C7AA47" w:rsidR="00A85A4D" w:rsidRPr="00A85A4D" w:rsidRDefault="00A85A4D" w:rsidP="00A85A4D">
      <w:pPr>
        <w:spacing w:after="80" w:line="240" w:lineRule="auto"/>
        <w:jc w:val="both"/>
        <w:rPr>
          <w:rFonts w:cs="Calibri"/>
          <w:bCs/>
          <w:color w:val="000000" w:themeColor="text1"/>
        </w:rPr>
      </w:pPr>
      <w:r w:rsidRPr="00A85A4D">
        <w:rPr>
          <w:rFonts w:cs="Calibri"/>
          <w:color w:val="000000" w:themeColor="text1"/>
        </w:rPr>
        <w:t>Punkty za kryterium „Okres gwarancji”</w:t>
      </w:r>
      <w:r>
        <w:rPr>
          <w:rFonts w:cs="Calibri"/>
          <w:color w:val="000000" w:themeColor="text1"/>
        </w:rPr>
        <w:t xml:space="preserve"> </w:t>
      </w:r>
      <w:r w:rsidRPr="00A85A4D">
        <w:rPr>
          <w:rFonts w:cs="Calibri"/>
          <w:bCs/>
          <w:color w:val="000000" w:themeColor="text1"/>
        </w:rPr>
        <w:t>ustala się w sposób następujący:</w:t>
      </w:r>
    </w:p>
    <w:p w14:paraId="60B323FE" w14:textId="013DC9BC" w:rsidR="00A85A4D" w:rsidRDefault="003B7A3C" w:rsidP="00A85A4D">
      <w:pPr>
        <w:numPr>
          <w:ilvl w:val="0"/>
          <w:numId w:val="15"/>
        </w:numPr>
        <w:spacing w:after="80" w:line="240" w:lineRule="auto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24</w:t>
      </w:r>
      <w:r w:rsidR="00A85A4D" w:rsidRPr="00A85A4D">
        <w:rPr>
          <w:rFonts w:cs="Calibri"/>
          <w:bCs/>
          <w:color w:val="000000" w:themeColor="text1"/>
        </w:rPr>
        <w:t xml:space="preserve"> miesi</w:t>
      </w:r>
      <w:r>
        <w:rPr>
          <w:rFonts w:cs="Calibri"/>
          <w:bCs/>
          <w:color w:val="000000" w:themeColor="text1"/>
        </w:rPr>
        <w:t>ą</w:t>
      </w:r>
      <w:r w:rsidR="00A85A4D" w:rsidRPr="00A85A4D">
        <w:rPr>
          <w:rFonts w:cs="Calibri"/>
          <w:bCs/>
          <w:color w:val="000000" w:themeColor="text1"/>
        </w:rPr>
        <w:t>c</w:t>
      </w:r>
      <w:r>
        <w:rPr>
          <w:rFonts w:cs="Calibri"/>
          <w:bCs/>
          <w:color w:val="000000" w:themeColor="text1"/>
        </w:rPr>
        <w:t>e</w:t>
      </w:r>
      <w:r w:rsidR="00A85A4D" w:rsidRPr="00A85A4D">
        <w:rPr>
          <w:rFonts w:cs="Calibri"/>
          <w:bCs/>
          <w:color w:val="000000" w:themeColor="text1"/>
        </w:rPr>
        <w:t xml:space="preserve"> od daty podpisania końcowego protokołu – </w:t>
      </w:r>
      <w:r w:rsidR="00A85A4D" w:rsidRPr="00A85A4D">
        <w:rPr>
          <w:rFonts w:cs="Calibri"/>
          <w:b/>
          <w:bCs/>
          <w:color w:val="000000" w:themeColor="text1"/>
        </w:rPr>
        <w:t>0 punktów</w:t>
      </w:r>
      <w:r w:rsidR="00A85A4D" w:rsidRPr="00A85A4D">
        <w:rPr>
          <w:rFonts w:cs="Calibri"/>
          <w:bCs/>
          <w:color w:val="000000" w:themeColor="text1"/>
        </w:rPr>
        <w:t>;</w:t>
      </w:r>
    </w:p>
    <w:p w14:paraId="08E7A6CA" w14:textId="73F67CDE" w:rsidR="003B7A3C" w:rsidRPr="00A85A4D" w:rsidRDefault="006B2050" w:rsidP="00A85A4D">
      <w:pPr>
        <w:numPr>
          <w:ilvl w:val="0"/>
          <w:numId w:val="15"/>
        </w:numPr>
        <w:spacing w:after="80" w:line="240" w:lineRule="auto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36</w:t>
      </w:r>
      <w:r w:rsidRPr="006B2050">
        <w:rPr>
          <w:rFonts w:cs="Calibri"/>
          <w:bCs/>
          <w:color w:val="000000" w:themeColor="text1"/>
        </w:rPr>
        <w:t xml:space="preserve"> </w:t>
      </w:r>
      <w:r>
        <w:rPr>
          <w:rFonts w:cs="Calibri"/>
          <w:bCs/>
          <w:color w:val="000000" w:themeColor="text1"/>
        </w:rPr>
        <w:t>miesięcy</w:t>
      </w:r>
      <w:r w:rsidRPr="006B2050">
        <w:rPr>
          <w:rFonts w:cs="Calibri"/>
          <w:bCs/>
          <w:color w:val="000000" w:themeColor="text1"/>
        </w:rPr>
        <w:t xml:space="preserve"> od daty podpisania końcowego protokołu – </w:t>
      </w:r>
      <w:r w:rsidRPr="006B2050">
        <w:rPr>
          <w:rFonts w:cs="Calibri"/>
          <w:b/>
          <w:color w:val="000000" w:themeColor="text1"/>
        </w:rPr>
        <w:t>5 punktów</w:t>
      </w:r>
      <w:r>
        <w:rPr>
          <w:rFonts w:cs="Calibri"/>
          <w:b/>
          <w:color w:val="000000" w:themeColor="text1"/>
        </w:rPr>
        <w:t>;</w:t>
      </w:r>
    </w:p>
    <w:p w14:paraId="5378B3B2" w14:textId="444FAFB3" w:rsidR="00A85A4D" w:rsidRDefault="006B2050" w:rsidP="00A85A4D">
      <w:pPr>
        <w:numPr>
          <w:ilvl w:val="0"/>
          <w:numId w:val="15"/>
        </w:numPr>
        <w:spacing w:line="240" w:lineRule="auto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48</w:t>
      </w:r>
      <w:r w:rsidR="00A85A4D" w:rsidRPr="00A85A4D">
        <w:rPr>
          <w:rFonts w:cs="Calibri"/>
          <w:bCs/>
          <w:color w:val="000000" w:themeColor="text1"/>
        </w:rPr>
        <w:t xml:space="preserve"> miesięcy od daty podpisania końcowego protokołu – </w:t>
      </w:r>
      <w:r w:rsidR="00A85A4D" w:rsidRPr="00A85A4D">
        <w:rPr>
          <w:rFonts w:cs="Calibri"/>
          <w:b/>
          <w:bCs/>
          <w:color w:val="000000" w:themeColor="text1"/>
        </w:rPr>
        <w:t>10 punktów</w:t>
      </w:r>
      <w:r w:rsidR="00A85A4D">
        <w:rPr>
          <w:rFonts w:cs="Calibri"/>
          <w:bCs/>
          <w:color w:val="000000" w:themeColor="text1"/>
        </w:rPr>
        <w:t>.</w:t>
      </w:r>
    </w:p>
    <w:p w14:paraId="5764BD3D" w14:textId="17BD5689" w:rsidR="003B7A3C" w:rsidRDefault="003B7A3C" w:rsidP="003B7A3C">
      <w:pPr>
        <w:spacing w:line="240" w:lineRule="auto"/>
        <w:jc w:val="both"/>
        <w:rPr>
          <w:rFonts w:cs="Calibri"/>
          <w:bCs/>
          <w:i/>
          <w:iCs/>
          <w:color w:val="000000" w:themeColor="text1"/>
        </w:rPr>
      </w:pPr>
      <w:r w:rsidRPr="00224196">
        <w:rPr>
          <w:rFonts w:cs="Calibri"/>
          <w:bCs/>
          <w:i/>
          <w:iCs/>
          <w:color w:val="000000" w:themeColor="text1"/>
        </w:rPr>
        <w:t>Wykonawca w formularzu ofertowym (zał. nr 1 do SWZ) jest zobowiązany wskazać okres gwarancji, który stanowi jedno z kryteriów oceny ofert. W przypadku, gdy Wykonawca nie wskaże termin</w:t>
      </w:r>
      <w:r w:rsidR="00224196" w:rsidRPr="00224196">
        <w:rPr>
          <w:rFonts w:cs="Calibri"/>
          <w:bCs/>
          <w:i/>
          <w:iCs/>
          <w:color w:val="000000" w:themeColor="text1"/>
        </w:rPr>
        <w:t>u</w:t>
      </w:r>
      <w:r w:rsidRPr="00224196">
        <w:rPr>
          <w:rFonts w:cs="Calibri"/>
          <w:bCs/>
          <w:i/>
          <w:iCs/>
          <w:color w:val="000000" w:themeColor="text1"/>
        </w:rPr>
        <w:t xml:space="preserve"> </w:t>
      </w:r>
      <w:r w:rsidR="006B2050" w:rsidRPr="00224196">
        <w:rPr>
          <w:rFonts w:cs="Calibri"/>
          <w:bCs/>
          <w:i/>
          <w:iCs/>
          <w:color w:val="000000" w:themeColor="text1"/>
        </w:rPr>
        <w:br/>
      </w:r>
      <w:r w:rsidR="00224196" w:rsidRPr="00224196">
        <w:rPr>
          <w:rFonts w:cs="Calibri"/>
          <w:bCs/>
          <w:i/>
          <w:iCs/>
          <w:color w:val="000000" w:themeColor="text1"/>
        </w:rPr>
        <w:t>(</w:t>
      </w:r>
      <w:r w:rsidRPr="00224196">
        <w:rPr>
          <w:rFonts w:cs="Calibri"/>
          <w:bCs/>
          <w:i/>
          <w:iCs/>
          <w:color w:val="000000" w:themeColor="text1"/>
        </w:rPr>
        <w:t>tj. pozostawi puste miejsce</w:t>
      </w:r>
      <w:r w:rsidR="00224196" w:rsidRPr="00224196">
        <w:rPr>
          <w:rFonts w:cs="Calibri"/>
          <w:bCs/>
          <w:i/>
          <w:iCs/>
          <w:color w:val="000000" w:themeColor="text1"/>
        </w:rPr>
        <w:t>)</w:t>
      </w:r>
      <w:r w:rsidRPr="00224196">
        <w:rPr>
          <w:rFonts w:cs="Calibri"/>
          <w:bCs/>
          <w:i/>
          <w:iCs/>
          <w:color w:val="000000" w:themeColor="text1"/>
        </w:rPr>
        <w:t>, Zamawiający uzna, iż Wykonawca oferuje 24-miesięczny okres gwarancji i uzyska 0 punktów.</w:t>
      </w:r>
    </w:p>
    <w:p w14:paraId="55AD7C8B" w14:textId="37EC7D84" w:rsidR="00C71285" w:rsidRPr="00A85A4D" w:rsidRDefault="00C71285" w:rsidP="003B7A3C">
      <w:pPr>
        <w:spacing w:line="240" w:lineRule="auto"/>
        <w:jc w:val="both"/>
        <w:rPr>
          <w:rFonts w:cs="Calibri"/>
          <w:bCs/>
          <w:i/>
          <w:iCs/>
          <w:color w:val="000000" w:themeColor="text1"/>
        </w:rPr>
      </w:pPr>
      <w:bookmarkStart w:id="4" w:name="_Hlk111635706"/>
      <w:r>
        <w:rPr>
          <w:rFonts w:cs="Calibri"/>
          <w:bCs/>
          <w:i/>
          <w:iCs/>
          <w:color w:val="000000" w:themeColor="text1"/>
        </w:rPr>
        <w:t>W przypadku, gdy Wykonawca zaoferuje okres gwarancji inny niż wskazany przez Zamawiającego</w:t>
      </w:r>
      <w:r>
        <w:rPr>
          <w:rFonts w:cs="Calibri"/>
          <w:bCs/>
          <w:i/>
          <w:iCs/>
          <w:color w:val="000000" w:themeColor="text1"/>
        </w:rPr>
        <w:br/>
        <w:t xml:space="preserve">w punkcie c), zawierający się w przedziale pomiędzy okresami przewidzianymi przez Zamawiającego, otrzyma punkty jak dla krótszego punktowanego przez Zamawiającego okresu gwarancji, </w:t>
      </w:r>
      <w:bookmarkEnd w:id="4"/>
      <w:r>
        <w:rPr>
          <w:rFonts w:cs="Calibri"/>
          <w:bCs/>
          <w:i/>
          <w:iCs/>
          <w:color w:val="000000" w:themeColor="text1"/>
        </w:rPr>
        <w:t>np.: jeżeli Wykonawca wskaże okres gwarancji 47 miesięcy, Zamawiający przyzna mu 5 pkt (jak dla 36 miesięcznego okresu gwarancji).</w:t>
      </w:r>
    </w:p>
    <w:p w14:paraId="6D51B1EF" w14:textId="1DB10873" w:rsidR="005F37C3" w:rsidRPr="00BF7F4E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BF7F4E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BF7F4E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BF7F4E">
        <w:rPr>
          <w:rStyle w:val="Nagwek2Znak"/>
          <w:rFonts w:asciiTheme="minorHAnsi" w:eastAsia="Calibri" w:hAnsiTheme="minorHAnsi" w:cstheme="minorHAnsi"/>
        </w:rPr>
        <w:t>.</w:t>
      </w:r>
      <w:r w:rsidRPr="00BF7F4E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BF7F4E">
        <w:rPr>
          <w:rStyle w:val="Nagwek2Znak"/>
          <w:rFonts w:asciiTheme="minorHAnsi" w:eastAsia="Calibri" w:hAnsiTheme="minorHAnsi" w:cstheme="minorHAnsi"/>
        </w:rPr>
        <w:t>.</w:t>
      </w:r>
      <w:r w:rsidRPr="00BF7F4E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BF7F4E">
        <w:t xml:space="preserve">Ocenie będą podlegać wyłącznie oferty niepodlegające odrzuceniu. </w:t>
      </w:r>
    </w:p>
    <w:p w14:paraId="722414CF" w14:textId="564919E3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0D284F" w:rsidRPr="0020102A">
        <w:t>Za najkorzystniejszą zostanie uznana oferta z największą liczbą punktów</w:t>
      </w:r>
      <w:r w:rsidR="0020102A" w:rsidRPr="0020102A">
        <w:t xml:space="preserve"> (</w:t>
      </w:r>
      <w:r w:rsidR="0020102A" w:rsidRPr="0020102A">
        <w:rPr>
          <w:i/>
          <w:iCs/>
        </w:rPr>
        <w:t>cena + parametry techniczne + okres gwarancji</w:t>
      </w:r>
      <w:r w:rsidR="0020102A" w:rsidRPr="0020102A">
        <w:t>), tj. przedstawiająca najkorzystniejszy bilans kryteriów oceny ofert przedstawionych w 16.1 SWZ.</w:t>
      </w:r>
    </w:p>
    <w:p w14:paraId="6D3F341F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W sytuacji, gdy Zamawiający nie będzie mógł dokonać wyboru najkorzystniejszej oferty </w:t>
      </w:r>
      <w:r w:rsidR="00D607D4" w:rsidRPr="0020102A">
        <w:br/>
      </w:r>
      <w:r w:rsidRPr="0020102A">
        <w:t xml:space="preserve">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</w:t>
      </w:r>
      <w:r w:rsidR="00D607D4" w:rsidRPr="0020102A">
        <w:br/>
      </w:r>
      <w:r w:rsidRPr="0020102A">
        <w:t xml:space="preserve">niż zaoferowane w uprzednio złożonych przez nich ofertach. </w:t>
      </w:r>
    </w:p>
    <w:p w14:paraId="2CBF6AE5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W toku badania i oceny ofert Zamawiający może żądać od Wykonawców wyjaśnień dotyczących treści złożonych przez nich ofert lub innych składanych dokumentów lub oświadczeń. Wykonawcy </w:t>
      </w:r>
      <w:r w:rsidR="00A33BCB" w:rsidRPr="0020102A">
        <w:br/>
      </w:r>
      <w:r w:rsidRPr="0020102A">
        <w:t xml:space="preserve">są zobowiązani do przedstawienia wyjaśnień w terminie wskazanym przez Zamawiającego. </w:t>
      </w:r>
    </w:p>
    <w:p w14:paraId="4674A0BE" w14:textId="77777777" w:rsidR="005F37C3" w:rsidRPr="0020102A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proofErr w:type="spellStart"/>
      <w:r w:rsidR="005F37C3" w:rsidRPr="0020102A">
        <w:t>Zamawiający</w:t>
      </w:r>
      <w:proofErr w:type="spellEnd"/>
      <w:r w:rsidR="005F37C3" w:rsidRPr="0020102A">
        <w:t xml:space="preserve"> wybiera najkorzystniejszą </w:t>
      </w:r>
      <w:proofErr w:type="spellStart"/>
      <w:r w:rsidR="005F37C3" w:rsidRPr="0020102A">
        <w:t>oferte</w:t>
      </w:r>
      <w:proofErr w:type="spellEnd"/>
      <w:r w:rsidR="005F37C3" w:rsidRPr="0020102A">
        <w:t xml:space="preserve">̨ w terminie </w:t>
      </w:r>
      <w:proofErr w:type="spellStart"/>
      <w:r w:rsidR="005F37C3" w:rsidRPr="0020102A">
        <w:t>związania</w:t>
      </w:r>
      <w:proofErr w:type="spellEnd"/>
      <w:r w:rsidR="005F37C3" w:rsidRPr="0020102A">
        <w:t xml:space="preserve"> ofertą </w:t>
      </w:r>
      <w:proofErr w:type="spellStart"/>
      <w:r w:rsidR="005F37C3" w:rsidRPr="0020102A">
        <w:t>określonym</w:t>
      </w:r>
      <w:proofErr w:type="spellEnd"/>
      <w:r w:rsidR="005F37C3" w:rsidRPr="0020102A">
        <w:t xml:space="preserve"> w SWZ. </w:t>
      </w:r>
    </w:p>
    <w:p w14:paraId="034772CB" w14:textId="77777777" w:rsidR="005F37C3" w:rsidRPr="0020102A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5F37C3"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proofErr w:type="spellStart"/>
      <w:r w:rsidR="005F37C3" w:rsidRPr="0020102A">
        <w:t>Jeżeli</w:t>
      </w:r>
      <w:proofErr w:type="spellEnd"/>
      <w:r w:rsidR="005F37C3" w:rsidRPr="0020102A">
        <w:t xml:space="preserve"> termin </w:t>
      </w:r>
      <w:proofErr w:type="spellStart"/>
      <w:r w:rsidR="005F37C3" w:rsidRPr="0020102A">
        <w:t>związania</w:t>
      </w:r>
      <w:proofErr w:type="spellEnd"/>
      <w:r w:rsidR="005F37C3" w:rsidRPr="0020102A">
        <w:t xml:space="preserve"> ofertą upłynie przed wyborem najkorzystniejszej oferty, </w:t>
      </w:r>
      <w:proofErr w:type="spellStart"/>
      <w:r w:rsidR="005F37C3" w:rsidRPr="0020102A">
        <w:t>Zamawiający</w:t>
      </w:r>
      <w:proofErr w:type="spellEnd"/>
      <w:r w:rsidR="005F37C3" w:rsidRPr="0020102A">
        <w:t xml:space="preserve"> wezwie </w:t>
      </w:r>
      <w:proofErr w:type="spellStart"/>
      <w:r w:rsidR="005F37C3" w:rsidRPr="0020102A">
        <w:t>Wykonawce</w:t>
      </w:r>
      <w:proofErr w:type="spellEnd"/>
      <w:r w:rsidR="005F37C3" w:rsidRPr="0020102A">
        <w:t xml:space="preserve">̨, </w:t>
      </w:r>
      <w:proofErr w:type="spellStart"/>
      <w:r w:rsidR="005F37C3" w:rsidRPr="0020102A">
        <w:t>którego</w:t>
      </w:r>
      <w:proofErr w:type="spellEnd"/>
      <w:r w:rsidR="005F37C3" w:rsidRPr="0020102A">
        <w:t xml:space="preserve"> oferta otrzymała </w:t>
      </w:r>
      <w:proofErr w:type="spellStart"/>
      <w:r w:rsidR="005F37C3" w:rsidRPr="0020102A">
        <w:t>najwyższa</w:t>
      </w:r>
      <w:proofErr w:type="spellEnd"/>
      <w:r w:rsidR="005F37C3" w:rsidRPr="0020102A">
        <w:t>̨</w:t>
      </w:r>
      <w:r w:rsidR="00D607D4" w:rsidRPr="0020102A">
        <w:t xml:space="preserve"> </w:t>
      </w:r>
      <w:proofErr w:type="spellStart"/>
      <w:r w:rsidR="005F37C3" w:rsidRPr="0020102A">
        <w:t>ocene</w:t>
      </w:r>
      <w:proofErr w:type="spellEnd"/>
      <w:r w:rsidR="005F37C3" w:rsidRPr="0020102A">
        <w:t xml:space="preserve">̨, do </w:t>
      </w:r>
      <w:r w:rsidR="00681BA2" w:rsidRPr="0020102A">
        <w:t>wyrażenia</w:t>
      </w:r>
      <w:r w:rsidR="005F37C3" w:rsidRPr="0020102A">
        <w:t xml:space="preserve">, w wyznaczonym </w:t>
      </w:r>
      <w:r w:rsidR="00681BA2" w:rsidRPr="0020102A">
        <w:br/>
      </w:r>
      <w:r w:rsidR="005F37C3" w:rsidRPr="0020102A">
        <w:t xml:space="preserve">przez </w:t>
      </w:r>
      <w:proofErr w:type="spellStart"/>
      <w:r w:rsidR="005F37C3" w:rsidRPr="0020102A">
        <w:t>Zamawiającego</w:t>
      </w:r>
      <w:proofErr w:type="spellEnd"/>
      <w:r w:rsidR="005F37C3" w:rsidRPr="0020102A">
        <w:t xml:space="preserve"> terminie, pisemnej zgody na </w:t>
      </w:r>
      <w:proofErr w:type="spellStart"/>
      <w:r w:rsidR="005F37C3" w:rsidRPr="0020102A">
        <w:t>wybór</w:t>
      </w:r>
      <w:proofErr w:type="spellEnd"/>
      <w:r w:rsidR="005F37C3" w:rsidRPr="0020102A">
        <w:t xml:space="preserve"> jego oferty. </w:t>
      </w:r>
    </w:p>
    <w:p w14:paraId="670B7A16" w14:textId="77777777" w:rsidR="005F37C3" w:rsidRPr="0020102A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lastRenderedPageBreak/>
        <w:t>16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5F37C3" w:rsidRPr="0020102A">
        <w:t xml:space="preserve">W przypadku braku zgody, o </w:t>
      </w:r>
      <w:proofErr w:type="spellStart"/>
      <w:r w:rsidR="005F37C3" w:rsidRPr="0020102A">
        <w:t>kto</w:t>
      </w:r>
      <w:r w:rsidR="00125409" w:rsidRPr="0020102A">
        <w:t>́rej</w:t>
      </w:r>
      <w:proofErr w:type="spellEnd"/>
      <w:r w:rsidR="00125409" w:rsidRPr="0020102A">
        <w:t xml:space="preserve"> mowa w 16 ust. 7</w:t>
      </w:r>
      <w:r w:rsidR="005F37C3" w:rsidRPr="0020102A">
        <w:t xml:space="preserve"> oferta podlega odrzuceniu, a </w:t>
      </w:r>
      <w:proofErr w:type="spellStart"/>
      <w:r w:rsidR="005F37C3" w:rsidRPr="0020102A">
        <w:t>Zamawiający</w:t>
      </w:r>
      <w:proofErr w:type="spellEnd"/>
      <w:r w:rsidR="005F37C3" w:rsidRPr="0020102A">
        <w:t xml:space="preserve"> zwraca </w:t>
      </w:r>
      <w:proofErr w:type="spellStart"/>
      <w:r w:rsidR="005F37C3" w:rsidRPr="0020102A">
        <w:t>sie</w:t>
      </w:r>
      <w:proofErr w:type="spellEnd"/>
      <w:r w:rsidR="005F37C3" w:rsidRPr="0020102A">
        <w:t xml:space="preserve">̨ o </w:t>
      </w:r>
      <w:proofErr w:type="spellStart"/>
      <w:r w:rsidR="005F37C3" w:rsidRPr="0020102A">
        <w:t>wyrażenie</w:t>
      </w:r>
      <w:proofErr w:type="spellEnd"/>
      <w:r w:rsidR="005F37C3" w:rsidRPr="0020102A">
        <w:t xml:space="preserve"> takiej zgody do kolejnego Wykonawcy, </w:t>
      </w:r>
      <w:proofErr w:type="spellStart"/>
      <w:r w:rsidR="005F37C3" w:rsidRPr="0020102A">
        <w:t>którego</w:t>
      </w:r>
      <w:proofErr w:type="spellEnd"/>
      <w:r w:rsidR="005F37C3" w:rsidRPr="0020102A">
        <w:t xml:space="preserve"> oferta została </w:t>
      </w:r>
      <w:proofErr w:type="spellStart"/>
      <w:r w:rsidR="005F37C3" w:rsidRPr="0020102A">
        <w:t>najwyżej</w:t>
      </w:r>
      <w:proofErr w:type="spellEnd"/>
      <w:r w:rsidR="005F37C3" w:rsidRPr="0020102A">
        <w:t xml:space="preserve"> oceniona, chyba </w:t>
      </w:r>
      <w:proofErr w:type="spellStart"/>
      <w:r w:rsidR="005F37C3" w:rsidRPr="0020102A">
        <w:t>że</w:t>
      </w:r>
      <w:proofErr w:type="spellEnd"/>
      <w:r w:rsidR="005F37C3" w:rsidRPr="0020102A">
        <w:t xml:space="preserve"> </w:t>
      </w:r>
      <w:proofErr w:type="spellStart"/>
      <w:r w:rsidR="005F37C3" w:rsidRPr="0020102A">
        <w:t>zachodza</w:t>
      </w:r>
      <w:proofErr w:type="spellEnd"/>
      <w:r w:rsidR="005F37C3" w:rsidRPr="0020102A">
        <w:t xml:space="preserve">̨ przesłanki do </w:t>
      </w:r>
      <w:proofErr w:type="spellStart"/>
      <w:r w:rsidR="005F37C3" w:rsidRPr="0020102A">
        <w:t>unieważnienia</w:t>
      </w:r>
      <w:proofErr w:type="spellEnd"/>
      <w:r w:rsidR="005F37C3" w:rsidRPr="0020102A">
        <w:t xml:space="preserve"> </w:t>
      </w:r>
      <w:proofErr w:type="spellStart"/>
      <w:r w:rsidR="005F37C3" w:rsidRPr="0020102A">
        <w:t>postępowania</w:t>
      </w:r>
      <w:proofErr w:type="spellEnd"/>
      <w:r w:rsidR="005F37C3" w:rsidRPr="0020102A">
        <w:t>.</w:t>
      </w:r>
    </w:p>
    <w:p w14:paraId="3E577B81" w14:textId="77777777" w:rsidR="000D284F" w:rsidRPr="0020102A" w:rsidRDefault="000D284F" w:rsidP="00683850">
      <w:pPr>
        <w:autoSpaceDE w:val="0"/>
        <w:autoSpaceDN w:val="0"/>
        <w:adjustRightInd w:val="0"/>
        <w:spacing w:after="0" w:line="276" w:lineRule="auto"/>
        <w:jc w:val="both"/>
      </w:pPr>
    </w:p>
    <w:p w14:paraId="3D29E8B8" w14:textId="77777777" w:rsidR="005F37C3" w:rsidRPr="00753C9E" w:rsidRDefault="005F37C3" w:rsidP="00683850">
      <w:pPr>
        <w:pStyle w:val="Nagwek1"/>
        <w:spacing w:before="0" w:line="276" w:lineRule="auto"/>
        <w:jc w:val="both"/>
        <w:rPr>
          <w:sz w:val="26"/>
          <w:szCs w:val="26"/>
        </w:rPr>
      </w:pPr>
      <w:r w:rsidRPr="00753C9E">
        <w:rPr>
          <w:rFonts w:ascii="Calibri" w:hAnsi="Calibri"/>
          <w:sz w:val="26"/>
          <w:szCs w:val="26"/>
        </w:rPr>
        <w:t>Rozdział 1</w:t>
      </w:r>
      <w:r w:rsidR="00A33BCB" w:rsidRPr="00753C9E">
        <w:rPr>
          <w:rFonts w:ascii="Calibri" w:hAnsi="Calibri"/>
          <w:sz w:val="26"/>
          <w:szCs w:val="26"/>
        </w:rPr>
        <w:t>7</w:t>
      </w:r>
      <w:r w:rsidRPr="00753C9E">
        <w:rPr>
          <w:rFonts w:ascii="Calibri" w:hAnsi="Calibri"/>
          <w:sz w:val="26"/>
          <w:szCs w:val="26"/>
        </w:rPr>
        <w:t xml:space="preserve"> </w:t>
      </w:r>
      <w:r w:rsidRPr="00753C9E">
        <w:rPr>
          <w:rFonts w:asciiTheme="minorHAnsi" w:hAnsiTheme="minorHAnsi" w:cstheme="minorHAnsi"/>
          <w:sz w:val="26"/>
          <w:szCs w:val="26"/>
        </w:rPr>
        <w:t xml:space="preserve">INFORMACJE O FORMALNOŚCIACH, JAKIE MUSZĄ ZOSTAĆ DOPEŁNIONE </w:t>
      </w:r>
      <w:r w:rsidR="000D284F" w:rsidRPr="00753C9E">
        <w:rPr>
          <w:rFonts w:asciiTheme="minorHAnsi" w:hAnsiTheme="minorHAnsi" w:cstheme="minorHAnsi"/>
          <w:sz w:val="26"/>
          <w:szCs w:val="26"/>
        </w:rPr>
        <w:br/>
      </w:r>
      <w:r w:rsidRPr="00753C9E">
        <w:rPr>
          <w:rFonts w:asciiTheme="minorHAnsi" w:hAnsiTheme="minorHAnsi" w:cstheme="minorHAnsi"/>
          <w:sz w:val="26"/>
          <w:szCs w:val="26"/>
        </w:rPr>
        <w:t xml:space="preserve">PO WYBORZE OFERTY W CELU ZAWARCIA UMOWY </w:t>
      </w:r>
      <w:r w:rsidR="0049576F" w:rsidRPr="00753C9E">
        <w:rPr>
          <w:rFonts w:asciiTheme="minorHAnsi" w:hAnsiTheme="minorHAnsi" w:cstheme="minorHAnsi"/>
          <w:sz w:val="26"/>
          <w:szCs w:val="26"/>
        </w:rPr>
        <w:t xml:space="preserve">W SPRAWIE ZAMÓWIENIA </w:t>
      </w:r>
      <w:r w:rsidRPr="00753C9E">
        <w:rPr>
          <w:rFonts w:asciiTheme="minorHAnsi" w:hAnsiTheme="minorHAnsi" w:cstheme="minorHAnsi"/>
          <w:sz w:val="26"/>
          <w:szCs w:val="26"/>
        </w:rPr>
        <w:t>PUBLICZNEGO</w:t>
      </w:r>
    </w:p>
    <w:p w14:paraId="0BD1A10E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proofErr w:type="spellStart"/>
      <w:r w:rsidRPr="0020102A">
        <w:t>Zamawiający</w:t>
      </w:r>
      <w:proofErr w:type="spellEnd"/>
      <w:r w:rsidRPr="0020102A">
        <w:t xml:space="preserve"> zawiera </w:t>
      </w:r>
      <w:proofErr w:type="spellStart"/>
      <w:r w:rsidRPr="0020102A">
        <w:t>umowe</w:t>
      </w:r>
      <w:proofErr w:type="spellEnd"/>
      <w:r w:rsidRPr="0020102A">
        <w:t xml:space="preserve">̨ w sprawie </w:t>
      </w:r>
      <w:proofErr w:type="spellStart"/>
      <w:r w:rsidRPr="0020102A">
        <w:t>zamówienia</w:t>
      </w:r>
      <w:proofErr w:type="spellEnd"/>
      <w:r w:rsidRPr="0020102A">
        <w:t xml:space="preserve"> publicznego, z </w:t>
      </w:r>
      <w:proofErr w:type="spellStart"/>
      <w:r w:rsidRPr="0020102A">
        <w:t>uwzględnieniem</w:t>
      </w:r>
      <w:proofErr w:type="spellEnd"/>
      <w:r w:rsidRPr="0020102A">
        <w:t xml:space="preserve"> </w:t>
      </w:r>
      <w:r w:rsidR="00681BA2" w:rsidRPr="0020102A">
        <w:br/>
      </w:r>
      <w:r w:rsidRPr="0020102A">
        <w:t xml:space="preserve">art. 577 </w:t>
      </w:r>
      <w:proofErr w:type="spellStart"/>
      <w:r w:rsidRPr="0020102A">
        <w:t>pzp</w:t>
      </w:r>
      <w:proofErr w:type="spellEnd"/>
      <w:r w:rsidRPr="0020102A">
        <w:t xml:space="preserve">, w terminie nie </w:t>
      </w:r>
      <w:proofErr w:type="spellStart"/>
      <w:r w:rsidRPr="0020102A">
        <w:t>krótszym</w:t>
      </w:r>
      <w:proofErr w:type="spellEnd"/>
      <w:r w:rsidRPr="0020102A">
        <w:t xml:space="preserve"> </w:t>
      </w:r>
      <w:proofErr w:type="spellStart"/>
      <w:r w:rsidRPr="0020102A">
        <w:t>niz</w:t>
      </w:r>
      <w:proofErr w:type="spellEnd"/>
      <w:r w:rsidRPr="0020102A">
        <w:t xml:space="preserve">̇ 5 dni od dnia przesłania zawiadomienia o wyborze najkorzystniejszej oferty, </w:t>
      </w:r>
      <w:proofErr w:type="spellStart"/>
      <w:r w:rsidRPr="0020102A">
        <w:t>jeżeli</w:t>
      </w:r>
      <w:proofErr w:type="spellEnd"/>
      <w:r w:rsidRPr="0020102A">
        <w:t xml:space="preserve"> zawiadomienie to zostało przesłane przy </w:t>
      </w:r>
      <w:proofErr w:type="spellStart"/>
      <w:r w:rsidRPr="0020102A">
        <w:t>użyciu</w:t>
      </w:r>
      <w:proofErr w:type="spellEnd"/>
      <w:r w:rsidRPr="0020102A">
        <w:t xml:space="preserve"> </w:t>
      </w:r>
      <w:proofErr w:type="spellStart"/>
      <w:r w:rsidRPr="0020102A">
        <w:t>środków</w:t>
      </w:r>
      <w:proofErr w:type="spellEnd"/>
      <w:r w:rsidRPr="0020102A">
        <w:t xml:space="preserve"> komunikacji elektronicznej, albo 10 dni, </w:t>
      </w:r>
      <w:proofErr w:type="spellStart"/>
      <w:r w:rsidRPr="0020102A">
        <w:t>jeżeli</w:t>
      </w:r>
      <w:proofErr w:type="spellEnd"/>
      <w:r w:rsidRPr="0020102A">
        <w:t xml:space="preserve"> zostało przesłane w inny sposób. </w:t>
      </w:r>
    </w:p>
    <w:p w14:paraId="041C5122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proofErr w:type="spellStart"/>
      <w:r w:rsidRPr="0020102A">
        <w:t>Zamawiający</w:t>
      </w:r>
      <w:proofErr w:type="spellEnd"/>
      <w:r w:rsidRPr="0020102A">
        <w:t xml:space="preserve"> </w:t>
      </w:r>
      <w:proofErr w:type="spellStart"/>
      <w:r w:rsidRPr="0020102A">
        <w:t>może</w:t>
      </w:r>
      <w:proofErr w:type="spellEnd"/>
      <w:r w:rsidRPr="0020102A">
        <w:t xml:space="preserve"> </w:t>
      </w:r>
      <w:proofErr w:type="spellStart"/>
      <w:r w:rsidRPr="0020102A">
        <w:t>zawrzec</w:t>
      </w:r>
      <w:proofErr w:type="spellEnd"/>
      <w:r w:rsidRPr="0020102A">
        <w:t xml:space="preserve">́ </w:t>
      </w:r>
      <w:proofErr w:type="spellStart"/>
      <w:r w:rsidRPr="0020102A">
        <w:t>umowe</w:t>
      </w:r>
      <w:proofErr w:type="spellEnd"/>
      <w:r w:rsidRPr="0020102A">
        <w:t xml:space="preserve">̨ w sprawie </w:t>
      </w:r>
      <w:proofErr w:type="spellStart"/>
      <w:r w:rsidRPr="0020102A">
        <w:t>zamówienia</w:t>
      </w:r>
      <w:proofErr w:type="spellEnd"/>
      <w:r w:rsidRPr="0020102A">
        <w:t xml:space="preserve"> publicznego przed upływem terminu, o </w:t>
      </w:r>
      <w:proofErr w:type="spellStart"/>
      <w:r w:rsidRPr="0020102A">
        <w:t>którym</w:t>
      </w:r>
      <w:proofErr w:type="spellEnd"/>
      <w:r w:rsidRPr="0020102A">
        <w:t xml:space="preserve"> mowa w ust. 1, </w:t>
      </w:r>
      <w:proofErr w:type="spellStart"/>
      <w:r w:rsidRPr="0020102A">
        <w:t>jeżeli</w:t>
      </w:r>
      <w:proofErr w:type="spellEnd"/>
      <w:r w:rsidRPr="0020102A">
        <w:t xml:space="preserve"> w </w:t>
      </w:r>
      <w:proofErr w:type="spellStart"/>
      <w:r w:rsidRPr="0020102A">
        <w:t>postępowaniu</w:t>
      </w:r>
      <w:proofErr w:type="spellEnd"/>
      <w:r w:rsidRPr="0020102A">
        <w:t xml:space="preserve"> o udzielenie </w:t>
      </w:r>
      <w:proofErr w:type="spellStart"/>
      <w:r w:rsidRPr="0020102A">
        <w:t>zamówienia</w:t>
      </w:r>
      <w:proofErr w:type="spellEnd"/>
      <w:r w:rsidRPr="0020102A">
        <w:t xml:space="preserve"> </w:t>
      </w:r>
      <w:proofErr w:type="spellStart"/>
      <w:r w:rsidRPr="0020102A">
        <w:t>złożono</w:t>
      </w:r>
      <w:proofErr w:type="spellEnd"/>
      <w:r w:rsidRPr="0020102A">
        <w:t xml:space="preserve"> tylko jedną </w:t>
      </w:r>
      <w:proofErr w:type="spellStart"/>
      <w:r w:rsidRPr="0020102A">
        <w:t>oferte</w:t>
      </w:r>
      <w:proofErr w:type="spellEnd"/>
      <w:r w:rsidRPr="0020102A">
        <w:t xml:space="preserve">̨. </w:t>
      </w:r>
    </w:p>
    <w:p w14:paraId="4D613DEC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Wykonawca, którego oferta została wybrana jako najkorzystniejsza, zostanie poinformowany przez Zamawiającego o miejscu i terminie podpisania umowy. </w:t>
      </w:r>
    </w:p>
    <w:p w14:paraId="269165E5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7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Wykonawca, o którym mowa w ust. 1, ma obowiązek zawrzeć umowę w sprawie zamówienia na warunkach określonych w projektowanych postanowieniach umowy, które stanowią </w:t>
      </w:r>
      <w:r w:rsidR="000D284F" w:rsidRPr="0020102A">
        <w:t xml:space="preserve">załącznik </w:t>
      </w:r>
      <w:r w:rsidR="00740901" w:rsidRPr="0020102A">
        <w:br/>
      </w:r>
      <w:r w:rsidR="000D284F" w:rsidRPr="0020102A">
        <w:t>nr 2</w:t>
      </w:r>
      <w:r w:rsidRPr="0020102A">
        <w:t xml:space="preserve"> do SWZ. Umowa zostanie uzupełniona o zapisy wynikające ze złożonej oferty.</w:t>
      </w:r>
    </w:p>
    <w:p w14:paraId="32FECFE5" w14:textId="77777777" w:rsidR="005F37C3" w:rsidRPr="0020102A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17</w:t>
      </w:r>
      <w:r w:rsidR="005F37C3"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="005F37C3" w:rsidRPr="0020102A">
        <w:rPr>
          <w:rStyle w:val="Nagwek2Znak"/>
          <w:rFonts w:asciiTheme="minorHAnsi" w:eastAsia="Calibri" w:hAnsiTheme="minorHAnsi" w:cstheme="minorHAnsi"/>
        </w:rPr>
        <w:t>.</w:t>
      </w:r>
      <w:r w:rsidR="005F37C3"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5F37C3" w:rsidRPr="0020102A">
        <w:t xml:space="preserve">Przed podpisaniem umowy Wykonawcy wspólnie ubiegający się o udzielenie zamówienia </w:t>
      </w:r>
      <w:r w:rsidR="00D607D4" w:rsidRPr="0020102A">
        <w:br/>
      </w:r>
      <w:r w:rsidR="005F37C3" w:rsidRPr="0020102A">
        <w:t>(w przypadku wyboru ich oferty jako najkorzystniejszej) przedstawią Zamawiającemu umowę regulującą współpracę tych Wykonawców.</w:t>
      </w:r>
    </w:p>
    <w:p w14:paraId="747A4587" w14:textId="77777777" w:rsidR="005F37C3" w:rsidRPr="0020102A" w:rsidRDefault="00A33BCB" w:rsidP="00683850">
      <w:pPr>
        <w:autoSpaceDE w:val="0"/>
        <w:autoSpaceDN w:val="0"/>
        <w:adjustRightInd w:val="0"/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17</w:t>
      </w:r>
      <w:r w:rsidR="005F37C3"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6</w:t>
      </w:r>
      <w:r w:rsidR="005F37C3" w:rsidRPr="0020102A">
        <w:rPr>
          <w:rStyle w:val="Nagwek2Znak"/>
          <w:rFonts w:asciiTheme="minorHAnsi" w:eastAsia="Calibri" w:hAnsiTheme="minorHAnsi" w:cstheme="minorHAnsi"/>
        </w:rPr>
        <w:t>.</w:t>
      </w:r>
      <w:r w:rsidR="005F37C3"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proofErr w:type="spellStart"/>
      <w:r w:rsidR="005F37C3" w:rsidRPr="0020102A">
        <w:t>Jeżeli</w:t>
      </w:r>
      <w:proofErr w:type="spellEnd"/>
      <w:r w:rsidR="005F37C3" w:rsidRPr="0020102A">
        <w:t xml:space="preserve"> Wykonawca, </w:t>
      </w:r>
      <w:proofErr w:type="spellStart"/>
      <w:r w:rsidR="005F37C3" w:rsidRPr="0020102A">
        <w:t>którego</w:t>
      </w:r>
      <w:proofErr w:type="spellEnd"/>
      <w:r w:rsidR="005F37C3" w:rsidRPr="0020102A">
        <w:t xml:space="preserve"> oferta została wybrana jako najkorzystniejsza, uchyla </w:t>
      </w:r>
      <w:proofErr w:type="spellStart"/>
      <w:r w:rsidR="005F37C3" w:rsidRPr="0020102A">
        <w:t>sie</w:t>
      </w:r>
      <w:proofErr w:type="spellEnd"/>
      <w:r w:rsidR="005F37C3" w:rsidRPr="0020102A">
        <w:t xml:space="preserve">̨ od zawarcia umowy w sprawie </w:t>
      </w:r>
      <w:proofErr w:type="spellStart"/>
      <w:r w:rsidR="005F37C3" w:rsidRPr="0020102A">
        <w:t>zamówienia</w:t>
      </w:r>
      <w:proofErr w:type="spellEnd"/>
      <w:r w:rsidR="005F37C3" w:rsidRPr="0020102A">
        <w:t xml:space="preserve"> publicznego Zamawiający może </w:t>
      </w:r>
      <w:proofErr w:type="spellStart"/>
      <w:r w:rsidR="005F37C3" w:rsidRPr="0020102A">
        <w:t>dokonac</w:t>
      </w:r>
      <w:proofErr w:type="spellEnd"/>
      <w:r w:rsidR="005F37C3" w:rsidRPr="0020102A">
        <w:t xml:space="preserve">́ ponownego badania i oceny ofert </w:t>
      </w:r>
      <w:proofErr w:type="spellStart"/>
      <w:r w:rsidR="005F37C3" w:rsidRPr="0020102A">
        <w:t>spośród</w:t>
      </w:r>
      <w:proofErr w:type="spellEnd"/>
      <w:r w:rsidR="005F37C3" w:rsidRPr="0020102A">
        <w:t xml:space="preserve"> ofert pozostałych w </w:t>
      </w:r>
      <w:proofErr w:type="spellStart"/>
      <w:r w:rsidR="005F37C3" w:rsidRPr="0020102A">
        <w:t>postępowaniu</w:t>
      </w:r>
      <w:proofErr w:type="spellEnd"/>
      <w:r w:rsidR="005F37C3" w:rsidRPr="0020102A">
        <w:t xml:space="preserve"> </w:t>
      </w:r>
      <w:proofErr w:type="spellStart"/>
      <w:r w:rsidR="005F37C3" w:rsidRPr="0020102A">
        <w:t>Wykonawców</w:t>
      </w:r>
      <w:proofErr w:type="spellEnd"/>
      <w:r w:rsidR="005F37C3" w:rsidRPr="0020102A">
        <w:t xml:space="preserve"> albo </w:t>
      </w:r>
      <w:proofErr w:type="spellStart"/>
      <w:r w:rsidR="005F37C3" w:rsidRPr="0020102A">
        <w:t>unieważnic</w:t>
      </w:r>
      <w:proofErr w:type="spellEnd"/>
      <w:r w:rsidR="005F37C3" w:rsidRPr="0020102A">
        <w:t xml:space="preserve">́ </w:t>
      </w:r>
      <w:proofErr w:type="spellStart"/>
      <w:r w:rsidR="005F37C3" w:rsidRPr="0020102A">
        <w:t>postępowanie</w:t>
      </w:r>
      <w:proofErr w:type="spellEnd"/>
      <w:r w:rsidR="005F37C3" w:rsidRPr="0020102A">
        <w:t>.</w:t>
      </w:r>
    </w:p>
    <w:p w14:paraId="11CA34DF" w14:textId="77777777" w:rsidR="005F37C3" w:rsidRPr="0020102A" w:rsidRDefault="005F37C3" w:rsidP="00683850">
      <w:pPr>
        <w:autoSpaceDE w:val="0"/>
        <w:autoSpaceDN w:val="0"/>
        <w:adjustRightInd w:val="0"/>
        <w:spacing w:after="0" w:line="276" w:lineRule="auto"/>
        <w:jc w:val="both"/>
      </w:pPr>
    </w:p>
    <w:p w14:paraId="155B06FC" w14:textId="77777777" w:rsidR="005F37C3" w:rsidRPr="0020102A" w:rsidRDefault="005F37C3" w:rsidP="00683850">
      <w:pPr>
        <w:pStyle w:val="Nagwek1"/>
        <w:spacing w:before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20102A">
        <w:rPr>
          <w:rFonts w:ascii="Calibri" w:hAnsi="Calibri"/>
          <w:sz w:val="26"/>
          <w:szCs w:val="26"/>
        </w:rPr>
        <w:t>Rozdział 1</w:t>
      </w:r>
      <w:r w:rsidR="00A33BCB" w:rsidRPr="0020102A">
        <w:rPr>
          <w:rFonts w:ascii="Calibri" w:hAnsi="Calibri"/>
          <w:sz w:val="26"/>
          <w:szCs w:val="26"/>
        </w:rPr>
        <w:t>8</w:t>
      </w:r>
      <w:r w:rsidRPr="0020102A">
        <w:rPr>
          <w:rFonts w:ascii="Calibri" w:hAnsi="Calibri"/>
          <w:sz w:val="26"/>
          <w:szCs w:val="26"/>
        </w:rPr>
        <w:t xml:space="preserve"> </w:t>
      </w:r>
      <w:r w:rsidR="006C1510" w:rsidRPr="0020102A">
        <w:rPr>
          <w:rFonts w:asciiTheme="minorHAnsi" w:hAnsiTheme="minorHAnsi" w:cstheme="minorHAnsi"/>
          <w:sz w:val="26"/>
          <w:szCs w:val="26"/>
        </w:rPr>
        <w:t>POUCZENIE O ŚRODKACH OCHRONY PRAWNEJ PRZYSŁUGUJĄCYCH WYKONAWCY</w:t>
      </w:r>
    </w:p>
    <w:p w14:paraId="6027BF52" w14:textId="77777777" w:rsidR="006C1510" w:rsidRPr="0020102A" w:rsidRDefault="006C1510" w:rsidP="00FB7BAF">
      <w:pPr>
        <w:spacing w:after="12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Środki ochrony prawnej </w:t>
      </w:r>
      <w:proofErr w:type="spellStart"/>
      <w:r w:rsidRPr="0020102A">
        <w:t>przysługuja</w:t>
      </w:r>
      <w:proofErr w:type="spellEnd"/>
      <w:r w:rsidRPr="0020102A">
        <w:t xml:space="preserve">̨ Wykonawcy, </w:t>
      </w:r>
      <w:proofErr w:type="spellStart"/>
      <w:r w:rsidRPr="0020102A">
        <w:t>jeżeli</w:t>
      </w:r>
      <w:proofErr w:type="spellEnd"/>
      <w:r w:rsidRPr="0020102A">
        <w:t xml:space="preserve"> ma lub miał interes w uzyskaniu </w:t>
      </w:r>
      <w:proofErr w:type="spellStart"/>
      <w:r w:rsidRPr="0020102A">
        <w:t>zamówienia</w:t>
      </w:r>
      <w:proofErr w:type="spellEnd"/>
      <w:r w:rsidRPr="0020102A">
        <w:t xml:space="preserve"> oraz </w:t>
      </w:r>
      <w:proofErr w:type="spellStart"/>
      <w:r w:rsidRPr="0020102A">
        <w:t>poniósł</w:t>
      </w:r>
      <w:proofErr w:type="spellEnd"/>
      <w:r w:rsidRPr="0020102A">
        <w:t xml:space="preserve"> lub </w:t>
      </w:r>
      <w:proofErr w:type="spellStart"/>
      <w:r w:rsidRPr="0020102A">
        <w:t>może</w:t>
      </w:r>
      <w:proofErr w:type="spellEnd"/>
      <w:r w:rsidRPr="0020102A">
        <w:t xml:space="preserve"> </w:t>
      </w:r>
      <w:proofErr w:type="spellStart"/>
      <w:r w:rsidRPr="0020102A">
        <w:t>ponieśc</w:t>
      </w:r>
      <w:proofErr w:type="spellEnd"/>
      <w:r w:rsidRPr="0020102A">
        <w:t xml:space="preserve">́ </w:t>
      </w:r>
      <w:proofErr w:type="spellStart"/>
      <w:r w:rsidRPr="0020102A">
        <w:t>szkode</w:t>
      </w:r>
      <w:proofErr w:type="spellEnd"/>
      <w:r w:rsidRPr="0020102A">
        <w:t>̨</w:t>
      </w:r>
      <w:r w:rsidR="00D607D4" w:rsidRPr="0020102A">
        <w:t xml:space="preserve"> </w:t>
      </w:r>
      <w:r w:rsidRPr="0020102A">
        <w:t xml:space="preserve">w wyniku naruszenia przez </w:t>
      </w:r>
      <w:proofErr w:type="spellStart"/>
      <w:r w:rsidRPr="0020102A">
        <w:t>Zamawiającego</w:t>
      </w:r>
      <w:proofErr w:type="spellEnd"/>
      <w:r w:rsidRPr="0020102A">
        <w:t xml:space="preserve"> </w:t>
      </w:r>
      <w:proofErr w:type="spellStart"/>
      <w:r w:rsidRPr="0020102A">
        <w:t>przepisów</w:t>
      </w:r>
      <w:proofErr w:type="spellEnd"/>
      <w:r w:rsidRPr="0020102A">
        <w:t xml:space="preserve"> </w:t>
      </w:r>
      <w:proofErr w:type="spellStart"/>
      <w:r w:rsidRPr="0020102A">
        <w:t>pzp</w:t>
      </w:r>
      <w:proofErr w:type="spellEnd"/>
      <w:r w:rsidRPr="0020102A">
        <w:t xml:space="preserve">. </w:t>
      </w:r>
    </w:p>
    <w:p w14:paraId="6FE39B75" w14:textId="77777777" w:rsidR="006C1510" w:rsidRPr="0020102A" w:rsidRDefault="006C1510" w:rsidP="00FB7BAF">
      <w:pPr>
        <w:spacing w:after="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Odwołanie przysługuje na: </w:t>
      </w:r>
    </w:p>
    <w:p w14:paraId="09CFBC36" w14:textId="77777777" w:rsidR="006C1510" w:rsidRPr="0020102A" w:rsidRDefault="00A33BCB" w:rsidP="00FB7BAF">
      <w:pPr>
        <w:spacing w:after="0" w:line="276" w:lineRule="auto"/>
        <w:jc w:val="both"/>
      </w:pPr>
      <w:r w:rsidRPr="0020102A">
        <w:t>a)</w:t>
      </w:r>
      <w:r w:rsidR="006C1510" w:rsidRPr="0020102A">
        <w:t xml:space="preserve"> niezgodną z przepisami ustawy </w:t>
      </w:r>
      <w:proofErr w:type="spellStart"/>
      <w:r w:rsidR="006C1510" w:rsidRPr="0020102A">
        <w:t>czynnośc</w:t>
      </w:r>
      <w:proofErr w:type="spellEnd"/>
      <w:r w:rsidR="006C1510" w:rsidRPr="0020102A">
        <w:t xml:space="preserve">́ </w:t>
      </w:r>
      <w:proofErr w:type="spellStart"/>
      <w:r w:rsidR="006C1510" w:rsidRPr="0020102A">
        <w:t>Zamawiającego</w:t>
      </w:r>
      <w:proofErr w:type="spellEnd"/>
      <w:r w:rsidR="006C1510" w:rsidRPr="0020102A">
        <w:t xml:space="preserve">, </w:t>
      </w:r>
      <w:proofErr w:type="spellStart"/>
      <w:r w:rsidR="006C1510" w:rsidRPr="0020102A">
        <w:t>podjęta</w:t>
      </w:r>
      <w:proofErr w:type="spellEnd"/>
      <w:r w:rsidR="006C1510" w:rsidRPr="0020102A">
        <w:t>̨</w:t>
      </w:r>
      <w:r w:rsidR="00D607D4" w:rsidRPr="0020102A">
        <w:t xml:space="preserve"> </w:t>
      </w:r>
      <w:r w:rsidR="006C1510" w:rsidRPr="0020102A">
        <w:t xml:space="preserve">w </w:t>
      </w:r>
      <w:proofErr w:type="spellStart"/>
      <w:r w:rsidR="006C1510" w:rsidRPr="0020102A">
        <w:t>postępowaniu</w:t>
      </w:r>
      <w:proofErr w:type="spellEnd"/>
      <w:r w:rsidR="006C1510" w:rsidRPr="0020102A">
        <w:t xml:space="preserve"> o udzielenie </w:t>
      </w:r>
      <w:proofErr w:type="spellStart"/>
      <w:r w:rsidR="006C1510" w:rsidRPr="0020102A">
        <w:t>za</w:t>
      </w:r>
      <w:r w:rsidR="00D863E1" w:rsidRPr="0020102A">
        <w:t>mówienia</w:t>
      </w:r>
      <w:proofErr w:type="spellEnd"/>
      <w:r w:rsidR="00D863E1" w:rsidRPr="0020102A">
        <w:t>, w tym na zapis projekt umowy</w:t>
      </w:r>
      <w:r w:rsidR="006C1510" w:rsidRPr="0020102A">
        <w:t xml:space="preserve">; </w:t>
      </w:r>
    </w:p>
    <w:p w14:paraId="01741BE4" w14:textId="77777777" w:rsidR="006C1510" w:rsidRPr="0020102A" w:rsidRDefault="00A33BCB" w:rsidP="00FB7BAF">
      <w:pPr>
        <w:spacing w:after="120" w:line="276" w:lineRule="auto"/>
        <w:jc w:val="both"/>
      </w:pPr>
      <w:r w:rsidRPr="0020102A">
        <w:t>b)</w:t>
      </w:r>
      <w:r w:rsidR="006C1510" w:rsidRPr="0020102A">
        <w:t xml:space="preserve"> zaniechanie </w:t>
      </w:r>
      <w:proofErr w:type="spellStart"/>
      <w:r w:rsidR="006C1510" w:rsidRPr="0020102A">
        <w:t>czynności</w:t>
      </w:r>
      <w:proofErr w:type="spellEnd"/>
      <w:r w:rsidR="006C1510" w:rsidRPr="0020102A">
        <w:t xml:space="preserve"> w </w:t>
      </w:r>
      <w:proofErr w:type="spellStart"/>
      <w:r w:rsidR="006C1510" w:rsidRPr="0020102A">
        <w:t>postępowaniu</w:t>
      </w:r>
      <w:proofErr w:type="spellEnd"/>
      <w:r w:rsidR="006C1510" w:rsidRPr="0020102A">
        <w:t xml:space="preserve"> o udzielenie </w:t>
      </w:r>
      <w:proofErr w:type="spellStart"/>
      <w:r w:rsidR="006C1510" w:rsidRPr="0020102A">
        <w:t>zamówienia</w:t>
      </w:r>
      <w:proofErr w:type="spellEnd"/>
      <w:r w:rsidR="006C1510" w:rsidRPr="0020102A">
        <w:t xml:space="preserve">, do </w:t>
      </w:r>
      <w:proofErr w:type="spellStart"/>
      <w:r w:rsidR="006C1510" w:rsidRPr="0020102A">
        <w:t>której</w:t>
      </w:r>
      <w:proofErr w:type="spellEnd"/>
      <w:r w:rsidR="006C1510" w:rsidRPr="0020102A">
        <w:t xml:space="preserve"> </w:t>
      </w:r>
      <w:proofErr w:type="spellStart"/>
      <w:r w:rsidR="006C1510" w:rsidRPr="0020102A">
        <w:t>Zamawiający</w:t>
      </w:r>
      <w:proofErr w:type="spellEnd"/>
      <w:r w:rsidR="006C1510" w:rsidRPr="0020102A">
        <w:t xml:space="preserve"> </w:t>
      </w:r>
      <w:r w:rsidR="000D284F" w:rsidRPr="0020102A">
        <w:br/>
      </w:r>
      <w:r w:rsidR="006C1510" w:rsidRPr="0020102A">
        <w:t xml:space="preserve">był </w:t>
      </w:r>
      <w:proofErr w:type="spellStart"/>
      <w:r w:rsidR="006C1510" w:rsidRPr="0020102A">
        <w:t>obowiązany</w:t>
      </w:r>
      <w:proofErr w:type="spellEnd"/>
      <w:r w:rsidR="006C1510" w:rsidRPr="0020102A">
        <w:t xml:space="preserve"> na podstawie ustawy. </w:t>
      </w:r>
    </w:p>
    <w:p w14:paraId="5E5EBD1D" w14:textId="77777777" w:rsidR="006C1510" w:rsidRPr="0020102A" w:rsidRDefault="006C1510" w:rsidP="00FB7BAF">
      <w:pPr>
        <w:spacing w:after="120" w:line="276" w:lineRule="auto"/>
        <w:jc w:val="both"/>
      </w:pPr>
      <w:r w:rsidRPr="0020102A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="00A33BCB" w:rsidRPr="0020102A">
        <w:rPr>
          <w:rStyle w:val="Nagwek2Znak"/>
          <w:rFonts w:asciiTheme="minorHAnsi" w:eastAsia="Calibri" w:hAnsiTheme="minorHAnsi" w:cstheme="minorHAnsi"/>
          <w:lang w:val="pl-PL"/>
        </w:rPr>
        <w:t>3</w:t>
      </w:r>
      <w:r w:rsidRPr="0020102A">
        <w:rPr>
          <w:rStyle w:val="Nagwek2Znak"/>
          <w:rFonts w:asciiTheme="minorHAnsi" w:eastAsia="Calibri" w:hAnsiTheme="minorHAnsi" w:cstheme="minorHAnsi"/>
        </w:rPr>
        <w:t>.</w:t>
      </w:r>
      <w:r w:rsidRPr="0020102A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20102A">
        <w:t xml:space="preserve">Odwołanie wnosi </w:t>
      </w:r>
      <w:proofErr w:type="spellStart"/>
      <w:r w:rsidRPr="0020102A">
        <w:t>sie</w:t>
      </w:r>
      <w:proofErr w:type="spellEnd"/>
      <w:r w:rsidRPr="0020102A">
        <w:t xml:space="preserve">̨ do Prezesa Krajowej Izby Odwoławczej w formie pisemnej albo w formie elektronicznej albo w postaci elektronicznej opatrzone podpisem zaufanym. </w:t>
      </w:r>
    </w:p>
    <w:p w14:paraId="7389DFB8" w14:textId="77777777" w:rsidR="006C1510" w:rsidRPr="00426B23" w:rsidRDefault="006C1510" w:rsidP="00FB7BAF">
      <w:pPr>
        <w:spacing w:after="120" w:line="276" w:lineRule="auto"/>
        <w:jc w:val="both"/>
      </w:pPr>
      <w:r w:rsidRPr="00426B23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426B23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426B23">
        <w:rPr>
          <w:rStyle w:val="Nagwek2Znak"/>
          <w:rFonts w:asciiTheme="minorHAnsi" w:eastAsia="Calibri" w:hAnsiTheme="minorHAnsi" w:cstheme="minorHAnsi"/>
        </w:rPr>
        <w:t>.</w:t>
      </w:r>
      <w:r w:rsidR="00A33BCB" w:rsidRPr="00426B23">
        <w:rPr>
          <w:rStyle w:val="Nagwek2Znak"/>
          <w:rFonts w:asciiTheme="minorHAnsi" w:eastAsia="Calibri" w:hAnsiTheme="minorHAnsi" w:cstheme="minorHAnsi"/>
          <w:lang w:val="pl-PL"/>
        </w:rPr>
        <w:t>4</w:t>
      </w:r>
      <w:r w:rsidRPr="00426B23">
        <w:rPr>
          <w:rStyle w:val="Nagwek2Znak"/>
          <w:rFonts w:asciiTheme="minorHAnsi" w:eastAsia="Calibri" w:hAnsiTheme="minorHAnsi" w:cstheme="minorHAnsi"/>
        </w:rPr>
        <w:t>.</w:t>
      </w:r>
      <w:r w:rsidRPr="00426B23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426B23">
        <w:t xml:space="preserve">Na orzeczenie Krajowej Izby Odwoławczej oraz postanowienie Prezesa Krajowej Izby Odwoławczej, o </w:t>
      </w:r>
      <w:proofErr w:type="spellStart"/>
      <w:r w:rsidRPr="00426B23">
        <w:t>którym</w:t>
      </w:r>
      <w:proofErr w:type="spellEnd"/>
      <w:r w:rsidRPr="00426B23">
        <w:t xml:space="preserve"> mowa w art. 519 ust. 1 </w:t>
      </w:r>
      <w:proofErr w:type="spellStart"/>
      <w:r w:rsidRPr="00426B23">
        <w:t>pzp</w:t>
      </w:r>
      <w:proofErr w:type="spellEnd"/>
      <w:r w:rsidRPr="00426B23">
        <w:t xml:space="preserve">, stronom oraz uczestnikom </w:t>
      </w:r>
      <w:proofErr w:type="spellStart"/>
      <w:r w:rsidRPr="00426B23">
        <w:t>postępowania</w:t>
      </w:r>
      <w:proofErr w:type="spellEnd"/>
      <w:r w:rsidRPr="00426B23">
        <w:t xml:space="preserve"> </w:t>
      </w:r>
      <w:r w:rsidRPr="00426B23">
        <w:lastRenderedPageBreak/>
        <w:t xml:space="preserve">odwoławczego przysługuje skarga do </w:t>
      </w:r>
      <w:proofErr w:type="spellStart"/>
      <w:r w:rsidRPr="00426B23">
        <w:t>sądu</w:t>
      </w:r>
      <w:proofErr w:type="spellEnd"/>
      <w:r w:rsidRPr="00426B23">
        <w:t xml:space="preserve">. </w:t>
      </w:r>
      <w:proofErr w:type="spellStart"/>
      <w:r w:rsidRPr="00426B23">
        <w:t>Skarge</w:t>
      </w:r>
      <w:proofErr w:type="spellEnd"/>
      <w:r w:rsidRPr="00426B23">
        <w:t xml:space="preserve">̨ wnosi </w:t>
      </w:r>
      <w:proofErr w:type="spellStart"/>
      <w:r w:rsidRPr="00426B23">
        <w:t>sie</w:t>
      </w:r>
      <w:proofErr w:type="spellEnd"/>
      <w:r w:rsidRPr="00426B23">
        <w:t xml:space="preserve">̨ do </w:t>
      </w:r>
      <w:proofErr w:type="spellStart"/>
      <w:r w:rsidRPr="00426B23">
        <w:t>Sądu</w:t>
      </w:r>
      <w:proofErr w:type="spellEnd"/>
      <w:r w:rsidRPr="00426B23">
        <w:t xml:space="preserve"> </w:t>
      </w:r>
      <w:proofErr w:type="spellStart"/>
      <w:r w:rsidRPr="00426B23">
        <w:t>Okręgowego</w:t>
      </w:r>
      <w:proofErr w:type="spellEnd"/>
      <w:r w:rsidRPr="00426B23">
        <w:t xml:space="preserve"> w Warszawie </w:t>
      </w:r>
      <w:r w:rsidR="00125409" w:rsidRPr="00426B23">
        <w:br/>
      </w:r>
      <w:r w:rsidRPr="00426B23">
        <w:t xml:space="preserve">za </w:t>
      </w:r>
      <w:proofErr w:type="spellStart"/>
      <w:r w:rsidRPr="00426B23">
        <w:t>pośrednictwem</w:t>
      </w:r>
      <w:proofErr w:type="spellEnd"/>
      <w:r w:rsidRPr="00426B23">
        <w:t xml:space="preserve"> Prezesa Krajowej Izby Odwoławczej. </w:t>
      </w:r>
    </w:p>
    <w:p w14:paraId="0B588783" w14:textId="77777777" w:rsidR="006C1510" w:rsidRPr="00426B23" w:rsidRDefault="006C1510" w:rsidP="00683850">
      <w:pPr>
        <w:spacing w:line="276" w:lineRule="auto"/>
        <w:jc w:val="both"/>
      </w:pPr>
      <w:r w:rsidRPr="00426B23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A33BCB" w:rsidRPr="00426B23">
        <w:rPr>
          <w:rStyle w:val="Nagwek2Znak"/>
          <w:rFonts w:asciiTheme="minorHAnsi" w:eastAsia="Calibri" w:hAnsiTheme="minorHAnsi" w:cstheme="minorHAnsi"/>
          <w:lang w:val="pl-PL"/>
        </w:rPr>
        <w:t>8</w:t>
      </w:r>
      <w:r w:rsidRPr="00426B23">
        <w:rPr>
          <w:rStyle w:val="Nagwek2Znak"/>
          <w:rFonts w:asciiTheme="minorHAnsi" w:eastAsia="Calibri" w:hAnsiTheme="minorHAnsi" w:cstheme="minorHAnsi"/>
        </w:rPr>
        <w:t>.</w:t>
      </w:r>
      <w:r w:rsidR="00A33BCB" w:rsidRPr="00426B23">
        <w:rPr>
          <w:rStyle w:val="Nagwek2Znak"/>
          <w:rFonts w:asciiTheme="minorHAnsi" w:eastAsia="Calibri" w:hAnsiTheme="minorHAnsi" w:cstheme="minorHAnsi"/>
          <w:lang w:val="pl-PL"/>
        </w:rPr>
        <w:t>5</w:t>
      </w:r>
      <w:r w:rsidRPr="00426B23">
        <w:rPr>
          <w:rStyle w:val="Nagwek2Znak"/>
          <w:rFonts w:asciiTheme="minorHAnsi" w:eastAsia="Calibri" w:hAnsiTheme="minorHAnsi" w:cstheme="minorHAnsi"/>
        </w:rPr>
        <w:t>.</w:t>
      </w:r>
      <w:r w:rsidRPr="00426B23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Pr="00426B23">
        <w:t xml:space="preserve">Szczegółowe informacje dotyczące środków ochrony prawnej określone są w Dziale IX „Środki ochrony prawnej” </w:t>
      </w:r>
      <w:proofErr w:type="spellStart"/>
      <w:r w:rsidRPr="00426B23">
        <w:t>pzp</w:t>
      </w:r>
      <w:proofErr w:type="spellEnd"/>
      <w:r w:rsidRPr="00426B23">
        <w:t>.</w:t>
      </w:r>
    </w:p>
    <w:p w14:paraId="5E537532" w14:textId="77777777" w:rsidR="00CD5029" w:rsidRPr="00942775" w:rsidRDefault="00CD5029" w:rsidP="00CD5029">
      <w:pPr>
        <w:pStyle w:val="Nagwek1"/>
        <w:spacing w:before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42775">
        <w:rPr>
          <w:rFonts w:ascii="Calibri" w:hAnsi="Calibri"/>
          <w:sz w:val="26"/>
          <w:szCs w:val="26"/>
        </w:rPr>
        <w:t xml:space="preserve">Rozdział 19 </w:t>
      </w:r>
      <w:r w:rsidRPr="00942775">
        <w:rPr>
          <w:rFonts w:asciiTheme="minorHAnsi" w:hAnsiTheme="minorHAnsi" w:cstheme="minorHAnsi"/>
          <w:sz w:val="26"/>
          <w:szCs w:val="26"/>
        </w:rPr>
        <w:t>INFORMACJA DOTYCZĄCA PRZETWARZANIA DANYCH OSOBOWYCH</w:t>
      </w:r>
    </w:p>
    <w:p w14:paraId="42C3D961" w14:textId="77777777" w:rsidR="00CD5029" w:rsidRPr="00942775" w:rsidRDefault="00CD5029" w:rsidP="00CD5029">
      <w:pPr>
        <w:jc w:val="both"/>
        <w:rPr>
          <w:b/>
        </w:rPr>
      </w:pPr>
      <w:r w:rsidRPr="00942775">
        <w:rPr>
          <w:b/>
        </w:rPr>
        <w:t xml:space="preserve">Informacja skierowana do osób fizycznych, w tym prowadzących jednoosobową działalność gospodarczą, ujawnionych w sposób bezpośredni w związku z prowadzonych postępowaniem </w:t>
      </w:r>
      <w:r w:rsidRPr="00942775">
        <w:rPr>
          <w:b/>
        </w:rPr>
        <w:br/>
        <w:t>o udzielenie niniejszego zamówienia publicznego.</w:t>
      </w:r>
    </w:p>
    <w:p w14:paraId="6E772C63" w14:textId="77777777" w:rsidR="00CD5029" w:rsidRPr="00942775" w:rsidRDefault="00CD5029" w:rsidP="00FB7BAF">
      <w:pPr>
        <w:spacing w:after="0"/>
        <w:jc w:val="both"/>
      </w:pPr>
      <w:r w:rsidRPr="00942775">
        <w:t>Zamawiający informuje, że w przypadku:</w:t>
      </w:r>
    </w:p>
    <w:p w14:paraId="6CEEBD1C" w14:textId="77777777" w:rsidR="00CD5029" w:rsidRPr="00942775" w:rsidRDefault="00CD5029" w:rsidP="00FB7BAF">
      <w:pPr>
        <w:spacing w:after="0"/>
        <w:jc w:val="both"/>
      </w:pPr>
      <w:r w:rsidRPr="00942775">
        <w:t>- osób fizycznych,</w:t>
      </w:r>
    </w:p>
    <w:p w14:paraId="1DD9D1C9" w14:textId="77777777" w:rsidR="00CD5029" w:rsidRPr="00942775" w:rsidRDefault="00CD5029" w:rsidP="00FB7BAF">
      <w:pPr>
        <w:spacing w:after="0"/>
        <w:jc w:val="both"/>
      </w:pPr>
      <w:r w:rsidRPr="00942775">
        <w:t>- osób fizycznych, prowadzących jednoosobową działalność gospodarczą,</w:t>
      </w:r>
    </w:p>
    <w:p w14:paraId="4851D42D" w14:textId="77777777" w:rsidR="00CD5029" w:rsidRPr="00942775" w:rsidRDefault="00CD5029" w:rsidP="00FB7BAF">
      <w:pPr>
        <w:spacing w:after="0"/>
        <w:jc w:val="both"/>
      </w:pPr>
      <w:r w:rsidRPr="00942775">
        <w:t>- pełnomocnika Wykonawcy będącego osobą fizyczną,</w:t>
      </w:r>
    </w:p>
    <w:p w14:paraId="0645991E" w14:textId="77777777" w:rsidR="00CD5029" w:rsidRPr="00942775" w:rsidRDefault="00CD5029" w:rsidP="00FB7BAF">
      <w:pPr>
        <w:spacing w:after="0"/>
        <w:jc w:val="both"/>
      </w:pPr>
      <w:r w:rsidRPr="00942775">
        <w:t>- członka organu zarządzającego Wykonawcy, będącego osobą fizyczną,</w:t>
      </w:r>
    </w:p>
    <w:p w14:paraId="370FD46A" w14:textId="77777777" w:rsidR="00CD5029" w:rsidRPr="00942775" w:rsidRDefault="00CD5029" w:rsidP="00CD5029">
      <w:pPr>
        <w:jc w:val="both"/>
      </w:pPr>
      <w:r w:rsidRPr="00942775">
        <w:t>- osoby fizycznej skierowanej do przygotowania i przeprowadzenia postępowania o udz</w:t>
      </w:r>
      <w:r w:rsidR="004801B0" w:rsidRPr="00942775">
        <w:t>ielenie zamówienia publicznego,</w:t>
      </w:r>
    </w:p>
    <w:p w14:paraId="7554A90B" w14:textId="77777777" w:rsidR="004801B0" w:rsidRPr="00942775" w:rsidRDefault="004801B0" w:rsidP="00CD5029">
      <w:pPr>
        <w:jc w:val="both"/>
      </w:pPr>
      <w:r w:rsidRPr="00942775">
        <w:t>przetwarza dane osobowe, które uzyskał bezpośrednio w toku prowadzonego postępowania.</w:t>
      </w:r>
    </w:p>
    <w:p w14:paraId="4BE5F039" w14:textId="77777777" w:rsidR="004801B0" w:rsidRPr="00942775" w:rsidRDefault="004801B0" w:rsidP="004801B0">
      <w:pPr>
        <w:jc w:val="both"/>
      </w:pPr>
      <w:r w:rsidRPr="00942775">
        <w:t xml:space="preserve">W związku z powyższym, zgodnie z art. 13 ust. 1 i 2 Rozporządzenia Parlamentu Europejskiego i Rady (UE) 2016/679 z dnia 27 kwietnia 2016 r. w sprawie ochrony osób fizycznych w związku </w:t>
      </w:r>
      <w:r w:rsidR="003C2FD1" w:rsidRPr="00942775">
        <w:br/>
      </w:r>
      <w:r w:rsidRPr="00942775">
        <w:t>z przetwarzaniem danych osobowych i w sprawie swobodnego przepływu takich danych oraz uchylenia dyrektywy 95/46/WE (Dz. Urz. UE L 119 z 04.05.2016, str. 1), dalej RODO,</w:t>
      </w:r>
    </w:p>
    <w:p w14:paraId="4F3DA3D5" w14:textId="373702B2" w:rsidR="004801B0" w:rsidRPr="00942775" w:rsidRDefault="004801B0" w:rsidP="004801B0">
      <w:pPr>
        <w:jc w:val="both"/>
      </w:pPr>
      <w:r w:rsidRPr="00942775">
        <w:t>Zamawiający informuj</w:t>
      </w:r>
      <w:r w:rsidR="00CC6989" w:rsidRPr="00942775">
        <w:t>e</w:t>
      </w:r>
      <w:r w:rsidRPr="00942775">
        <w:t>, że:</w:t>
      </w:r>
    </w:p>
    <w:p w14:paraId="0AC2F627" w14:textId="77777777" w:rsidR="004801B0" w:rsidRPr="00942775" w:rsidRDefault="003C2FD1" w:rsidP="001D365D">
      <w:pPr>
        <w:pStyle w:val="Akapitzlist"/>
        <w:numPr>
          <w:ilvl w:val="0"/>
          <w:numId w:val="3"/>
        </w:numPr>
        <w:ind w:left="374" w:hanging="374"/>
        <w:jc w:val="both"/>
      </w:pPr>
      <w:r w:rsidRPr="00942775">
        <w:t>Samodzielny Publiczny Zakład Opieki Zdrowotnej w Łapach</w:t>
      </w:r>
      <w:r w:rsidR="004801B0" w:rsidRPr="00942775">
        <w:t xml:space="preserve"> informuje Pana/nią, </w:t>
      </w:r>
      <w:r w:rsidRPr="00942775">
        <w:br/>
      </w:r>
      <w:r w:rsidR="004801B0" w:rsidRPr="00942775">
        <w:t xml:space="preserve">że administratorem Pana/ni danych osobowych podanych w dokumentacji przetargowej </w:t>
      </w:r>
      <w:r w:rsidRPr="00942775">
        <w:t>jest</w:t>
      </w:r>
      <w:r w:rsidRPr="00942775">
        <w:br/>
        <w:t>Samodzielny Publiczny Zakład Opieki Zdrowotnej w Łapach</w:t>
      </w:r>
      <w:r w:rsidR="004801B0" w:rsidRPr="00942775">
        <w:t xml:space="preserve"> przy ul. </w:t>
      </w:r>
      <w:r w:rsidRPr="00942775">
        <w:t>J. Korczaka 23</w:t>
      </w:r>
      <w:r w:rsidR="004801B0" w:rsidRPr="00942775">
        <w:t xml:space="preserve">. </w:t>
      </w:r>
      <w:r w:rsidRPr="00942775">
        <w:br/>
      </w:r>
      <w:r w:rsidR="004801B0" w:rsidRPr="00942775">
        <w:t xml:space="preserve">Adres korespondencyjny: </w:t>
      </w:r>
      <w:r w:rsidRPr="00942775">
        <w:t xml:space="preserve">Samodzielny Publiczny Zakład Opieki Zdrowotnej w Łapach, </w:t>
      </w:r>
      <w:r w:rsidRPr="00942775">
        <w:br/>
        <w:t>ul. J. Korczaka 23, 18-100 Łapy</w:t>
      </w:r>
      <w:r w:rsidR="004801B0" w:rsidRPr="00942775">
        <w:t>.</w:t>
      </w:r>
    </w:p>
    <w:p w14:paraId="7469EC7D" w14:textId="77777777" w:rsidR="003C2FD1" w:rsidRPr="00942775" w:rsidRDefault="004801B0" w:rsidP="001D365D">
      <w:pPr>
        <w:pStyle w:val="Akapitzlist"/>
        <w:numPr>
          <w:ilvl w:val="0"/>
          <w:numId w:val="3"/>
        </w:numPr>
        <w:ind w:left="374" w:hanging="374"/>
        <w:jc w:val="both"/>
      </w:pPr>
      <w:r w:rsidRPr="00942775">
        <w:t xml:space="preserve">Pana/ni dane osobowe przetwarzane będą w celu ubiegania się o udzielenie zamówienia publicznego w postępowaniu przetargowym organizowanym przez </w:t>
      </w:r>
      <w:r w:rsidR="003C2FD1" w:rsidRPr="00942775">
        <w:t>Samodzielny Publiczny Zakład Opieki Zdrowotnej w Łapach</w:t>
      </w:r>
      <w:r w:rsidRPr="00942775">
        <w:t>.</w:t>
      </w:r>
    </w:p>
    <w:p w14:paraId="1EA26BB4" w14:textId="6AD4B2EA" w:rsidR="004801B0" w:rsidRPr="00942775" w:rsidRDefault="00AB36A5" w:rsidP="003C2FD1">
      <w:pPr>
        <w:pStyle w:val="Akapitzlist"/>
        <w:numPr>
          <w:ilvl w:val="0"/>
          <w:numId w:val="3"/>
        </w:numPr>
        <w:ind w:left="360"/>
        <w:jc w:val="both"/>
      </w:pPr>
      <w:r w:rsidRPr="00942775">
        <w:t>a</w:t>
      </w:r>
      <w:r w:rsidR="004801B0" w:rsidRPr="00942775">
        <w:t xml:space="preserve">dministrator danych powołał Inspektora ochrony danych osobowych, z którym można kontaktować się poprzez: adres korespondencyjny: </w:t>
      </w:r>
      <w:r w:rsidR="003C2FD1" w:rsidRPr="00942775">
        <w:t>Samodzielny Publiczny Zakład Opieki Zdrowotnej w Łapach, ul. J. Korczaka 23, 18-100 Łapy</w:t>
      </w:r>
      <w:r w:rsidR="004801B0" w:rsidRPr="00942775">
        <w:t xml:space="preserve">, adres e-mail: </w:t>
      </w:r>
      <w:hyperlink r:id="rId16" w:history="1">
        <w:r w:rsidR="003C2FD1" w:rsidRPr="00942775">
          <w:rPr>
            <w:rStyle w:val="Hipercze"/>
          </w:rPr>
          <w:t>iodo@szpitallapy.pl</w:t>
        </w:r>
      </w:hyperlink>
      <w:r w:rsidR="004801B0" w:rsidRPr="00942775">
        <w:t>.</w:t>
      </w:r>
      <w:r w:rsidR="003C2FD1" w:rsidRPr="00942775">
        <w:t xml:space="preserve"> </w:t>
      </w:r>
    </w:p>
    <w:p w14:paraId="580A8845" w14:textId="33036874" w:rsidR="004801B0" w:rsidRPr="00942775" w:rsidRDefault="004801B0" w:rsidP="004801B0">
      <w:pPr>
        <w:pStyle w:val="Akapitzlist"/>
        <w:numPr>
          <w:ilvl w:val="0"/>
          <w:numId w:val="3"/>
        </w:numPr>
        <w:ind w:left="360"/>
        <w:jc w:val="both"/>
      </w:pPr>
      <w:r w:rsidRPr="00942775">
        <w:t xml:space="preserve">Pani/Pana dane osobowe przetwarzane będą na podstawie art. 6 ust. 1 lit. c RODO </w:t>
      </w:r>
      <w:r w:rsidR="00366F9E" w:rsidRPr="00942775">
        <w:br/>
      </w:r>
      <w:r w:rsidRPr="00942775">
        <w:t xml:space="preserve">w celu związanym z postępowaniem o udzielenie zamówienia publicznego prowadzonym w trybie </w:t>
      </w:r>
      <w:r w:rsidR="00183097" w:rsidRPr="00942775">
        <w:t>podstawowym</w:t>
      </w:r>
      <w:r w:rsidRPr="00942775">
        <w:t>.</w:t>
      </w:r>
    </w:p>
    <w:p w14:paraId="271A9B88" w14:textId="51F13597" w:rsidR="004801B0" w:rsidRPr="00942775" w:rsidRDefault="00AB36A5" w:rsidP="004801B0">
      <w:pPr>
        <w:pStyle w:val="Akapitzlist"/>
        <w:numPr>
          <w:ilvl w:val="0"/>
          <w:numId w:val="3"/>
        </w:numPr>
        <w:ind w:left="360"/>
        <w:jc w:val="both"/>
      </w:pPr>
      <w:r w:rsidRPr="00942775">
        <w:t>o</w:t>
      </w:r>
      <w:r w:rsidR="004801B0" w:rsidRPr="00942775">
        <w:t>dbiorcami Pani/Pana danych osobowych będą osoby lub podmioty, którym udostępniona zostanie dokumentacja postępowania w oparciu o art. 74 ustawy</w:t>
      </w:r>
    </w:p>
    <w:p w14:paraId="42CD696D" w14:textId="77777777" w:rsidR="004801B0" w:rsidRPr="00942775" w:rsidRDefault="004801B0" w:rsidP="004801B0">
      <w:pPr>
        <w:pStyle w:val="Akapitzlist"/>
        <w:numPr>
          <w:ilvl w:val="0"/>
          <w:numId w:val="3"/>
        </w:numPr>
        <w:ind w:left="360"/>
        <w:jc w:val="both"/>
      </w:pPr>
      <w:r w:rsidRPr="00942775">
        <w:t xml:space="preserve">Pani/Pana dane osobowe będą przechowywane, zgodnie z art. 78 ust. 1 ustawy , przez okres 4 lat od dnia zakończenia postępowania o udzielenie zamówienia, a jeżeli czas trwania umowy przekracza 4 lata, okres przechowywania obejmuje cały czas trwania umowy. </w:t>
      </w:r>
    </w:p>
    <w:p w14:paraId="5D525D34" w14:textId="333F8F98" w:rsidR="004801B0" w:rsidRPr="00942775" w:rsidRDefault="00AB36A5" w:rsidP="004801B0">
      <w:pPr>
        <w:pStyle w:val="Akapitzlist"/>
        <w:numPr>
          <w:ilvl w:val="0"/>
          <w:numId w:val="3"/>
        </w:numPr>
        <w:ind w:left="360"/>
        <w:jc w:val="both"/>
      </w:pPr>
      <w:r w:rsidRPr="00942775">
        <w:t>o</w:t>
      </w:r>
      <w:r w:rsidR="004801B0" w:rsidRPr="00942775">
        <w:t xml:space="preserve">bowiązek podania przez Panią/Pana danych osobowych bezpośrednio Pani/Pana dotyczących jest wymogiem ustawowym określonym w przepisach ustawy, związanym z udziałem </w:t>
      </w:r>
      <w:r w:rsidR="003C2FD1" w:rsidRPr="00942775">
        <w:br/>
      </w:r>
      <w:r w:rsidR="004801B0" w:rsidRPr="00942775">
        <w:lastRenderedPageBreak/>
        <w:t xml:space="preserve">w postępowaniu o udzielenie zamówienia publicznego; konsekwencje niepodania określonych danych wynikają z ustawy. </w:t>
      </w:r>
    </w:p>
    <w:p w14:paraId="3BCE6F3B" w14:textId="173F04B7" w:rsidR="004801B0" w:rsidRPr="00942775" w:rsidRDefault="00AB36A5" w:rsidP="004801B0">
      <w:pPr>
        <w:pStyle w:val="Akapitzlist"/>
        <w:numPr>
          <w:ilvl w:val="0"/>
          <w:numId w:val="3"/>
        </w:numPr>
        <w:ind w:left="360"/>
        <w:jc w:val="both"/>
      </w:pPr>
      <w:r w:rsidRPr="00942775">
        <w:t>w</w:t>
      </w:r>
      <w:r w:rsidR="004801B0" w:rsidRPr="00942775">
        <w:t xml:space="preserve"> odniesieniu do Pani/Pana danych osobowych decyzje nie będą podejmowane w sposób zautomatyzowany, stosowanie do art. 22 RODO. </w:t>
      </w:r>
    </w:p>
    <w:p w14:paraId="798DEE04" w14:textId="77777777" w:rsidR="004801B0" w:rsidRPr="00942775" w:rsidRDefault="004801B0" w:rsidP="003C2FD1">
      <w:pPr>
        <w:pStyle w:val="Akapitzlist"/>
        <w:numPr>
          <w:ilvl w:val="0"/>
          <w:numId w:val="3"/>
        </w:numPr>
        <w:spacing w:after="0"/>
        <w:ind w:left="360"/>
        <w:jc w:val="both"/>
      </w:pPr>
      <w:r w:rsidRPr="00942775">
        <w:t>posiada Pani/Pan:</w:t>
      </w:r>
    </w:p>
    <w:p w14:paraId="54F10983" w14:textId="77777777" w:rsidR="004801B0" w:rsidRPr="00942775" w:rsidRDefault="004801B0" w:rsidP="003C2FD1">
      <w:pPr>
        <w:spacing w:after="0"/>
        <w:ind w:left="360"/>
        <w:jc w:val="both"/>
      </w:pPr>
      <w:r w:rsidRPr="00942775">
        <w:t>· na podstawie art. 15 RODO prawo dostępu do danych osobowych Pani/Pana dotyczących;</w:t>
      </w:r>
    </w:p>
    <w:p w14:paraId="3E06BC62" w14:textId="77777777" w:rsidR="004801B0" w:rsidRPr="00942775" w:rsidRDefault="004801B0" w:rsidP="003C2FD1">
      <w:pPr>
        <w:spacing w:after="0"/>
        <w:ind w:left="360"/>
        <w:jc w:val="both"/>
      </w:pPr>
      <w:r w:rsidRPr="00942775">
        <w:t>· na podstawie art. 16 RODO prawo do sprostowania Pani/Pana danych osobowych*;</w:t>
      </w:r>
    </w:p>
    <w:p w14:paraId="2375D49E" w14:textId="77777777" w:rsidR="004801B0" w:rsidRPr="00942775" w:rsidRDefault="004801B0" w:rsidP="003C2FD1">
      <w:pPr>
        <w:spacing w:after="0"/>
        <w:ind w:left="360"/>
        <w:jc w:val="both"/>
      </w:pPr>
      <w:r w:rsidRPr="00942775">
        <w:t>· na podstawie art. 18 RODO prawo żądania od administratora ograniczenia przetwarzania danych osobowych z zastrzeżeniem przypadków, o których mowa w art. 18 ust. 1 RODO**;</w:t>
      </w:r>
    </w:p>
    <w:p w14:paraId="7A6A8324" w14:textId="77777777" w:rsidR="004801B0" w:rsidRPr="00942775" w:rsidRDefault="004801B0" w:rsidP="003C2FD1">
      <w:pPr>
        <w:spacing w:after="0"/>
        <w:ind w:left="360"/>
        <w:jc w:val="both"/>
      </w:pPr>
      <w:r w:rsidRPr="00942775">
        <w:t>· prawo do wniesienia skargi do Prezesa Urzędu Ochrony Danych Osobowych, gdy uzna Pani/Pan, że przetwarzanie danych osobowych Pani/Pana dotyczących narusza przepisy RODO;</w:t>
      </w:r>
    </w:p>
    <w:p w14:paraId="633602CC" w14:textId="77777777" w:rsidR="004801B0" w:rsidRPr="00942775" w:rsidRDefault="004801B0" w:rsidP="003C2FD1">
      <w:pPr>
        <w:pStyle w:val="Akapitzlist"/>
        <w:numPr>
          <w:ilvl w:val="0"/>
          <w:numId w:val="3"/>
        </w:numPr>
        <w:spacing w:after="0"/>
        <w:ind w:left="284"/>
        <w:jc w:val="both"/>
      </w:pPr>
      <w:r w:rsidRPr="00942775">
        <w:t>nie przysługuje Pani/Panu:</w:t>
      </w:r>
    </w:p>
    <w:p w14:paraId="2A163CBA" w14:textId="2A1B3F05" w:rsidR="004801B0" w:rsidRPr="00942775" w:rsidRDefault="004801B0" w:rsidP="003C2FD1">
      <w:pPr>
        <w:spacing w:after="0"/>
        <w:ind w:left="360"/>
        <w:jc w:val="both"/>
      </w:pPr>
      <w:r w:rsidRPr="00942775">
        <w:t xml:space="preserve">· </w:t>
      </w:r>
      <w:r w:rsidR="00942775" w:rsidRPr="00942775">
        <w:t xml:space="preserve">w związku z art. 17 ust. 3 lit. b, d lub e RODO </w:t>
      </w:r>
      <w:r w:rsidRPr="00942775">
        <w:t>prawo do usunięcia danych osobowych;</w:t>
      </w:r>
    </w:p>
    <w:p w14:paraId="322485A3" w14:textId="79A6F34E" w:rsidR="004801B0" w:rsidRPr="00942775" w:rsidRDefault="004801B0" w:rsidP="003C2FD1">
      <w:pPr>
        <w:spacing w:after="0"/>
        <w:ind w:left="360"/>
        <w:jc w:val="both"/>
      </w:pPr>
      <w:r w:rsidRPr="00942775">
        <w:t>· prawo do przenoszenia danych osobowych</w:t>
      </w:r>
      <w:r w:rsidR="00942775" w:rsidRPr="00942775">
        <w:t>, o których mowa w art. 20 RODO</w:t>
      </w:r>
      <w:r w:rsidRPr="00942775">
        <w:t>;</w:t>
      </w:r>
    </w:p>
    <w:p w14:paraId="3E277E6E" w14:textId="29D4AA3D" w:rsidR="004801B0" w:rsidRPr="00942775" w:rsidRDefault="004801B0" w:rsidP="003C2FD1">
      <w:pPr>
        <w:spacing w:after="0"/>
        <w:ind w:left="360"/>
        <w:jc w:val="both"/>
      </w:pPr>
      <w:r w:rsidRPr="00942775">
        <w:t xml:space="preserve">· </w:t>
      </w:r>
      <w:r w:rsidR="00942775" w:rsidRPr="00942775">
        <w:t>na podstawie art. 21 RODO prawo sprzeciwu, wobec przetwarzania danych osobowych, gdyż podstawą prawną przetwarzania Pani/Pana danych osobowych jest art. 6 ust. 1 lit. c RODO</w:t>
      </w:r>
      <w:r w:rsidRPr="00942775">
        <w:t>.</w:t>
      </w:r>
    </w:p>
    <w:p w14:paraId="0C2A0EFE" w14:textId="77777777" w:rsidR="004801B0" w:rsidRPr="00942775" w:rsidRDefault="004801B0" w:rsidP="004801B0">
      <w:pPr>
        <w:ind w:left="360"/>
        <w:jc w:val="both"/>
      </w:pPr>
    </w:p>
    <w:p w14:paraId="448DCF42" w14:textId="77777777" w:rsidR="004801B0" w:rsidRPr="00942775" w:rsidRDefault="004801B0" w:rsidP="004801B0">
      <w:pPr>
        <w:ind w:left="360"/>
        <w:jc w:val="both"/>
      </w:pPr>
      <w:r w:rsidRPr="00942775">
        <w:t>______________________</w:t>
      </w:r>
    </w:p>
    <w:p w14:paraId="0F54FE88" w14:textId="77777777" w:rsidR="004801B0" w:rsidRPr="00942775" w:rsidRDefault="004801B0" w:rsidP="004801B0">
      <w:pPr>
        <w:ind w:left="360"/>
        <w:jc w:val="both"/>
        <w:rPr>
          <w:i/>
          <w:sz w:val="20"/>
        </w:rPr>
      </w:pPr>
      <w:r w:rsidRPr="00942775">
        <w:rPr>
          <w:i/>
          <w:sz w:val="20"/>
        </w:rPr>
        <w:t xml:space="preserve">* Wyjaśnienie: skorzystanie z prawa do sprostowania nie może skutkować zmianą wyniku postępowania </w:t>
      </w:r>
      <w:r w:rsidR="003C2FD1" w:rsidRPr="00942775">
        <w:rPr>
          <w:i/>
          <w:sz w:val="20"/>
        </w:rPr>
        <w:br/>
      </w:r>
      <w:r w:rsidRPr="00942775">
        <w:rPr>
          <w:i/>
          <w:sz w:val="20"/>
        </w:rPr>
        <w:t xml:space="preserve">o udzielenie zamówienia publicznego ani zmianą postanowień umowy w zakresie niezgodnym z ustawą </w:t>
      </w:r>
      <w:proofErr w:type="spellStart"/>
      <w:r w:rsidRPr="00942775">
        <w:rPr>
          <w:i/>
          <w:sz w:val="20"/>
        </w:rPr>
        <w:t>Pzp</w:t>
      </w:r>
      <w:proofErr w:type="spellEnd"/>
      <w:r w:rsidRPr="00942775">
        <w:rPr>
          <w:i/>
          <w:sz w:val="20"/>
        </w:rPr>
        <w:t xml:space="preserve"> oraz nie może naruszać integralności protokołu oraz jego załączników.</w:t>
      </w:r>
    </w:p>
    <w:p w14:paraId="4AB55BEE" w14:textId="77777777" w:rsidR="004801B0" w:rsidRPr="00942775" w:rsidRDefault="004801B0" w:rsidP="004801B0">
      <w:pPr>
        <w:ind w:left="360"/>
        <w:jc w:val="both"/>
        <w:rPr>
          <w:i/>
          <w:sz w:val="20"/>
        </w:rPr>
      </w:pPr>
      <w:r w:rsidRPr="00942775">
        <w:rPr>
          <w:i/>
          <w:sz w:val="20"/>
        </w:rPr>
        <w:t>** Wyjaśnienie: W postępowaniu o udzielenie zamówienia zgłoszenie żądania ograniczenia przetwarzania, o którym mowa w art. 18 ust. 1 RODO, nie ogranicza przetwarzania danych osobowych do czasu zakończenia tego postępowania.</w:t>
      </w:r>
    </w:p>
    <w:p w14:paraId="2A949FF7" w14:textId="77777777" w:rsidR="00366F9E" w:rsidRPr="00426B23" w:rsidRDefault="00366F9E" w:rsidP="004801B0">
      <w:pPr>
        <w:ind w:left="360"/>
        <w:jc w:val="both"/>
        <w:rPr>
          <w:i/>
          <w:sz w:val="20"/>
        </w:rPr>
      </w:pPr>
    </w:p>
    <w:p w14:paraId="22C98CCA" w14:textId="77777777" w:rsidR="00E64715" w:rsidRPr="00426B23" w:rsidRDefault="00E64715" w:rsidP="00E64715">
      <w:pPr>
        <w:pStyle w:val="Nagwek1"/>
        <w:spacing w:before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6B23">
        <w:rPr>
          <w:rFonts w:ascii="Calibri" w:hAnsi="Calibri"/>
          <w:sz w:val="26"/>
          <w:szCs w:val="26"/>
        </w:rPr>
        <w:t xml:space="preserve">Rozdział 20 </w:t>
      </w:r>
      <w:r w:rsidRPr="00426B23">
        <w:rPr>
          <w:rFonts w:asciiTheme="minorHAnsi" w:hAnsiTheme="minorHAnsi" w:cstheme="minorHAnsi"/>
          <w:sz w:val="26"/>
          <w:szCs w:val="26"/>
        </w:rPr>
        <w:t>INFORMACJE DODATKOWE</w:t>
      </w:r>
    </w:p>
    <w:p w14:paraId="292AF4DB" w14:textId="77777777" w:rsidR="00E64715" w:rsidRPr="00426B23" w:rsidRDefault="00D863E1" w:rsidP="00FB7BAF">
      <w:pPr>
        <w:spacing w:after="120" w:line="276" w:lineRule="auto"/>
        <w:jc w:val="both"/>
      </w:pPr>
      <w:r w:rsidRPr="00426B23">
        <w:t>1</w:t>
      </w:r>
      <w:r w:rsidR="00E64715" w:rsidRPr="00426B23">
        <w:t xml:space="preserve">) Zamawiający nie stawia wymagań w zakresie zatrudnienia osób, o których mowa w art. 96 ust. 2 </w:t>
      </w:r>
      <w:r w:rsidR="00E64715" w:rsidRPr="00426B23">
        <w:br/>
        <w:t>pkt 2 ustawy;</w:t>
      </w:r>
    </w:p>
    <w:p w14:paraId="7000365E" w14:textId="77777777" w:rsidR="00E64715" w:rsidRPr="00426B23" w:rsidRDefault="00D863E1" w:rsidP="00FB7BAF">
      <w:pPr>
        <w:spacing w:after="120" w:line="276" w:lineRule="auto"/>
        <w:jc w:val="both"/>
      </w:pPr>
      <w:r w:rsidRPr="00426B23">
        <w:t>2</w:t>
      </w:r>
      <w:r w:rsidR="00E64715" w:rsidRPr="00426B23">
        <w:t xml:space="preserve">) Zamawiający nie stawia wymagań w zakresie możliwości ubiegania się o udzielenie zamówienia wyłącznie przez </w:t>
      </w:r>
      <w:r w:rsidRPr="00426B23">
        <w:t>W</w:t>
      </w:r>
      <w:r w:rsidR="00E64715" w:rsidRPr="00426B23">
        <w:t>ykonawców, o których mowa w art. 94;</w:t>
      </w:r>
    </w:p>
    <w:p w14:paraId="5332B8EC" w14:textId="77777777" w:rsidR="00E64715" w:rsidRPr="00426B23" w:rsidRDefault="00D863E1" w:rsidP="00FB7BAF">
      <w:pPr>
        <w:spacing w:after="120" w:line="276" w:lineRule="auto"/>
        <w:jc w:val="both"/>
      </w:pPr>
      <w:r w:rsidRPr="00426B23">
        <w:t>3</w:t>
      </w:r>
      <w:r w:rsidR="00E64715" w:rsidRPr="00426B23">
        <w:t>) Zamawiający nie przewiduje zwrotu kosztów udziału w postępowaniu;</w:t>
      </w:r>
    </w:p>
    <w:p w14:paraId="5BED0A7A" w14:textId="77777777" w:rsidR="00E64715" w:rsidRPr="00426B23" w:rsidRDefault="00D863E1" w:rsidP="00FB7BAF">
      <w:pPr>
        <w:spacing w:after="120" w:line="276" w:lineRule="auto"/>
        <w:jc w:val="both"/>
      </w:pPr>
      <w:r w:rsidRPr="00426B23">
        <w:t>4</w:t>
      </w:r>
      <w:r w:rsidR="00E64715" w:rsidRPr="00426B23">
        <w:t>) Zamawiający nie przewiduje zawierania umowy ramowej;</w:t>
      </w:r>
    </w:p>
    <w:p w14:paraId="2FB7D4DF" w14:textId="77777777" w:rsidR="00E64715" w:rsidRPr="00426B23" w:rsidRDefault="00D863E1" w:rsidP="00FB7BAF">
      <w:pPr>
        <w:spacing w:after="120" w:line="276" w:lineRule="auto"/>
        <w:jc w:val="both"/>
      </w:pPr>
      <w:r w:rsidRPr="00426B23">
        <w:t>5</w:t>
      </w:r>
      <w:r w:rsidR="00E64715" w:rsidRPr="00426B23">
        <w:t>) Zamawiający nie przewiduje wyboru najkorzystniejszej oferty z zastosowaniem aukcji elektronicznej;</w:t>
      </w:r>
    </w:p>
    <w:p w14:paraId="3A6E2DBA" w14:textId="2145C467" w:rsidR="00E64715" w:rsidRPr="00426B23" w:rsidRDefault="00D863E1" w:rsidP="00FB7BAF">
      <w:pPr>
        <w:spacing w:after="120" w:line="276" w:lineRule="auto"/>
        <w:jc w:val="both"/>
      </w:pPr>
      <w:r w:rsidRPr="00426B23">
        <w:t>6</w:t>
      </w:r>
      <w:r w:rsidR="00E64715" w:rsidRPr="00426B23">
        <w:t>) Zamawiający nie przewiduje możliwoś</w:t>
      </w:r>
      <w:r w:rsidRPr="00426B23">
        <w:t>ci</w:t>
      </w:r>
      <w:r w:rsidR="00E64715" w:rsidRPr="00426B23">
        <w:t xml:space="preserve"> złożenia ofert w postaci katalogów elektronicznych </w:t>
      </w:r>
      <w:r w:rsidR="00E64715" w:rsidRPr="00426B23">
        <w:br/>
        <w:t>lub dołączenia katalogów elektronicznych do oferty;</w:t>
      </w:r>
    </w:p>
    <w:p w14:paraId="0C8C63BF" w14:textId="398765C0" w:rsidR="000C3B15" w:rsidRPr="00426B23" w:rsidRDefault="000C3B15" w:rsidP="00FB7BAF">
      <w:pPr>
        <w:spacing w:after="120" w:line="276" w:lineRule="auto"/>
        <w:jc w:val="both"/>
      </w:pPr>
      <w:r w:rsidRPr="00426B23">
        <w:t>7) Zamawiający nie przewiduje obowiązku wniesienia wadium;</w:t>
      </w:r>
    </w:p>
    <w:p w14:paraId="2FDD13AF" w14:textId="3D9ABB94" w:rsidR="00186A63" w:rsidRDefault="000C3B15" w:rsidP="000D284F">
      <w:pPr>
        <w:spacing w:line="276" w:lineRule="auto"/>
        <w:jc w:val="both"/>
      </w:pPr>
      <w:r w:rsidRPr="00426B23">
        <w:t>8</w:t>
      </w:r>
      <w:r w:rsidR="00E64715" w:rsidRPr="00426B23">
        <w:t>) Zamawiający nie stawia wymagań dotyczących zabezpieczenia należytego wykonania umowy</w:t>
      </w:r>
      <w:r w:rsidR="009A2313">
        <w:t>,</w:t>
      </w:r>
    </w:p>
    <w:p w14:paraId="741AFA33" w14:textId="640C7F5D" w:rsidR="009A2313" w:rsidRPr="00426B23" w:rsidRDefault="009A2313" w:rsidP="009A2313">
      <w:pPr>
        <w:spacing w:line="276" w:lineRule="auto"/>
        <w:jc w:val="both"/>
      </w:pPr>
      <w:r>
        <w:t xml:space="preserve">9) </w:t>
      </w:r>
      <w:r>
        <w:t>Zamawiający zastrzega, że realizacja powyższego przedmiotu zamówienia jest uzależniona</w:t>
      </w:r>
      <w:r>
        <w:br/>
      </w:r>
      <w:r>
        <w:t>od przyznania Zamawiającemu środków publicznych, przeznaczonych na realizację zamówienia</w:t>
      </w:r>
      <w:r>
        <w:t>.</w:t>
      </w:r>
    </w:p>
    <w:p w14:paraId="60CA0845" w14:textId="46249A4A" w:rsidR="000C3B15" w:rsidRPr="00426B23" w:rsidRDefault="000C3B15" w:rsidP="000D284F">
      <w:pPr>
        <w:spacing w:line="276" w:lineRule="auto"/>
        <w:jc w:val="both"/>
      </w:pPr>
    </w:p>
    <w:p w14:paraId="3D038E75" w14:textId="77777777" w:rsidR="00F25F17" w:rsidRPr="00AB205C" w:rsidRDefault="00C401AF" w:rsidP="00F25F17">
      <w:pPr>
        <w:pStyle w:val="Nagwek1"/>
        <w:spacing w:before="0" w:line="276" w:lineRule="auto"/>
        <w:jc w:val="both"/>
        <w:rPr>
          <w:rFonts w:ascii="Calibri" w:hAnsi="Calibri"/>
          <w:sz w:val="26"/>
          <w:szCs w:val="26"/>
        </w:rPr>
      </w:pPr>
      <w:r w:rsidRPr="00AB205C">
        <w:rPr>
          <w:rFonts w:ascii="Calibri" w:hAnsi="Calibri"/>
          <w:sz w:val="26"/>
          <w:szCs w:val="26"/>
        </w:rPr>
        <w:lastRenderedPageBreak/>
        <w:t xml:space="preserve">Rozdział </w:t>
      </w:r>
      <w:r w:rsidR="00E64715" w:rsidRPr="00AB205C">
        <w:rPr>
          <w:rFonts w:ascii="Calibri" w:hAnsi="Calibri"/>
          <w:sz w:val="26"/>
          <w:szCs w:val="26"/>
        </w:rPr>
        <w:t>21</w:t>
      </w:r>
      <w:r w:rsidRPr="00AB205C">
        <w:rPr>
          <w:rFonts w:ascii="Calibri" w:hAnsi="Calibri"/>
          <w:sz w:val="26"/>
          <w:szCs w:val="26"/>
        </w:rPr>
        <w:t xml:space="preserve"> </w:t>
      </w:r>
      <w:r w:rsidR="00F25F17" w:rsidRPr="00AB205C">
        <w:rPr>
          <w:rFonts w:asciiTheme="minorHAnsi" w:hAnsiTheme="minorHAnsi" w:cstheme="minorHAnsi"/>
          <w:sz w:val="26"/>
          <w:szCs w:val="26"/>
        </w:rPr>
        <w:t>ZAŁĄCZNIKI</w:t>
      </w:r>
    </w:p>
    <w:p w14:paraId="4C7CF319" w14:textId="11DA40EE" w:rsidR="00C401AF" w:rsidRPr="00AB205C" w:rsidRDefault="003F3129" w:rsidP="00683850">
      <w:pPr>
        <w:spacing w:line="276" w:lineRule="auto"/>
        <w:jc w:val="both"/>
      </w:pPr>
      <w:r w:rsidRPr="00AB205C">
        <w:rPr>
          <w:rStyle w:val="Nagwek2Znak"/>
          <w:rFonts w:asciiTheme="minorHAnsi" w:eastAsia="Calibri" w:hAnsiTheme="minorHAnsi" w:cstheme="minorHAnsi"/>
          <w:lang w:val="pl-PL"/>
        </w:rPr>
        <w:t>2</w:t>
      </w:r>
      <w:r w:rsidR="00E64715" w:rsidRPr="00AB205C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C401AF" w:rsidRPr="00AB205C">
        <w:rPr>
          <w:rStyle w:val="Nagwek2Znak"/>
          <w:rFonts w:asciiTheme="minorHAnsi" w:eastAsia="Calibri" w:hAnsiTheme="minorHAnsi" w:cstheme="minorHAnsi"/>
        </w:rPr>
        <w:t>.</w:t>
      </w:r>
      <w:r w:rsidR="00C401AF" w:rsidRPr="00AB205C">
        <w:rPr>
          <w:rStyle w:val="Nagwek2Znak"/>
          <w:rFonts w:asciiTheme="minorHAnsi" w:eastAsia="Calibri" w:hAnsiTheme="minorHAnsi" w:cstheme="minorHAnsi"/>
          <w:lang w:val="pl-PL"/>
        </w:rPr>
        <w:t>1</w:t>
      </w:r>
      <w:r w:rsidR="00C401AF" w:rsidRPr="00AB205C">
        <w:rPr>
          <w:rStyle w:val="Nagwek2Znak"/>
          <w:rFonts w:asciiTheme="minorHAnsi" w:eastAsia="Calibri" w:hAnsiTheme="minorHAnsi" w:cstheme="minorHAnsi"/>
        </w:rPr>
        <w:t>.</w:t>
      </w:r>
      <w:r w:rsidR="00C401AF" w:rsidRPr="00AB205C">
        <w:rPr>
          <w:rStyle w:val="Nagwek2Znak"/>
          <w:rFonts w:asciiTheme="minorHAnsi" w:eastAsia="Calibri" w:hAnsiTheme="minorHAnsi" w:cstheme="minorHAnsi"/>
          <w:lang w:val="pl-PL"/>
        </w:rPr>
        <w:t xml:space="preserve"> </w:t>
      </w:r>
      <w:r w:rsidR="00C401AF" w:rsidRPr="00AB205C">
        <w:t>Integralną częś</w:t>
      </w:r>
      <w:r w:rsidR="00BB1BCE" w:rsidRPr="00AB205C">
        <w:t>ć</w:t>
      </w:r>
      <w:r w:rsidR="00C401AF" w:rsidRPr="00AB205C">
        <w:t xml:space="preserve"> niniejszej SWZ stanowią następujące załączniki: </w:t>
      </w:r>
    </w:p>
    <w:p w14:paraId="7086E2B1" w14:textId="0EFC7F77" w:rsidR="00C401AF" w:rsidRPr="00AB205C" w:rsidRDefault="00C401AF" w:rsidP="00683850">
      <w:pPr>
        <w:spacing w:line="276" w:lineRule="auto"/>
        <w:jc w:val="both"/>
      </w:pPr>
      <w:r w:rsidRPr="00AB205C">
        <w:t xml:space="preserve">Załącznik Nr 1 do SWZ </w:t>
      </w:r>
      <w:r w:rsidR="00512982" w:rsidRPr="00AB205C">
        <w:t>–</w:t>
      </w:r>
      <w:r w:rsidRPr="00AB205C">
        <w:t xml:space="preserve"> </w:t>
      </w:r>
      <w:r w:rsidR="00A33BCB" w:rsidRPr="00AB205C">
        <w:t xml:space="preserve">Formularz </w:t>
      </w:r>
      <w:r w:rsidR="005C1B18" w:rsidRPr="00AB205C">
        <w:t>o</w:t>
      </w:r>
      <w:r w:rsidR="00A33BCB" w:rsidRPr="00AB205C">
        <w:t xml:space="preserve">fertowy </w:t>
      </w:r>
    </w:p>
    <w:p w14:paraId="01B38DA0" w14:textId="2FC329DF" w:rsidR="00A33BCB" w:rsidRPr="00AB205C" w:rsidRDefault="00C401AF" w:rsidP="00683850">
      <w:pPr>
        <w:spacing w:line="276" w:lineRule="auto"/>
        <w:jc w:val="both"/>
      </w:pPr>
      <w:r w:rsidRPr="00AB205C">
        <w:t xml:space="preserve">Załącznik </w:t>
      </w:r>
      <w:r w:rsidR="00F74315" w:rsidRPr="00AB205C">
        <w:t>N</w:t>
      </w:r>
      <w:r w:rsidRPr="00AB205C">
        <w:t xml:space="preserve">r 2 do SWZ </w:t>
      </w:r>
      <w:r w:rsidR="00512982" w:rsidRPr="00AB205C">
        <w:t>–</w:t>
      </w:r>
      <w:r w:rsidRPr="00AB205C">
        <w:t xml:space="preserve"> </w:t>
      </w:r>
      <w:r w:rsidR="00A33BCB" w:rsidRPr="00AB205C">
        <w:t>Projektowane postanowienia umowy w sprawie zamówienia publicznego</w:t>
      </w:r>
    </w:p>
    <w:p w14:paraId="6D2A1BB0" w14:textId="5200341B" w:rsidR="00AB205C" w:rsidRDefault="00AB205C" w:rsidP="00683850">
      <w:pPr>
        <w:spacing w:line="276" w:lineRule="auto"/>
        <w:jc w:val="both"/>
      </w:pPr>
      <w:r w:rsidRPr="00AB205C">
        <w:t>Załącznik Nr 2</w:t>
      </w:r>
      <w:r>
        <w:t>.1</w:t>
      </w:r>
      <w:r w:rsidRPr="00AB205C">
        <w:t xml:space="preserve"> do SWZ –</w:t>
      </w:r>
      <w:r>
        <w:t xml:space="preserve"> Gwarancja</w:t>
      </w:r>
    </w:p>
    <w:p w14:paraId="6CDBDC61" w14:textId="77E21220" w:rsidR="00AB205C" w:rsidRPr="00AB205C" w:rsidRDefault="00AB205C" w:rsidP="00683850">
      <w:pPr>
        <w:spacing w:line="276" w:lineRule="auto"/>
        <w:jc w:val="both"/>
        <w:rPr>
          <w:highlight w:val="yellow"/>
        </w:rPr>
      </w:pPr>
      <w:r w:rsidRPr="00AB205C">
        <w:t>Załącznik Nr 2</w:t>
      </w:r>
      <w:r>
        <w:t>.2</w:t>
      </w:r>
      <w:r w:rsidRPr="00AB205C">
        <w:t xml:space="preserve"> do SWZ –</w:t>
      </w:r>
      <w:r>
        <w:t xml:space="preserve"> Protokół zdawczo-odbiorczy</w:t>
      </w:r>
    </w:p>
    <w:p w14:paraId="604CE733" w14:textId="109D331E" w:rsidR="00C401AF" w:rsidRDefault="00C401AF" w:rsidP="00683850">
      <w:pPr>
        <w:spacing w:line="276" w:lineRule="auto"/>
        <w:jc w:val="both"/>
      </w:pPr>
      <w:r w:rsidRPr="00AB205C">
        <w:t xml:space="preserve">Załącznik Nr </w:t>
      </w:r>
      <w:r w:rsidR="00681BA2" w:rsidRPr="00AB205C">
        <w:t>3</w:t>
      </w:r>
      <w:r w:rsidRPr="00AB205C">
        <w:t xml:space="preserve"> do SWZ </w:t>
      </w:r>
      <w:r w:rsidR="00512982" w:rsidRPr="00AB205C">
        <w:t>–</w:t>
      </w:r>
      <w:r w:rsidRPr="00AB205C">
        <w:t xml:space="preserve"> Oświadczenie o niepodleganiu wykluczeniu</w:t>
      </w:r>
    </w:p>
    <w:p w14:paraId="2444F046" w14:textId="327C78A3" w:rsidR="00E75541" w:rsidRPr="00E75541" w:rsidRDefault="00E75541" w:rsidP="00E75541">
      <w:pPr>
        <w:spacing w:line="276" w:lineRule="auto"/>
        <w:jc w:val="both"/>
      </w:pPr>
      <w:r w:rsidRPr="00E75541">
        <w:t xml:space="preserve">Załącznik Nr </w:t>
      </w:r>
      <w:r>
        <w:t>4</w:t>
      </w:r>
      <w:r w:rsidRPr="00E75541">
        <w:t xml:space="preserve"> do SWZ – Oświadczenie o niepodleganiu wykluczeniu</w:t>
      </w:r>
      <w:r>
        <w:t xml:space="preserve"> (w zakresie ustawy sankcyjnej)</w:t>
      </w:r>
    </w:p>
    <w:p w14:paraId="014E7297" w14:textId="5A5F4342" w:rsidR="00F74315" w:rsidRPr="00AB205C" w:rsidRDefault="00F74315" w:rsidP="00683850">
      <w:pPr>
        <w:spacing w:line="276" w:lineRule="auto"/>
        <w:jc w:val="both"/>
      </w:pPr>
      <w:r w:rsidRPr="00AB205C">
        <w:t xml:space="preserve">Załącznik Nr </w:t>
      </w:r>
      <w:r w:rsidR="00B06929" w:rsidRPr="00AB205C">
        <w:t>5</w:t>
      </w:r>
      <w:r w:rsidRPr="00AB205C">
        <w:t xml:space="preserve"> do SWZ – </w:t>
      </w:r>
      <w:r w:rsidR="00C1167C" w:rsidRPr="00AB205C">
        <w:t>Opis przedmiotu zamówienia</w:t>
      </w:r>
    </w:p>
    <w:p w14:paraId="32990688" w14:textId="77777777" w:rsidR="00E75F9B" w:rsidRPr="00AB205C" w:rsidRDefault="00BC2F26" w:rsidP="00683850">
      <w:pPr>
        <w:spacing w:line="276" w:lineRule="auto"/>
        <w:jc w:val="both"/>
        <w:rPr>
          <w:color w:val="FF0000"/>
        </w:rPr>
      </w:pPr>
      <w:r w:rsidRPr="00AB205C">
        <w:t>Załącznik Nr 6</w:t>
      </w:r>
      <w:r w:rsidR="00E75F9B" w:rsidRPr="00AB205C">
        <w:t xml:space="preserve"> do SWZ – Wzór zobowiązania do oddania Wykonawcy do dyspozycji niezbędnych zasobów na potrzeby wykonania zamówienia</w:t>
      </w:r>
      <w:r w:rsidR="00A47556" w:rsidRPr="00AB205C">
        <w:rPr>
          <w:color w:val="FF0000"/>
        </w:rPr>
        <w:t xml:space="preserve"> </w:t>
      </w:r>
    </w:p>
    <w:p w14:paraId="48523E13" w14:textId="4616EFBE" w:rsidR="005F37C3" w:rsidRDefault="00465BAB" w:rsidP="00AB205C">
      <w:pPr>
        <w:spacing w:line="276" w:lineRule="auto"/>
        <w:jc w:val="both"/>
      </w:pPr>
      <w:r w:rsidRPr="00AB205C">
        <w:t>Załącznik Nr 7 do SWZ – Formularz asortymentowo-cenowy</w:t>
      </w:r>
    </w:p>
    <w:p w14:paraId="78F833F2" w14:textId="47CEC04A" w:rsidR="00B537D6" w:rsidRPr="005F37C3" w:rsidRDefault="00B537D6" w:rsidP="00AB205C">
      <w:pPr>
        <w:spacing w:line="276" w:lineRule="auto"/>
        <w:jc w:val="both"/>
      </w:pPr>
      <w:r w:rsidRPr="00B537D6">
        <w:t xml:space="preserve">Załącznik Nr </w:t>
      </w:r>
      <w:r>
        <w:t>8</w:t>
      </w:r>
      <w:r w:rsidRPr="00B537D6">
        <w:t xml:space="preserve"> do SWZ –</w:t>
      </w:r>
      <w:r>
        <w:t xml:space="preserve"> Oświadczenie o przynależności/ braku przynależności do tej samej grupy kapitałowej</w:t>
      </w:r>
    </w:p>
    <w:sectPr w:rsidR="00B537D6" w:rsidRPr="005F37C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0F55" w14:textId="77777777" w:rsidR="00A43BB1" w:rsidRDefault="00A43BB1" w:rsidP="0064680F">
      <w:pPr>
        <w:spacing w:after="0" w:line="240" w:lineRule="auto"/>
      </w:pPr>
      <w:r>
        <w:separator/>
      </w:r>
    </w:p>
  </w:endnote>
  <w:endnote w:type="continuationSeparator" w:id="0">
    <w:p w14:paraId="3480A246" w14:textId="77777777" w:rsidR="00A43BB1" w:rsidRDefault="00A43BB1" w:rsidP="006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30BA" w14:textId="77777777" w:rsidR="00A43BB1" w:rsidRDefault="00A43BB1" w:rsidP="0064680F">
      <w:pPr>
        <w:spacing w:after="0" w:line="240" w:lineRule="auto"/>
      </w:pPr>
      <w:r>
        <w:separator/>
      </w:r>
    </w:p>
  </w:footnote>
  <w:footnote w:type="continuationSeparator" w:id="0">
    <w:p w14:paraId="6A7D1DC0" w14:textId="77777777" w:rsidR="00A43BB1" w:rsidRDefault="00A43BB1" w:rsidP="0064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217C" w14:textId="72576A8A" w:rsidR="00AB205C" w:rsidRDefault="00AB205C">
    <w:pPr>
      <w:pStyle w:val="Nagwek"/>
    </w:pPr>
    <w:r w:rsidRPr="00AB205C">
      <w:rPr>
        <w:noProof/>
        <w:lang w:eastAsia="pl-PL"/>
      </w:rPr>
      <w:drawing>
        <wp:inline distT="0" distB="0" distL="0" distR="0" wp14:anchorId="1E9F2E8A" wp14:editId="738AB0AB">
          <wp:extent cx="5760720" cy="6381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413"/>
    <w:multiLevelType w:val="hybridMultilevel"/>
    <w:tmpl w:val="13805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D24"/>
    <w:multiLevelType w:val="hybridMultilevel"/>
    <w:tmpl w:val="AB789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30F"/>
    <w:multiLevelType w:val="hybridMultilevel"/>
    <w:tmpl w:val="6BE6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85F"/>
    <w:multiLevelType w:val="hybridMultilevel"/>
    <w:tmpl w:val="5A70F26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9C6372"/>
    <w:multiLevelType w:val="hybridMultilevel"/>
    <w:tmpl w:val="81D2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E2F"/>
    <w:multiLevelType w:val="hybridMultilevel"/>
    <w:tmpl w:val="06728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62A"/>
    <w:multiLevelType w:val="hybridMultilevel"/>
    <w:tmpl w:val="874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0343"/>
    <w:multiLevelType w:val="hybridMultilevel"/>
    <w:tmpl w:val="92263D2A"/>
    <w:lvl w:ilvl="0" w:tplc="1A84C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69626F"/>
    <w:multiLevelType w:val="hybridMultilevel"/>
    <w:tmpl w:val="25024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B7B99"/>
    <w:multiLevelType w:val="hybridMultilevel"/>
    <w:tmpl w:val="DFA078AE"/>
    <w:lvl w:ilvl="0" w:tplc="459245A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1702E"/>
    <w:multiLevelType w:val="hybridMultilevel"/>
    <w:tmpl w:val="352E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972BD"/>
    <w:multiLevelType w:val="hybridMultilevel"/>
    <w:tmpl w:val="C1603AD2"/>
    <w:lvl w:ilvl="0" w:tplc="1A84C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094F"/>
    <w:multiLevelType w:val="hybridMultilevel"/>
    <w:tmpl w:val="24948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D3E5D"/>
    <w:multiLevelType w:val="hybridMultilevel"/>
    <w:tmpl w:val="F37C7FB8"/>
    <w:lvl w:ilvl="0" w:tplc="19C60A0C">
      <w:start w:val="1"/>
      <w:numFmt w:val="decimal"/>
      <w:lvlText w:val="%1."/>
      <w:lvlJc w:val="left"/>
      <w:pPr>
        <w:ind w:left="735" w:hanging="37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904C6"/>
    <w:multiLevelType w:val="hybridMultilevel"/>
    <w:tmpl w:val="3274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24003">
    <w:abstractNumId w:val="14"/>
  </w:num>
  <w:num w:numId="2" w16cid:durableId="434129812">
    <w:abstractNumId w:val="10"/>
  </w:num>
  <w:num w:numId="3" w16cid:durableId="403725104">
    <w:abstractNumId w:val="13"/>
  </w:num>
  <w:num w:numId="4" w16cid:durableId="1181354577">
    <w:abstractNumId w:val="9"/>
  </w:num>
  <w:num w:numId="5" w16cid:durableId="1985769022">
    <w:abstractNumId w:val="12"/>
  </w:num>
  <w:num w:numId="6" w16cid:durableId="1283414360">
    <w:abstractNumId w:val="2"/>
  </w:num>
  <w:num w:numId="7" w16cid:durableId="1284068809">
    <w:abstractNumId w:val="5"/>
  </w:num>
  <w:num w:numId="8" w16cid:durableId="174152075">
    <w:abstractNumId w:val="6"/>
  </w:num>
  <w:num w:numId="9" w16cid:durableId="2070494277">
    <w:abstractNumId w:val="4"/>
  </w:num>
  <w:num w:numId="10" w16cid:durableId="733313210">
    <w:abstractNumId w:val="1"/>
  </w:num>
  <w:num w:numId="11" w16cid:durableId="1191913920">
    <w:abstractNumId w:val="0"/>
  </w:num>
  <w:num w:numId="12" w16cid:durableId="1048794690">
    <w:abstractNumId w:val="3"/>
  </w:num>
  <w:num w:numId="13" w16cid:durableId="951591389">
    <w:abstractNumId w:val="7"/>
  </w:num>
  <w:num w:numId="14" w16cid:durableId="564226020">
    <w:abstractNumId w:val="11"/>
  </w:num>
  <w:num w:numId="15" w16cid:durableId="3946683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99"/>
    <w:rsid w:val="000166F1"/>
    <w:rsid w:val="000269F8"/>
    <w:rsid w:val="0003174E"/>
    <w:rsid w:val="00036174"/>
    <w:rsid w:val="00037012"/>
    <w:rsid w:val="000403CC"/>
    <w:rsid w:val="00052B88"/>
    <w:rsid w:val="000541A9"/>
    <w:rsid w:val="00070D95"/>
    <w:rsid w:val="000758EA"/>
    <w:rsid w:val="0009169E"/>
    <w:rsid w:val="000C1EE4"/>
    <w:rsid w:val="000C2A07"/>
    <w:rsid w:val="000C3B15"/>
    <w:rsid w:val="000D284F"/>
    <w:rsid w:val="000E15C4"/>
    <w:rsid w:val="000E3C44"/>
    <w:rsid w:val="000F35B2"/>
    <w:rsid w:val="00111E8D"/>
    <w:rsid w:val="0011552D"/>
    <w:rsid w:val="00125409"/>
    <w:rsid w:val="00133552"/>
    <w:rsid w:val="00156616"/>
    <w:rsid w:val="00171E12"/>
    <w:rsid w:val="00183097"/>
    <w:rsid w:val="00186024"/>
    <w:rsid w:val="00186A63"/>
    <w:rsid w:val="00197256"/>
    <w:rsid w:val="001A1BC4"/>
    <w:rsid w:val="001A7B1B"/>
    <w:rsid w:val="001C402C"/>
    <w:rsid w:val="001C7FA1"/>
    <w:rsid w:val="001D365D"/>
    <w:rsid w:val="001E2B3D"/>
    <w:rsid w:val="001E5ADD"/>
    <w:rsid w:val="001F21CD"/>
    <w:rsid w:val="0020102A"/>
    <w:rsid w:val="00206A9F"/>
    <w:rsid w:val="00213DE2"/>
    <w:rsid w:val="00216B61"/>
    <w:rsid w:val="00224196"/>
    <w:rsid w:val="00226AB1"/>
    <w:rsid w:val="00241B7F"/>
    <w:rsid w:val="002666D0"/>
    <w:rsid w:val="0027489F"/>
    <w:rsid w:val="00275CBB"/>
    <w:rsid w:val="00277B04"/>
    <w:rsid w:val="00281F5A"/>
    <w:rsid w:val="00283A30"/>
    <w:rsid w:val="00290F6D"/>
    <w:rsid w:val="002A0B8F"/>
    <w:rsid w:val="002A7E03"/>
    <w:rsid w:val="002B3DF9"/>
    <w:rsid w:val="002B46D1"/>
    <w:rsid w:val="002C5B91"/>
    <w:rsid w:val="002E79C9"/>
    <w:rsid w:val="002F7A52"/>
    <w:rsid w:val="00332935"/>
    <w:rsid w:val="00337D66"/>
    <w:rsid w:val="0034704F"/>
    <w:rsid w:val="00353827"/>
    <w:rsid w:val="003555D3"/>
    <w:rsid w:val="00366F9E"/>
    <w:rsid w:val="00373FDC"/>
    <w:rsid w:val="00381643"/>
    <w:rsid w:val="00391648"/>
    <w:rsid w:val="003B4E6D"/>
    <w:rsid w:val="003B7A3C"/>
    <w:rsid w:val="003C2FD1"/>
    <w:rsid w:val="003C4C35"/>
    <w:rsid w:val="003D3910"/>
    <w:rsid w:val="003E05D9"/>
    <w:rsid w:val="003F0340"/>
    <w:rsid w:val="003F3129"/>
    <w:rsid w:val="00417204"/>
    <w:rsid w:val="00426B23"/>
    <w:rsid w:val="00426D40"/>
    <w:rsid w:val="00435359"/>
    <w:rsid w:val="004607FA"/>
    <w:rsid w:val="00465BAB"/>
    <w:rsid w:val="00470DA4"/>
    <w:rsid w:val="00473D06"/>
    <w:rsid w:val="004801B0"/>
    <w:rsid w:val="00482E60"/>
    <w:rsid w:val="00484D57"/>
    <w:rsid w:val="0049215E"/>
    <w:rsid w:val="0049576F"/>
    <w:rsid w:val="004A5429"/>
    <w:rsid w:val="004E6B7B"/>
    <w:rsid w:val="00506153"/>
    <w:rsid w:val="00512982"/>
    <w:rsid w:val="00527073"/>
    <w:rsid w:val="005278CF"/>
    <w:rsid w:val="0054016B"/>
    <w:rsid w:val="005626A7"/>
    <w:rsid w:val="00571936"/>
    <w:rsid w:val="0059266E"/>
    <w:rsid w:val="005A14C1"/>
    <w:rsid w:val="005A50D0"/>
    <w:rsid w:val="005B273E"/>
    <w:rsid w:val="005C0220"/>
    <w:rsid w:val="005C1B18"/>
    <w:rsid w:val="005D11B9"/>
    <w:rsid w:val="005D3FAF"/>
    <w:rsid w:val="005F37C3"/>
    <w:rsid w:val="005F509A"/>
    <w:rsid w:val="005F70E7"/>
    <w:rsid w:val="005F7A27"/>
    <w:rsid w:val="00603FC9"/>
    <w:rsid w:val="006053C9"/>
    <w:rsid w:val="0062159F"/>
    <w:rsid w:val="0064141F"/>
    <w:rsid w:val="00641DF5"/>
    <w:rsid w:val="0064680F"/>
    <w:rsid w:val="0065772B"/>
    <w:rsid w:val="00681BA2"/>
    <w:rsid w:val="00683850"/>
    <w:rsid w:val="006A748A"/>
    <w:rsid w:val="006B2050"/>
    <w:rsid w:val="006C1138"/>
    <w:rsid w:val="006C1510"/>
    <w:rsid w:val="006C6F41"/>
    <w:rsid w:val="006D44C1"/>
    <w:rsid w:val="006F20F4"/>
    <w:rsid w:val="006F5EDA"/>
    <w:rsid w:val="007042A1"/>
    <w:rsid w:val="0071714D"/>
    <w:rsid w:val="0072156B"/>
    <w:rsid w:val="00724B9D"/>
    <w:rsid w:val="007306C4"/>
    <w:rsid w:val="00740901"/>
    <w:rsid w:val="00753C9E"/>
    <w:rsid w:val="007667C8"/>
    <w:rsid w:val="00777735"/>
    <w:rsid w:val="007A0A6F"/>
    <w:rsid w:val="007A1CB5"/>
    <w:rsid w:val="007A6B82"/>
    <w:rsid w:val="007D394C"/>
    <w:rsid w:val="007E44CF"/>
    <w:rsid w:val="007F0A0F"/>
    <w:rsid w:val="007F3643"/>
    <w:rsid w:val="008244A9"/>
    <w:rsid w:val="008319B0"/>
    <w:rsid w:val="00882DC9"/>
    <w:rsid w:val="00894A18"/>
    <w:rsid w:val="008D051E"/>
    <w:rsid w:val="008E2889"/>
    <w:rsid w:val="008E4B46"/>
    <w:rsid w:val="00911DEF"/>
    <w:rsid w:val="00911EC8"/>
    <w:rsid w:val="00912938"/>
    <w:rsid w:val="00917C70"/>
    <w:rsid w:val="00941B0F"/>
    <w:rsid w:val="00942775"/>
    <w:rsid w:val="00947DFF"/>
    <w:rsid w:val="00954CF2"/>
    <w:rsid w:val="00964A7A"/>
    <w:rsid w:val="0096599D"/>
    <w:rsid w:val="00974821"/>
    <w:rsid w:val="009762E6"/>
    <w:rsid w:val="00981A94"/>
    <w:rsid w:val="00982E21"/>
    <w:rsid w:val="00993639"/>
    <w:rsid w:val="00994C51"/>
    <w:rsid w:val="009A2313"/>
    <w:rsid w:val="009A2386"/>
    <w:rsid w:val="009C0BA1"/>
    <w:rsid w:val="00A076E7"/>
    <w:rsid w:val="00A149E5"/>
    <w:rsid w:val="00A22BF4"/>
    <w:rsid w:val="00A3169A"/>
    <w:rsid w:val="00A330CB"/>
    <w:rsid w:val="00A33BCB"/>
    <w:rsid w:val="00A3532F"/>
    <w:rsid w:val="00A36F03"/>
    <w:rsid w:val="00A43BB1"/>
    <w:rsid w:val="00A47556"/>
    <w:rsid w:val="00A61977"/>
    <w:rsid w:val="00A80D42"/>
    <w:rsid w:val="00A85A4D"/>
    <w:rsid w:val="00A97BE1"/>
    <w:rsid w:val="00AB0F62"/>
    <w:rsid w:val="00AB205C"/>
    <w:rsid w:val="00AB36A5"/>
    <w:rsid w:val="00AB70A0"/>
    <w:rsid w:val="00AE0F3A"/>
    <w:rsid w:val="00AE5401"/>
    <w:rsid w:val="00AE6929"/>
    <w:rsid w:val="00AF0DA0"/>
    <w:rsid w:val="00AF2832"/>
    <w:rsid w:val="00B011E7"/>
    <w:rsid w:val="00B06929"/>
    <w:rsid w:val="00B119EE"/>
    <w:rsid w:val="00B15884"/>
    <w:rsid w:val="00B20EC2"/>
    <w:rsid w:val="00B40BBE"/>
    <w:rsid w:val="00B537D6"/>
    <w:rsid w:val="00B97F26"/>
    <w:rsid w:val="00BA0218"/>
    <w:rsid w:val="00BB1BCE"/>
    <w:rsid w:val="00BB44BF"/>
    <w:rsid w:val="00BB4F9B"/>
    <w:rsid w:val="00BB61B0"/>
    <w:rsid w:val="00BC2F26"/>
    <w:rsid w:val="00BD6358"/>
    <w:rsid w:val="00BE5C53"/>
    <w:rsid w:val="00BF7D68"/>
    <w:rsid w:val="00BF7F4E"/>
    <w:rsid w:val="00C06679"/>
    <w:rsid w:val="00C1167C"/>
    <w:rsid w:val="00C26198"/>
    <w:rsid w:val="00C3673C"/>
    <w:rsid w:val="00C401AF"/>
    <w:rsid w:val="00C447BE"/>
    <w:rsid w:val="00C71285"/>
    <w:rsid w:val="00C73BC8"/>
    <w:rsid w:val="00C75BB0"/>
    <w:rsid w:val="00C903DC"/>
    <w:rsid w:val="00C9337A"/>
    <w:rsid w:val="00CA40B7"/>
    <w:rsid w:val="00CB5746"/>
    <w:rsid w:val="00CC6989"/>
    <w:rsid w:val="00CD5029"/>
    <w:rsid w:val="00D061F9"/>
    <w:rsid w:val="00D07115"/>
    <w:rsid w:val="00D10360"/>
    <w:rsid w:val="00D56E71"/>
    <w:rsid w:val="00D607D4"/>
    <w:rsid w:val="00D64D4B"/>
    <w:rsid w:val="00D661E0"/>
    <w:rsid w:val="00D82B89"/>
    <w:rsid w:val="00D863E1"/>
    <w:rsid w:val="00D868B1"/>
    <w:rsid w:val="00D8783C"/>
    <w:rsid w:val="00DA0C50"/>
    <w:rsid w:val="00DA18A0"/>
    <w:rsid w:val="00DB3586"/>
    <w:rsid w:val="00DB6C7B"/>
    <w:rsid w:val="00DC1118"/>
    <w:rsid w:val="00DD1F64"/>
    <w:rsid w:val="00DF2974"/>
    <w:rsid w:val="00DF4EB5"/>
    <w:rsid w:val="00E01EE9"/>
    <w:rsid w:val="00E1642E"/>
    <w:rsid w:val="00E24E79"/>
    <w:rsid w:val="00E30299"/>
    <w:rsid w:val="00E64715"/>
    <w:rsid w:val="00E72B6F"/>
    <w:rsid w:val="00E75541"/>
    <w:rsid w:val="00E756AE"/>
    <w:rsid w:val="00E75F9B"/>
    <w:rsid w:val="00EB25E0"/>
    <w:rsid w:val="00ED04AF"/>
    <w:rsid w:val="00ED22EA"/>
    <w:rsid w:val="00F11A56"/>
    <w:rsid w:val="00F25F17"/>
    <w:rsid w:val="00F269D0"/>
    <w:rsid w:val="00F5009D"/>
    <w:rsid w:val="00F537E9"/>
    <w:rsid w:val="00F6187F"/>
    <w:rsid w:val="00F74315"/>
    <w:rsid w:val="00F8671B"/>
    <w:rsid w:val="00F90473"/>
    <w:rsid w:val="00F90890"/>
    <w:rsid w:val="00FB7BAF"/>
    <w:rsid w:val="00FC42DC"/>
    <w:rsid w:val="00FC4AE9"/>
    <w:rsid w:val="00FD5E3D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B3B2"/>
  <w15:chartTrackingRefBased/>
  <w15:docId w15:val="{BE497E4E-C70C-4E80-9051-BD23C4A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9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29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0299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styleId="Hipercze">
    <w:name w:val="Hyperlink"/>
    <w:uiPriority w:val="99"/>
    <w:unhideWhenUsed/>
    <w:rsid w:val="00E30299"/>
    <w:rPr>
      <w:color w:val="0563C1"/>
      <w:u w:val="single"/>
    </w:rPr>
  </w:style>
  <w:style w:type="paragraph" w:customStyle="1" w:styleId="Default">
    <w:name w:val="Default"/>
    <w:rsid w:val="00E302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302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02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8CF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68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680F"/>
    <w:rPr>
      <w:vertAlign w:val="superscript"/>
    </w:rPr>
  </w:style>
  <w:style w:type="paragraph" w:styleId="Tekstpodstawowy">
    <w:name w:val="Body Text"/>
    <w:basedOn w:val="Normalny"/>
    <w:link w:val="TekstpodstawowyZnak"/>
    <w:rsid w:val="0097482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8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B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lapy.pl" TargetMode="External"/><Relationship Id="rId13" Type="http://schemas.openxmlformats.org/officeDocument/2006/relationships/hyperlink" Target="https://miniportal.uzp.gov.pl/WarunkiUslu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o@szpitallap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szpitallapy.pl" TargetMode="External"/><Relationship Id="rId10" Type="http://schemas.openxmlformats.org/officeDocument/2006/relationships/hyperlink" Target="https://szpitallapy.pl/category/przetarg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zpitallapy.pl/category/przetargi/" TargetMode="External"/><Relationship Id="rId14" Type="http://schemas.openxmlformats.org/officeDocument/2006/relationships/hyperlink" Target="mailto:przetargi@szpitallap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B81F-FC98-4A1F-A73B-C2F9F2DD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18</Pages>
  <Words>6857</Words>
  <Characters>41143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Łapy</dc:creator>
  <cp:keywords/>
  <dc:description/>
  <cp:lastModifiedBy>Edyta Piszczatowska</cp:lastModifiedBy>
  <cp:revision>132</cp:revision>
  <cp:lastPrinted>2022-08-17T12:30:00Z</cp:lastPrinted>
  <dcterms:created xsi:type="dcterms:W3CDTF">2021-02-08T07:23:00Z</dcterms:created>
  <dcterms:modified xsi:type="dcterms:W3CDTF">2022-08-17T12:51:00Z</dcterms:modified>
</cp:coreProperties>
</file>