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82033D2" w14:textId="77777777" w:rsidR="00694D12" w:rsidRPr="00694D12" w:rsidRDefault="007E3108" w:rsidP="00694D12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694D12" w:rsidRPr="00694D1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Dostawa lasera okulistycznego oraz fotela ginekologicznego na potrzeby</w:t>
      </w:r>
    </w:p>
    <w:p w14:paraId="5F4E104D" w14:textId="5670C3C6" w:rsidR="007E3108" w:rsidRPr="00BF2C5E" w:rsidRDefault="00694D12" w:rsidP="00694D12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94D1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SP ZOZ w Łapach</w:t>
      </w:r>
      <w:r w:rsidR="007E3108"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="007E3108"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="007E3108"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="007E3108"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="007E3108"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="007E3108"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694D12">
      <w:pPr>
        <w:shd w:val="clear" w:color="auto" w:fill="FFFFFF"/>
        <w:suppressAutoHyphens/>
        <w:spacing w:after="24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694D12">
      <w:pPr>
        <w:shd w:val="clear" w:color="auto" w:fill="FFFFFF"/>
        <w:suppressAutoHyphens/>
        <w:spacing w:after="24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694D12">
      <w:pPr>
        <w:shd w:val="clear" w:color="auto" w:fill="FFFFFF"/>
        <w:suppressAutoHyphens/>
        <w:spacing w:after="24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17140886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697C356" w14:textId="77777777" w:rsidR="00694D12" w:rsidRPr="00530058" w:rsidRDefault="00694D12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9E66740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5693A9D0" w:rsidR="00694D12" w:rsidRDefault="00694D12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694D12" w:rsidSect="00694D12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6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694D12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2022-03-22T09:40:00Z</dcterms:modified>
</cp:coreProperties>
</file>