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CBC" w14:textId="77777777" w:rsidR="001E31B9" w:rsidRPr="001E31B9" w:rsidRDefault="001E31B9" w:rsidP="001E31B9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E31B9">
        <w:rPr>
          <w:rFonts w:ascii="Calibri" w:eastAsia="Calibri" w:hAnsi="Calibri" w:cs="Times New Roman"/>
          <w:b/>
          <w:bCs/>
          <w:u w:val="single"/>
        </w:rPr>
        <w:t xml:space="preserve">PAKIET NR </w:t>
      </w:r>
      <w:r>
        <w:rPr>
          <w:rFonts w:ascii="Calibri" w:eastAsia="Calibri" w:hAnsi="Calibri" w:cs="Times New Roman"/>
          <w:b/>
          <w:bCs/>
          <w:u w:val="single"/>
        </w:rPr>
        <w:t>1</w:t>
      </w: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1E31B9" w:rsidRPr="001E31B9" w14:paraId="18534CDC" w14:textId="77777777" w:rsidTr="001E31B9">
        <w:tc>
          <w:tcPr>
            <w:tcW w:w="534" w:type="dxa"/>
            <w:vAlign w:val="center"/>
          </w:tcPr>
          <w:p w14:paraId="1DBA3A76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31B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0C618342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E31B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Wymagane parametry i funkcje</w:t>
            </w:r>
          </w:p>
          <w:p w14:paraId="13F52BE8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31B9">
              <w:rPr>
                <w:rFonts w:ascii="Calibri" w:eastAsia="Calibri" w:hAnsi="Calibri" w:cs="Calibr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3FA22E36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E31B9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4BD399AB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31B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0FBB1CFA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E31B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E31B9" w:rsidRPr="001E31B9" w14:paraId="6735BB3A" w14:textId="77777777" w:rsidTr="001E31B9">
        <w:trPr>
          <w:trHeight w:val="826"/>
        </w:trPr>
        <w:tc>
          <w:tcPr>
            <w:tcW w:w="10361" w:type="dxa"/>
            <w:gridSpan w:val="7"/>
            <w:shd w:val="clear" w:color="auto" w:fill="C6D9F1"/>
          </w:tcPr>
          <w:p w14:paraId="4EB84393" w14:textId="21452043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Zestaw komputerowy</w:t>
            </w:r>
            <w:r w:rsidR="00CC16D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(poleasingowy)</w:t>
            </w:r>
            <w:r w:rsidR="00CC16D6" w:rsidRPr="001E31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Pr="001E31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Monitor</w:t>
            </w:r>
            <w:r w:rsidR="004821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(poleasingowy)</w:t>
            </w:r>
            <w:r w:rsidRPr="001E31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mysz, klawiatura </w:t>
            </w:r>
            <w:r w:rsidR="00D00BAC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 w:rsidRPr="001E31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 w:rsidR="004821C5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1E31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sztuk</w:t>
            </w:r>
          </w:p>
          <w:p w14:paraId="0E054C53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Oferowany model: …………………………………………………………</w:t>
            </w:r>
          </w:p>
          <w:p w14:paraId="7C4DD188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Producent: …………………………………………………………</w:t>
            </w:r>
          </w:p>
          <w:p w14:paraId="506C5640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E31B9" w:rsidRPr="001E31B9" w14:paraId="5EF70338" w14:textId="77777777" w:rsidTr="001E31B9">
        <w:tc>
          <w:tcPr>
            <w:tcW w:w="10361" w:type="dxa"/>
            <w:gridSpan w:val="7"/>
            <w:vAlign w:val="center"/>
          </w:tcPr>
          <w:p w14:paraId="135C8214" w14:textId="77777777" w:rsidR="001E31B9" w:rsidRPr="001E31B9" w:rsidRDefault="001E31B9" w:rsidP="001E31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Specyfikacja</w:t>
            </w:r>
            <w:r w:rsidR="00193D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1E31B9" w:rsidRPr="001E31B9" w14:paraId="35549502" w14:textId="77777777" w:rsidTr="001E31B9">
        <w:tc>
          <w:tcPr>
            <w:tcW w:w="534" w:type="dxa"/>
            <w:vAlign w:val="center"/>
          </w:tcPr>
          <w:p w14:paraId="45435FE6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CB41" w14:textId="73F36395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Procesor: </w:t>
            </w:r>
            <w:r w:rsidR="00282601" w:rsidRPr="00282601">
              <w:rPr>
                <w:rFonts w:ascii="Calibri" w:eastAsia="Times New Roman" w:hAnsi="Calibri" w:cs="Calibri"/>
                <w:sz w:val="20"/>
                <w:szCs w:val="20"/>
              </w:rPr>
              <w:t>i5-4570</w:t>
            </w:r>
          </w:p>
        </w:tc>
        <w:tc>
          <w:tcPr>
            <w:tcW w:w="812" w:type="dxa"/>
          </w:tcPr>
          <w:p w14:paraId="7FFC4823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C686A84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CCB10EA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6BB7896F" w14:textId="77777777" w:rsidTr="001E31B9">
        <w:tc>
          <w:tcPr>
            <w:tcW w:w="534" w:type="dxa"/>
            <w:vAlign w:val="center"/>
          </w:tcPr>
          <w:p w14:paraId="08E549D1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9377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Pamięć Ram: 8 GB</w:t>
            </w:r>
          </w:p>
        </w:tc>
        <w:tc>
          <w:tcPr>
            <w:tcW w:w="812" w:type="dxa"/>
          </w:tcPr>
          <w:p w14:paraId="3E1F3371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E054F84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CC85026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6D2B0D65" w14:textId="77777777" w:rsidTr="001E31B9">
        <w:tc>
          <w:tcPr>
            <w:tcW w:w="534" w:type="dxa"/>
            <w:vAlign w:val="center"/>
          </w:tcPr>
          <w:p w14:paraId="7B205A09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0F12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Dysk SSD: 240 GB</w:t>
            </w:r>
          </w:p>
        </w:tc>
        <w:tc>
          <w:tcPr>
            <w:tcW w:w="812" w:type="dxa"/>
          </w:tcPr>
          <w:p w14:paraId="45EDEC7F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3969E80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44B7096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78242E9A" w14:textId="77777777" w:rsidTr="001E31B9">
        <w:tc>
          <w:tcPr>
            <w:tcW w:w="534" w:type="dxa"/>
            <w:vAlign w:val="center"/>
          </w:tcPr>
          <w:p w14:paraId="27ADD2E7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C175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Karta graficzna Zintegrowana</w:t>
            </w:r>
          </w:p>
        </w:tc>
        <w:tc>
          <w:tcPr>
            <w:tcW w:w="812" w:type="dxa"/>
          </w:tcPr>
          <w:p w14:paraId="308A81AB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C9D40A2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7C55394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15023420" w14:textId="77777777" w:rsidTr="001E31B9">
        <w:tc>
          <w:tcPr>
            <w:tcW w:w="534" w:type="dxa"/>
            <w:vAlign w:val="center"/>
          </w:tcPr>
          <w:p w14:paraId="1F1CC1FC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93B9" w14:textId="77777777" w:rsidR="001E31B9" w:rsidRPr="001E31B9" w:rsidRDefault="001E31B9" w:rsidP="001E31B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Typ obudowy </w:t>
            </w:r>
            <w:proofErr w:type="spellStart"/>
            <w:r w:rsidRPr="001E31B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MiniPC</w:t>
            </w:r>
            <w:proofErr w:type="spellEnd"/>
          </w:p>
        </w:tc>
        <w:tc>
          <w:tcPr>
            <w:tcW w:w="812" w:type="dxa"/>
          </w:tcPr>
          <w:p w14:paraId="2111FC5F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A0B8C06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8078EE8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4B7E4F46" w14:textId="77777777" w:rsidTr="001E31B9">
        <w:tc>
          <w:tcPr>
            <w:tcW w:w="534" w:type="dxa"/>
            <w:vAlign w:val="center"/>
          </w:tcPr>
          <w:p w14:paraId="10965AF0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5C36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Złącza: </w:t>
            </w:r>
            <w:proofErr w:type="spellStart"/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Displayport</w:t>
            </w:r>
            <w:proofErr w:type="spellEnd"/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, Złącze DVI, Porty Usb2.0, Porty USB 3.0</w:t>
            </w:r>
          </w:p>
        </w:tc>
        <w:tc>
          <w:tcPr>
            <w:tcW w:w="812" w:type="dxa"/>
          </w:tcPr>
          <w:p w14:paraId="617D7834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5795502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ABEF9B4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62207465" w14:textId="77777777" w:rsidTr="001E31B9">
        <w:tc>
          <w:tcPr>
            <w:tcW w:w="534" w:type="dxa"/>
            <w:vAlign w:val="center"/>
          </w:tcPr>
          <w:p w14:paraId="47B404F3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B3EB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Zasilacz w zestawie</w:t>
            </w:r>
          </w:p>
        </w:tc>
        <w:tc>
          <w:tcPr>
            <w:tcW w:w="812" w:type="dxa"/>
          </w:tcPr>
          <w:p w14:paraId="7AB92FCF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D6C188E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6F6B8E8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24357DCC" w14:textId="77777777" w:rsidTr="001E31B9">
        <w:tc>
          <w:tcPr>
            <w:tcW w:w="534" w:type="dxa"/>
            <w:vAlign w:val="center"/>
          </w:tcPr>
          <w:p w14:paraId="121E37E9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3AABB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Komunikacja LAN</w:t>
            </w:r>
          </w:p>
        </w:tc>
        <w:tc>
          <w:tcPr>
            <w:tcW w:w="812" w:type="dxa"/>
          </w:tcPr>
          <w:p w14:paraId="20C98D8B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F47DD84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30A10DB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6FE4FA26" w14:textId="77777777" w:rsidTr="001E31B9">
        <w:tc>
          <w:tcPr>
            <w:tcW w:w="534" w:type="dxa"/>
            <w:vAlign w:val="center"/>
          </w:tcPr>
          <w:p w14:paraId="3327C597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FA77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Klawiatura + Mysz Przewodowa</w:t>
            </w:r>
          </w:p>
        </w:tc>
        <w:tc>
          <w:tcPr>
            <w:tcW w:w="812" w:type="dxa"/>
          </w:tcPr>
          <w:p w14:paraId="3A3C5B15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87F02C8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B9A7770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304B2FB6" w14:textId="77777777" w:rsidTr="001E31B9">
        <w:tc>
          <w:tcPr>
            <w:tcW w:w="534" w:type="dxa"/>
            <w:vAlign w:val="center"/>
          </w:tcPr>
          <w:p w14:paraId="3E5D6463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090D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Monitor: minimum 22’’</w:t>
            </w:r>
          </w:p>
        </w:tc>
        <w:tc>
          <w:tcPr>
            <w:tcW w:w="812" w:type="dxa"/>
          </w:tcPr>
          <w:p w14:paraId="1724FE75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14293F7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2332CD1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18CF3D42" w14:textId="77777777" w:rsidTr="001E31B9">
        <w:tc>
          <w:tcPr>
            <w:tcW w:w="534" w:type="dxa"/>
            <w:vAlign w:val="center"/>
          </w:tcPr>
          <w:p w14:paraId="4F7219C8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DE21" w14:textId="77777777" w:rsidR="001E31B9" w:rsidRPr="001E31B9" w:rsidRDefault="001E31B9" w:rsidP="001E31B9">
            <w:pPr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 xml:space="preserve">Monitor złącza: </w:t>
            </w:r>
            <w:r w:rsidRPr="001E31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proofErr w:type="spellStart"/>
            <w:r w:rsidRPr="001E31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Sub</w:t>
            </w:r>
            <w:proofErr w:type="spellEnd"/>
            <w:r w:rsidRPr="001E31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(VGA), DVI-D, </w:t>
            </w:r>
            <w:proofErr w:type="spellStart"/>
            <w:r w:rsidRPr="001E31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  <w:tc>
          <w:tcPr>
            <w:tcW w:w="812" w:type="dxa"/>
          </w:tcPr>
          <w:p w14:paraId="177D74FA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gridSpan w:val="2"/>
          </w:tcPr>
          <w:p w14:paraId="42FD5E42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D15CFBD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7B205528" w14:textId="77777777" w:rsidTr="001E31B9">
        <w:tc>
          <w:tcPr>
            <w:tcW w:w="534" w:type="dxa"/>
            <w:vAlign w:val="center"/>
          </w:tcPr>
          <w:p w14:paraId="616DDE46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0057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Obrotowy ekran</w:t>
            </w:r>
          </w:p>
        </w:tc>
        <w:tc>
          <w:tcPr>
            <w:tcW w:w="812" w:type="dxa"/>
          </w:tcPr>
          <w:p w14:paraId="281AEC70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BED4E91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9EBEE43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4D59C3C2" w14:textId="77777777" w:rsidTr="001E31B9">
        <w:tc>
          <w:tcPr>
            <w:tcW w:w="534" w:type="dxa"/>
            <w:vAlign w:val="center"/>
          </w:tcPr>
          <w:p w14:paraId="226FD10D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9A64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Czas Reakcji do 5ms</w:t>
            </w:r>
          </w:p>
        </w:tc>
        <w:tc>
          <w:tcPr>
            <w:tcW w:w="812" w:type="dxa"/>
          </w:tcPr>
          <w:p w14:paraId="2336D0C9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8F47C6D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6560710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4F8D7458" w14:textId="77777777" w:rsidTr="001E31B9">
        <w:tc>
          <w:tcPr>
            <w:tcW w:w="534" w:type="dxa"/>
            <w:vAlign w:val="center"/>
          </w:tcPr>
          <w:p w14:paraId="07B7C63E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E70E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Proporcja ekranu: 16:10</w:t>
            </w:r>
          </w:p>
        </w:tc>
        <w:tc>
          <w:tcPr>
            <w:tcW w:w="812" w:type="dxa"/>
          </w:tcPr>
          <w:p w14:paraId="2B78D635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5BE8C17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A112A39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667C6DC7" w14:textId="77777777" w:rsidTr="001E31B9">
        <w:tc>
          <w:tcPr>
            <w:tcW w:w="534" w:type="dxa"/>
            <w:vAlign w:val="center"/>
          </w:tcPr>
          <w:p w14:paraId="00B5312F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C8A0D" w14:textId="77777777" w:rsidR="001E31B9" w:rsidRPr="001E31B9" w:rsidRDefault="001E31B9" w:rsidP="001E31B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Minimalna rozdzielczość: 1680x1050 - WSXGA+</w:t>
            </w:r>
          </w:p>
        </w:tc>
        <w:tc>
          <w:tcPr>
            <w:tcW w:w="812" w:type="dxa"/>
          </w:tcPr>
          <w:p w14:paraId="41B8F47B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F87FD3B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F0AA583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1B9" w:rsidRPr="001E31B9" w14:paraId="473B558D" w14:textId="77777777" w:rsidTr="001E31B9">
        <w:tc>
          <w:tcPr>
            <w:tcW w:w="534" w:type="dxa"/>
            <w:vAlign w:val="center"/>
          </w:tcPr>
          <w:p w14:paraId="4E8C474E" w14:textId="77777777" w:rsidR="001E31B9" w:rsidRPr="001E31B9" w:rsidRDefault="001E31B9" w:rsidP="001E31B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5745" w14:textId="4B495CA1" w:rsidR="001E31B9" w:rsidRPr="001E31B9" w:rsidRDefault="001E31B9" w:rsidP="00D00BA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System: Pełna integracja z domeną Active Directory MS Windows (posiadaną przez </w:t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Zamawiającego) opartą na serwerach Windows Server 2012 </w:t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sym w:font="Symbol" w:char="F0B7"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 Zarządzanie komputerami poprzez Zasady Grup (GPO) Active Directory MS Windows (posiadaną przez Zamawiającego), WMI. </w:t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sym w:font="Symbol" w:char="F0B7"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 Zainstalowany system operacyjny nie wymaga aktywacji za pomocą telefonu lub Internetu. </w:t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sym w:font="Symbol" w:char="F0B7"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 Pełna integracja z systemami </w:t>
            </w:r>
            <w:proofErr w:type="spellStart"/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>VideoTel</w:t>
            </w:r>
            <w:proofErr w:type="spellEnd"/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, Płatnik. </w:t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sym w:font="Symbol" w:char="F0B7"/>
            </w:r>
            <w:r w:rsidRPr="001E31B9">
              <w:rPr>
                <w:rFonts w:ascii="Calibri" w:eastAsia="Times New Roman" w:hAnsi="Calibri" w:cs="Calibri"/>
                <w:sz w:val="20"/>
                <w:szCs w:val="20"/>
              </w:rPr>
              <w:t xml:space="preserve"> Pełna obsługa ActiveX</w:t>
            </w:r>
          </w:p>
        </w:tc>
        <w:tc>
          <w:tcPr>
            <w:tcW w:w="812" w:type="dxa"/>
          </w:tcPr>
          <w:p w14:paraId="4D58ED66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7983B4B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31B9">
              <w:rPr>
                <w:rFonts w:ascii="Calibri" w:eastAsia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62792E6" w14:textId="77777777" w:rsidR="001E31B9" w:rsidRPr="001E31B9" w:rsidRDefault="001E31B9" w:rsidP="001E31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00BAC" w:rsidRPr="001E31B9" w14:paraId="1B827B1C" w14:textId="77777777" w:rsidTr="00D93CED">
        <w:tc>
          <w:tcPr>
            <w:tcW w:w="534" w:type="dxa"/>
            <w:vAlign w:val="center"/>
          </w:tcPr>
          <w:p w14:paraId="56349B4E" w14:textId="77777777" w:rsidR="00D00BAC" w:rsidRPr="001E31B9" w:rsidRDefault="00D00BAC" w:rsidP="00D00BA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36E517" w14:textId="59154003" w:rsidR="00D00BAC" w:rsidRPr="001E31B9" w:rsidRDefault="00D00BAC" w:rsidP="00D00BA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Gwarancja: 24 miesiące</w:t>
            </w:r>
          </w:p>
        </w:tc>
        <w:tc>
          <w:tcPr>
            <w:tcW w:w="812" w:type="dxa"/>
          </w:tcPr>
          <w:p w14:paraId="43FF7075" w14:textId="77777777" w:rsidR="00D00BAC" w:rsidRPr="001E31B9" w:rsidRDefault="00D00BAC" w:rsidP="00D00B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98A0ED2" w14:textId="4BBF11CC" w:rsidR="00D00BAC" w:rsidRPr="001E31B9" w:rsidRDefault="00D00BAC" w:rsidP="00D00BA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06771B9" w14:textId="77777777" w:rsidR="00D00BAC" w:rsidRPr="001E31B9" w:rsidRDefault="00D00BAC" w:rsidP="00D00BA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4DCD73" w14:textId="77777777" w:rsidR="001E31B9" w:rsidRPr="001E31B9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25CF9CB4" w14:textId="46BE8B62" w:rsidR="001E31B9" w:rsidRPr="001E31B9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 w:rsidRPr="001E31B9"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1E31B9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3BADF060" w14:textId="77777777" w:rsidR="001E31B9" w:rsidRPr="001E31B9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AEB5ACF" w14:textId="77777777" w:rsidR="001E31B9" w:rsidRPr="001E31B9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5207790F" w14:textId="27FDE8F0" w:rsidR="001E31B9" w:rsidRPr="001E31B9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bookmarkStart w:id="0" w:name="_Hlk99095252"/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 w:rsidR="00D00BAC">
        <w:rPr>
          <w:rFonts w:ascii="Calibri" w:eastAsia="Lucida Sans Unicode" w:hAnsi="Calibri" w:cs="Calibri"/>
          <w:kern w:val="3"/>
        </w:rPr>
        <w:t>…..</w:t>
      </w:r>
    </w:p>
    <w:p w14:paraId="0DABBB7F" w14:textId="77777777" w:rsidR="00D00BAC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324E278C" w14:textId="2F935777" w:rsidR="004821C5" w:rsidRPr="00A87719" w:rsidRDefault="00D00BAC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="001E31B9"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="001E31B9"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  <w:bookmarkEnd w:id="0"/>
    </w:p>
    <w:sectPr w:rsidR="004821C5" w:rsidRPr="00A8771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8937" w14:textId="77777777" w:rsidR="0031586C" w:rsidRDefault="0031586C" w:rsidP="0031586C">
      <w:pPr>
        <w:spacing w:after="0" w:line="240" w:lineRule="auto"/>
      </w:pPr>
      <w:r>
        <w:separator/>
      </w:r>
    </w:p>
  </w:endnote>
  <w:endnote w:type="continuationSeparator" w:id="0">
    <w:p w14:paraId="636946AB" w14:textId="77777777" w:rsidR="0031586C" w:rsidRDefault="0031586C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62FD" w14:textId="77777777" w:rsidR="0031586C" w:rsidRDefault="0031586C" w:rsidP="0031586C">
      <w:pPr>
        <w:spacing w:after="0" w:line="240" w:lineRule="auto"/>
      </w:pPr>
      <w:r>
        <w:separator/>
      </w:r>
    </w:p>
  </w:footnote>
  <w:footnote w:type="continuationSeparator" w:id="0">
    <w:p w14:paraId="091406B2" w14:textId="77777777" w:rsidR="0031586C" w:rsidRDefault="0031586C" w:rsidP="003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F69" w14:textId="4F1E3CE9" w:rsidR="0031586C" w:rsidRDefault="00D00BAC" w:rsidP="00D00BAC">
    <w:pPr>
      <w:pStyle w:val="Nagwek"/>
      <w:jc w:val="right"/>
    </w:pPr>
    <w:r>
      <w:t>Załącznik nr 5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184C1A"/>
    <w:rsid w:val="00193D1E"/>
    <w:rsid w:val="001B4793"/>
    <w:rsid w:val="001E31B9"/>
    <w:rsid w:val="00263E60"/>
    <w:rsid w:val="002749BA"/>
    <w:rsid w:val="00282601"/>
    <w:rsid w:val="0031586C"/>
    <w:rsid w:val="004821C5"/>
    <w:rsid w:val="006C167F"/>
    <w:rsid w:val="00717D39"/>
    <w:rsid w:val="00863E7A"/>
    <w:rsid w:val="00980D69"/>
    <w:rsid w:val="00A87719"/>
    <w:rsid w:val="00B5049F"/>
    <w:rsid w:val="00CC16D6"/>
    <w:rsid w:val="00D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10</cp:revision>
  <dcterms:created xsi:type="dcterms:W3CDTF">2022-03-11T07:46:00Z</dcterms:created>
  <dcterms:modified xsi:type="dcterms:W3CDTF">2022-03-25T09:09:00Z</dcterms:modified>
</cp:coreProperties>
</file>