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 w:rsidRPr="00E24AE6">
        <w:rPr>
          <w:rFonts w:ascii="Times New Roman" w:hAnsi="Times New Roman"/>
          <w:color w:val="0000FF"/>
          <w:szCs w:val="16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F112C6" w:rsidRPr="00C11538" w:rsidRDefault="00E83769" w:rsidP="00C11538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83769" w:rsidRPr="00F112C6" w:rsidRDefault="00E83769" w:rsidP="00BB4C4F">
      <w:pPr>
        <w:jc w:val="right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 xml:space="preserve">Łapy, </w:t>
      </w:r>
      <w:r w:rsidR="001D7990">
        <w:rPr>
          <w:rFonts w:ascii="Times New Roman" w:hAnsi="Times New Roman"/>
          <w:color w:val="auto"/>
        </w:rPr>
        <w:t>07</w:t>
      </w:r>
      <w:r w:rsidR="00C11538">
        <w:rPr>
          <w:rFonts w:ascii="Times New Roman" w:hAnsi="Times New Roman"/>
          <w:color w:val="auto"/>
        </w:rPr>
        <w:t>.</w:t>
      </w:r>
      <w:r w:rsidR="001D7990">
        <w:rPr>
          <w:rFonts w:ascii="Times New Roman" w:hAnsi="Times New Roman"/>
          <w:color w:val="auto"/>
        </w:rPr>
        <w:t>12</w:t>
      </w:r>
      <w:r w:rsidR="00C11538">
        <w:rPr>
          <w:rFonts w:ascii="Times New Roman" w:hAnsi="Times New Roman"/>
          <w:color w:val="auto"/>
        </w:rPr>
        <w:t>.2021</w:t>
      </w:r>
      <w:r w:rsidRPr="00F112C6">
        <w:rPr>
          <w:rFonts w:ascii="Times New Roman" w:hAnsi="Times New Roman"/>
          <w:color w:val="auto"/>
        </w:rPr>
        <w:t xml:space="preserve"> r.</w:t>
      </w:r>
    </w:p>
    <w:p w:rsidR="00E83769" w:rsidRPr="00F112C6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F112C6">
        <w:rPr>
          <w:rFonts w:ascii="Times New Roman" w:hAnsi="Times New Roman"/>
          <w:color w:val="auto"/>
        </w:rPr>
        <w:t>DAO.26</w:t>
      </w:r>
      <w:r w:rsidR="00BA0983" w:rsidRPr="00F112C6">
        <w:rPr>
          <w:rFonts w:ascii="Times New Roman" w:hAnsi="Times New Roman"/>
          <w:color w:val="auto"/>
        </w:rPr>
        <w:t>2</w:t>
      </w:r>
      <w:r w:rsidRPr="00F112C6">
        <w:rPr>
          <w:rFonts w:ascii="Times New Roman" w:hAnsi="Times New Roman"/>
          <w:color w:val="auto"/>
        </w:rPr>
        <w:t>.</w:t>
      </w:r>
      <w:r w:rsidR="00270C9B">
        <w:rPr>
          <w:rFonts w:ascii="Times New Roman" w:hAnsi="Times New Roman"/>
          <w:color w:val="auto"/>
        </w:rPr>
        <w:t>2</w:t>
      </w:r>
      <w:r w:rsidR="00BA0983" w:rsidRPr="00F112C6">
        <w:rPr>
          <w:rFonts w:ascii="Times New Roman" w:hAnsi="Times New Roman"/>
          <w:color w:val="auto"/>
        </w:rPr>
        <w:t>.</w:t>
      </w:r>
      <w:r w:rsidRPr="00F112C6">
        <w:rPr>
          <w:rFonts w:ascii="Times New Roman" w:hAnsi="Times New Roman"/>
          <w:color w:val="auto"/>
        </w:rPr>
        <w:t>Z</w:t>
      </w:r>
      <w:r w:rsidR="00BA0983" w:rsidRPr="00F112C6">
        <w:rPr>
          <w:rFonts w:ascii="Times New Roman" w:hAnsi="Times New Roman"/>
          <w:color w:val="auto"/>
        </w:rPr>
        <w:t>O.</w:t>
      </w:r>
      <w:r w:rsidR="001D7990">
        <w:rPr>
          <w:rFonts w:ascii="Times New Roman" w:hAnsi="Times New Roman"/>
          <w:color w:val="auto"/>
        </w:rPr>
        <w:t>7</w:t>
      </w:r>
      <w:r w:rsidRPr="00F112C6">
        <w:rPr>
          <w:rFonts w:ascii="Times New Roman" w:hAnsi="Times New Roman"/>
          <w:color w:val="auto"/>
        </w:rPr>
        <w:t>/202</w:t>
      </w:r>
      <w:r w:rsidR="00C11538">
        <w:rPr>
          <w:rFonts w:ascii="Times New Roman" w:hAnsi="Times New Roman"/>
          <w:color w:val="auto"/>
        </w:rPr>
        <w:t>1</w:t>
      </w: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F112C6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F112C6" w:rsidRDefault="00E83769" w:rsidP="00E83769">
      <w:pPr>
        <w:spacing w:after="0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FF0000"/>
          <w:highlight w:val="yellow"/>
        </w:rPr>
      </w:pPr>
    </w:p>
    <w:p w:rsidR="00E83769" w:rsidRPr="00F112C6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F112C6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F112C6">
        <w:rPr>
          <w:rFonts w:ascii="Times New Roman" w:hAnsi="Times New Roman"/>
          <w:b/>
          <w:color w:val="auto"/>
        </w:rPr>
        <w:br/>
      </w:r>
      <w:r w:rsidR="00C11538">
        <w:rPr>
          <w:rFonts w:ascii="Times New Roman" w:hAnsi="Times New Roman"/>
          <w:b/>
          <w:color w:val="auto"/>
        </w:rPr>
        <w:t xml:space="preserve">Postępowanie nr </w:t>
      </w:r>
      <w:r w:rsidR="00C11538" w:rsidRPr="009A43A0">
        <w:rPr>
          <w:rFonts w:ascii="Times New Roman" w:hAnsi="Times New Roman"/>
          <w:b/>
        </w:rPr>
        <w:t>DZP.ZO.</w:t>
      </w:r>
      <w:r w:rsidR="001D7990">
        <w:rPr>
          <w:rFonts w:ascii="Times New Roman" w:hAnsi="Times New Roman"/>
          <w:b/>
        </w:rPr>
        <w:t>7</w:t>
      </w:r>
      <w:r w:rsidR="00C11538" w:rsidRPr="009A43A0">
        <w:rPr>
          <w:rFonts w:ascii="Times New Roman" w:hAnsi="Times New Roman"/>
          <w:b/>
        </w:rPr>
        <w:t>/2021</w:t>
      </w:r>
    </w:p>
    <w:p w:rsidR="00E83769" w:rsidRPr="00F112C6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highlight w:val="yellow"/>
          <w:u w:val="single"/>
        </w:rPr>
      </w:pPr>
    </w:p>
    <w:p w:rsidR="00C11538" w:rsidRPr="00C11538" w:rsidRDefault="00450582" w:rsidP="001D7990">
      <w:pPr>
        <w:spacing w:line="360" w:lineRule="auto"/>
        <w:ind w:firstLine="708"/>
        <w:jc w:val="both"/>
        <w:rPr>
          <w:rFonts w:ascii="Times New Roman" w:hAnsi="Times New Roman"/>
          <w:bCs/>
          <w:color w:val="auto"/>
        </w:rPr>
      </w:pPr>
      <w:r w:rsidRPr="00F112C6">
        <w:rPr>
          <w:rFonts w:ascii="Times New Roman" w:hAnsi="Times New Roman"/>
          <w:bCs/>
          <w:color w:val="auto"/>
        </w:rPr>
        <w:t>Zamawiający, Samodzielny Publiczny Zakład Opieki Zdrowotnej w Łapach</w:t>
      </w:r>
      <w:r w:rsidR="00C11538">
        <w:rPr>
          <w:rFonts w:ascii="Times New Roman" w:hAnsi="Times New Roman"/>
          <w:bCs/>
          <w:color w:val="auto"/>
        </w:rPr>
        <w:t xml:space="preserve"> udziela odpowiedzi na pytania, które wpłynęły do zapytania ofertowego prowadzonego pn. </w:t>
      </w:r>
      <w:r w:rsidR="00C11538" w:rsidRPr="00C11538">
        <w:rPr>
          <w:rFonts w:ascii="Times New Roman" w:hAnsi="Times New Roman"/>
          <w:b/>
          <w:bCs/>
          <w:color w:val="auto"/>
        </w:rPr>
        <w:t>„</w:t>
      </w:r>
      <w:r w:rsidR="001D7990" w:rsidRPr="001D7990">
        <w:rPr>
          <w:rFonts w:ascii="Times New Roman" w:hAnsi="Times New Roman"/>
          <w:b/>
          <w:bCs/>
          <w:color w:val="auto"/>
        </w:rPr>
        <w:t>Zakup w formie leasingu operacyjnego fabrycznie nowego samochodu 9-osobowego na potrzeby SP ZOZ w Łapach</w:t>
      </w:r>
      <w:r w:rsidR="00C11538" w:rsidRPr="00C11538">
        <w:rPr>
          <w:rFonts w:ascii="Times New Roman" w:hAnsi="Times New Roman"/>
          <w:b/>
          <w:bCs/>
          <w:color w:val="auto"/>
        </w:rPr>
        <w:t>”.</w:t>
      </w:r>
      <w:r w:rsidR="00C11538" w:rsidRPr="00C11538">
        <w:rPr>
          <w:rFonts w:ascii="Times New Roman" w:hAnsi="Times New Roman"/>
          <w:bCs/>
          <w:color w:val="auto"/>
        </w:rPr>
        <w:t xml:space="preserve"> </w:t>
      </w:r>
    </w:p>
    <w:p w:rsidR="00C11538" w:rsidRDefault="00C11538" w:rsidP="00C115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bookmarkStart w:id="0" w:name="_Hlk496000937"/>
    </w:p>
    <w:p w:rsidR="00C11538" w:rsidRDefault="00C11538" w:rsidP="00C11538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1: 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>Nie możemy zagwarantować uwzględnienia zapisu w umowie leasingu: „W przypadku kolizji zapisów niniejszej umowy Leasingowej z zapisami niniejszego przedmiotu zamówienia, pierwszeństwo mają zapisy zapytania ofertowego”. Nie jesteśmy leasingodawcą i nie mamy wpływu na treść umowy, prosimy o wykreślenie punktu.</w:t>
      </w:r>
    </w:p>
    <w:p w:rsidR="00C11538" w:rsidRDefault="00C11538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dokonuje wykreślenie ww. punktu.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1D7990" w:rsidRDefault="001D7990" w:rsidP="001D7990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2: </w:t>
      </w:r>
    </w:p>
    <w:p w:rsidR="001D7990" w:rsidRP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>D</w:t>
      </w:r>
      <w:r w:rsidRPr="001D7990">
        <w:rPr>
          <w:rFonts w:ascii="Times New Roman" w:eastAsia="Calibri" w:hAnsi="Times New Roman"/>
          <w:color w:val="auto"/>
          <w:szCs w:val="20"/>
        </w:rPr>
        <w:t>ane techniczne przedmiotu leasingu:</w:t>
      </w:r>
    </w:p>
    <w:p w:rsidR="00E40A90" w:rsidRDefault="001D7990" w:rsidP="00E40A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>
        <w:rPr>
          <w:rFonts w:ascii="Times New Roman" w:eastAsia="Calibri" w:hAnsi="Times New Roman"/>
          <w:color w:val="auto"/>
          <w:szCs w:val="20"/>
        </w:rPr>
        <w:t xml:space="preserve">- </w:t>
      </w:r>
      <w:r w:rsidRPr="001D7990">
        <w:rPr>
          <w:rFonts w:ascii="Times New Roman" w:eastAsia="Calibri" w:hAnsi="Times New Roman"/>
          <w:color w:val="auto"/>
          <w:szCs w:val="20"/>
        </w:rPr>
        <w:t>co mają Państwo na myśli pisząc o reakcji w ciągu 2 dni w związku z awarią pojazdu (kontakt, przyjęcie samochodu do serwisu?)</w:t>
      </w:r>
      <w:r w:rsidR="00E40A90">
        <w:rPr>
          <w:rFonts w:ascii="Times New Roman" w:eastAsia="Calibri" w:hAnsi="Times New Roman"/>
          <w:color w:val="auto"/>
          <w:szCs w:val="20"/>
        </w:rPr>
        <w:t xml:space="preserve"> </w:t>
      </w:r>
      <w:r w:rsidR="00E40A90"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ma na myśli kontakt w sprawie przyjęcia samochodu do serwisu.</w:t>
      </w:r>
    </w:p>
    <w:p w:rsidR="001D7990" w:rsidRP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E40A90" w:rsidRDefault="001D7990" w:rsidP="00E40A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1D7990">
        <w:rPr>
          <w:rFonts w:ascii="Times New Roman" w:eastAsia="Calibri" w:hAnsi="Times New Roman"/>
          <w:color w:val="auto"/>
          <w:szCs w:val="20"/>
        </w:rPr>
        <w:t xml:space="preserve">Prosimy o wykreśleniu zapisu o usunięciu awarii  do 5 dni roboczych. Dokładamy wszelkich starań aby awarię usunąć jak najszybciej, ale dostawa części zamiennych potrzebnych do napraw leży po stronie </w:t>
      </w:r>
      <w:r w:rsidR="00E40A90">
        <w:rPr>
          <w:rFonts w:ascii="Times New Roman" w:eastAsia="Calibri" w:hAnsi="Times New Roman"/>
          <w:color w:val="auto"/>
          <w:szCs w:val="20"/>
        </w:rPr>
        <w:t>„</w:t>
      </w:r>
      <w:r w:rsidR="00E40A90" w:rsidRPr="00E40A90">
        <w:rPr>
          <w:rFonts w:ascii="Times New Roman" w:eastAsia="Calibri" w:hAnsi="Times New Roman"/>
          <w:i/>
          <w:color w:val="auto"/>
          <w:szCs w:val="20"/>
        </w:rPr>
        <w:t>nazwa firmy</w:t>
      </w:r>
      <w:r w:rsidR="00E40A90">
        <w:rPr>
          <w:rFonts w:ascii="Times New Roman" w:eastAsia="Calibri" w:hAnsi="Times New Roman"/>
          <w:color w:val="auto"/>
          <w:szCs w:val="20"/>
        </w:rPr>
        <w:t>”</w:t>
      </w:r>
      <w:r w:rsidRPr="001D7990">
        <w:rPr>
          <w:rFonts w:ascii="Times New Roman" w:eastAsia="Calibri" w:hAnsi="Times New Roman"/>
          <w:color w:val="auto"/>
          <w:szCs w:val="20"/>
        </w:rPr>
        <w:t xml:space="preserve"> i nie zawsze może być - zwłaszcza w okresie pandemii zrealizowana w tym okresie. Zwykle czas dostawy części odbywa się do 2 dni ale z racji braku półprzewodników i innych elementów związanych z elektroniką w obecnej sytuacji czas bywa wydłużony.</w:t>
      </w:r>
      <w:r>
        <w:rPr>
          <w:rFonts w:ascii="Times New Roman" w:eastAsia="Calibri" w:hAnsi="Times New Roman"/>
          <w:color w:val="auto"/>
          <w:szCs w:val="20"/>
        </w:rPr>
        <w:t xml:space="preserve"> </w:t>
      </w:r>
      <w:r w:rsidR="00E40A90"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dokonuje wykreślenia ww. zapisów.</w:t>
      </w:r>
    </w:p>
    <w:p w:rsidR="00E40A90" w:rsidRDefault="00E40A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 xml:space="preserve">Dodatkowo wszystkie koszty związane z naprawą gwarancyjną ponosi gwarant - </w:t>
      </w:r>
      <w:r w:rsidR="00E40A90">
        <w:rPr>
          <w:rFonts w:ascii="Times New Roman" w:eastAsia="Calibri" w:hAnsi="Times New Roman"/>
          <w:color w:val="auto"/>
          <w:szCs w:val="20"/>
        </w:rPr>
        <w:t>„</w:t>
      </w:r>
      <w:r w:rsidR="00E40A90" w:rsidRPr="00E40A90">
        <w:rPr>
          <w:rFonts w:ascii="Times New Roman" w:eastAsia="Calibri" w:hAnsi="Times New Roman"/>
          <w:i/>
          <w:color w:val="auto"/>
          <w:szCs w:val="20"/>
        </w:rPr>
        <w:t>nazwa firmy</w:t>
      </w:r>
      <w:r w:rsidR="00E40A90">
        <w:rPr>
          <w:rFonts w:ascii="Times New Roman" w:eastAsia="Calibri" w:hAnsi="Times New Roman"/>
          <w:color w:val="auto"/>
          <w:szCs w:val="20"/>
        </w:rPr>
        <w:t>”</w:t>
      </w:r>
      <w:r w:rsidRPr="001D7990">
        <w:rPr>
          <w:rFonts w:ascii="Times New Roman" w:eastAsia="Calibri" w:hAnsi="Times New Roman"/>
          <w:color w:val="auto"/>
          <w:szCs w:val="20"/>
        </w:rPr>
        <w:t xml:space="preserve">, </w:t>
      </w:r>
      <w:r w:rsidR="00E40A90">
        <w:rPr>
          <w:rFonts w:ascii="Times New Roman" w:eastAsia="Calibri" w:hAnsi="Times New Roman"/>
          <w:color w:val="auto"/>
          <w:szCs w:val="20"/>
        </w:rPr>
        <w:br/>
      </w:r>
      <w:r w:rsidRPr="001D7990">
        <w:rPr>
          <w:rFonts w:ascii="Times New Roman" w:eastAsia="Calibri" w:hAnsi="Times New Roman"/>
          <w:color w:val="auto"/>
          <w:szCs w:val="20"/>
        </w:rPr>
        <w:t>a nie dostawca czy Leasingodawca i wynika to z warunków gwarancji ściśle opisanych w książce serwisowej. Pojawiają się tam oczywiste informacje, że gwarant nie naprawia samochodów uszkodzonych z ewidentnej winy użytkownika czy jego zaniedbania. Jest to również pkt do wykreślenia.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dokonuje wykreślenia ww. zapisów.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1D7990" w:rsidRDefault="001D7990" w:rsidP="001D7990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3: </w:t>
      </w:r>
    </w:p>
    <w:p w:rsidR="001D7990" w:rsidRP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>Warunki i wymagania ek</w:t>
      </w:r>
      <w:r>
        <w:rPr>
          <w:rFonts w:ascii="Times New Roman" w:eastAsia="Calibri" w:hAnsi="Times New Roman"/>
          <w:color w:val="auto"/>
          <w:szCs w:val="20"/>
        </w:rPr>
        <w:t xml:space="preserve">onomiczne dotyczące zamówienia: </w:t>
      </w:r>
      <w:r w:rsidRPr="001D7990">
        <w:rPr>
          <w:rFonts w:ascii="Times New Roman" w:eastAsia="Calibri" w:hAnsi="Times New Roman"/>
          <w:color w:val="auto"/>
          <w:szCs w:val="20"/>
        </w:rPr>
        <w:t>Zapewnienie finansowania w formie leasingu operacyjnego.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 xml:space="preserve">Możemy zapewnić przedmiot zamówienia, ale uzyskanie leasingu na podanych warunkach jest oczywiście możliwe, a zagwarantowanie leży po stronie leasingodawcy, który nie jest stroną w tym postępowaniu i jego udzielenie jest zależne od sytuacji ekonomicznej Zamawiającego, a na ten temat nie mamy wiedzy.  Nie możemy zagwarantować udzielenia leasingu - zwłaszcza z 0% wpłatą  nie znając Państwa sytuacji ekonomicznej. Aby ją poznać musieliby nam Państwo przestawić dokumenty finansowe za bieżący i zeszły rok abyśmy mogli złożyć wniosek o udzielenie finansowania </w:t>
      </w:r>
      <w:r>
        <w:rPr>
          <w:rFonts w:ascii="Times New Roman" w:eastAsia="Calibri" w:hAnsi="Times New Roman"/>
          <w:color w:val="auto"/>
          <w:szCs w:val="20"/>
        </w:rPr>
        <w:br/>
      </w:r>
      <w:r w:rsidRPr="001D7990">
        <w:rPr>
          <w:rFonts w:ascii="Times New Roman" w:eastAsia="Calibri" w:hAnsi="Times New Roman"/>
          <w:color w:val="auto"/>
          <w:szCs w:val="20"/>
        </w:rPr>
        <w:t>do Leasingodawcy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opublikował dokumenty finansowe na stronie internetowej Zamawiającego.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1D7990" w:rsidRDefault="001D7990" w:rsidP="001D7990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4: </w:t>
      </w:r>
    </w:p>
    <w:p w:rsidR="001D7990" w:rsidRP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Inne postanowienia: </w:t>
      </w:r>
      <w:r w:rsidRPr="001D7990">
        <w:rPr>
          <w:rFonts w:ascii="Times New Roman" w:eastAsia="Calibri" w:hAnsi="Times New Roman"/>
          <w:color w:val="auto"/>
          <w:szCs w:val="20"/>
        </w:rPr>
        <w:t>Zapłata rat leasingowych i kwoty wykupu pojazdu wyczerpuje wszelkie zobowiązania pieniężne Leasingobiorcy wobec Leasingodawcy z tytułu należycie wykonanej umowy.</w:t>
      </w:r>
    </w:p>
    <w:p w:rsidR="001D7990" w:rsidRP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>Jako dostawca musimy przekazać informację, że oczywiście należyte wykonanie umowy jest zaspokojone poprzez spłatę rat i wykupu, ale mogą się pojawić dodatkowe opłaty uj</w:t>
      </w:r>
      <w:r>
        <w:rPr>
          <w:rFonts w:ascii="Times New Roman" w:eastAsia="Calibri" w:hAnsi="Times New Roman"/>
          <w:color w:val="auto"/>
          <w:szCs w:val="20"/>
        </w:rPr>
        <w:t>ęte w tabeli prowizji i opłat (</w:t>
      </w:r>
      <w:r w:rsidRPr="001D7990">
        <w:rPr>
          <w:rFonts w:ascii="Times New Roman" w:eastAsia="Calibri" w:hAnsi="Times New Roman"/>
          <w:color w:val="auto"/>
          <w:szCs w:val="20"/>
        </w:rPr>
        <w:t>w załączniku) -</w:t>
      </w:r>
      <w:r>
        <w:rPr>
          <w:rFonts w:ascii="Times New Roman" w:eastAsia="Calibri" w:hAnsi="Times New Roman"/>
          <w:color w:val="auto"/>
          <w:szCs w:val="20"/>
        </w:rPr>
        <w:t xml:space="preserve"> </w:t>
      </w:r>
      <w:r w:rsidRPr="001D7990">
        <w:rPr>
          <w:rFonts w:ascii="Times New Roman" w:eastAsia="Calibri" w:hAnsi="Times New Roman"/>
          <w:color w:val="auto"/>
          <w:szCs w:val="20"/>
        </w:rPr>
        <w:t>np. za zmianę umowy, mandaty itp.</w:t>
      </w:r>
      <w:r>
        <w:rPr>
          <w:rFonts w:ascii="Times New Roman" w:eastAsia="Calibri" w:hAnsi="Times New Roman"/>
          <w:color w:val="auto"/>
          <w:szCs w:val="20"/>
        </w:rPr>
        <w:t xml:space="preserve"> </w:t>
      </w:r>
      <w:r w:rsidR="00E40A90">
        <w:rPr>
          <w:rFonts w:ascii="Times New Roman" w:eastAsia="Calibri" w:hAnsi="Times New Roman"/>
          <w:color w:val="auto"/>
          <w:szCs w:val="20"/>
        </w:rPr>
        <w:t>Czy akceptują Państwo tą tabelę?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Tak, Zamawiający akceptuje tabelę.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1D7990" w:rsidRDefault="001D7990" w:rsidP="001D7990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5: 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>VIII - pkt 7 - zamawiający zastrzega sobie prawo (bez kon</w:t>
      </w:r>
      <w:r>
        <w:rPr>
          <w:rFonts w:ascii="Times New Roman" w:eastAsia="Calibri" w:hAnsi="Times New Roman"/>
          <w:color w:val="auto"/>
          <w:szCs w:val="20"/>
        </w:rPr>
        <w:t>ieczności podania przyczyny) do</w:t>
      </w:r>
      <w:r w:rsidRPr="001D7990">
        <w:rPr>
          <w:rFonts w:ascii="Times New Roman" w:eastAsia="Calibri" w:hAnsi="Times New Roman"/>
          <w:color w:val="auto"/>
          <w:szCs w:val="20"/>
        </w:rPr>
        <w:t>: zmiany terminu realizacji - czy dotyczy to tylko wydłużenia terminu czy możliwe jest też drastyczne jego skrócenie? O jakich ramach czasowych mówimy?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informuje, że na dzień dzisiejszy nie jest w stanie określić konkretnych ram czasowych co do zmian terminu realizacji.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902E9A" w:rsidRDefault="00902E9A">
      <w:pPr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br w:type="page"/>
      </w:r>
    </w:p>
    <w:p w:rsidR="001D7990" w:rsidRDefault="001D7990" w:rsidP="001D7990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6: </w:t>
      </w:r>
    </w:p>
    <w:p w:rsidR="001D7990" w:rsidRP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>P</w:t>
      </w:r>
      <w:r w:rsidRPr="001D7990">
        <w:rPr>
          <w:rFonts w:ascii="Times New Roman" w:eastAsia="Calibri" w:hAnsi="Times New Roman"/>
          <w:color w:val="auto"/>
          <w:szCs w:val="20"/>
        </w:rPr>
        <w:t>arametry techniczne wymagane stanowiące minimalne wartości:</w:t>
      </w:r>
    </w:p>
    <w:p w:rsidR="00E40A90" w:rsidRDefault="001D7990" w:rsidP="00E40A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>
        <w:rPr>
          <w:rFonts w:ascii="Times New Roman" w:eastAsia="Calibri" w:hAnsi="Times New Roman"/>
          <w:color w:val="auto"/>
          <w:szCs w:val="20"/>
        </w:rPr>
        <w:t xml:space="preserve">- </w:t>
      </w:r>
      <w:r w:rsidRPr="001D7990">
        <w:rPr>
          <w:rFonts w:ascii="Times New Roman" w:eastAsia="Calibri" w:hAnsi="Times New Roman"/>
          <w:color w:val="auto"/>
          <w:szCs w:val="20"/>
        </w:rPr>
        <w:t>Co mają Państwo na myśli pod pojęciem „wszystkie szyby termoizolacyjne”. Czy akceptują Państwo specyfikację pojazdu bez tego terminu?</w:t>
      </w:r>
      <w:r w:rsidR="00E40A90" w:rsidRPr="00E40A90">
        <w:rPr>
          <w:rFonts w:ascii="Times New Roman" w:eastAsia="Calibri" w:hAnsi="Times New Roman"/>
          <w:b/>
          <w:color w:val="auto"/>
          <w:szCs w:val="20"/>
          <w:u w:val="single"/>
        </w:rPr>
        <w:t xml:space="preserve"> </w:t>
      </w:r>
      <w:r w:rsidR="00E40A90"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odstępuje od wymagań.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>
        <w:rPr>
          <w:rFonts w:ascii="Times New Roman" w:eastAsia="Calibri" w:hAnsi="Times New Roman"/>
          <w:color w:val="auto"/>
          <w:szCs w:val="20"/>
        </w:rPr>
        <w:t xml:space="preserve">- </w:t>
      </w:r>
      <w:r w:rsidRPr="001D7990">
        <w:rPr>
          <w:rFonts w:ascii="Times New Roman" w:eastAsia="Calibri" w:hAnsi="Times New Roman"/>
          <w:color w:val="auto"/>
          <w:szCs w:val="20"/>
        </w:rPr>
        <w:t xml:space="preserve">Co mają Państwo na myśli pod pojęciem „zabezpieczenie przed złamaniem blokady kierownicy”? </w:t>
      </w:r>
      <w:r>
        <w:rPr>
          <w:rFonts w:ascii="Times New Roman" w:eastAsia="Calibri" w:hAnsi="Times New Roman"/>
          <w:color w:val="auto"/>
          <w:szCs w:val="20"/>
        </w:rPr>
        <w:br/>
      </w:r>
      <w:r w:rsidRPr="001D7990">
        <w:rPr>
          <w:rFonts w:ascii="Times New Roman" w:eastAsia="Calibri" w:hAnsi="Times New Roman"/>
          <w:color w:val="auto"/>
          <w:szCs w:val="20"/>
        </w:rPr>
        <w:t>Czy akceptują Państwo brak takiego wyposażenia fabrycznego?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odstępuje od wymagań.</w:t>
      </w:r>
    </w:p>
    <w:p w:rsidR="001D7990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1D7990" w:rsidRDefault="001D7990" w:rsidP="001D7990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>
        <w:rPr>
          <w:rFonts w:ascii="Times New Roman" w:eastAsia="Calibri" w:hAnsi="Times New Roman"/>
          <w:b/>
          <w:color w:val="auto"/>
          <w:szCs w:val="20"/>
        </w:rPr>
        <w:t xml:space="preserve">Pytanie nr 7: </w:t>
      </w:r>
    </w:p>
    <w:p w:rsidR="001D7990" w:rsidRDefault="001D7990" w:rsidP="001D79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1D7990">
        <w:rPr>
          <w:rFonts w:ascii="Times New Roman" w:eastAsia="Calibri" w:hAnsi="Times New Roman"/>
          <w:color w:val="auto"/>
          <w:szCs w:val="20"/>
        </w:rPr>
        <w:t xml:space="preserve">Czy akceptują Państwo złożenie oferty w formie elektronicznej dokumentem podpisanym podpisem kwalifikowanym, wysłanym na adres mail: </w:t>
      </w:r>
      <w:hyperlink r:id="rId8" w:history="1">
        <w:r w:rsidRPr="000022C6">
          <w:rPr>
            <w:rStyle w:val="Hipercze"/>
            <w:rFonts w:ascii="Times New Roman" w:eastAsia="Calibri" w:hAnsi="Times New Roman"/>
            <w:szCs w:val="20"/>
          </w:rPr>
          <w:t>przetargi@szpitallapy.pl</w:t>
        </w:r>
      </w:hyperlink>
      <w:r w:rsidRPr="001D7990">
        <w:rPr>
          <w:rFonts w:ascii="Times New Roman" w:eastAsia="Calibri" w:hAnsi="Times New Roman"/>
          <w:color w:val="auto"/>
          <w:szCs w:val="20"/>
        </w:rPr>
        <w:t>?</w:t>
      </w:r>
    </w:p>
    <w:p w:rsidR="00902E9A" w:rsidRDefault="001D7990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C11538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Odpowiedź: </w:t>
      </w:r>
      <w:r w:rsidR="00E40A90" w:rsidRPr="00E40A90">
        <w:rPr>
          <w:rFonts w:ascii="Times New Roman" w:eastAsia="Calibri" w:hAnsi="Times New Roman"/>
          <w:b/>
          <w:color w:val="auto"/>
          <w:szCs w:val="20"/>
          <w:u w:val="single"/>
        </w:rPr>
        <w:t>Zamawiający wyraża zg</w:t>
      </w:r>
      <w:r w:rsidR="00E40A90">
        <w:rPr>
          <w:rFonts w:ascii="Times New Roman" w:eastAsia="Calibri" w:hAnsi="Times New Roman"/>
          <w:b/>
          <w:color w:val="auto"/>
          <w:szCs w:val="20"/>
          <w:u w:val="single"/>
        </w:rPr>
        <w:t xml:space="preserve">odę. </w:t>
      </w:r>
      <w:r w:rsidR="00902E9A" w:rsidRPr="00902E9A">
        <w:rPr>
          <w:rFonts w:ascii="Times New Roman" w:eastAsia="Calibri" w:hAnsi="Times New Roman"/>
          <w:b/>
          <w:color w:val="auto"/>
          <w:szCs w:val="20"/>
          <w:u w:val="single"/>
        </w:rPr>
        <w:t>Ofertę (formularz ofertowy + parametry techniczne – załącznik nr 2) należy złożyć w następujący sposób:</w:t>
      </w: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902E9A">
        <w:rPr>
          <w:rFonts w:ascii="Times New Roman" w:eastAsia="Calibri" w:hAnsi="Times New Roman"/>
          <w:b/>
          <w:color w:val="auto"/>
          <w:szCs w:val="20"/>
          <w:u w:val="single"/>
        </w:rPr>
        <w:t>Wariant 1</w:t>
      </w: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902E9A">
        <w:rPr>
          <w:rFonts w:ascii="Times New Roman" w:eastAsia="Calibri" w:hAnsi="Times New Roman"/>
          <w:color w:val="auto"/>
          <w:szCs w:val="20"/>
        </w:rPr>
        <w:t xml:space="preserve">podpisaną przez osobę upoważnioną do reprezentowania Wykonawcy w dopuszczonych formach, </w:t>
      </w:r>
      <w:r>
        <w:rPr>
          <w:rFonts w:ascii="Times New Roman" w:eastAsia="Calibri" w:hAnsi="Times New Roman"/>
          <w:color w:val="auto"/>
          <w:szCs w:val="20"/>
        </w:rPr>
        <w:br/>
      </w:r>
      <w:r w:rsidRPr="00902E9A">
        <w:rPr>
          <w:rFonts w:ascii="Times New Roman" w:eastAsia="Calibri" w:hAnsi="Times New Roman"/>
          <w:color w:val="auto"/>
          <w:szCs w:val="20"/>
        </w:rPr>
        <w:t xml:space="preserve">za pośrednictwem operatora pocztowego/kuriera lub osobiście </w:t>
      </w:r>
      <w:r w:rsidRPr="00902E9A">
        <w:rPr>
          <w:rFonts w:ascii="Times New Roman" w:eastAsia="Calibri" w:hAnsi="Times New Roman"/>
          <w:b/>
          <w:color w:val="auto"/>
          <w:szCs w:val="20"/>
        </w:rPr>
        <w:t xml:space="preserve">do dnia 9.12.2021 r. do godziny 10:00 </w:t>
      </w:r>
      <w:r>
        <w:rPr>
          <w:rFonts w:ascii="Times New Roman" w:eastAsia="Calibri" w:hAnsi="Times New Roman"/>
          <w:color w:val="auto"/>
          <w:szCs w:val="20"/>
        </w:rPr>
        <w:br/>
      </w:r>
      <w:r w:rsidRPr="00902E9A">
        <w:rPr>
          <w:rFonts w:ascii="Times New Roman" w:eastAsia="Calibri" w:hAnsi="Times New Roman"/>
          <w:color w:val="auto"/>
          <w:szCs w:val="20"/>
        </w:rPr>
        <w:t xml:space="preserve">w Samodzielnym Publicznym Zakładzie Opieki Zdrowotnej w Łapach, ul. Janusza Korczaka 23, </w:t>
      </w:r>
      <w:r>
        <w:rPr>
          <w:rFonts w:ascii="Times New Roman" w:eastAsia="Calibri" w:hAnsi="Times New Roman"/>
          <w:color w:val="auto"/>
          <w:szCs w:val="20"/>
        </w:rPr>
        <w:br/>
      </w:r>
      <w:r w:rsidRPr="00902E9A">
        <w:rPr>
          <w:rFonts w:ascii="Times New Roman" w:eastAsia="Calibri" w:hAnsi="Times New Roman"/>
          <w:color w:val="auto"/>
          <w:szCs w:val="20"/>
        </w:rPr>
        <w:t xml:space="preserve">18-100 Łapy, Sekretariat p. 109. </w:t>
      </w: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902E9A">
        <w:rPr>
          <w:rFonts w:ascii="Times New Roman" w:eastAsia="Calibri" w:hAnsi="Times New Roman"/>
          <w:b/>
          <w:color w:val="auto"/>
          <w:szCs w:val="20"/>
          <w:u w:val="single"/>
        </w:rPr>
        <w:t>Wariant 2</w:t>
      </w: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902E9A">
        <w:rPr>
          <w:rFonts w:ascii="Times New Roman" w:eastAsia="Calibri" w:hAnsi="Times New Roman"/>
          <w:color w:val="auto"/>
          <w:szCs w:val="20"/>
        </w:rPr>
        <w:t xml:space="preserve">podpisaną przez osobę upoważnioną do reprezentowania Wykonawcy elektronicznym podpisem </w:t>
      </w:r>
      <w:r>
        <w:rPr>
          <w:rFonts w:ascii="Times New Roman" w:eastAsia="Calibri" w:hAnsi="Times New Roman"/>
          <w:color w:val="auto"/>
          <w:szCs w:val="20"/>
        </w:rPr>
        <w:br/>
      </w:r>
      <w:r w:rsidRPr="00902E9A">
        <w:rPr>
          <w:rFonts w:ascii="Times New Roman" w:eastAsia="Calibri" w:hAnsi="Times New Roman"/>
          <w:b/>
          <w:color w:val="auto"/>
          <w:szCs w:val="20"/>
        </w:rPr>
        <w:t>do dnia 9.12.2021 r. do godziny 10:00</w:t>
      </w:r>
      <w:r w:rsidRPr="00902E9A">
        <w:rPr>
          <w:rFonts w:ascii="Times New Roman" w:eastAsia="Calibri" w:hAnsi="Times New Roman"/>
          <w:color w:val="auto"/>
          <w:szCs w:val="20"/>
        </w:rPr>
        <w:t xml:space="preserve"> na adres mailowy: przetargi@szpitallapy.pl*, ze wskazaniem </w:t>
      </w:r>
      <w:r>
        <w:rPr>
          <w:rFonts w:ascii="Times New Roman" w:eastAsia="Calibri" w:hAnsi="Times New Roman"/>
          <w:color w:val="auto"/>
          <w:szCs w:val="20"/>
        </w:rPr>
        <w:br/>
      </w:r>
      <w:r w:rsidRPr="00902E9A">
        <w:rPr>
          <w:rFonts w:ascii="Times New Roman" w:eastAsia="Calibri" w:hAnsi="Times New Roman"/>
          <w:color w:val="auto"/>
          <w:szCs w:val="20"/>
        </w:rPr>
        <w:t xml:space="preserve">w tytule: OFERTA - Zakup w formie leasingu operacyjnego fabrycznie nowego samochodu </w:t>
      </w:r>
      <w:r>
        <w:rPr>
          <w:rFonts w:ascii="Times New Roman" w:eastAsia="Calibri" w:hAnsi="Times New Roman"/>
          <w:color w:val="auto"/>
          <w:szCs w:val="20"/>
        </w:rPr>
        <w:br/>
      </w:r>
      <w:r w:rsidRPr="00902E9A">
        <w:rPr>
          <w:rFonts w:ascii="Times New Roman" w:eastAsia="Calibri" w:hAnsi="Times New Roman"/>
          <w:color w:val="auto"/>
          <w:szCs w:val="20"/>
        </w:rPr>
        <w:t>9-osobowego na potrzeby SP ZOZ w Łapach</w:t>
      </w:r>
    </w:p>
    <w:p w:rsidR="00902E9A" w:rsidRPr="00902E9A" w:rsidRDefault="00902E9A" w:rsidP="00902E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  <w:r w:rsidRPr="00902E9A">
        <w:rPr>
          <w:rFonts w:ascii="Times New Roman" w:eastAsia="Calibri" w:hAnsi="Times New Roman"/>
          <w:b/>
          <w:color w:val="auto"/>
          <w:szCs w:val="20"/>
          <w:u w:val="single"/>
        </w:rPr>
        <w:t xml:space="preserve">* Z zastrzeżeniem, iż oferta zostanie zaszyfrowana kodem przez Wykonawcę, a kod niezbędny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br/>
      </w:r>
      <w:r w:rsidRPr="00902E9A">
        <w:rPr>
          <w:rFonts w:ascii="Times New Roman" w:eastAsia="Calibri" w:hAnsi="Times New Roman"/>
          <w:b/>
          <w:color w:val="auto"/>
          <w:szCs w:val="20"/>
          <w:u w:val="single"/>
        </w:rPr>
        <w:t xml:space="preserve">w celu otwarcia oferty zostanie wysłany Zamawiającemu (na podany powyżej adres mailowy) </w:t>
      </w:r>
      <w:r>
        <w:rPr>
          <w:rFonts w:ascii="Times New Roman" w:eastAsia="Calibri" w:hAnsi="Times New Roman"/>
          <w:b/>
          <w:color w:val="auto"/>
          <w:szCs w:val="20"/>
          <w:u w:val="single"/>
        </w:rPr>
        <w:br/>
      </w:r>
      <w:r w:rsidRPr="00902E9A">
        <w:rPr>
          <w:rFonts w:ascii="Times New Roman" w:eastAsia="Calibri" w:hAnsi="Times New Roman"/>
          <w:b/>
          <w:color w:val="auto"/>
          <w:szCs w:val="20"/>
          <w:u w:val="single"/>
        </w:rPr>
        <w:t>dnia 9 grudnia 2021 r. w godzinach od 10:00 do 10:15.</w:t>
      </w:r>
    </w:p>
    <w:p w:rsidR="001D7990" w:rsidRPr="00C11538" w:rsidRDefault="001D7990" w:rsidP="00C11538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/>
          <w:b/>
          <w:color w:val="auto"/>
          <w:szCs w:val="20"/>
          <w:u w:val="single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C11538" w:rsidRDefault="00C11538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DYREKTOR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Samodzielnego Publicznego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color w:val="auto"/>
          <w:szCs w:val="20"/>
        </w:rPr>
        <w:t>Zakładu Opieki Zdrowotnej w Łapach</w:t>
      </w:r>
    </w:p>
    <w:p w:rsidR="00FA1743" w:rsidRPr="00074A74" w:rsidRDefault="00FA1743" w:rsidP="00FA174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color w:val="auto"/>
          <w:szCs w:val="20"/>
        </w:rPr>
      </w:pPr>
    </w:p>
    <w:p w:rsidR="00AA0AAA" w:rsidRPr="00074A74" w:rsidRDefault="00FA1743" w:rsidP="00FA1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color w:val="auto"/>
          <w:szCs w:val="20"/>
        </w:rPr>
      </w:pPr>
      <w:r w:rsidRPr="00074A74">
        <w:rPr>
          <w:rFonts w:ascii="Times New Roman" w:eastAsia="Calibri" w:hAnsi="Times New Roman"/>
          <w:b/>
          <w:color w:val="auto"/>
          <w:szCs w:val="20"/>
        </w:rPr>
        <w:t>Urszula Łapińska</w:t>
      </w:r>
      <w:bookmarkEnd w:id="0"/>
    </w:p>
    <w:p w:rsidR="00E83769" w:rsidRPr="00E06E93" w:rsidRDefault="00E83769" w:rsidP="00F112C6">
      <w:pPr>
        <w:spacing w:line="360" w:lineRule="auto"/>
        <w:rPr>
          <w:rFonts w:ascii="Times New Roman" w:hAnsi="Times New Roman"/>
          <w:b/>
          <w:szCs w:val="20"/>
        </w:rPr>
      </w:pP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B6B"/>
    <w:multiLevelType w:val="hybridMultilevel"/>
    <w:tmpl w:val="05A4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073F8F"/>
    <w:rsid w:val="00074A74"/>
    <w:rsid w:val="001006C3"/>
    <w:rsid w:val="00102473"/>
    <w:rsid w:val="00112AE7"/>
    <w:rsid w:val="001433D2"/>
    <w:rsid w:val="00156633"/>
    <w:rsid w:val="00183A24"/>
    <w:rsid w:val="001A470D"/>
    <w:rsid w:val="001C020F"/>
    <w:rsid w:val="001D7990"/>
    <w:rsid w:val="001E085B"/>
    <w:rsid w:val="002148E3"/>
    <w:rsid w:val="00217C60"/>
    <w:rsid w:val="00234E1F"/>
    <w:rsid w:val="00270C9B"/>
    <w:rsid w:val="002B3B90"/>
    <w:rsid w:val="002D2431"/>
    <w:rsid w:val="002E0B67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91DB4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5C0C95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2E9A"/>
    <w:rsid w:val="009072E8"/>
    <w:rsid w:val="00916B5F"/>
    <w:rsid w:val="0091725C"/>
    <w:rsid w:val="00984C45"/>
    <w:rsid w:val="00A47DDB"/>
    <w:rsid w:val="00A915D1"/>
    <w:rsid w:val="00AA0AAA"/>
    <w:rsid w:val="00AC017B"/>
    <w:rsid w:val="00AC3565"/>
    <w:rsid w:val="00B96FD3"/>
    <w:rsid w:val="00BA0983"/>
    <w:rsid w:val="00BA0CE3"/>
    <w:rsid w:val="00BB4C4F"/>
    <w:rsid w:val="00BF28F2"/>
    <w:rsid w:val="00C11538"/>
    <w:rsid w:val="00C36338"/>
    <w:rsid w:val="00C400CD"/>
    <w:rsid w:val="00C9066D"/>
    <w:rsid w:val="00C91CD9"/>
    <w:rsid w:val="00D009ED"/>
    <w:rsid w:val="00D2612C"/>
    <w:rsid w:val="00D50AF0"/>
    <w:rsid w:val="00DC53DC"/>
    <w:rsid w:val="00E06E93"/>
    <w:rsid w:val="00E241D9"/>
    <w:rsid w:val="00E24AE6"/>
    <w:rsid w:val="00E32D77"/>
    <w:rsid w:val="00E35521"/>
    <w:rsid w:val="00E40A90"/>
    <w:rsid w:val="00E537F2"/>
    <w:rsid w:val="00E7161C"/>
    <w:rsid w:val="00E83769"/>
    <w:rsid w:val="00EC5822"/>
    <w:rsid w:val="00F112C6"/>
    <w:rsid w:val="00F255DC"/>
    <w:rsid w:val="00F27104"/>
    <w:rsid w:val="00F77FBC"/>
    <w:rsid w:val="00FA1743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88</cp:revision>
  <cp:lastPrinted>2021-12-07T13:17:00Z</cp:lastPrinted>
  <dcterms:created xsi:type="dcterms:W3CDTF">2020-04-23T07:29:00Z</dcterms:created>
  <dcterms:modified xsi:type="dcterms:W3CDTF">2021-12-07T13:17:00Z</dcterms:modified>
</cp:coreProperties>
</file>