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F7" w:rsidRPr="007E0161" w:rsidRDefault="00D82FF7" w:rsidP="00D82FF7">
      <w:pPr>
        <w:pStyle w:val="Nagwek3"/>
        <w:ind w:left="-284" w:right="5809"/>
        <w:jc w:val="left"/>
        <w:rPr>
          <w:color w:val="0000FF"/>
          <w:sz w:val="24"/>
          <w:szCs w:val="24"/>
        </w:rPr>
      </w:pPr>
      <w:r w:rsidRPr="007E0161">
        <w:rPr>
          <w:color w:val="0000FF"/>
          <w:sz w:val="24"/>
          <w:szCs w:val="24"/>
        </w:rPr>
        <w:t xml:space="preserve">  Powiat Białostocki</w:t>
      </w:r>
    </w:p>
    <w:p w:rsidR="00D82FF7" w:rsidRPr="007E0161" w:rsidRDefault="00D82FF7" w:rsidP="00D82FF7">
      <w:pPr>
        <w:pStyle w:val="Nagwek3"/>
        <w:rPr>
          <w:b/>
          <w:color w:val="0000FF"/>
          <w:sz w:val="24"/>
          <w:szCs w:val="24"/>
        </w:rPr>
      </w:pPr>
      <w:r w:rsidRPr="007E016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0161">
        <w:rPr>
          <w:b/>
          <w:color w:val="0000FF"/>
          <w:sz w:val="24"/>
          <w:szCs w:val="24"/>
        </w:rPr>
        <w:t xml:space="preserve">              SAMODZIELNY PUBLICZNY</w:t>
      </w:r>
    </w:p>
    <w:p w:rsidR="00D82FF7" w:rsidRPr="007E0161" w:rsidRDefault="00D82FF7" w:rsidP="00D82FF7">
      <w:pPr>
        <w:pStyle w:val="Nagwek4"/>
        <w:rPr>
          <w:rFonts w:ascii="Times New Roman" w:hAnsi="Times New Roman"/>
          <w:sz w:val="24"/>
          <w:szCs w:val="24"/>
        </w:rPr>
      </w:pPr>
      <w:r w:rsidRPr="007E0161">
        <w:rPr>
          <w:rFonts w:ascii="Times New Roman" w:hAnsi="Times New Roman"/>
          <w:sz w:val="24"/>
          <w:szCs w:val="24"/>
        </w:rPr>
        <w:t xml:space="preserve">                  ZAKŁAD OPIEKI ZDROWOTNEJ W ŁAPACH</w:t>
      </w:r>
    </w:p>
    <w:p w:rsidR="00D82FF7" w:rsidRPr="007E0161" w:rsidRDefault="00D82FF7" w:rsidP="00E63F1D">
      <w:pPr>
        <w:spacing w:after="0"/>
        <w:jc w:val="center"/>
        <w:rPr>
          <w:rFonts w:ascii="Times New Roman" w:hAnsi="Times New Roman"/>
          <w:color w:val="0000FF"/>
          <w:sz w:val="24"/>
          <w:szCs w:val="24"/>
        </w:rPr>
      </w:pPr>
      <w:r w:rsidRPr="007E0161">
        <w:rPr>
          <w:rFonts w:ascii="Times New Roman" w:hAnsi="Times New Roman"/>
          <w:color w:val="0000FF"/>
          <w:sz w:val="24"/>
          <w:szCs w:val="24"/>
        </w:rPr>
        <w:t xml:space="preserve">                  18-100 Łapy, ul. Janusza Korczaka 23</w:t>
      </w:r>
    </w:p>
    <w:p w:rsidR="00D82FF7" w:rsidRPr="007E0161" w:rsidRDefault="00D82FF7" w:rsidP="00E63F1D">
      <w:pPr>
        <w:spacing w:after="120"/>
        <w:jc w:val="center"/>
        <w:rPr>
          <w:rFonts w:ascii="Times New Roman" w:hAnsi="Times New Roman"/>
          <w:color w:val="0000FF"/>
          <w:sz w:val="24"/>
          <w:szCs w:val="24"/>
        </w:rPr>
      </w:pPr>
      <w:r w:rsidRPr="007E0161">
        <w:rPr>
          <w:rFonts w:ascii="Times New Roman" w:hAnsi="Times New Roman"/>
          <w:color w:val="0000FF"/>
          <w:sz w:val="24"/>
          <w:szCs w:val="24"/>
        </w:rPr>
        <w:t xml:space="preserve">                             tel. 85 814 24 38</w:t>
      </w:r>
      <w:r w:rsidR="00E63F1D" w:rsidRPr="007E0161">
        <w:rPr>
          <w:rStyle w:val="Hipercze"/>
          <w:sz w:val="24"/>
          <w:szCs w:val="24"/>
          <w:u w:val="none"/>
        </w:rPr>
        <w:t xml:space="preserve">  </w:t>
      </w:r>
      <w:r w:rsidR="00E63F1D" w:rsidRPr="007E0161">
        <w:rPr>
          <w:rStyle w:val="Hipercze"/>
          <w:sz w:val="24"/>
          <w:szCs w:val="24"/>
          <w:u w:val="none"/>
        </w:rPr>
        <w:tab/>
        <w:t xml:space="preserve">     </w:t>
      </w:r>
      <w:hyperlink r:id="rId8" w:history="1">
        <w:r w:rsidRPr="007E0161">
          <w:rPr>
            <w:rStyle w:val="Hipercze"/>
            <w:sz w:val="24"/>
            <w:szCs w:val="24"/>
          </w:rPr>
          <w:t>www.szpitallapy.pl</w:t>
        </w:r>
      </w:hyperlink>
      <w:r w:rsidR="00E63F1D" w:rsidRPr="007E0161">
        <w:rPr>
          <w:rStyle w:val="Hipercze"/>
          <w:sz w:val="24"/>
          <w:szCs w:val="24"/>
          <w:u w:val="none"/>
        </w:rPr>
        <w:tab/>
      </w:r>
      <w:r w:rsidR="00E63F1D" w:rsidRPr="007E0161">
        <w:rPr>
          <w:rStyle w:val="Hipercze"/>
          <w:sz w:val="24"/>
          <w:szCs w:val="24"/>
          <w:u w:val="none"/>
        </w:rPr>
        <w:tab/>
      </w:r>
      <w:hyperlink r:id="rId9" w:history="1">
        <w:r w:rsidR="00E63F1D" w:rsidRPr="007E0161">
          <w:rPr>
            <w:rStyle w:val="Hipercze"/>
            <w:sz w:val="24"/>
            <w:szCs w:val="24"/>
          </w:rPr>
          <w:t>sekretariat@szpitallapy.pl</w:t>
        </w:r>
      </w:hyperlink>
    </w:p>
    <w:p w:rsidR="00D82FF7" w:rsidRPr="007E0161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rFonts w:ascii="Times New Roman" w:hAnsi="Times New Roman"/>
          <w:color w:val="0000FF"/>
          <w:sz w:val="24"/>
          <w:szCs w:val="24"/>
        </w:rPr>
      </w:pPr>
      <w:r w:rsidRPr="007E0161">
        <w:rPr>
          <w:rFonts w:ascii="Times New Roman" w:hAnsi="Times New Roman"/>
          <w:color w:val="0000FF"/>
          <w:sz w:val="24"/>
          <w:szCs w:val="24"/>
        </w:rPr>
        <w:t xml:space="preserve">                </w:t>
      </w:r>
      <w:r w:rsidR="00A81BF7">
        <w:rPr>
          <w:rFonts w:ascii="Times New Roman" w:hAnsi="Times New Roman"/>
          <w:color w:val="0000FF"/>
          <w:sz w:val="24"/>
          <w:szCs w:val="24"/>
        </w:rPr>
        <w:t xml:space="preserve">                   </w:t>
      </w:r>
      <w:r w:rsidRPr="007E0161">
        <w:rPr>
          <w:rFonts w:ascii="Times New Roman" w:hAnsi="Times New Roman"/>
          <w:color w:val="0000FF"/>
          <w:sz w:val="24"/>
          <w:szCs w:val="24"/>
        </w:rPr>
        <w:t>NIP: 966-13-19-909</w:t>
      </w:r>
      <w:r w:rsidRPr="007E0161">
        <w:rPr>
          <w:rFonts w:ascii="Times New Roman" w:hAnsi="Times New Roman"/>
          <w:color w:val="0000FF"/>
          <w:sz w:val="24"/>
          <w:szCs w:val="24"/>
        </w:rPr>
        <w:tab/>
        <w:t xml:space="preserve">          </w:t>
      </w:r>
      <w:r w:rsidR="00A81BF7">
        <w:rPr>
          <w:rFonts w:ascii="Times New Roman" w:hAnsi="Times New Roman"/>
          <w:color w:val="0000FF"/>
          <w:sz w:val="24"/>
          <w:szCs w:val="24"/>
        </w:rPr>
        <w:t xml:space="preserve">                         </w:t>
      </w:r>
      <w:r w:rsidRPr="007E0161">
        <w:rPr>
          <w:rFonts w:ascii="Times New Roman" w:hAnsi="Times New Roman"/>
          <w:color w:val="0000FF"/>
          <w:sz w:val="24"/>
          <w:szCs w:val="24"/>
        </w:rPr>
        <w:t xml:space="preserve">  REGON: 050644804</w:t>
      </w:r>
    </w:p>
    <w:p w:rsidR="00FB29EC" w:rsidRPr="001F3B99" w:rsidRDefault="00FB29EC" w:rsidP="00FB29EC">
      <w:pPr>
        <w:spacing w:line="256" w:lineRule="auto"/>
        <w:jc w:val="right"/>
        <w:rPr>
          <w:rFonts w:ascii="Times New Roman" w:eastAsia="Calibri" w:hAnsi="Times New Roman"/>
        </w:rPr>
      </w:pPr>
      <w:r w:rsidRPr="001F3B99">
        <w:rPr>
          <w:rFonts w:ascii="Times New Roman" w:eastAsia="Calibri" w:hAnsi="Times New Roman"/>
        </w:rPr>
        <w:t xml:space="preserve">Łapy, </w:t>
      </w:r>
      <w:r w:rsidR="00352A85" w:rsidRPr="001F3B99">
        <w:rPr>
          <w:rFonts w:ascii="Times New Roman" w:eastAsia="Calibri" w:hAnsi="Times New Roman"/>
        </w:rPr>
        <w:t>2</w:t>
      </w:r>
      <w:r w:rsidR="00C675A4">
        <w:rPr>
          <w:rFonts w:ascii="Times New Roman" w:eastAsia="Calibri" w:hAnsi="Times New Roman"/>
        </w:rPr>
        <w:t>4</w:t>
      </w:r>
      <w:r w:rsidR="00352A85" w:rsidRPr="001F3B99">
        <w:rPr>
          <w:rFonts w:ascii="Times New Roman" w:eastAsia="Calibri" w:hAnsi="Times New Roman"/>
        </w:rPr>
        <w:t>.11</w:t>
      </w:r>
      <w:r w:rsidRPr="001F3B99">
        <w:rPr>
          <w:rFonts w:ascii="Times New Roman" w:eastAsia="Calibri" w:hAnsi="Times New Roman"/>
        </w:rPr>
        <w:t>.2021 r.</w:t>
      </w:r>
    </w:p>
    <w:p w:rsidR="00AC0532" w:rsidRPr="001F3B99" w:rsidRDefault="001F3B99" w:rsidP="00AE705D">
      <w:pPr>
        <w:spacing w:line="256" w:lineRule="auto"/>
        <w:rPr>
          <w:rFonts w:ascii="Times New Roman" w:eastAsia="Calibri" w:hAnsi="Times New Roman"/>
        </w:rPr>
      </w:pPr>
      <w:r w:rsidRPr="001F3B99">
        <w:rPr>
          <w:rFonts w:ascii="Times New Roman" w:eastAsia="Calibri" w:hAnsi="Times New Roman"/>
        </w:rPr>
        <w:t>DZP.261.</w:t>
      </w:r>
      <w:r w:rsidR="00C675A4">
        <w:rPr>
          <w:rFonts w:ascii="Times New Roman" w:eastAsia="Calibri" w:hAnsi="Times New Roman"/>
        </w:rPr>
        <w:t>2</w:t>
      </w:r>
      <w:r w:rsidRPr="001F3B99">
        <w:rPr>
          <w:rFonts w:ascii="Times New Roman" w:eastAsia="Calibri" w:hAnsi="Times New Roman"/>
        </w:rPr>
        <w:t>/ZP/41/2021/TP</w:t>
      </w:r>
    </w:p>
    <w:p w:rsidR="00FB29EC" w:rsidRPr="001F3B99" w:rsidRDefault="00FB29EC" w:rsidP="001F3B99">
      <w:pPr>
        <w:spacing w:line="256" w:lineRule="auto"/>
        <w:ind w:left="6379"/>
        <w:jc w:val="center"/>
        <w:rPr>
          <w:rFonts w:ascii="Times New Roman" w:eastAsia="Calibri" w:hAnsi="Times New Roman"/>
          <w:b/>
          <w:bCs/>
        </w:rPr>
      </w:pPr>
      <w:r w:rsidRPr="001F3B99">
        <w:rPr>
          <w:rFonts w:ascii="Times New Roman" w:eastAsia="Calibri" w:hAnsi="Times New Roman"/>
          <w:b/>
          <w:bCs/>
        </w:rPr>
        <w:t>Wszyscy Wykonawcy / Uczestnicy postępowania</w:t>
      </w:r>
    </w:p>
    <w:p w:rsidR="001F3B99" w:rsidRPr="001F3B99" w:rsidRDefault="001F3B99" w:rsidP="00FB29EC">
      <w:pPr>
        <w:spacing w:after="0" w:line="276" w:lineRule="auto"/>
        <w:jc w:val="center"/>
        <w:rPr>
          <w:rFonts w:ascii="Times New Roman" w:eastAsia="Calibri" w:hAnsi="Times New Roman"/>
          <w:b/>
          <w:bCs/>
        </w:rPr>
      </w:pPr>
    </w:p>
    <w:p w:rsidR="00FB29EC" w:rsidRPr="001F3B99" w:rsidRDefault="00FB29EC" w:rsidP="00FB29EC">
      <w:pPr>
        <w:spacing w:after="0" w:line="276" w:lineRule="auto"/>
        <w:jc w:val="center"/>
        <w:rPr>
          <w:rFonts w:ascii="Times New Roman" w:eastAsia="Calibri" w:hAnsi="Times New Roman"/>
          <w:b/>
          <w:bCs/>
        </w:rPr>
      </w:pPr>
      <w:r w:rsidRPr="001F3B99">
        <w:rPr>
          <w:rFonts w:ascii="Times New Roman" w:eastAsia="Calibri" w:hAnsi="Times New Roman"/>
          <w:b/>
          <w:bCs/>
        </w:rPr>
        <w:t>TREŚĆ PYTAŃ Z UDZIELONYMI ODPOWIEDZIAMI</w:t>
      </w:r>
    </w:p>
    <w:p w:rsidR="0090298D" w:rsidRPr="001F3B99" w:rsidRDefault="00FB29EC" w:rsidP="0090298D">
      <w:pPr>
        <w:spacing w:line="276" w:lineRule="auto"/>
        <w:jc w:val="center"/>
        <w:rPr>
          <w:rFonts w:ascii="Times New Roman" w:eastAsia="Calibri" w:hAnsi="Times New Roman"/>
          <w:b/>
          <w:bCs/>
        </w:rPr>
      </w:pPr>
      <w:r w:rsidRPr="001F3B99">
        <w:rPr>
          <w:rFonts w:ascii="Times New Roman" w:eastAsia="Calibri" w:hAnsi="Times New Roman"/>
          <w:b/>
          <w:bCs/>
        </w:rPr>
        <w:t>Dotyczy postępowania nr ZP/</w:t>
      </w:r>
      <w:r w:rsidR="003B38C4" w:rsidRPr="001F3B99">
        <w:rPr>
          <w:rFonts w:ascii="Times New Roman" w:eastAsia="Calibri" w:hAnsi="Times New Roman"/>
          <w:b/>
          <w:bCs/>
        </w:rPr>
        <w:t>41/2021/TP</w:t>
      </w:r>
    </w:p>
    <w:p w:rsidR="00FB29EC" w:rsidRPr="001F3B99" w:rsidRDefault="00FB29EC" w:rsidP="001F3B99">
      <w:pPr>
        <w:spacing w:line="360" w:lineRule="auto"/>
        <w:ind w:firstLine="708"/>
        <w:jc w:val="both"/>
        <w:rPr>
          <w:rFonts w:ascii="Times New Roman" w:eastAsia="Calibri" w:hAnsi="Times New Roman"/>
        </w:rPr>
      </w:pPr>
      <w:r w:rsidRPr="001F3B99">
        <w:rPr>
          <w:rFonts w:ascii="Times New Roman" w:eastAsia="Calibri" w:hAnsi="Times New Roman"/>
        </w:rPr>
        <w:t xml:space="preserve">Zamawiający, Samodzielny Publiczny Zakład Opieki Zdrowotnej w Łapach, </w:t>
      </w:r>
      <w:bookmarkStart w:id="0" w:name="_Hlk64881408"/>
      <w:r w:rsidRPr="001F3B99">
        <w:rPr>
          <w:rFonts w:ascii="Times New Roman" w:eastAsia="Calibri" w:hAnsi="Times New Roman"/>
        </w:rPr>
        <w:t xml:space="preserve">działając </w:t>
      </w:r>
      <w:r w:rsidR="00A81BF7" w:rsidRPr="001F3B99">
        <w:rPr>
          <w:rFonts w:ascii="Times New Roman" w:eastAsia="Calibri" w:hAnsi="Times New Roman"/>
        </w:rPr>
        <w:br/>
      </w:r>
      <w:r w:rsidRPr="001F3B99">
        <w:rPr>
          <w:rFonts w:ascii="Times New Roman" w:eastAsia="Calibri" w:hAnsi="Times New Roman"/>
        </w:rPr>
        <w:t>na podstawie</w:t>
      </w:r>
      <w:r w:rsidR="00B9451B" w:rsidRPr="001F3B99">
        <w:rPr>
          <w:rFonts w:ascii="Times New Roman" w:eastAsia="Calibri" w:hAnsi="Times New Roman"/>
        </w:rPr>
        <w:t xml:space="preserve"> </w:t>
      </w:r>
      <w:r w:rsidRPr="001F3B99">
        <w:rPr>
          <w:rFonts w:ascii="Times New Roman" w:eastAsia="Calibri" w:hAnsi="Times New Roman"/>
        </w:rPr>
        <w:t xml:space="preserve">art. 135 ust. 2 ustawy Prawo zamówień publicznych z dnia 11 września 2019 r. </w:t>
      </w:r>
      <w:r w:rsidR="001F3B99">
        <w:rPr>
          <w:rFonts w:ascii="Times New Roman" w:eastAsia="Calibri" w:hAnsi="Times New Roman"/>
        </w:rPr>
        <w:br/>
      </w:r>
      <w:r w:rsidRPr="001F3B99">
        <w:rPr>
          <w:rFonts w:ascii="Times New Roman" w:eastAsia="Calibri" w:hAnsi="Times New Roman"/>
        </w:rPr>
        <w:t>(Dz. U. z 2021 r.</w:t>
      </w:r>
      <w:r w:rsidR="00B9451B" w:rsidRPr="001F3B99">
        <w:rPr>
          <w:rFonts w:ascii="Times New Roman" w:eastAsia="Calibri" w:hAnsi="Times New Roman"/>
        </w:rPr>
        <w:t xml:space="preserve"> </w:t>
      </w:r>
      <w:r w:rsidRPr="001F3B99">
        <w:rPr>
          <w:rFonts w:ascii="Times New Roman" w:eastAsia="Calibri" w:hAnsi="Times New Roman"/>
        </w:rPr>
        <w:t>poz. 1129 ze zm.)</w:t>
      </w:r>
      <w:bookmarkEnd w:id="0"/>
      <w:r w:rsidRPr="001F3B99">
        <w:rPr>
          <w:rFonts w:ascii="Times New Roman" w:eastAsia="Calibri" w:hAnsi="Times New Roman"/>
        </w:rPr>
        <w:t xml:space="preserve"> w odpowiedzi na wniosek Wykonawców o wyjaśnienie treści SWZ w postępowaniu</w:t>
      </w:r>
      <w:r w:rsidR="00B9451B" w:rsidRPr="001F3B99">
        <w:rPr>
          <w:rFonts w:ascii="Times New Roman" w:eastAsia="Calibri" w:hAnsi="Times New Roman"/>
        </w:rPr>
        <w:t xml:space="preserve"> </w:t>
      </w:r>
      <w:r w:rsidRPr="001F3B99">
        <w:rPr>
          <w:rFonts w:ascii="Times New Roman" w:eastAsia="Calibri" w:hAnsi="Times New Roman"/>
        </w:rPr>
        <w:t xml:space="preserve">pn. </w:t>
      </w:r>
      <w:r w:rsidRPr="001F3B99">
        <w:rPr>
          <w:rFonts w:ascii="Times New Roman" w:eastAsia="Calibri" w:hAnsi="Times New Roman"/>
          <w:b/>
          <w:bCs/>
        </w:rPr>
        <w:t>„</w:t>
      </w:r>
      <w:r w:rsidR="003B38C4" w:rsidRPr="001F3B99">
        <w:rPr>
          <w:rFonts w:ascii="Times New Roman" w:eastAsia="Calibri" w:hAnsi="Times New Roman"/>
          <w:b/>
          <w:bCs/>
        </w:rPr>
        <w:t>DOSTAWA IMPLANTÓW DO WYKONYWANIA ZABIEGÓW ORTOPEDYCZNYCH” (Znak postępowania: ZP/41</w:t>
      </w:r>
      <w:r w:rsidRPr="001F3B99">
        <w:rPr>
          <w:rFonts w:ascii="Times New Roman" w:eastAsia="Calibri" w:hAnsi="Times New Roman"/>
          <w:b/>
          <w:bCs/>
        </w:rPr>
        <w:t>/2021/</w:t>
      </w:r>
      <w:r w:rsidR="003B38C4" w:rsidRPr="001F3B99">
        <w:rPr>
          <w:rFonts w:ascii="Times New Roman" w:eastAsia="Calibri" w:hAnsi="Times New Roman"/>
          <w:b/>
          <w:bCs/>
        </w:rPr>
        <w:t>TP</w:t>
      </w:r>
      <w:r w:rsidRPr="001F3B99">
        <w:rPr>
          <w:rFonts w:ascii="Times New Roman" w:eastAsia="Calibri" w:hAnsi="Times New Roman"/>
          <w:b/>
          <w:bCs/>
        </w:rPr>
        <w:t>)</w:t>
      </w:r>
      <w:r w:rsidR="00A81BF7" w:rsidRPr="001F3B99">
        <w:rPr>
          <w:rFonts w:ascii="Times New Roman" w:eastAsia="Calibri" w:hAnsi="Times New Roman"/>
        </w:rPr>
        <w:t xml:space="preserve">, przekazuje </w:t>
      </w:r>
      <w:r w:rsidRPr="001F3B99">
        <w:rPr>
          <w:rFonts w:ascii="Times New Roman" w:eastAsia="Calibri" w:hAnsi="Times New Roman"/>
        </w:rPr>
        <w:t>poniżej treść pytań wraz z odpowiedziami:</w:t>
      </w:r>
    </w:p>
    <w:p w:rsidR="001F3B99" w:rsidRPr="001F3B99" w:rsidRDefault="001F3B99" w:rsidP="001F3B99">
      <w:pPr>
        <w:spacing w:line="360" w:lineRule="auto"/>
        <w:jc w:val="both"/>
        <w:rPr>
          <w:rFonts w:ascii="Times New Roman" w:eastAsia="Calibri" w:hAnsi="Times New Roman"/>
          <w:b/>
        </w:rPr>
      </w:pPr>
    </w:p>
    <w:p w:rsidR="003B38C4" w:rsidRPr="00C675A4" w:rsidRDefault="003B38C4" w:rsidP="00C675A4">
      <w:pPr>
        <w:spacing w:line="360" w:lineRule="auto"/>
        <w:jc w:val="both"/>
        <w:rPr>
          <w:rFonts w:ascii="Times New Roman" w:hAnsi="Times New Roman"/>
        </w:rPr>
      </w:pPr>
      <w:r w:rsidRPr="001F3B99">
        <w:rPr>
          <w:rFonts w:ascii="Times New Roman" w:eastAsia="Calibri" w:hAnsi="Times New Roman"/>
          <w:b/>
        </w:rPr>
        <w:t>Pytanie n</w:t>
      </w:r>
      <w:r w:rsidR="00DA136D" w:rsidRPr="001F3B99">
        <w:rPr>
          <w:rFonts w:ascii="Times New Roman" w:eastAsia="Calibri" w:hAnsi="Times New Roman"/>
          <w:b/>
        </w:rPr>
        <w:t xml:space="preserve">r 1 – </w:t>
      </w:r>
      <w:r w:rsidR="00C675A4" w:rsidRPr="00C675A4">
        <w:rPr>
          <w:rFonts w:ascii="Times New Roman" w:eastAsia="Calibri" w:hAnsi="Times New Roman"/>
        </w:rPr>
        <w:t>Czy Zamawiający w §</w:t>
      </w:r>
      <w:r w:rsidR="00F30120">
        <w:rPr>
          <w:rFonts w:ascii="Times New Roman" w:eastAsia="Calibri" w:hAnsi="Times New Roman"/>
        </w:rPr>
        <w:t xml:space="preserve"> </w:t>
      </w:r>
      <w:r w:rsidR="00C675A4" w:rsidRPr="00C675A4">
        <w:rPr>
          <w:rFonts w:ascii="Times New Roman" w:eastAsia="Calibri" w:hAnsi="Times New Roman"/>
        </w:rPr>
        <w:t>2 ust. 3 odnoście pakietu nr 3 dopuści możliwość oferowania implantów niesterylnych, zwłaszcza w przypadku oferowania tzw. „implantów drobny” tj. poz. 10-17 (tabela asortymentowo-cenowa dot. Pakiet nr 3)?</w:t>
      </w:r>
    </w:p>
    <w:p w:rsidR="001F3B99" w:rsidRPr="001F3B99" w:rsidRDefault="001F3B99" w:rsidP="001F3B99">
      <w:pPr>
        <w:spacing w:line="360" w:lineRule="auto"/>
        <w:jc w:val="both"/>
        <w:rPr>
          <w:rFonts w:ascii="Times New Roman" w:eastAsia="Calibri" w:hAnsi="Times New Roman"/>
          <w:b/>
          <w:bCs/>
          <w:u w:val="single"/>
        </w:rPr>
      </w:pPr>
      <w:r w:rsidRPr="001F3B99">
        <w:rPr>
          <w:rFonts w:ascii="Times New Roman" w:hAnsi="Times New Roman"/>
          <w:b/>
          <w:u w:val="single"/>
        </w:rPr>
        <w:t xml:space="preserve">Odpowiedź: </w:t>
      </w:r>
      <w:r w:rsidR="00C675A4">
        <w:rPr>
          <w:rFonts w:ascii="Times New Roman" w:hAnsi="Times New Roman"/>
          <w:b/>
          <w:u w:val="single"/>
        </w:rPr>
        <w:t>Tak, Zamawiający dopuszcza.</w:t>
      </w:r>
    </w:p>
    <w:p w:rsidR="001F3B99" w:rsidRPr="001F3B99" w:rsidRDefault="001F3B99" w:rsidP="001F3B99">
      <w:pPr>
        <w:spacing w:line="360" w:lineRule="auto"/>
        <w:jc w:val="both"/>
        <w:rPr>
          <w:rFonts w:ascii="Times New Roman" w:eastAsia="Calibri" w:hAnsi="Times New Roman"/>
          <w:b/>
          <w:bCs/>
          <w:u w:val="single"/>
        </w:rPr>
      </w:pPr>
    </w:p>
    <w:p w:rsidR="00C675A4" w:rsidRPr="00C675A4" w:rsidRDefault="003B38C4" w:rsidP="00C675A4">
      <w:pPr>
        <w:spacing w:line="360" w:lineRule="auto"/>
        <w:jc w:val="both"/>
        <w:rPr>
          <w:rFonts w:ascii="Times New Roman" w:hAnsi="Times New Roman"/>
        </w:rPr>
      </w:pPr>
      <w:r w:rsidRPr="001F3B99">
        <w:rPr>
          <w:rFonts w:ascii="Times New Roman" w:hAnsi="Times New Roman"/>
          <w:b/>
        </w:rPr>
        <w:t>Pytanie nr 2</w:t>
      </w:r>
      <w:r w:rsidR="00DA136D" w:rsidRPr="001F3B99">
        <w:rPr>
          <w:rFonts w:ascii="Times New Roman" w:hAnsi="Times New Roman"/>
          <w:b/>
        </w:rPr>
        <w:t xml:space="preserve"> </w:t>
      </w:r>
      <w:r w:rsidRPr="001F3B99">
        <w:rPr>
          <w:rFonts w:ascii="Times New Roman" w:hAnsi="Times New Roman"/>
          <w:b/>
        </w:rPr>
        <w:t xml:space="preserve">- </w:t>
      </w:r>
      <w:r w:rsidR="00DA136D" w:rsidRPr="001F3B99">
        <w:rPr>
          <w:rFonts w:ascii="Times New Roman" w:hAnsi="Times New Roman"/>
          <w:b/>
        </w:rPr>
        <w:t xml:space="preserve"> </w:t>
      </w:r>
      <w:r w:rsidR="00C675A4" w:rsidRPr="00C675A4">
        <w:rPr>
          <w:rFonts w:ascii="Times New Roman" w:hAnsi="Times New Roman"/>
        </w:rPr>
        <w:t>Czy Zamawiający zmieni termin określony w:</w:t>
      </w:r>
    </w:p>
    <w:p w:rsidR="00C675A4" w:rsidRPr="00C675A4" w:rsidRDefault="00C675A4" w:rsidP="00C675A4">
      <w:pPr>
        <w:spacing w:line="240" w:lineRule="auto"/>
        <w:jc w:val="both"/>
        <w:rPr>
          <w:rFonts w:ascii="Times New Roman" w:hAnsi="Times New Roman"/>
        </w:rPr>
      </w:pPr>
      <w:r w:rsidRPr="00C675A4">
        <w:rPr>
          <w:rFonts w:ascii="Times New Roman" w:hAnsi="Times New Roman"/>
        </w:rPr>
        <w:t>a.</w:t>
      </w:r>
      <w:r w:rsidRPr="00C675A4">
        <w:rPr>
          <w:rFonts w:ascii="Times New Roman" w:hAnsi="Times New Roman"/>
        </w:rPr>
        <w:tab/>
        <w:t>§</w:t>
      </w:r>
      <w:r w:rsidR="00F30120">
        <w:rPr>
          <w:rFonts w:ascii="Times New Roman" w:hAnsi="Times New Roman"/>
        </w:rPr>
        <w:t xml:space="preserve"> </w:t>
      </w:r>
      <w:r w:rsidRPr="00C675A4">
        <w:rPr>
          <w:rFonts w:ascii="Times New Roman" w:hAnsi="Times New Roman"/>
        </w:rPr>
        <w:t>3 ust. 6 z „48 godzin” na „2 dni robocze”,</w:t>
      </w:r>
    </w:p>
    <w:p w:rsidR="00C675A4" w:rsidRPr="00C675A4" w:rsidRDefault="00C675A4" w:rsidP="00C675A4">
      <w:pPr>
        <w:spacing w:line="240" w:lineRule="auto"/>
        <w:jc w:val="both"/>
        <w:rPr>
          <w:rFonts w:ascii="Times New Roman" w:hAnsi="Times New Roman"/>
        </w:rPr>
      </w:pPr>
      <w:r w:rsidRPr="00C675A4">
        <w:rPr>
          <w:rFonts w:ascii="Times New Roman" w:hAnsi="Times New Roman"/>
        </w:rPr>
        <w:t>b.</w:t>
      </w:r>
      <w:r w:rsidRPr="00C675A4">
        <w:rPr>
          <w:rFonts w:ascii="Times New Roman" w:hAnsi="Times New Roman"/>
        </w:rPr>
        <w:tab/>
        <w:t>§</w:t>
      </w:r>
      <w:r w:rsidR="00F30120">
        <w:rPr>
          <w:rFonts w:ascii="Times New Roman" w:hAnsi="Times New Roman"/>
        </w:rPr>
        <w:t xml:space="preserve"> </w:t>
      </w:r>
      <w:r w:rsidRPr="00C675A4">
        <w:rPr>
          <w:rFonts w:ascii="Times New Roman" w:hAnsi="Times New Roman"/>
        </w:rPr>
        <w:t>4 ust. 2 z „24 godzin” na „2 dni robocze”,</w:t>
      </w:r>
    </w:p>
    <w:p w:rsidR="00C675A4" w:rsidRPr="00C675A4" w:rsidRDefault="00C675A4" w:rsidP="00C675A4">
      <w:pPr>
        <w:spacing w:line="240" w:lineRule="auto"/>
        <w:jc w:val="both"/>
        <w:rPr>
          <w:rFonts w:ascii="Times New Roman" w:hAnsi="Times New Roman"/>
        </w:rPr>
      </w:pPr>
      <w:r w:rsidRPr="00C675A4">
        <w:rPr>
          <w:rFonts w:ascii="Times New Roman" w:hAnsi="Times New Roman"/>
        </w:rPr>
        <w:t>c.</w:t>
      </w:r>
      <w:r w:rsidRPr="00C675A4">
        <w:rPr>
          <w:rFonts w:ascii="Times New Roman" w:hAnsi="Times New Roman"/>
        </w:rPr>
        <w:tab/>
        <w:t>§</w:t>
      </w:r>
      <w:r w:rsidR="00F30120">
        <w:rPr>
          <w:rFonts w:ascii="Times New Roman" w:hAnsi="Times New Roman"/>
        </w:rPr>
        <w:t xml:space="preserve"> </w:t>
      </w:r>
      <w:r w:rsidRPr="00C675A4">
        <w:rPr>
          <w:rFonts w:ascii="Times New Roman" w:hAnsi="Times New Roman"/>
        </w:rPr>
        <w:t>4 ust. 11 z „24 godzin” na „2 dni robocze”,</w:t>
      </w:r>
    </w:p>
    <w:p w:rsidR="00C675A4" w:rsidRPr="00C675A4" w:rsidRDefault="00C675A4" w:rsidP="00C675A4">
      <w:pPr>
        <w:spacing w:line="240" w:lineRule="auto"/>
        <w:jc w:val="both"/>
        <w:rPr>
          <w:rFonts w:ascii="Times New Roman" w:hAnsi="Times New Roman"/>
        </w:rPr>
      </w:pPr>
      <w:r w:rsidRPr="00C675A4">
        <w:rPr>
          <w:rFonts w:ascii="Times New Roman" w:hAnsi="Times New Roman"/>
        </w:rPr>
        <w:t>d.</w:t>
      </w:r>
      <w:r w:rsidRPr="00C675A4">
        <w:rPr>
          <w:rFonts w:ascii="Times New Roman" w:hAnsi="Times New Roman"/>
        </w:rPr>
        <w:tab/>
        <w:t>§</w:t>
      </w:r>
      <w:r w:rsidR="00F30120">
        <w:rPr>
          <w:rFonts w:ascii="Times New Roman" w:hAnsi="Times New Roman"/>
        </w:rPr>
        <w:t xml:space="preserve"> </w:t>
      </w:r>
      <w:r w:rsidRPr="00C675A4">
        <w:rPr>
          <w:rFonts w:ascii="Times New Roman" w:hAnsi="Times New Roman"/>
        </w:rPr>
        <w:t>4 ust. 12 z „24 godzin” na „2 dni robocze”,</w:t>
      </w:r>
    </w:p>
    <w:p w:rsidR="00C675A4" w:rsidRPr="00C675A4" w:rsidRDefault="00C675A4" w:rsidP="00C675A4">
      <w:pPr>
        <w:spacing w:line="240" w:lineRule="auto"/>
        <w:jc w:val="both"/>
        <w:rPr>
          <w:rFonts w:ascii="Times New Roman" w:hAnsi="Times New Roman"/>
        </w:rPr>
      </w:pPr>
      <w:r w:rsidRPr="00C675A4">
        <w:rPr>
          <w:rFonts w:ascii="Times New Roman" w:hAnsi="Times New Roman"/>
        </w:rPr>
        <w:t>e.</w:t>
      </w:r>
      <w:r w:rsidRPr="00C675A4">
        <w:rPr>
          <w:rFonts w:ascii="Times New Roman" w:hAnsi="Times New Roman"/>
        </w:rPr>
        <w:tab/>
        <w:t>§</w:t>
      </w:r>
      <w:r w:rsidR="00F30120">
        <w:rPr>
          <w:rFonts w:ascii="Times New Roman" w:hAnsi="Times New Roman"/>
        </w:rPr>
        <w:t xml:space="preserve"> </w:t>
      </w:r>
      <w:r w:rsidRPr="00C675A4">
        <w:rPr>
          <w:rFonts w:ascii="Times New Roman" w:hAnsi="Times New Roman"/>
        </w:rPr>
        <w:t>7 ust. 2 z „24 godzin” na „2 dni robocze”,</w:t>
      </w:r>
    </w:p>
    <w:p w:rsidR="00C675A4" w:rsidRDefault="00C675A4" w:rsidP="00C675A4">
      <w:pPr>
        <w:spacing w:line="240" w:lineRule="auto"/>
        <w:jc w:val="both"/>
        <w:rPr>
          <w:rFonts w:ascii="Times New Roman" w:hAnsi="Times New Roman"/>
        </w:rPr>
      </w:pPr>
      <w:r w:rsidRPr="00C675A4">
        <w:rPr>
          <w:rFonts w:ascii="Times New Roman" w:hAnsi="Times New Roman"/>
        </w:rPr>
        <w:t>f.</w:t>
      </w:r>
      <w:r w:rsidRPr="00C675A4">
        <w:rPr>
          <w:rFonts w:ascii="Times New Roman" w:hAnsi="Times New Roman"/>
        </w:rPr>
        <w:tab/>
        <w:t>§</w:t>
      </w:r>
      <w:r w:rsidR="00F30120">
        <w:rPr>
          <w:rFonts w:ascii="Times New Roman" w:hAnsi="Times New Roman"/>
        </w:rPr>
        <w:t xml:space="preserve"> </w:t>
      </w:r>
      <w:r w:rsidRPr="00C675A4">
        <w:rPr>
          <w:rFonts w:ascii="Times New Roman" w:hAnsi="Times New Roman"/>
        </w:rPr>
        <w:t>7 ust. 3 z „24 godzin” na „2 dni robocze”?</w:t>
      </w:r>
    </w:p>
    <w:p w:rsidR="003B38C4" w:rsidRPr="00C675A4" w:rsidRDefault="00C675A4" w:rsidP="00C675A4">
      <w:pPr>
        <w:spacing w:line="360" w:lineRule="auto"/>
        <w:jc w:val="both"/>
        <w:rPr>
          <w:rFonts w:ascii="Times New Roman" w:hAnsi="Times New Roman"/>
        </w:rPr>
      </w:pPr>
      <w:r w:rsidRPr="00C675A4">
        <w:rPr>
          <w:rFonts w:ascii="Times New Roman" w:hAnsi="Times New Roman"/>
        </w:rPr>
        <w:lastRenderedPageBreak/>
        <w:t>Z uwagi na odległość pomiędzy siedzibą Wykonawcy a Zamawiającego termin dostawy wyznaczony w godzinach jest dla Wykonawcy niekorzystny, ponieważ w sytuacji gdy zgłoszenie wpłynie w piątek pod koniec dnia pracy Wykonawca nie będzie w stanie zrealizować zgłoszenia na czas.</w:t>
      </w:r>
    </w:p>
    <w:p w:rsidR="001F3B99" w:rsidRPr="001F3B99" w:rsidRDefault="00DA136D" w:rsidP="001F3B99">
      <w:pPr>
        <w:spacing w:line="360" w:lineRule="auto"/>
        <w:jc w:val="both"/>
        <w:rPr>
          <w:rFonts w:ascii="Times New Roman" w:eastAsia="Calibri" w:hAnsi="Times New Roman"/>
          <w:b/>
          <w:bCs/>
          <w:u w:val="single"/>
        </w:rPr>
      </w:pPr>
      <w:r w:rsidRPr="001F3B99">
        <w:rPr>
          <w:rFonts w:ascii="Times New Roman" w:hAnsi="Times New Roman"/>
          <w:b/>
          <w:u w:val="single"/>
        </w:rPr>
        <w:t>Odpowied</w:t>
      </w:r>
      <w:r w:rsidR="00352A85" w:rsidRPr="001F3B99">
        <w:rPr>
          <w:rFonts w:ascii="Times New Roman" w:hAnsi="Times New Roman"/>
          <w:b/>
          <w:u w:val="single"/>
        </w:rPr>
        <w:t xml:space="preserve">ź: </w:t>
      </w:r>
      <w:r w:rsidR="00C675A4">
        <w:rPr>
          <w:rFonts w:ascii="Times New Roman" w:hAnsi="Times New Roman"/>
          <w:b/>
          <w:u w:val="single"/>
        </w:rPr>
        <w:t>Nie, Zamawiający nie wyraża zgody na wprowadzenie proponowanych zmian.</w:t>
      </w:r>
    </w:p>
    <w:p w:rsidR="001F3B99" w:rsidRPr="001F3B99" w:rsidRDefault="001F3B99" w:rsidP="001F3B99">
      <w:pPr>
        <w:spacing w:line="360" w:lineRule="auto"/>
        <w:jc w:val="both"/>
        <w:rPr>
          <w:rFonts w:ascii="Times New Roman" w:eastAsia="Calibri" w:hAnsi="Times New Roman"/>
          <w:b/>
          <w:bCs/>
          <w:u w:val="single"/>
        </w:rPr>
      </w:pPr>
    </w:p>
    <w:p w:rsidR="00DA136D" w:rsidRPr="00C675A4" w:rsidRDefault="00DA136D" w:rsidP="00C675A4">
      <w:pPr>
        <w:spacing w:line="360" w:lineRule="auto"/>
        <w:jc w:val="both"/>
        <w:rPr>
          <w:rFonts w:ascii="Times New Roman" w:hAnsi="Times New Roman"/>
        </w:rPr>
      </w:pPr>
      <w:r w:rsidRPr="001F3B99">
        <w:rPr>
          <w:rFonts w:ascii="Times New Roman" w:hAnsi="Times New Roman"/>
          <w:b/>
          <w:iCs/>
        </w:rPr>
        <w:t xml:space="preserve">Pytanie nr 3 – </w:t>
      </w:r>
      <w:r w:rsidR="00C675A4" w:rsidRPr="00C675A4">
        <w:rPr>
          <w:rFonts w:ascii="Times New Roman" w:hAnsi="Times New Roman"/>
          <w:iCs/>
        </w:rPr>
        <w:t>Czy Zamawiający doda zapis w §</w:t>
      </w:r>
      <w:r w:rsidR="00F30120">
        <w:rPr>
          <w:rFonts w:ascii="Times New Roman" w:hAnsi="Times New Roman"/>
          <w:iCs/>
        </w:rPr>
        <w:t xml:space="preserve"> </w:t>
      </w:r>
      <w:r w:rsidR="00C675A4" w:rsidRPr="00C675A4">
        <w:rPr>
          <w:rFonts w:ascii="Times New Roman" w:hAnsi="Times New Roman"/>
          <w:iCs/>
        </w:rPr>
        <w:t>4 ust. 12 oraz §</w:t>
      </w:r>
      <w:r w:rsidR="00F30120">
        <w:rPr>
          <w:rFonts w:ascii="Times New Roman" w:hAnsi="Times New Roman"/>
          <w:iCs/>
        </w:rPr>
        <w:t xml:space="preserve"> </w:t>
      </w:r>
      <w:r w:rsidR="00C675A4" w:rsidRPr="00C675A4">
        <w:rPr>
          <w:rFonts w:ascii="Times New Roman" w:hAnsi="Times New Roman"/>
          <w:iCs/>
        </w:rPr>
        <w:t xml:space="preserve">7 ust. 4, że odstąpienie od umowy przez Zamawiającego będzie poprzedzone wezwaniem Wykonawcy do realizowania umowy zgodnie z zawartymi w umowie postanowieniami? Obecny zapis umowy może powodować uprzywilejowanie jednej ze stron umowy co może być niezgodne z zasadami społeczno – gospodarczym określonymi </w:t>
      </w:r>
      <w:r w:rsidR="00C675A4">
        <w:rPr>
          <w:rFonts w:ascii="Times New Roman" w:hAnsi="Times New Roman"/>
          <w:iCs/>
        </w:rPr>
        <w:br/>
      </w:r>
      <w:r w:rsidR="00C675A4" w:rsidRPr="00C675A4">
        <w:rPr>
          <w:rFonts w:ascii="Times New Roman" w:hAnsi="Times New Roman"/>
          <w:iCs/>
        </w:rPr>
        <w:t>w kodeksie cywilnym. W związku z powyższym koniecznym jest zmiana zapisu.</w:t>
      </w:r>
    </w:p>
    <w:p w:rsidR="0090298D" w:rsidRDefault="0090298D" w:rsidP="001F3B99">
      <w:pPr>
        <w:spacing w:line="360" w:lineRule="auto"/>
        <w:jc w:val="both"/>
        <w:rPr>
          <w:rFonts w:ascii="Times New Roman" w:eastAsia="Calibri" w:hAnsi="Times New Roman"/>
          <w:b/>
          <w:bCs/>
          <w:u w:val="single"/>
        </w:rPr>
      </w:pPr>
      <w:r w:rsidRPr="001F3B99">
        <w:rPr>
          <w:rFonts w:ascii="Times New Roman" w:hAnsi="Times New Roman"/>
          <w:b/>
          <w:u w:val="single"/>
        </w:rPr>
        <w:t xml:space="preserve">Odpowiedź: </w:t>
      </w:r>
      <w:r w:rsidR="00C675A4">
        <w:rPr>
          <w:rFonts w:ascii="Times New Roman" w:hAnsi="Times New Roman"/>
          <w:b/>
          <w:u w:val="single"/>
        </w:rPr>
        <w:t>Nie, Zamawiający nie wyraża zgody na wprowadzenie proponowanych zmian.</w:t>
      </w:r>
    </w:p>
    <w:p w:rsidR="001F3B99" w:rsidRPr="00061B5A" w:rsidRDefault="001F3B99" w:rsidP="001F3B99">
      <w:pPr>
        <w:spacing w:line="360" w:lineRule="auto"/>
        <w:jc w:val="both"/>
        <w:rPr>
          <w:rFonts w:ascii="Times New Roman" w:hAnsi="Times New Roman"/>
          <w:iCs/>
        </w:rPr>
      </w:pPr>
    </w:p>
    <w:p w:rsidR="00DA136D" w:rsidRPr="00C675A4" w:rsidRDefault="00DA136D" w:rsidP="00C675A4">
      <w:pPr>
        <w:spacing w:line="360" w:lineRule="auto"/>
        <w:jc w:val="both"/>
        <w:rPr>
          <w:rFonts w:ascii="Times New Roman" w:hAnsi="Times New Roman"/>
        </w:rPr>
      </w:pPr>
      <w:r w:rsidRPr="001F3B99">
        <w:rPr>
          <w:rFonts w:ascii="Times New Roman" w:hAnsi="Times New Roman"/>
          <w:b/>
          <w:iCs/>
        </w:rPr>
        <w:t xml:space="preserve">Pytanie nr </w:t>
      </w:r>
      <w:r w:rsidR="0090298D" w:rsidRPr="001F3B99">
        <w:rPr>
          <w:rFonts w:ascii="Times New Roman" w:hAnsi="Times New Roman"/>
          <w:b/>
          <w:iCs/>
        </w:rPr>
        <w:t>4</w:t>
      </w:r>
      <w:r w:rsidRPr="001F3B99">
        <w:rPr>
          <w:rFonts w:ascii="Times New Roman" w:hAnsi="Times New Roman"/>
          <w:b/>
          <w:iCs/>
        </w:rPr>
        <w:t xml:space="preserve"> –</w:t>
      </w:r>
      <w:r w:rsidR="00C675A4">
        <w:rPr>
          <w:rFonts w:ascii="Times New Roman" w:hAnsi="Times New Roman"/>
          <w:b/>
          <w:iCs/>
        </w:rPr>
        <w:t xml:space="preserve"> </w:t>
      </w:r>
      <w:r w:rsidR="00C675A4" w:rsidRPr="00C675A4">
        <w:rPr>
          <w:rFonts w:ascii="Times New Roman" w:hAnsi="Times New Roman"/>
          <w:iCs/>
        </w:rPr>
        <w:t>Czy Zamawiający zmieni termin określony w §</w:t>
      </w:r>
      <w:r w:rsidR="00F30120">
        <w:rPr>
          <w:rFonts w:ascii="Times New Roman" w:hAnsi="Times New Roman"/>
          <w:iCs/>
        </w:rPr>
        <w:t xml:space="preserve"> </w:t>
      </w:r>
      <w:r w:rsidR="00C675A4" w:rsidRPr="00C675A4">
        <w:rPr>
          <w:rFonts w:ascii="Times New Roman" w:hAnsi="Times New Roman"/>
          <w:iCs/>
        </w:rPr>
        <w:t>7 ust. 1 z rękojmia na gwarancja 24 miesiące?</w:t>
      </w:r>
    </w:p>
    <w:p w:rsidR="0090298D" w:rsidRPr="001F3B99" w:rsidRDefault="0090298D" w:rsidP="001F3B99">
      <w:pPr>
        <w:spacing w:line="360" w:lineRule="auto"/>
        <w:jc w:val="both"/>
        <w:rPr>
          <w:rFonts w:ascii="Times New Roman" w:eastAsia="Calibri" w:hAnsi="Times New Roman"/>
          <w:b/>
          <w:bCs/>
          <w:u w:val="single"/>
        </w:rPr>
      </w:pPr>
      <w:r w:rsidRPr="001F3B99">
        <w:rPr>
          <w:rFonts w:ascii="Times New Roman" w:hAnsi="Times New Roman"/>
          <w:b/>
          <w:u w:val="single"/>
        </w:rPr>
        <w:t xml:space="preserve">Odpowiedź: </w:t>
      </w:r>
      <w:r w:rsidR="00C675A4">
        <w:rPr>
          <w:rFonts w:ascii="Times New Roman" w:hAnsi="Times New Roman"/>
          <w:b/>
          <w:u w:val="single"/>
        </w:rPr>
        <w:t xml:space="preserve">Zamawiający informuje, iż po zmianach </w:t>
      </w:r>
      <w:r w:rsidR="00C675A4" w:rsidRPr="00C675A4">
        <w:rPr>
          <w:rFonts w:ascii="Times New Roman" w:hAnsi="Times New Roman"/>
          <w:b/>
          <w:iCs/>
          <w:u w:val="single"/>
        </w:rPr>
        <w:t>§</w:t>
      </w:r>
      <w:r w:rsidR="00F30120">
        <w:rPr>
          <w:rFonts w:ascii="Times New Roman" w:hAnsi="Times New Roman"/>
          <w:b/>
          <w:iCs/>
          <w:u w:val="single"/>
        </w:rPr>
        <w:t xml:space="preserve"> </w:t>
      </w:r>
      <w:r w:rsidR="00C675A4" w:rsidRPr="00C675A4">
        <w:rPr>
          <w:rFonts w:ascii="Times New Roman" w:hAnsi="Times New Roman"/>
          <w:b/>
          <w:iCs/>
          <w:u w:val="single"/>
        </w:rPr>
        <w:t>7 ust. 1</w:t>
      </w:r>
      <w:r w:rsidR="00C675A4">
        <w:rPr>
          <w:rFonts w:ascii="Times New Roman" w:hAnsi="Times New Roman"/>
          <w:b/>
          <w:iCs/>
          <w:u w:val="single"/>
        </w:rPr>
        <w:t xml:space="preserve"> projektowanych postanowień umowy brzmi: „Wykonawca udziela 12-miesięcznej rękojmi/gwarancji na dostarczone produkty”.</w:t>
      </w:r>
    </w:p>
    <w:p w:rsidR="001F3B99" w:rsidRPr="001F3B99" w:rsidRDefault="001F3B99" w:rsidP="001F3B99">
      <w:pPr>
        <w:spacing w:line="360" w:lineRule="auto"/>
        <w:jc w:val="both"/>
        <w:rPr>
          <w:rFonts w:ascii="Times New Roman" w:hAnsi="Times New Roman"/>
          <w:iCs/>
        </w:rPr>
      </w:pPr>
    </w:p>
    <w:p w:rsidR="00C675A4" w:rsidRPr="00C675A4" w:rsidRDefault="00DA136D" w:rsidP="00C675A4">
      <w:pPr>
        <w:spacing w:line="360" w:lineRule="auto"/>
        <w:jc w:val="both"/>
        <w:rPr>
          <w:rFonts w:ascii="Times New Roman" w:hAnsi="Times New Roman"/>
          <w:iCs/>
        </w:rPr>
      </w:pPr>
      <w:r w:rsidRPr="001F3B99">
        <w:rPr>
          <w:rFonts w:ascii="Times New Roman" w:hAnsi="Times New Roman"/>
          <w:b/>
          <w:iCs/>
        </w:rPr>
        <w:t xml:space="preserve">Pytanie nr </w:t>
      </w:r>
      <w:r w:rsidR="0090298D" w:rsidRPr="001F3B99">
        <w:rPr>
          <w:rFonts w:ascii="Times New Roman" w:hAnsi="Times New Roman"/>
          <w:b/>
          <w:iCs/>
        </w:rPr>
        <w:t>5</w:t>
      </w:r>
      <w:r w:rsidRPr="001F3B99">
        <w:rPr>
          <w:rFonts w:ascii="Times New Roman" w:hAnsi="Times New Roman"/>
          <w:b/>
          <w:iCs/>
        </w:rPr>
        <w:t xml:space="preserve"> – </w:t>
      </w:r>
      <w:r w:rsidR="00C675A4" w:rsidRPr="00C675A4">
        <w:rPr>
          <w:rFonts w:ascii="Times New Roman" w:hAnsi="Times New Roman"/>
          <w:iCs/>
        </w:rPr>
        <w:t>Czy Zamawiający zmieni wysokość kar umownych określonych w §</w:t>
      </w:r>
      <w:r w:rsidR="00F30120">
        <w:rPr>
          <w:rFonts w:ascii="Times New Roman" w:hAnsi="Times New Roman"/>
          <w:iCs/>
        </w:rPr>
        <w:t xml:space="preserve"> </w:t>
      </w:r>
      <w:r w:rsidR="00C675A4" w:rsidRPr="00C675A4">
        <w:rPr>
          <w:rFonts w:ascii="Times New Roman" w:hAnsi="Times New Roman"/>
          <w:iCs/>
        </w:rPr>
        <w:t>8 ust. 1:</w:t>
      </w:r>
    </w:p>
    <w:p w:rsidR="00C675A4" w:rsidRPr="00C675A4" w:rsidRDefault="00C675A4" w:rsidP="00C675A4">
      <w:pPr>
        <w:spacing w:line="240" w:lineRule="auto"/>
        <w:jc w:val="both"/>
        <w:rPr>
          <w:rFonts w:ascii="Times New Roman" w:hAnsi="Times New Roman"/>
          <w:iCs/>
        </w:rPr>
      </w:pPr>
      <w:r w:rsidRPr="00C675A4">
        <w:rPr>
          <w:rFonts w:ascii="Times New Roman" w:hAnsi="Times New Roman"/>
          <w:iCs/>
        </w:rPr>
        <w:t>a.</w:t>
      </w:r>
      <w:r w:rsidRPr="00C675A4">
        <w:rPr>
          <w:rFonts w:ascii="Times New Roman" w:hAnsi="Times New Roman"/>
          <w:iCs/>
        </w:rPr>
        <w:tab/>
        <w:t>Pkt 1 z 1% na 0,2% wartości niedostarczonego w terminie towaru,</w:t>
      </w:r>
    </w:p>
    <w:p w:rsidR="00C675A4" w:rsidRPr="00C675A4" w:rsidRDefault="00C675A4" w:rsidP="00C675A4">
      <w:pPr>
        <w:spacing w:line="240" w:lineRule="auto"/>
        <w:jc w:val="both"/>
        <w:rPr>
          <w:rFonts w:ascii="Times New Roman" w:hAnsi="Times New Roman"/>
          <w:iCs/>
        </w:rPr>
      </w:pPr>
      <w:r w:rsidRPr="00C675A4">
        <w:rPr>
          <w:rFonts w:ascii="Times New Roman" w:hAnsi="Times New Roman"/>
          <w:iCs/>
        </w:rPr>
        <w:t>b.</w:t>
      </w:r>
      <w:r w:rsidRPr="00C675A4">
        <w:rPr>
          <w:rFonts w:ascii="Times New Roman" w:hAnsi="Times New Roman"/>
          <w:iCs/>
        </w:rPr>
        <w:tab/>
        <w:t>Pkt 2 usunięcie</w:t>
      </w:r>
    </w:p>
    <w:p w:rsidR="00C675A4" w:rsidRPr="00C675A4" w:rsidRDefault="00C675A4" w:rsidP="00C675A4">
      <w:pPr>
        <w:spacing w:line="240" w:lineRule="auto"/>
        <w:jc w:val="both"/>
        <w:rPr>
          <w:rFonts w:ascii="Times New Roman" w:hAnsi="Times New Roman"/>
          <w:iCs/>
        </w:rPr>
      </w:pPr>
      <w:r w:rsidRPr="00C675A4">
        <w:rPr>
          <w:rFonts w:ascii="Times New Roman" w:hAnsi="Times New Roman"/>
          <w:iCs/>
        </w:rPr>
        <w:t>c.</w:t>
      </w:r>
      <w:r w:rsidRPr="00C675A4">
        <w:rPr>
          <w:rFonts w:ascii="Times New Roman" w:hAnsi="Times New Roman"/>
          <w:iCs/>
        </w:rPr>
        <w:tab/>
        <w:t>Pkt 3 zmiana z 1000 zł na 100zł</w:t>
      </w:r>
    </w:p>
    <w:p w:rsidR="00C675A4" w:rsidRPr="00C675A4" w:rsidRDefault="00C675A4" w:rsidP="00C675A4">
      <w:pPr>
        <w:spacing w:line="240" w:lineRule="auto"/>
        <w:jc w:val="both"/>
        <w:rPr>
          <w:rFonts w:ascii="Times New Roman" w:hAnsi="Times New Roman"/>
          <w:iCs/>
        </w:rPr>
      </w:pPr>
      <w:r w:rsidRPr="00C675A4">
        <w:rPr>
          <w:rFonts w:ascii="Times New Roman" w:hAnsi="Times New Roman"/>
          <w:iCs/>
        </w:rPr>
        <w:t>d.</w:t>
      </w:r>
      <w:r w:rsidRPr="00C675A4">
        <w:rPr>
          <w:rFonts w:ascii="Times New Roman" w:hAnsi="Times New Roman"/>
          <w:iCs/>
        </w:rPr>
        <w:tab/>
        <w:t>Ust. 2 zmiana z 20% na 10%?</w:t>
      </w:r>
    </w:p>
    <w:p w:rsidR="00C675A4" w:rsidRPr="00C675A4" w:rsidRDefault="00C675A4" w:rsidP="00C675A4">
      <w:pPr>
        <w:spacing w:line="360" w:lineRule="auto"/>
        <w:jc w:val="both"/>
        <w:rPr>
          <w:rFonts w:ascii="Times New Roman" w:hAnsi="Times New Roman"/>
          <w:iCs/>
        </w:rPr>
      </w:pPr>
      <w:r w:rsidRPr="00C675A4">
        <w:rPr>
          <w:rFonts w:ascii="Times New Roman" w:hAnsi="Times New Roman"/>
          <w:iCs/>
        </w:rPr>
        <w:t>Przedstawione we wzorze umowy kary umowne nakładają na Wykonawcę obowiązek zapłaty zbyt wygórowanej kary umownej. Mając na uwadze przepis zawarty w projekcie umowy w sprawie zamówienia publicznego stanowiącym Załącznik do SIWZ zwracamy się o zmianę wysokości zastrzeżonych kar umownych.</w:t>
      </w:r>
      <w:r>
        <w:rPr>
          <w:rFonts w:ascii="Times New Roman" w:hAnsi="Times New Roman"/>
          <w:iCs/>
        </w:rPr>
        <w:t xml:space="preserve"> </w:t>
      </w:r>
      <w:r w:rsidRPr="00C675A4">
        <w:rPr>
          <w:rFonts w:ascii="Times New Roman" w:hAnsi="Times New Roman"/>
          <w:iCs/>
        </w:rPr>
        <w:t xml:space="preserve">Podkreślić należy, że w doktrynie prawa zamówień publicznych </w:t>
      </w:r>
      <w:r w:rsidR="00F30120">
        <w:rPr>
          <w:rFonts w:ascii="Times New Roman" w:hAnsi="Times New Roman"/>
          <w:iCs/>
        </w:rPr>
        <w:br/>
      </w:r>
      <w:r w:rsidRPr="00C675A4">
        <w:rPr>
          <w:rFonts w:ascii="Times New Roman" w:hAnsi="Times New Roman"/>
          <w:iCs/>
        </w:rPr>
        <w:t>oraz w aktualnym orzecznictwie KIO ustanawianie przez Zamawiającego w umowie rażąco wysokich kar umownych (KIO 980/18 i KIO 983/18), bezwzględnie należy uznać, za naruszenie zasad z</w:t>
      </w:r>
      <w:r w:rsidR="003715CE">
        <w:rPr>
          <w:rFonts w:ascii="Times New Roman" w:hAnsi="Times New Roman"/>
          <w:iCs/>
        </w:rPr>
        <w:t>achowania uczciwej konkurencji</w:t>
      </w:r>
      <w:r w:rsidRPr="00C675A4">
        <w:rPr>
          <w:rFonts w:ascii="Times New Roman" w:hAnsi="Times New Roman"/>
          <w:iCs/>
        </w:rPr>
        <w:t>, które może być uzasadnioną podstawą do żądania unieważnienia postępowania o udzielenie zamówienia publicznego  z uwagi, iż postępowanie jest obarczone wadą uniemożliwiającą zawarcie ważnej umowy w sprawie zamówienia publicznego.</w:t>
      </w:r>
    </w:p>
    <w:p w:rsidR="00C675A4" w:rsidRPr="00C675A4" w:rsidRDefault="00C675A4" w:rsidP="00C675A4">
      <w:pPr>
        <w:spacing w:line="360" w:lineRule="auto"/>
        <w:jc w:val="both"/>
        <w:rPr>
          <w:rFonts w:ascii="Times New Roman" w:hAnsi="Times New Roman"/>
          <w:iCs/>
        </w:rPr>
      </w:pPr>
      <w:r w:rsidRPr="00C675A4">
        <w:rPr>
          <w:rFonts w:ascii="Times New Roman" w:hAnsi="Times New Roman"/>
          <w:iCs/>
        </w:rPr>
        <w:lastRenderedPageBreak/>
        <w:t xml:space="preserve"> Ustalenie przez Zamawiającego zbyt wygórowanych kar umownych dla wykonawców stanowi zatem naruszenie prawa w zakresie równości stron umowy, co w konsekwencji prowadzi do sprzeczności celu takiej umowy z zasadami współżycia społecznego i skutkować winno bezwzględną nieważność czynności prawnej na podstawie przepisu art. 3531k.c. w zw. z art. 58 § 1 k.c.</w:t>
      </w:r>
    </w:p>
    <w:p w:rsidR="00C675A4" w:rsidRPr="00C675A4" w:rsidRDefault="00C675A4" w:rsidP="00C675A4">
      <w:pPr>
        <w:spacing w:line="360" w:lineRule="auto"/>
        <w:jc w:val="both"/>
        <w:rPr>
          <w:rFonts w:ascii="Times New Roman" w:hAnsi="Times New Roman"/>
          <w:iCs/>
        </w:rPr>
      </w:pPr>
      <w:r w:rsidRPr="00C675A4">
        <w:rPr>
          <w:rFonts w:ascii="Times New Roman" w:hAnsi="Times New Roman"/>
          <w:iCs/>
        </w:rPr>
        <w:t xml:space="preserve">Należy zauważyć, iż kara umowna, tracąc charakter surogatu odszkodowania (art. 483 §1 k.c.) prowadziłaby do nieuzasadnionego wzbogacenia wierzyciela (wyrok SN z 17 marca 1988 r., sygn. akt IV CR 58/88). Warto dodać, iż zgodnie z ustawą Kodeks cywilny kara umowna ma charakter odszkodowawczy, a nie prewencyjny. Ustalając wysokość kar umownych strony powinny brać pod uwagę jej zasadniczo kompensacyjny charakter. Tezę taką wyrażono w wyroku Zespołu Arbitrów z dnia 23 sierpnia 2007 r. (sygn. akt UZP/ZO/0-1030/07): „W zakresie zarzutu dotyczącego wysokości kar umownych Zespół Arbitrów zauważa, iż zgodnie z kodeksem cywilnym kara umowna ma charakter odszkodowawczy, kompensacyjny a nie prewencyjny jako silny środek oddziaływania na niesolidnych wykonawców, zapewniający należyte wykonanie umowy”. Obecne zapisy SIWZ nie oddają charakteru odszkodowawczego tej instytucji prawa cywilnego. </w:t>
      </w:r>
    </w:p>
    <w:p w:rsidR="00DA136D" w:rsidRPr="00C675A4" w:rsidRDefault="00C675A4" w:rsidP="00C675A4">
      <w:pPr>
        <w:spacing w:line="360" w:lineRule="auto"/>
        <w:jc w:val="both"/>
        <w:rPr>
          <w:rFonts w:ascii="Times New Roman" w:hAnsi="Times New Roman"/>
          <w:iCs/>
        </w:rPr>
      </w:pPr>
      <w:r w:rsidRPr="00C675A4">
        <w:rPr>
          <w:rFonts w:ascii="Times New Roman" w:hAnsi="Times New Roman"/>
          <w:iCs/>
        </w:rPr>
        <w:t>W rozumieniu art. 484 §1 k.c. (vide: wyrok SN z 20 maja 1980 r., sygn. akt I CR 229/80, OSNC 1980/12/243). Należy pamiętać, iż zastrzeżenie kary umownej podlega kontroli ze względu na ogólne zasady dotyczące treści czynności prawnych (art. 58 k.c.), jak i zakresu swobody stron w zakresie kształtowania stosunku prawnego (art. 3531 k.c.). W konkretnych okolicznościach żądanie kary umownej może zostać uznan</w:t>
      </w:r>
      <w:r>
        <w:rPr>
          <w:rFonts w:ascii="Times New Roman" w:hAnsi="Times New Roman"/>
          <w:iCs/>
        </w:rPr>
        <w:t xml:space="preserve">e za sprzeczne z tymi zasadami. </w:t>
      </w:r>
      <w:r w:rsidRPr="00C675A4">
        <w:rPr>
          <w:rFonts w:ascii="Times New Roman" w:hAnsi="Times New Roman"/>
          <w:iCs/>
        </w:rPr>
        <w:t xml:space="preserve">Zamawiający, korzystając w sposób nieuprawniony ze swojej silniejszej pozycji w ramach postępowania, narzuca treść umowy </w:t>
      </w:r>
      <w:r>
        <w:rPr>
          <w:rFonts w:ascii="Times New Roman" w:hAnsi="Times New Roman"/>
          <w:iCs/>
        </w:rPr>
        <w:br/>
      </w:r>
      <w:r w:rsidRPr="00C675A4">
        <w:rPr>
          <w:rFonts w:ascii="Times New Roman" w:hAnsi="Times New Roman"/>
          <w:iCs/>
        </w:rPr>
        <w:t>(w odniesieniu do wysokości kar umownych) w sposób sprzeczny z przeznaczeniem swojego prawa, dlatego takie działanie nie może korzystać z ochrony prawa. Biorąc pod uwagę powyższe zmiana kar umownych jest w pełni uzasadniona.</w:t>
      </w:r>
    </w:p>
    <w:p w:rsidR="001F3B99" w:rsidRDefault="0090298D" w:rsidP="001F3B99">
      <w:p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1F3B99">
        <w:rPr>
          <w:rFonts w:ascii="Times New Roman" w:hAnsi="Times New Roman"/>
          <w:b/>
          <w:u w:val="single"/>
        </w:rPr>
        <w:t xml:space="preserve">Odpowiedź: </w:t>
      </w:r>
      <w:r w:rsidR="003715CE">
        <w:rPr>
          <w:rFonts w:ascii="Times New Roman" w:hAnsi="Times New Roman"/>
          <w:b/>
          <w:u w:val="single"/>
        </w:rPr>
        <w:t>Zamawiający informuje, iż w przypadku:</w:t>
      </w:r>
    </w:p>
    <w:p w:rsidR="003715CE" w:rsidRPr="00C675A4" w:rsidRDefault="003715CE" w:rsidP="003715CE">
      <w:pPr>
        <w:spacing w:line="36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a. </w:t>
      </w:r>
      <w:r w:rsidRPr="00C675A4">
        <w:rPr>
          <w:rFonts w:ascii="Times New Roman" w:hAnsi="Times New Roman"/>
          <w:iCs/>
        </w:rPr>
        <w:t>Pkt 1 z 1% na 0,2% wartości niedostarczonego w terminie towaru</w:t>
      </w:r>
      <w:r>
        <w:rPr>
          <w:rFonts w:ascii="Times New Roman" w:hAnsi="Times New Roman"/>
          <w:iCs/>
        </w:rPr>
        <w:t xml:space="preserve"> – </w:t>
      </w:r>
      <w:r w:rsidRPr="003715CE">
        <w:rPr>
          <w:rFonts w:ascii="Times New Roman" w:hAnsi="Times New Roman"/>
          <w:b/>
          <w:iCs/>
          <w:u w:val="single"/>
        </w:rPr>
        <w:t xml:space="preserve">nie wyraża zgody </w:t>
      </w:r>
      <w:r>
        <w:rPr>
          <w:rFonts w:ascii="Times New Roman" w:hAnsi="Times New Roman"/>
          <w:b/>
          <w:iCs/>
          <w:u w:val="single"/>
        </w:rPr>
        <w:br/>
      </w:r>
      <w:r w:rsidRPr="003715CE">
        <w:rPr>
          <w:rFonts w:ascii="Times New Roman" w:hAnsi="Times New Roman"/>
          <w:b/>
          <w:iCs/>
          <w:u w:val="single"/>
        </w:rPr>
        <w:t>na wprowadzenie proponowanych zmian</w:t>
      </w:r>
      <w:r w:rsidRPr="00C675A4">
        <w:rPr>
          <w:rFonts w:ascii="Times New Roman" w:hAnsi="Times New Roman"/>
          <w:iCs/>
        </w:rPr>
        <w:t>,</w:t>
      </w:r>
    </w:p>
    <w:p w:rsidR="003715CE" w:rsidRPr="00C675A4" w:rsidRDefault="003715CE" w:rsidP="003715CE">
      <w:pPr>
        <w:spacing w:line="36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b. </w:t>
      </w:r>
      <w:r w:rsidRPr="00C675A4">
        <w:rPr>
          <w:rFonts w:ascii="Times New Roman" w:hAnsi="Times New Roman"/>
          <w:iCs/>
        </w:rPr>
        <w:t>Pkt 2 usunięcie</w:t>
      </w:r>
      <w:r>
        <w:rPr>
          <w:rFonts w:ascii="Times New Roman" w:hAnsi="Times New Roman"/>
          <w:iCs/>
        </w:rPr>
        <w:t xml:space="preserve"> – </w:t>
      </w:r>
      <w:r w:rsidRPr="003715CE">
        <w:rPr>
          <w:rFonts w:ascii="Times New Roman" w:hAnsi="Times New Roman"/>
          <w:b/>
          <w:iCs/>
          <w:u w:val="single"/>
        </w:rPr>
        <w:t>wyraża zgodę na usunięcie wskazanego punktu</w:t>
      </w:r>
      <w:r>
        <w:rPr>
          <w:rFonts w:ascii="Times New Roman" w:hAnsi="Times New Roman"/>
          <w:iCs/>
        </w:rPr>
        <w:t>,</w:t>
      </w:r>
    </w:p>
    <w:p w:rsidR="003715CE" w:rsidRPr="00C675A4" w:rsidRDefault="003715CE" w:rsidP="003715CE">
      <w:pPr>
        <w:spacing w:line="36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c. </w:t>
      </w:r>
      <w:r w:rsidRPr="00C675A4">
        <w:rPr>
          <w:rFonts w:ascii="Times New Roman" w:hAnsi="Times New Roman"/>
          <w:iCs/>
        </w:rPr>
        <w:t>Pkt 3 zmiana z 1000 zł na 100zł</w:t>
      </w:r>
      <w:r>
        <w:rPr>
          <w:rFonts w:ascii="Times New Roman" w:hAnsi="Times New Roman"/>
          <w:iCs/>
        </w:rPr>
        <w:t xml:space="preserve"> - </w:t>
      </w:r>
      <w:r w:rsidRPr="003715CE">
        <w:rPr>
          <w:rFonts w:ascii="Times New Roman" w:hAnsi="Times New Roman"/>
          <w:b/>
          <w:iCs/>
          <w:u w:val="single"/>
        </w:rPr>
        <w:t>nie wyraża zgody na wprowadzenie proponowanych zmian</w:t>
      </w:r>
      <w:r w:rsidRPr="00C675A4">
        <w:rPr>
          <w:rFonts w:ascii="Times New Roman" w:hAnsi="Times New Roman"/>
          <w:iCs/>
        </w:rPr>
        <w:t>,</w:t>
      </w:r>
    </w:p>
    <w:p w:rsidR="003715CE" w:rsidRPr="00C675A4" w:rsidRDefault="003715CE" w:rsidP="003715CE">
      <w:pPr>
        <w:spacing w:line="36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d. </w:t>
      </w:r>
      <w:r w:rsidRPr="00C675A4">
        <w:rPr>
          <w:rFonts w:ascii="Times New Roman" w:hAnsi="Times New Roman"/>
          <w:iCs/>
        </w:rPr>
        <w:t>Ust. 2 zmiana z 20% na 10%?</w:t>
      </w:r>
      <w:r>
        <w:rPr>
          <w:rFonts w:ascii="Times New Roman" w:hAnsi="Times New Roman"/>
          <w:iCs/>
        </w:rPr>
        <w:t xml:space="preserve"> - </w:t>
      </w:r>
      <w:r w:rsidRPr="003715CE">
        <w:rPr>
          <w:rFonts w:ascii="Times New Roman" w:hAnsi="Times New Roman"/>
          <w:b/>
          <w:iCs/>
          <w:u w:val="single"/>
        </w:rPr>
        <w:t>nie wyraża zgody na wprowadzenie proponowanych zmian</w:t>
      </w:r>
      <w:r>
        <w:rPr>
          <w:rFonts w:ascii="Times New Roman" w:hAnsi="Times New Roman"/>
          <w:iCs/>
        </w:rPr>
        <w:t>.</w:t>
      </w:r>
    </w:p>
    <w:p w:rsidR="003715CE" w:rsidRDefault="003715CE" w:rsidP="00C675A4">
      <w:pPr>
        <w:spacing w:line="360" w:lineRule="auto"/>
        <w:jc w:val="both"/>
        <w:rPr>
          <w:rFonts w:ascii="Times New Roman" w:hAnsi="Times New Roman"/>
          <w:b/>
          <w:iCs/>
        </w:rPr>
      </w:pPr>
    </w:p>
    <w:p w:rsidR="00DA136D" w:rsidRPr="001F3B99" w:rsidRDefault="00DA136D" w:rsidP="00C675A4">
      <w:pPr>
        <w:spacing w:line="360" w:lineRule="auto"/>
        <w:jc w:val="both"/>
        <w:rPr>
          <w:rFonts w:ascii="Times New Roman" w:hAnsi="Times New Roman"/>
          <w:iCs/>
        </w:rPr>
      </w:pPr>
      <w:r w:rsidRPr="001F3B99">
        <w:rPr>
          <w:rFonts w:ascii="Times New Roman" w:hAnsi="Times New Roman"/>
          <w:b/>
          <w:iCs/>
        </w:rPr>
        <w:t xml:space="preserve">Pytanie nr </w:t>
      </w:r>
      <w:r w:rsidR="0090298D" w:rsidRPr="001F3B99">
        <w:rPr>
          <w:rFonts w:ascii="Times New Roman" w:hAnsi="Times New Roman"/>
          <w:b/>
          <w:iCs/>
        </w:rPr>
        <w:t>6</w:t>
      </w:r>
      <w:r w:rsidRPr="001F3B99">
        <w:rPr>
          <w:rFonts w:ascii="Times New Roman" w:hAnsi="Times New Roman"/>
          <w:b/>
          <w:iCs/>
        </w:rPr>
        <w:t xml:space="preserve"> – </w:t>
      </w:r>
      <w:r w:rsidR="00C675A4" w:rsidRPr="00C675A4">
        <w:rPr>
          <w:rFonts w:ascii="Times New Roman" w:hAnsi="Times New Roman"/>
          <w:iCs/>
        </w:rPr>
        <w:t xml:space="preserve">Pakiet 2 pozycja 3 - Czy Zamawiający dopuści do oceny implant niewchłanialny tytanowy, wkręt gwintowany na całej długości, o średnicy 5,5mm x 16,3mm i 4,5mm x 14mm. Wkręt z dwoma nićmi niewchłanialnymi o grubości USP 2, w różnych kolorach, o dwurodzajowej strukturze, </w:t>
      </w:r>
      <w:r w:rsidR="00C675A4" w:rsidRPr="00C675A4">
        <w:rPr>
          <w:rFonts w:ascii="Times New Roman" w:hAnsi="Times New Roman"/>
          <w:iCs/>
        </w:rPr>
        <w:lastRenderedPageBreak/>
        <w:t xml:space="preserve">z polietylenowych włókien wewnętrznych i plecionych poliestrowych włókien zewnętrznych. </w:t>
      </w:r>
      <w:r w:rsidR="00C675A4">
        <w:rPr>
          <w:rFonts w:ascii="Times New Roman" w:hAnsi="Times New Roman"/>
          <w:iCs/>
        </w:rPr>
        <w:br/>
      </w:r>
      <w:r w:rsidR="00C675A4" w:rsidRPr="00C675A4">
        <w:rPr>
          <w:rFonts w:ascii="Times New Roman" w:hAnsi="Times New Roman"/>
          <w:iCs/>
        </w:rPr>
        <w:t>W zestawie wkręt z nićmi na podajniku. Podajnik z znacznikami oznaczającymi optymalną głębokość zakotwiczenia implantu. Separacja podajnika od wkrętu samoistna po zwolnieniu nici. Sterylny.</w:t>
      </w:r>
    </w:p>
    <w:p w:rsidR="0090298D" w:rsidRDefault="0090298D" w:rsidP="001F3B99">
      <w:p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1F3B99">
        <w:rPr>
          <w:rFonts w:ascii="Times New Roman" w:hAnsi="Times New Roman"/>
          <w:b/>
          <w:u w:val="single"/>
        </w:rPr>
        <w:t xml:space="preserve">Odpowiedź: </w:t>
      </w:r>
      <w:r w:rsidR="008672CE">
        <w:rPr>
          <w:rFonts w:ascii="Times New Roman" w:hAnsi="Times New Roman"/>
          <w:b/>
          <w:u w:val="single"/>
        </w:rPr>
        <w:t>Tak, Zamawiający dopuszcza.</w:t>
      </w:r>
    </w:p>
    <w:p w:rsidR="00C675A4" w:rsidRPr="001F3B99" w:rsidRDefault="00C675A4" w:rsidP="001F3B99">
      <w:pPr>
        <w:spacing w:line="360" w:lineRule="auto"/>
        <w:jc w:val="both"/>
        <w:rPr>
          <w:rFonts w:ascii="Times New Roman" w:hAnsi="Times New Roman"/>
          <w:iCs/>
          <w:u w:val="single"/>
        </w:rPr>
      </w:pPr>
    </w:p>
    <w:p w:rsidR="00DA136D" w:rsidRPr="001F3B99" w:rsidRDefault="00DA136D" w:rsidP="00C675A4">
      <w:pPr>
        <w:spacing w:line="360" w:lineRule="auto"/>
        <w:jc w:val="both"/>
        <w:rPr>
          <w:rFonts w:ascii="Times New Roman" w:hAnsi="Times New Roman"/>
          <w:iCs/>
        </w:rPr>
      </w:pPr>
      <w:r w:rsidRPr="001F3B99">
        <w:rPr>
          <w:rFonts w:ascii="Times New Roman" w:hAnsi="Times New Roman"/>
          <w:b/>
          <w:bCs/>
        </w:rPr>
        <w:t xml:space="preserve">Pytanie nr </w:t>
      </w:r>
      <w:r w:rsidR="0090298D" w:rsidRPr="001F3B99">
        <w:rPr>
          <w:rFonts w:ascii="Times New Roman" w:hAnsi="Times New Roman"/>
          <w:b/>
          <w:bCs/>
        </w:rPr>
        <w:t>7</w:t>
      </w:r>
      <w:r w:rsidRPr="001F3B99">
        <w:rPr>
          <w:rFonts w:ascii="Times New Roman" w:hAnsi="Times New Roman"/>
          <w:b/>
          <w:bCs/>
        </w:rPr>
        <w:t xml:space="preserve"> – </w:t>
      </w:r>
      <w:r w:rsidR="00C675A4" w:rsidRPr="00C675A4">
        <w:rPr>
          <w:rFonts w:ascii="Times New Roman" w:hAnsi="Times New Roman"/>
          <w:bCs/>
        </w:rPr>
        <w:t xml:space="preserve">Pakiet 2 pozycja 4 - Czy </w:t>
      </w:r>
      <w:r w:rsidR="003715CE">
        <w:rPr>
          <w:rFonts w:ascii="Times New Roman" w:hAnsi="Times New Roman"/>
          <w:bCs/>
        </w:rPr>
        <w:t>Z</w:t>
      </w:r>
      <w:r w:rsidR="00C675A4" w:rsidRPr="00C675A4">
        <w:rPr>
          <w:rFonts w:ascii="Times New Roman" w:hAnsi="Times New Roman"/>
          <w:bCs/>
        </w:rPr>
        <w:t xml:space="preserve">amawiający dopuści do oceny specjalistyczny szew </w:t>
      </w:r>
      <w:r w:rsidR="008672CE">
        <w:rPr>
          <w:rFonts w:ascii="Times New Roman" w:hAnsi="Times New Roman"/>
          <w:bCs/>
        </w:rPr>
        <w:br/>
      </w:r>
      <w:r w:rsidR="00C675A4" w:rsidRPr="00C675A4">
        <w:rPr>
          <w:rFonts w:ascii="Times New Roman" w:hAnsi="Times New Roman"/>
          <w:bCs/>
        </w:rPr>
        <w:t>do zabiegów ortopedycznych, wzmacniany włóknami poliamidowymi. Grubość USP  2 i 0. Nici sterylne.</w:t>
      </w:r>
    </w:p>
    <w:p w:rsidR="003B38C4" w:rsidRPr="001F3B99" w:rsidRDefault="0090298D" w:rsidP="001F3B99">
      <w:pPr>
        <w:spacing w:line="360" w:lineRule="auto"/>
        <w:jc w:val="both"/>
        <w:rPr>
          <w:rFonts w:ascii="Times New Roman" w:hAnsi="Times New Roman"/>
          <w:u w:val="single"/>
        </w:rPr>
      </w:pPr>
      <w:r w:rsidRPr="001F3B99">
        <w:rPr>
          <w:rFonts w:ascii="Times New Roman" w:hAnsi="Times New Roman"/>
          <w:b/>
          <w:u w:val="single"/>
        </w:rPr>
        <w:t xml:space="preserve">Odpowiedź: </w:t>
      </w:r>
      <w:r w:rsidR="008672CE">
        <w:rPr>
          <w:rFonts w:ascii="Times New Roman" w:hAnsi="Times New Roman"/>
          <w:b/>
          <w:u w:val="single"/>
        </w:rPr>
        <w:t>Tak, Zamawiający dopuszcza.</w:t>
      </w:r>
    </w:p>
    <w:p w:rsidR="00A81BF7" w:rsidRDefault="00A81BF7" w:rsidP="006E7C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75A4" w:rsidRPr="00C675A4" w:rsidRDefault="00C675A4" w:rsidP="00C675A4">
      <w:pPr>
        <w:spacing w:line="360" w:lineRule="auto"/>
        <w:jc w:val="both"/>
        <w:rPr>
          <w:rFonts w:ascii="Times New Roman" w:hAnsi="Times New Roman"/>
          <w:iCs/>
        </w:rPr>
      </w:pPr>
      <w:r w:rsidRPr="001F3B99">
        <w:rPr>
          <w:rFonts w:ascii="Times New Roman" w:hAnsi="Times New Roman"/>
          <w:b/>
          <w:iCs/>
        </w:rPr>
        <w:t xml:space="preserve">Pytanie nr </w:t>
      </w:r>
      <w:r>
        <w:rPr>
          <w:rFonts w:ascii="Times New Roman" w:hAnsi="Times New Roman"/>
          <w:b/>
          <w:iCs/>
        </w:rPr>
        <w:t>8</w:t>
      </w:r>
      <w:r w:rsidRPr="001F3B99">
        <w:rPr>
          <w:rFonts w:ascii="Times New Roman" w:hAnsi="Times New Roman"/>
          <w:b/>
          <w:iCs/>
        </w:rPr>
        <w:t xml:space="preserve"> – </w:t>
      </w:r>
      <w:r w:rsidRPr="00C675A4">
        <w:rPr>
          <w:rFonts w:ascii="Times New Roman" w:hAnsi="Times New Roman"/>
          <w:iCs/>
        </w:rPr>
        <w:t>Pytanie do formularza cenowego, pakiet 1 pozycja 12 - Czy z uwagi na małą ilość zamawianego asortymentu, Zamawiający dopuści by oferowany asortyment wraz z wymaganym instrumentarium był dostarczany bezpośrednio na zabieg a tym samym odstąpi od wymogu użyczenia instrumentarium i utworzenia magazynu depozytowego dla pozycji 12.</w:t>
      </w:r>
    </w:p>
    <w:p w:rsidR="00C675A4" w:rsidRDefault="00C675A4" w:rsidP="00C675A4">
      <w:p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1F3B99">
        <w:rPr>
          <w:rFonts w:ascii="Times New Roman" w:hAnsi="Times New Roman"/>
          <w:b/>
          <w:u w:val="single"/>
        </w:rPr>
        <w:t xml:space="preserve">Odpowiedź: </w:t>
      </w:r>
      <w:r w:rsidR="003715CE">
        <w:rPr>
          <w:rFonts w:ascii="Times New Roman" w:hAnsi="Times New Roman"/>
          <w:b/>
          <w:u w:val="single"/>
        </w:rPr>
        <w:t>Nie, Zamawiający nie wyraża zgody.</w:t>
      </w:r>
    </w:p>
    <w:p w:rsidR="00C675A4" w:rsidRPr="001F3B99" w:rsidRDefault="00C675A4" w:rsidP="00C675A4">
      <w:pPr>
        <w:spacing w:line="360" w:lineRule="auto"/>
        <w:jc w:val="both"/>
        <w:rPr>
          <w:rFonts w:ascii="Times New Roman" w:hAnsi="Times New Roman"/>
          <w:iCs/>
          <w:u w:val="single"/>
        </w:rPr>
      </w:pPr>
    </w:p>
    <w:p w:rsidR="00C675A4" w:rsidRPr="001F3B99" w:rsidRDefault="00C675A4" w:rsidP="00C675A4">
      <w:pPr>
        <w:spacing w:line="360" w:lineRule="auto"/>
        <w:jc w:val="both"/>
        <w:rPr>
          <w:rFonts w:ascii="Times New Roman" w:hAnsi="Times New Roman"/>
          <w:iCs/>
        </w:rPr>
      </w:pPr>
      <w:r w:rsidRPr="001F3B99">
        <w:rPr>
          <w:rFonts w:ascii="Times New Roman" w:hAnsi="Times New Roman"/>
          <w:b/>
          <w:bCs/>
        </w:rPr>
        <w:t xml:space="preserve">Pytanie nr </w:t>
      </w:r>
      <w:r>
        <w:rPr>
          <w:rFonts w:ascii="Times New Roman" w:hAnsi="Times New Roman"/>
          <w:b/>
          <w:bCs/>
        </w:rPr>
        <w:t>9</w:t>
      </w:r>
      <w:r w:rsidRPr="001F3B99">
        <w:rPr>
          <w:rFonts w:ascii="Times New Roman" w:hAnsi="Times New Roman"/>
          <w:b/>
          <w:bCs/>
        </w:rPr>
        <w:t xml:space="preserve"> – </w:t>
      </w:r>
      <w:r w:rsidR="00671F26">
        <w:rPr>
          <w:rFonts w:ascii="Times New Roman" w:hAnsi="Times New Roman"/>
          <w:bCs/>
        </w:rPr>
        <w:t xml:space="preserve">Pytania do umowy, </w:t>
      </w:r>
      <w:r w:rsidRPr="00C675A4">
        <w:rPr>
          <w:rFonts w:ascii="Times New Roman" w:hAnsi="Times New Roman"/>
          <w:bCs/>
        </w:rPr>
        <w:t>§ 5 ust. 8 – Prosimy o potwierdzenie, że ustęp 8 nie dotyczy pakietu 1 i 2, a tyczy się jedynie endoprotez.</w:t>
      </w:r>
    </w:p>
    <w:p w:rsidR="00061B5A" w:rsidRPr="001F3B99" w:rsidRDefault="00061B5A" w:rsidP="00061B5A">
      <w:pPr>
        <w:spacing w:line="360" w:lineRule="auto"/>
        <w:jc w:val="both"/>
        <w:rPr>
          <w:rFonts w:ascii="Times New Roman" w:eastAsia="Calibri" w:hAnsi="Times New Roman"/>
          <w:b/>
          <w:bCs/>
          <w:u w:val="single"/>
        </w:rPr>
      </w:pPr>
      <w:r w:rsidRPr="001F3B99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 xml:space="preserve">Zamawiający informuje, iż </w:t>
      </w:r>
      <w:r w:rsidRPr="00C675A4">
        <w:rPr>
          <w:rFonts w:ascii="Times New Roman" w:hAnsi="Times New Roman"/>
          <w:b/>
          <w:iCs/>
          <w:u w:val="single"/>
        </w:rPr>
        <w:t>§</w:t>
      </w:r>
      <w:r w:rsidR="00F30120">
        <w:rPr>
          <w:rFonts w:ascii="Times New Roman" w:hAnsi="Times New Roman"/>
          <w:b/>
          <w:iCs/>
          <w:u w:val="single"/>
        </w:rPr>
        <w:t xml:space="preserve"> </w:t>
      </w:r>
      <w:r>
        <w:rPr>
          <w:rFonts w:ascii="Times New Roman" w:hAnsi="Times New Roman"/>
          <w:b/>
          <w:iCs/>
          <w:u w:val="single"/>
        </w:rPr>
        <w:t>5</w:t>
      </w:r>
      <w:r w:rsidRPr="00C675A4">
        <w:rPr>
          <w:rFonts w:ascii="Times New Roman" w:hAnsi="Times New Roman"/>
          <w:b/>
          <w:iCs/>
          <w:u w:val="single"/>
        </w:rPr>
        <w:t xml:space="preserve"> ust. </w:t>
      </w:r>
      <w:r>
        <w:rPr>
          <w:rFonts w:ascii="Times New Roman" w:hAnsi="Times New Roman"/>
          <w:b/>
          <w:iCs/>
          <w:u w:val="single"/>
        </w:rPr>
        <w:t>8 p</w:t>
      </w:r>
      <w:r w:rsidR="00B105CC">
        <w:rPr>
          <w:rFonts w:ascii="Times New Roman" w:hAnsi="Times New Roman"/>
          <w:b/>
          <w:iCs/>
          <w:u w:val="single"/>
        </w:rPr>
        <w:t xml:space="preserve">rojektowanych postanowień umowy </w:t>
      </w:r>
      <w:r w:rsidR="00B105CC">
        <w:rPr>
          <w:rFonts w:ascii="Times New Roman" w:hAnsi="Times New Roman"/>
          <w:b/>
          <w:iCs/>
          <w:u w:val="single"/>
        </w:rPr>
        <w:br/>
        <w:t>tj. Tabela Rozmiarów dotyczy wyłącznie implantów</w:t>
      </w:r>
      <w:r>
        <w:rPr>
          <w:rFonts w:ascii="Times New Roman" w:hAnsi="Times New Roman"/>
          <w:b/>
          <w:iCs/>
          <w:u w:val="single"/>
        </w:rPr>
        <w:t>.</w:t>
      </w:r>
    </w:p>
    <w:p w:rsidR="001F3B99" w:rsidRDefault="001F3B99" w:rsidP="006E7C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75A4" w:rsidRPr="00C675A4" w:rsidRDefault="00C675A4" w:rsidP="00C675A4">
      <w:pPr>
        <w:tabs>
          <w:tab w:val="left" w:pos="2055"/>
        </w:tabs>
        <w:spacing w:line="360" w:lineRule="auto"/>
        <w:jc w:val="both"/>
        <w:rPr>
          <w:rFonts w:ascii="Times New Roman" w:hAnsi="Times New Roman"/>
          <w:iCs/>
        </w:rPr>
      </w:pPr>
      <w:r w:rsidRPr="001F3B99">
        <w:rPr>
          <w:rFonts w:ascii="Times New Roman" w:hAnsi="Times New Roman"/>
          <w:b/>
          <w:iCs/>
        </w:rPr>
        <w:t xml:space="preserve">Pytanie nr </w:t>
      </w:r>
      <w:r>
        <w:rPr>
          <w:rFonts w:ascii="Times New Roman" w:hAnsi="Times New Roman"/>
          <w:b/>
          <w:iCs/>
        </w:rPr>
        <w:t>10</w:t>
      </w:r>
      <w:r w:rsidRPr="001F3B99">
        <w:rPr>
          <w:rFonts w:ascii="Times New Roman" w:hAnsi="Times New Roman"/>
          <w:b/>
          <w:iCs/>
        </w:rPr>
        <w:t xml:space="preserve"> – </w:t>
      </w:r>
      <w:r w:rsidRPr="00C675A4">
        <w:rPr>
          <w:rFonts w:ascii="Times New Roman" w:hAnsi="Times New Roman"/>
          <w:iCs/>
        </w:rPr>
        <w:t>Pytanie do wzoru umowy dla pakietu 1 i 2, § 3 i §</w:t>
      </w:r>
      <w:r w:rsidR="00B41ED3">
        <w:rPr>
          <w:rFonts w:ascii="Times New Roman" w:hAnsi="Times New Roman"/>
          <w:iCs/>
        </w:rPr>
        <w:t xml:space="preserve"> </w:t>
      </w:r>
      <w:r w:rsidRPr="00C675A4">
        <w:rPr>
          <w:rFonts w:ascii="Times New Roman" w:hAnsi="Times New Roman"/>
          <w:iCs/>
        </w:rPr>
        <w:t xml:space="preserve">4  – W związku z koniecznością utworzenia depozytu na terenie Szpitala dla produktów wymienionych w pakiecie 1 i 2 oraz użyczenia instrumentarium niezbędnego do przeprowadzenia zabiegów. Prosimy o dodanie do wzoru umowy zapisów dotyczących utworzenia depozytu i użyczenia instrumentarium tj. </w:t>
      </w:r>
    </w:p>
    <w:p w:rsidR="00C675A4" w:rsidRPr="00C675A4" w:rsidRDefault="00C675A4" w:rsidP="00C675A4">
      <w:pPr>
        <w:tabs>
          <w:tab w:val="left" w:pos="2055"/>
        </w:tabs>
        <w:spacing w:line="36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1. </w:t>
      </w:r>
      <w:r w:rsidRPr="00C675A4">
        <w:rPr>
          <w:rFonts w:ascii="Times New Roman" w:hAnsi="Times New Roman"/>
          <w:iCs/>
        </w:rPr>
        <w:t>W przypadku stwierdzenia, że implanty przechowywane są nieprawidłowo Wykonawca ma prawo do natychmiastowego odbioru materiałów.</w:t>
      </w:r>
    </w:p>
    <w:p w:rsidR="00C675A4" w:rsidRPr="00C675A4" w:rsidRDefault="00C675A4" w:rsidP="00C675A4">
      <w:pPr>
        <w:tabs>
          <w:tab w:val="left" w:pos="2055"/>
        </w:tabs>
        <w:spacing w:line="36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2. </w:t>
      </w:r>
      <w:r w:rsidRPr="00C675A4">
        <w:rPr>
          <w:rFonts w:ascii="Times New Roman" w:hAnsi="Times New Roman"/>
          <w:iCs/>
        </w:rPr>
        <w:t>W trosce o należytą gospodarkę materiałową Zamawiający będzie zużywał powierzone implanty począwszy od materiału o najkrótszej dacie ważności w ramach danego asortymentu.</w:t>
      </w:r>
    </w:p>
    <w:p w:rsidR="00C675A4" w:rsidRPr="00C675A4" w:rsidRDefault="00C675A4" w:rsidP="00C675A4">
      <w:pPr>
        <w:tabs>
          <w:tab w:val="left" w:pos="2055"/>
        </w:tabs>
        <w:spacing w:line="36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3. </w:t>
      </w:r>
      <w:r w:rsidRPr="00C675A4">
        <w:rPr>
          <w:rFonts w:ascii="Times New Roman" w:hAnsi="Times New Roman"/>
          <w:iCs/>
        </w:rPr>
        <w:t xml:space="preserve">Zamawiający prześle Wykonawcy niezwłocznie, maksymalnie w ciągu 2 dni roboczych </w:t>
      </w:r>
      <w:bookmarkStart w:id="1" w:name="_GoBack"/>
      <w:bookmarkEnd w:id="1"/>
      <w:r w:rsidRPr="00C675A4">
        <w:rPr>
          <w:rFonts w:ascii="Times New Roman" w:hAnsi="Times New Roman"/>
          <w:iCs/>
        </w:rPr>
        <w:t>od wykorzystania materiału, protokół zużycia: PROTOKÓŁ ZUŻYCIA PRODUKTÓW.</w:t>
      </w:r>
    </w:p>
    <w:p w:rsidR="00C675A4" w:rsidRPr="00C675A4" w:rsidRDefault="00C675A4" w:rsidP="00C675A4">
      <w:pPr>
        <w:tabs>
          <w:tab w:val="left" w:pos="2055"/>
        </w:tabs>
        <w:spacing w:line="36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4. </w:t>
      </w:r>
      <w:r w:rsidRPr="00C675A4">
        <w:rPr>
          <w:rFonts w:ascii="Times New Roman" w:hAnsi="Times New Roman"/>
          <w:iCs/>
        </w:rPr>
        <w:t xml:space="preserve">Zamawiający może wystąpić do Wykonawcy o wymianę materiału na równorzędny o dłuższej dacie ważności najpóźniej na 8 miesięcy przed upłynięciem daty ważności materiału wytypowanego do wymiany. Wymianie/zwrotom podlegają wyłącznie produkty pełnowartościowe. Produkt pełnowartościowy to produkt niezniszczony, nierozpakowany, w żaden sposób nieoznakowany; posiadający oryginalne opakowanie wewnętrzne i zewnętrzne oraz nieuszkodzone plomby. </w:t>
      </w:r>
    </w:p>
    <w:p w:rsidR="00C675A4" w:rsidRPr="00C675A4" w:rsidRDefault="00C675A4" w:rsidP="00C675A4">
      <w:pPr>
        <w:tabs>
          <w:tab w:val="left" w:pos="2055"/>
        </w:tabs>
        <w:spacing w:line="36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5. </w:t>
      </w:r>
      <w:r w:rsidRPr="00C675A4">
        <w:rPr>
          <w:rFonts w:ascii="Times New Roman" w:hAnsi="Times New Roman"/>
          <w:iCs/>
        </w:rPr>
        <w:t>W przypadku nie zgłoszenia chęci wymiany, Wykonawca wystawi fakturę na materiały, które przeterminowały się w siedzibie Zamawiającego.</w:t>
      </w:r>
    </w:p>
    <w:p w:rsidR="00C675A4" w:rsidRPr="00C675A4" w:rsidRDefault="00C675A4" w:rsidP="00C675A4">
      <w:pPr>
        <w:tabs>
          <w:tab w:val="left" w:pos="2055"/>
        </w:tabs>
        <w:spacing w:line="36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6. </w:t>
      </w:r>
      <w:r w:rsidRPr="00C675A4">
        <w:rPr>
          <w:rFonts w:ascii="Times New Roman" w:hAnsi="Times New Roman"/>
          <w:iCs/>
        </w:rPr>
        <w:t xml:space="preserve">Wykonawca ma prawo do kontroli depozytu i warunków, w których są materiały przechowywane. </w:t>
      </w:r>
    </w:p>
    <w:p w:rsidR="00C675A4" w:rsidRPr="00C675A4" w:rsidRDefault="00C675A4" w:rsidP="00C675A4">
      <w:pPr>
        <w:tabs>
          <w:tab w:val="left" w:pos="2055"/>
        </w:tabs>
        <w:spacing w:line="36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7. </w:t>
      </w:r>
      <w:r w:rsidRPr="00C675A4">
        <w:rPr>
          <w:rFonts w:ascii="Times New Roman" w:hAnsi="Times New Roman"/>
          <w:iCs/>
        </w:rPr>
        <w:t>Raz w roku kalendarzowym, Wykonawca przeprowadzi w siedzibie Zamawiającego spis z natury materiałów powierzonych w depozyt. Termin inwentaryzacji zostanie uzgodniony z Zamawiającym na 2-3 tygodnie przed jej datą.</w:t>
      </w:r>
    </w:p>
    <w:p w:rsidR="00C675A4" w:rsidRPr="00C675A4" w:rsidRDefault="00C675A4" w:rsidP="00C675A4">
      <w:pPr>
        <w:tabs>
          <w:tab w:val="left" w:pos="2055"/>
        </w:tabs>
        <w:spacing w:line="36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8. </w:t>
      </w:r>
      <w:r w:rsidRPr="00C675A4">
        <w:rPr>
          <w:rFonts w:ascii="Times New Roman" w:hAnsi="Times New Roman"/>
          <w:iCs/>
        </w:rPr>
        <w:t xml:space="preserve">Ewentualne braki lub uszkodzenia materiałów stwierdzone w momencie rozliczenia depozytu upoważniają Wykonawcę do wystawienia Zamawiającemu faktury na brakujące lub uszkodzone materiały. </w:t>
      </w:r>
    </w:p>
    <w:p w:rsidR="00C675A4" w:rsidRPr="00C675A4" w:rsidRDefault="00C675A4" w:rsidP="00C675A4">
      <w:pPr>
        <w:tabs>
          <w:tab w:val="left" w:pos="2055"/>
        </w:tabs>
        <w:spacing w:line="36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9. </w:t>
      </w:r>
      <w:r w:rsidRPr="00C675A4">
        <w:rPr>
          <w:rFonts w:ascii="Times New Roman" w:hAnsi="Times New Roman"/>
          <w:iCs/>
        </w:rPr>
        <w:t>Braki oraz uszkodzenia materiałów stwierdzone podczas spisu z natury, upoważniają Wykonawcę do wystawienia Zamawiającemu faktury. Faktura zostanie wystawiona w oparciu o formularz spisowy, a Depozyt uzupełniony do stanu wyjściowego.</w:t>
      </w:r>
    </w:p>
    <w:p w:rsidR="00C675A4" w:rsidRPr="00C675A4" w:rsidRDefault="00C675A4" w:rsidP="00C675A4">
      <w:pPr>
        <w:tabs>
          <w:tab w:val="left" w:pos="2055"/>
        </w:tabs>
        <w:spacing w:line="36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10. </w:t>
      </w:r>
      <w:r w:rsidRPr="00C675A4">
        <w:rPr>
          <w:rFonts w:ascii="Times New Roman" w:hAnsi="Times New Roman"/>
          <w:iCs/>
        </w:rPr>
        <w:t>Firma użycza instrumentarium dotyczy Pakiet nr ….</w:t>
      </w:r>
      <w:r w:rsidR="00F30120">
        <w:rPr>
          <w:rFonts w:ascii="Times New Roman" w:hAnsi="Times New Roman"/>
          <w:iCs/>
        </w:rPr>
        <w:t xml:space="preserve"> </w:t>
      </w:r>
      <w:r w:rsidRPr="00C675A4">
        <w:rPr>
          <w:rFonts w:ascii="Times New Roman" w:hAnsi="Times New Roman"/>
          <w:iCs/>
        </w:rPr>
        <w:t xml:space="preserve">- ……………………………, o wartości rynkowej ………………………….. zł. </w:t>
      </w:r>
    </w:p>
    <w:p w:rsidR="00C675A4" w:rsidRPr="00C675A4" w:rsidRDefault="00C675A4" w:rsidP="00C675A4">
      <w:pPr>
        <w:tabs>
          <w:tab w:val="left" w:pos="2055"/>
        </w:tabs>
        <w:spacing w:line="36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11.</w:t>
      </w:r>
      <w:r w:rsidRPr="00C675A4">
        <w:rPr>
          <w:rFonts w:ascii="Times New Roman" w:hAnsi="Times New Roman"/>
          <w:iCs/>
        </w:rPr>
        <w:t xml:space="preserve"> Firma użycza sprzętu na niżej wymienionych warunkach: </w:t>
      </w:r>
    </w:p>
    <w:p w:rsidR="00C675A4" w:rsidRPr="00C675A4" w:rsidRDefault="00C675A4" w:rsidP="00C675A4">
      <w:pPr>
        <w:tabs>
          <w:tab w:val="left" w:pos="2055"/>
        </w:tabs>
        <w:spacing w:line="36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• </w:t>
      </w:r>
      <w:r w:rsidRPr="00C675A4">
        <w:rPr>
          <w:rFonts w:ascii="Times New Roman" w:hAnsi="Times New Roman"/>
          <w:iCs/>
        </w:rPr>
        <w:t xml:space="preserve">Właścicielem sprzętu pozostaje Firma </w:t>
      </w:r>
    </w:p>
    <w:p w:rsidR="00C675A4" w:rsidRPr="00C675A4" w:rsidRDefault="00C675A4" w:rsidP="00C675A4">
      <w:pPr>
        <w:tabs>
          <w:tab w:val="left" w:pos="2055"/>
        </w:tabs>
        <w:spacing w:line="36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• </w:t>
      </w:r>
      <w:r w:rsidRPr="00C675A4">
        <w:rPr>
          <w:rFonts w:ascii="Times New Roman" w:hAnsi="Times New Roman"/>
          <w:iCs/>
        </w:rPr>
        <w:t xml:space="preserve">Zamawiający zobowiązuje się zapewnić właściwe warunki przechowywania i użycia sprzętu </w:t>
      </w:r>
    </w:p>
    <w:p w:rsidR="00C675A4" w:rsidRPr="00C675A4" w:rsidRDefault="00C675A4" w:rsidP="00C675A4">
      <w:pPr>
        <w:tabs>
          <w:tab w:val="left" w:pos="2055"/>
        </w:tabs>
        <w:spacing w:line="36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• </w:t>
      </w:r>
      <w:r w:rsidRPr="00C675A4">
        <w:rPr>
          <w:rFonts w:ascii="Times New Roman" w:hAnsi="Times New Roman"/>
          <w:iCs/>
        </w:rPr>
        <w:t xml:space="preserve">Firma oświadcza, że przedmiot użyczenia jest sprawny technicznie. W razie stwierdzenia przez Szpital jakichkolwiek wad w działaniu Sprzętu, Szpital powiadomi firmę jako jedyny podmiot uprawniony do wykonania lub zlecenia wykonania naprawy Sprzętu, a w razie jego zużycia wymieni go na nowy. W razie wystąpienia usterki lub uszkodzenia Sprzętu wskutek niewłaściwej obsługi lub użycia przez Szpital, Firma ma prawo do obciążenia Szpitala kosztem naprawy i/lub części zamiennych lub wymiany Sprzętu, jeśli Sprzęt nie nadaje się do naprawy lub został zagubiony, według aktualnych stawek . </w:t>
      </w:r>
    </w:p>
    <w:p w:rsidR="00C675A4" w:rsidRPr="00C675A4" w:rsidRDefault="00C675A4" w:rsidP="00C675A4">
      <w:pPr>
        <w:tabs>
          <w:tab w:val="left" w:pos="2055"/>
        </w:tabs>
        <w:spacing w:line="36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• </w:t>
      </w:r>
      <w:r w:rsidRPr="00C675A4">
        <w:rPr>
          <w:rFonts w:ascii="Times New Roman" w:hAnsi="Times New Roman"/>
          <w:iCs/>
        </w:rPr>
        <w:t xml:space="preserve">Szpital zapewnia, że sprzęt będzie obsługiwany i używany przez pracowników posiadających odpowiednie przeszkolenie w tym zakresie. Szpital nie przekaże sprzętu osobom trzecim poza miejsce użytkowania, którym jest siedziba Szpitala. Szpital nie ma w szczególności prawa sprzedawać, wydzierżawiać, oddawać do używania Sprzętu bądź cedować praw do sprzętu wynikających </w:t>
      </w:r>
      <w:r>
        <w:rPr>
          <w:rFonts w:ascii="Times New Roman" w:hAnsi="Times New Roman"/>
          <w:iCs/>
        </w:rPr>
        <w:br/>
      </w:r>
      <w:r w:rsidRPr="00C675A4">
        <w:rPr>
          <w:rFonts w:ascii="Times New Roman" w:hAnsi="Times New Roman"/>
          <w:iCs/>
        </w:rPr>
        <w:t xml:space="preserve">z niniejszej Umowy na jakikolwiek podmiot bez uprzedniej, pisemnej zgody Firmy. </w:t>
      </w:r>
    </w:p>
    <w:p w:rsidR="00C675A4" w:rsidRPr="00C675A4" w:rsidRDefault="00C675A4" w:rsidP="00C675A4">
      <w:pPr>
        <w:tabs>
          <w:tab w:val="left" w:pos="2055"/>
        </w:tabs>
        <w:spacing w:line="36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• </w:t>
      </w:r>
      <w:r w:rsidRPr="00C675A4">
        <w:rPr>
          <w:rFonts w:ascii="Times New Roman" w:hAnsi="Times New Roman"/>
          <w:iCs/>
        </w:rPr>
        <w:t>Firma zobowiązuje się do odbioru użyczonego instrumentarium, po zakończeniu umowy, na własny koszt.”</w:t>
      </w:r>
      <w:r w:rsidRPr="00C675A4">
        <w:rPr>
          <w:rFonts w:ascii="Times New Roman" w:hAnsi="Times New Roman"/>
          <w:iCs/>
        </w:rPr>
        <w:tab/>
      </w:r>
    </w:p>
    <w:p w:rsidR="00061B5A" w:rsidRDefault="00061B5A" w:rsidP="00061B5A">
      <w:pPr>
        <w:spacing w:line="360" w:lineRule="auto"/>
        <w:jc w:val="both"/>
        <w:rPr>
          <w:rFonts w:ascii="Times New Roman" w:eastAsia="Calibri" w:hAnsi="Times New Roman"/>
          <w:b/>
          <w:bCs/>
          <w:u w:val="single"/>
        </w:rPr>
      </w:pPr>
      <w:r w:rsidRPr="001F3B99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>Nie, Zamawiający nie wyraża zgody na wprowadzenie proponowanych zmian.</w:t>
      </w:r>
    </w:p>
    <w:p w:rsidR="00C675A4" w:rsidRPr="001F3B99" w:rsidRDefault="00C675A4" w:rsidP="00C675A4">
      <w:pPr>
        <w:spacing w:line="360" w:lineRule="auto"/>
        <w:jc w:val="both"/>
        <w:rPr>
          <w:rFonts w:ascii="Times New Roman" w:hAnsi="Times New Roman"/>
          <w:iCs/>
          <w:u w:val="single"/>
        </w:rPr>
      </w:pPr>
    </w:p>
    <w:p w:rsidR="00C675A4" w:rsidRDefault="00C675A4" w:rsidP="006E7C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F3B99" w:rsidRPr="001F3B99" w:rsidRDefault="001F3B99" w:rsidP="001F3B9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1F3B99">
        <w:rPr>
          <w:rFonts w:ascii="Times New Roman" w:hAnsi="Times New Roman"/>
          <w:b/>
          <w:szCs w:val="24"/>
        </w:rPr>
        <w:t>DYREKTOR</w:t>
      </w:r>
    </w:p>
    <w:p w:rsidR="001F3B99" w:rsidRPr="001F3B99" w:rsidRDefault="001F3B99" w:rsidP="001F3B99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F3B99">
        <w:rPr>
          <w:rFonts w:ascii="Times New Roman" w:hAnsi="Times New Roman"/>
          <w:szCs w:val="24"/>
        </w:rPr>
        <w:t>Samodzielnego Publicznego</w:t>
      </w:r>
    </w:p>
    <w:p w:rsidR="001F3B99" w:rsidRPr="001F3B99" w:rsidRDefault="001F3B99" w:rsidP="001F3B99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F3B99">
        <w:rPr>
          <w:rFonts w:ascii="Times New Roman" w:hAnsi="Times New Roman"/>
          <w:szCs w:val="24"/>
        </w:rPr>
        <w:t>Zakładu Opieki Zdrowotnej w Łapach</w:t>
      </w:r>
    </w:p>
    <w:p w:rsidR="001F3B99" w:rsidRPr="001F3B99" w:rsidRDefault="001F3B99" w:rsidP="001F3B99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1F3B99" w:rsidRPr="001F3B99" w:rsidRDefault="001F3B99" w:rsidP="001F3B99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F3B99">
        <w:rPr>
          <w:rFonts w:ascii="Times New Roman" w:hAnsi="Times New Roman"/>
          <w:szCs w:val="24"/>
        </w:rPr>
        <w:t xml:space="preserve">Urszula Łapińska </w:t>
      </w:r>
    </w:p>
    <w:p w:rsidR="001F3B99" w:rsidRPr="00A81BF7" w:rsidRDefault="001F3B99" w:rsidP="006E7C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F3B99" w:rsidRPr="00A81BF7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F41" w:rsidRDefault="00900F41" w:rsidP="00D82FF7">
      <w:pPr>
        <w:spacing w:after="0" w:line="240" w:lineRule="auto"/>
      </w:pPr>
      <w:r>
        <w:separator/>
      </w:r>
    </w:p>
  </w:endnote>
  <w:endnote w:type="continuationSeparator" w:id="0">
    <w:p w:rsidR="00900F41" w:rsidRDefault="00900F41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F41" w:rsidRDefault="00900F41" w:rsidP="00D82FF7">
      <w:pPr>
        <w:spacing w:after="0" w:line="240" w:lineRule="auto"/>
      </w:pPr>
      <w:r>
        <w:separator/>
      </w:r>
    </w:p>
  </w:footnote>
  <w:footnote w:type="continuationSeparator" w:id="0">
    <w:p w:rsidR="00900F41" w:rsidRDefault="00900F41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E80"/>
    <w:multiLevelType w:val="hybridMultilevel"/>
    <w:tmpl w:val="93665DE2"/>
    <w:lvl w:ilvl="0" w:tplc="137AA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636DA"/>
    <w:multiLevelType w:val="hybridMultilevel"/>
    <w:tmpl w:val="E97CF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A2CC2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7792F"/>
    <w:multiLevelType w:val="hybridMultilevel"/>
    <w:tmpl w:val="E4E60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A9030A"/>
    <w:multiLevelType w:val="hybridMultilevel"/>
    <w:tmpl w:val="956A8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648B9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147A7"/>
    <w:multiLevelType w:val="hybridMultilevel"/>
    <w:tmpl w:val="10A04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D3921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13E78"/>
    <w:multiLevelType w:val="hybridMultilevel"/>
    <w:tmpl w:val="98C64F6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01855"/>
    <w:multiLevelType w:val="hybridMultilevel"/>
    <w:tmpl w:val="176C1072"/>
    <w:lvl w:ilvl="0" w:tplc="664E4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0630D"/>
    <w:multiLevelType w:val="hybridMultilevel"/>
    <w:tmpl w:val="8BF0E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57386"/>
    <w:multiLevelType w:val="hybridMultilevel"/>
    <w:tmpl w:val="4C52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5"/>
  </w:num>
  <w:num w:numId="11">
    <w:abstractNumId w:val="28"/>
  </w:num>
  <w:num w:numId="12">
    <w:abstractNumId w:val="12"/>
  </w:num>
  <w:num w:numId="13">
    <w:abstractNumId w:val="30"/>
  </w:num>
  <w:num w:numId="14">
    <w:abstractNumId w:val="1"/>
  </w:num>
  <w:num w:numId="15">
    <w:abstractNumId w:val="13"/>
  </w:num>
  <w:num w:numId="16">
    <w:abstractNumId w:val="14"/>
  </w:num>
  <w:num w:numId="17">
    <w:abstractNumId w:val="27"/>
  </w:num>
  <w:num w:numId="18">
    <w:abstractNumId w:val="19"/>
  </w:num>
  <w:num w:numId="19">
    <w:abstractNumId w:val="9"/>
  </w:num>
  <w:num w:numId="20">
    <w:abstractNumId w:val="32"/>
  </w:num>
  <w:num w:numId="21">
    <w:abstractNumId w:val="15"/>
  </w:num>
  <w:num w:numId="22">
    <w:abstractNumId w:val="29"/>
  </w:num>
  <w:num w:numId="23">
    <w:abstractNumId w:val="24"/>
  </w:num>
  <w:num w:numId="24">
    <w:abstractNumId w:val="16"/>
  </w:num>
  <w:num w:numId="25">
    <w:abstractNumId w:val="31"/>
  </w:num>
  <w:num w:numId="26">
    <w:abstractNumId w:val="6"/>
  </w:num>
  <w:num w:numId="27">
    <w:abstractNumId w:val="0"/>
  </w:num>
  <w:num w:numId="28">
    <w:abstractNumId w:val="33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7"/>
  </w:num>
  <w:num w:numId="32">
    <w:abstractNumId w:val="23"/>
  </w:num>
  <w:num w:numId="33">
    <w:abstractNumId w:val="25"/>
  </w:num>
  <w:num w:numId="34">
    <w:abstractNumId w:val="22"/>
  </w:num>
  <w:num w:numId="35">
    <w:abstractNumId w:val="1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BA3"/>
    <w:rsid w:val="000000B5"/>
    <w:rsid w:val="000137A3"/>
    <w:rsid w:val="00020F77"/>
    <w:rsid w:val="00022318"/>
    <w:rsid w:val="000244D3"/>
    <w:rsid w:val="00036315"/>
    <w:rsid w:val="000369CA"/>
    <w:rsid w:val="00047B9D"/>
    <w:rsid w:val="00050010"/>
    <w:rsid w:val="00061B5A"/>
    <w:rsid w:val="00062C1D"/>
    <w:rsid w:val="000708D5"/>
    <w:rsid w:val="00071EDD"/>
    <w:rsid w:val="000732B3"/>
    <w:rsid w:val="00085C3B"/>
    <w:rsid w:val="000B237B"/>
    <w:rsid w:val="000B6F40"/>
    <w:rsid w:val="000B724C"/>
    <w:rsid w:val="000C2DA5"/>
    <w:rsid w:val="000C50E0"/>
    <w:rsid w:val="000D48F4"/>
    <w:rsid w:val="000E3EBE"/>
    <w:rsid w:val="000F0C73"/>
    <w:rsid w:val="001121C4"/>
    <w:rsid w:val="00120393"/>
    <w:rsid w:val="0013412E"/>
    <w:rsid w:val="001452E3"/>
    <w:rsid w:val="001530B3"/>
    <w:rsid w:val="00160D97"/>
    <w:rsid w:val="00163CC9"/>
    <w:rsid w:val="0017096A"/>
    <w:rsid w:val="00172848"/>
    <w:rsid w:val="0017669C"/>
    <w:rsid w:val="00177836"/>
    <w:rsid w:val="001A61F2"/>
    <w:rsid w:val="001A71A1"/>
    <w:rsid w:val="001A78AB"/>
    <w:rsid w:val="001B12EB"/>
    <w:rsid w:val="001B2EF7"/>
    <w:rsid w:val="001C5327"/>
    <w:rsid w:val="001F01CE"/>
    <w:rsid w:val="001F0F64"/>
    <w:rsid w:val="001F3AAD"/>
    <w:rsid w:val="001F3B99"/>
    <w:rsid w:val="001F4535"/>
    <w:rsid w:val="001F5483"/>
    <w:rsid w:val="002017D5"/>
    <w:rsid w:val="00202D2C"/>
    <w:rsid w:val="00206788"/>
    <w:rsid w:val="0021179F"/>
    <w:rsid w:val="00215CD0"/>
    <w:rsid w:val="002321BA"/>
    <w:rsid w:val="002365EF"/>
    <w:rsid w:val="0025291F"/>
    <w:rsid w:val="00270079"/>
    <w:rsid w:val="00270556"/>
    <w:rsid w:val="00272DEC"/>
    <w:rsid w:val="00283E08"/>
    <w:rsid w:val="002849FD"/>
    <w:rsid w:val="002960A3"/>
    <w:rsid w:val="002A66C8"/>
    <w:rsid w:val="002B3E6C"/>
    <w:rsid w:val="002C19D2"/>
    <w:rsid w:val="002D7303"/>
    <w:rsid w:val="002F27F2"/>
    <w:rsid w:val="002F5F6D"/>
    <w:rsid w:val="002F64CD"/>
    <w:rsid w:val="00303A9E"/>
    <w:rsid w:val="00306739"/>
    <w:rsid w:val="00314737"/>
    <w:rsid w:val="00314D94"/>
    <w:rsid w:val="00321329"/>
    <w:rsid w:val="00324AD6"/>
    <w:rsid w:val="00341625"/>
    <w:rsid w:val="00346121"/>
    <w:rsid w:val="00352A85"/>
    <w:rsid w:val="0035686F"/>
    <w:rsid w:val="00357637"/>
    <w:rsid w:val="003618E7"/>
    <w:rsid w:val="003715CE"/>
    <w:rsid w:val="0039696D"/>
    <w:rsid w:val="00397BA3"/>
    <w:rsid w:val="003A5132"/>
    <w:rsid w:val="003A6B2D"/>
    <w:rsid w:val="003A765A"/>
    <w:rsid w:val="003B38C4"/>
    <w:rsid w:val="003C1786"/>
    <w:rsid w:val="003C239D"/>
    <w:rsid w:val="003C3161"/>
    <w:rsid w:val="003C3A45"/>
    <w:rsid w:val="003D05F7"/>
    <w:rsid w:val="003E229D"/>
    <w:rsid w:val="003E57CF"/>
    <w:rsid w:val="003F183D"/>
    <w:rsid w:val="003F526B"/>
    <w:rsid w:val="00404B72"/>
    <w:rsid w:val="004068E0"/>
    <w:rsid w:val="00413714"/>
    <w:rsid w:val="00414846"/>
    <w:rsid w:val="004210B9"/>
    <w:rsid w:val="004225FC"/>
    <w:rsid w:val="00424539"/>
    <w:rsid w:val="004252DC"/>
    <w:rsid w:val="004318F4"/>
    <w:rsid w:val="00434B58"/>
    <w:rsid w:val="00434F06"/>
    <w:rsid w:val="004410CA"/>
    <w:rsid w:val="004415C7"/>
    <w:rsid w:val="004558A3"/>
    <w:rsid w:val="00467378"/>
    <w:rsid w:val="00471516"/>
    <w:rsid w:val="004719D3"/>
    <w:rsid w:val="00477C7D"/>
    <w:rsid w:val="00481CF0"/>
    <w:rsid w:val="0048297C"/>
    <w:rsid w:val="00484A69"/>
    <w:rsid w:val="004901B1"/>
    <w:rsid w:val="00494109"/>
    <w:rsid w:val="004A0812"/>
    <w:rsid w:val="004A7223"/>
    <w:rsid w:val="004C53FD"/>
    <w:rsid w:val="004D0D7C"/>
    <w:rsid w:val="004E09F2"/>
    <w:rsid w:val="004E3C8C"/>
    <w:rsid w:val="004F1967"/>
    <w:rsid w:val="004F2E31"/>
    <w:rsid w:val="004F5A08"/>
    <w:rsid w:val="004F7DC3"/>
    <w:rsid w:val="00500B68"/>
    <w:rsid w:val="0050501F"/>
    <w:rsid w:val="00510FB7"/>
    <w:rsid w:val="00514E3F"/>
    <w:rsid w:val="00515270"/>
    <w:rsid w:val="00530104"/>
    <w:rsid w:val="00537821"/>
    <w:rsid w:val="00546D60"/>
    <w:rsid w:val="00547491"/>
    <w:rsid w:val="00550822"/>
    <w:rsid w:val="00574AD1"/>
    <w:rsid w:val="005774A8"/>
    <w:rsid w:val="005831DF"/>
    <w:rsid w:val="0058481F"/>
    <w:rsid w:val="005853A5"/>
    <w:rsid w:val="00591A71"/>
    <w:rsid w:val="005A4BDC"/>
    <w:rsid w:val="005A769A"/>
    <w:rsid w:val="005A7F53"/>
    <w:rsid w:val="005B02F4"/>
    <w:rsid w:val="005B1EA2"/>
    <w:rsid w:val="005B21C1"/>
    <w:rsid w:val="005B3BE3"/>
    <w:rsid w:val="005B4EFD"/>
    <w:rsid w:val="005B663F"/>
    <w:rsid w:val="005C19C6"/>
    <w:rsid w:val="005D16AF"/>
    <w:rsid w:val="005E6DDD"/>
    <w:rsid w:val="00603E63"/>
    <w:rsid w:val="00614169"/>
    <w:rsid w:val="006156EB"/>
    <w:rsid w:val="0062134D"/>
    <w:rsid w:val="006260C2"/>
    <w:rsid w:val="00630C89"/>
    <w:rsid w:val="00633721"/>
    <w:rsid w:val="00644768"/>
    <w:rsid w:val="006547A0"/>
    <w:rsid w:val="0067120B"/>
    <w:rsid w:val="00671F26"/>
    <w:rsid w:val="00674798"/>
    <w:rsid w:val="00684235"/>
    <w:rsid w:val="006859F2"/>
    <w:rsid w:val="006862D0"/>
    <w:rsid w:val="00690F05"/>
    <w:rsid w:val="00693A11"/>
    <w:rsid w:val="006A12E9"/>
    <w:rsid w:val="006A5B04"/>
    <w:rsid w:val="006A7322"/>
    <w:rsid w:val="006B6ADB"/>
    <w:rsid w:val="006C054C"/>
    <w:rsid w:val="006C7860"/>
    <w:rsid w:val="006D5AA6"/>
    <w:rsid w:val="006D7CE8"/>
    <w:rsid w:val="006E0CB8"/>
    <w:rsid w:val="006E305C"/>
    <w:rsid w:val="006E476B"/>
    <w:rsid w:val="006E7CF6"/>
    <w:rsid w:val="006F0906"/>
    <w:rsid w:val="006F0CC3"/>
    <w:rsid w:val="006F22AE"/>
    <w:rsid w:val="007008ED"/>
    <w:rsid w:val="007138BD"/>
    <w:rsid w:val="007167F4"/>
    <w:rsid w:val="0071771C"/>
    <w:rsid w:val="00725C2E"/>
    <w:rsid w:val="00726203"/>
    <w:rsid w:val="00734A9D"/>
    <w:rsid w:val="00740172"/>
    <w:rsid w:val="00750753"/>
    <w:rsid w:val="00751AC4"/>
    <w:rsid w:val="00754191"/>
    <w:rsid w:val="00760678"/>
    <w:rsid w:val="00763019"/>
    <w:rsid w:val="007638B5"/>
    <w:rsid w:val="00763F5F"/>
    <w:rsid w:val="00783CCE"/>
    <w:rsid w:val="007871DC"/>
    <w:rsid w:val="00787EEA"/>
    <w:rsid w:val="00794FA6"/>
    <w:rsid w:val="007955C7"/>
    <w:rsid w:val="007A6F78"/>
    <w:rsid w:val="007A7D94"/>
    <w:rsid w:val="007C64C4"/>
    <w:rsid w:val="007C7CD9"/>
    <w:rsid w:val="007E0161"/>
    <w:rsid w:val="007E10FE"/>
    <w:rsid w:val="007E1EFF"/>
    <w:rsid w:val="007E6D36"/>
    <w:rsid w:val="007F36D8"/>
    <w:rsid w:val="00812229"/>
    <w:rsid w:val="00831CDA"/>
    <w:rsid w:val="00834F4A"/>
    <w:rsid w:val="00857F27"/>
    <w:rsid w:val="008672CE"/>
    <w:rsid w:val="008727AF"/>
    <w:rsid w:val="008761EF"/>
    <w:rsid w:val="008866BC"/>
    <w:rsid w:val="00892D67"/>
    <w:rsid w:val="00896985"/>
    <w:rsid w:val="008A08A1"/>
    <w:rsid w:val="008A2A91"/>
    <w:rsid w:val="008A308C"/>
    <w:rsid w:val="008A3B72"/>
    <w:rsid w:val="008B1F21"/>
    <w:rsid w:val="008B589F"/>
    <w:rsid w:val="008D234B"/>
    <w:rsid w:val="008D32D6"/>
    <w:rsid w:val="008D5DBF"/>
    <w:rsid w:val="008D634F"/>
    <w:rsid w:val="008F4180"/>
    <w:rsid w:val="0090017E"/>
    <w:rsid w:val="00900F41"/>
    <w:rsid w:val="0090298D"/>
    <w:rsid w:val="00904CD4"/>
    <w:rsid w:val="0090556A"/>
    <w:rsid w:val="00912160"/>
    <w:rsid w:val="009211F9"/>
    <w:rsid w:val="00924655"/>
    <w:rsid w:val="00926875"/>
    <w:rsid w:val="00933216"/>
    <w:rsid w:val="009353A0"/>
    <w:rsid w:val="00936069"/>
    <w:rsid w:val="009407E4"/>
    <w:rsid w:val="00951CAD"/>
    <w:rsid w:val="0095706D"/>
    <w:rsid w:val="009607C5"/>
    <w:rsid w:val="00963617"/>
    <w:rsid w:val="00966A29"/>
    <w:rsid w:val="00976D6C"/>
    <w:rsid w:val="00980151"/>
    <w:rsid w:val="009839A2"/>
    <w:rsid w:val="00990293"/>
    <w:rsid w:val="009A1FEB"/>
    <w:rsid w:val="009A7CFA"/>
    <w:rsid w:val="009B3844"/>
    <w:rsid w:val="009B77E9"/>
    <w:rsid w:val="009C07E6"/>
    <w:rsid w:val="009C2988"/>
    <w:rsid w:val="009C5130"/>
    <w:rsid w:val="009D2A40"/>
    <w:rsid w:val="009E2987"/>
    <w:rsid w:val="009E7EB2"/>
    <w:rsid w:val="009F3576"/>
    <w:rsid w:val="00A02946"/>
    <w:rsid w:val="00A04426"/>
    <w:rsid w:val="00A04A24"/>
    <w:rsid w:val="00A13540"/>
    <w:rsid w:val="00A167B9"/>
    <w:rsid w:val="00A20D6C"/>
    <w:rsid w:val="00A222F7"/>
    <w:rsid w:val="00A3241E"/>
    <w:rsid w:val="00A45F0A"/>
    <w:rsid w:val="00A57744"/>
    <w:rsid w:val="00A7206F"/>
    <w:rsid w:val="00A81BF7"/>
    <w:rsid w:val="00A94B0D"/>
    <w:rsid w:val="00AC0532"/>
    <w:rsid w:val="00AC341C"/>
    <w:rsid w:val="00AD3C45"/>
    <w:rsid w:val="00AD4177"/>
    <w:rsid w:val="00AE3FCA"/>
    <w:rsid w:val="00AE6364"/>
    <w:rsid w:val="00AE705D"/>
    <w:rsid w:val="00AE7892"/>
    <w:rsid w:val="00B033CA"/>
    <w:rsid w:val="00B044E7"/>
    <w:rsid w:val="00B105CC"/>
    <w:rsid w:val="00B105E2"/>
    <w:rsid w:val="00B178AA"/>
    <w:rsid w:val="00B27D78"/>
    <w:rsid w:val="00B33299"/>
    <w:rsid w:val="00B41194"/>
    <w:rsid w:val="00B41ED3"/>
    <w:rsid w:val="00B55FD7"/>
    <w:rsid w:val="00B57D34"/>
    <w:rsid w:val="00B605C5"/>
    <w:rsid w:val="00B6432D"/>
    <w:rsid w:val="00B65971"/>
    <w:rsid w:val="00B670BE"/>
    <w:rsid w:val="00B71356"/>
    <w:rsid w:val="00B73066"/>
    <w:rsid w:val="00B75DF4"/>
    <w:rsid w:val="00B91C6B"/>
    <w:rsid w:val="00B9360E"/>
    <w:rsid w:val="00B9451B"/>
    <w:rsid w:val="00B97212"/>
    <w:rsid w:val="00BB6532"/>
    <w:rsid w:val="00BE5E08"/>
    <w:rsid w:val="00BE5F0B"/>
    <w:rsid w:val="00BF1CA6"/>
    <w:rsid w:val="00C07252"/>
    <w:rsid w:val="00C16FEB"/>
    <w:rsid w:val="00C17447"/>
    <w:rsid w:val="00C20D7E"/>
    <w:rsid w:val="00C22E5B"/>
    <w:rsid w:val="00C3370A"/>
    <w:rsid w:val="00C40721"/>
    <w:rsid w:val="00C443D3"/>
    <w:rsid w:val="00C44EAA"/>
    <w:rsid w:val="00C44FAA"/>
    <w:rsid w:val="00C47B8F"/>
    <w:rsid w:val="00C52C66"/>
    <w:rsid w:val="00C52E2C"/>
    <w:rsid w:val="00C568A1"/>
    <w:rsid w:val="00C65417"/>
    <w:rsid w:val="00C65FC0"/>
    <w:rsid w:val="00C675A4"/>
    <w:rsid w:val="00C86B1C"/>
    <w:rsid w:val="00C86D3B"/>
    <w:rsid w:val="00CA43B0"/>
    <w:rsid w:val="00CB77C4"/>
    <w:rsid w:val="00CC1A67"/>
    <w:rsid w:val="00CC21CC"/>
    <w:rsid w:val="00CD378D"/>
    <w:rsid w:val="00CE6A29"/>
    <w:rsid w:val="00CF0920"/>
    <w:rsid w:val="00CF30EF"/>
    <w:rsid w:val="00CF660A"/>
    <w:rsid w:val="00D04238"/>
    <w:rsid w:val="00D0439D"/>
    <w:rsid w:val="00D16D02"/>
    <w:rsid w:val="00D17201"/>
    <w:rsid w:val="00D26EE3"/>
    <w:rsid w:val="00D271D2"/>
    <w:rsid w:val="00D278A8"/>
    <w:rsid w:val="00D47361"/>
    <w:rsid w:val="00D5314A"/>
    <w:rsid w:val="00D55F42"/>
    <w:rsid w:val="00D82FF7"/>
    <w:rsid w:val="00D949D4"/>
    <w:rsid w:val="00DA136D"/>
    <w:rsid w:val="00DA45EC"/>
    <w:rsid w:val="00DB1FC2"/>
    <w:rsid w:val="00DB2CC2"/>
    <w:rsid w:val="00DD11AF"/>
    <w:rsid w:val="00DD228F"/>
    <w:rsid w:val="00DD2860"/>
    <w:rsid w:val="00DD653A"/>
    <w:rsid w:val="00DE74A8"/>
    <w:rsid w:val="00DF4583"/>
    <w:rsid w:val="00E04333"/>
    <w:rsid w:val="00E05769"/>
    <w:rsid w:val="00E07C00"/>
    <w:rsid w:val="00E15C69"/>
    <w:rsid w:val="00E170C0"/>
    <w:rsid w:val="00E2442C"/>
    <w:rsid w:val="00E31621"/>
    <w:rsid w:val="00E35D08"/>
    <w:rsid w:val="00E46728"/>
    <w:rsid w:val="00E5531A"/>
    <w:rsid w:val="00E55D5A"/>
    <w:rsid w:val="00E63F1D"/>
    <w:rsid w:val="00E72F47"/>
    <w:rsid w:val="00EA280B"/>
    <w:rsid w:val="00EA55F9"/>
    <w:rsid w:val="00EC46AB"/>
    <w:rsid w:val="00ED0397"/>
    <w:rsid w:val="00ED5D27"/>
    <w:rsid w:val="00ED73C1"/>
    <w:rsid w:val="00EF118C"/>
    <w:rsid w:val="00EF3E68"/>
    <w:rsid w:val="00F12DB4"/>
    <w:rsid w:val="00F1447F"/>
    <w:rsid w:val="00F23E4F"/>
    <w:rsid w:val="00F30120"/>
    <w:rsid w:val="00F36B25"/>
    <w:rsid w:val="00F400CC"/>
    <w:rsid w:val="00F5034D"/>
    <w:rsid w:val="00F50A5C"/>
    <w:rsid w:val="00F52206"/>
    <w:rsid w:val="00F62E2C"/>
    <w:rsid w:val="00F7575B"/>
    <w:rsid w:val="00F85E1D"/>
    <w:rsid w:val="00F90594"/>
    <w:rsid w:val="00FB02CC"/>
    <w:rsid w:val="00FB02F9"/>
    <w:rsid w:val="00FB29EC"/>
    <w:rsid w:val="00FB55CD"/>
    <w:rsid w:val="00FC3921"/>
    <w:rsid w:val="00FD2B99"/>
    <w:rsid w:val="00FE7CD3"/>
    <w:rsid w:val="00FE7EF2"/>
    <w:rsid w:val="00FE7F13"/>
    <w:rsid w:val="00FF5A32"/>
    <w:rsid w:val="00FF5DBB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CA98C2C-D61E-4FE5-AAB6-A7A5B7D8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36D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0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3F1D"/>
    <w:rPr>
      <w:color w:val="605E5C"/>
      <w:shd w:val="clear" w:color="auto" w:fill="E1DFDD"/>
    </w:rPr>
  </w:style>
  <w:style w:type="paragraph" w:customStyle="1" w:styleId="doc-ti">
    <w:name w:val="doc-ti"/>
    <w:basedOn w:val="Normalny"/>
    <w:rsid w:val="00690F0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053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1654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ZOZ Łapy</cp:lastModifiedBy>
  <cp:revision>13</cp:revision>
  <cp:lastPrinted>2021-11-24T08:27:00Z</cp:lastPrinted>
  <dcterms:created xsi:type="dcterms:W3CDTF">2021-11-22T06:55:00Z</dcterms:created>
  <dcterms:modified xsi:type="dcterms:W3CDTF">2021-11-24T09:15:00Z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