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E32EF84" w14:textId="77777777" w:rsidR="001A5E9E" w:rsidRDefault="001A5E9E" w:rsidP="00FC72E5">
      <w:pPr>
        <w:jc w:val="right"/>
        <w:rPr>
          <w:rFonts w:ascii="Calibri" w:hAnsi="Calibri" w:cs="Calibri"/>
        </w:rPr>
      </w:pPr>
    </w:p>
    <w:p w14:paraId="50BE4745" w14:textId="5926E175" w:rsidR="00FC72E5" w:rsidRPr="0097390D" w:rsidRDefault="00FC72E5" w:rsidP="00FC72E5">
      <w:pPr>
        <w:jc w:val="right"/>
        <w:rPr>
          <w:rFonts w:ascii="Calibri" w:hAnsi="Calibri" w:cs="Calibri"/>
        </w:rPr>
      </w:pPr>
      <w:r w:rsidRPr="0097390D">
        <w:rPr>
          <w:rFonts w:ascii="Calibri" w:hAnsi="Calibri" w:cs="Calibri"/>
        </w:rPr>
        <w:t xml:space="preserve">Łapy, </w:t>
      </w:r>
      <w:r w:rsidR="0097390D" w:rsidRPr="0097390D">
        <w:rPr>
          <w:rFonts w:ascii="Calibri" w:hAnsi="Calibri" w:cs="Calibri"/>
        </w:rPr>
        <w:t>0</w:t>
      </w:r>
      <w:r w:rsidR="00CC01C6">
        <w:rPr>
          <w:rFonts w:ascii="Calibri" w:hAnsi="Calibri" w:cs="Calibri"/>
        </w:rPr>
        <w:t>5</w:t>
      </w:r>
      <w:r w:rsidRPr="0097390D">
        <w:rPr>
          <w:rFonts w:ascii="Calibri" w:hAnsi="Calibri" w:cs="Calibri"/>
        </w:rPr>
        <w:t>.</w:t>
      </w:r>
      <w:r w:rsidR="0097390D" w:rsidRPr="0097390D">
        <w:rPr>
          <w:rFonts w:ascii="Calibri" w:hAnsi="Calibri" w:cs="Calibri"/>
        </w:rPr>
        <w:t>10</w:t>
      </w:r>
      <w:r w:rsidRPr="0097390D">
        <w:rPr>
          <w:rFonts w:ascii="Calibri" w:hAnsi="Calibri" w:cs="Calibri"/>
        </w:rPr>
        <w:t>.202</w:t>
      </w:r>
      <w:r w:rsidR="006B18AC" w:rsidRPr="0097390D">
        <w:rPr>
          <w:rFonts w:ascii="Calibri" w:hAnsi="Calibri" w:cs="Calibri"/>
        </w:rPr>
        <w:t>1</w:t>
      </w:r>
      <w:r w:rsidRPr="0097390D">
        <w:rPr>
          <w:rFonts w:ascii="Calibri" w:hAnsi="Calibri" w:cs="Calibri"/>
        </w:rPr>
        <w:t xml:space="preserve"> r.</w:t>
      </w:r>
    </w:p>
    <w:p w14:paraId="2EC10366" w14:textId="0DFC5A7C" w:rsidR="00FC72E5" w:rsidRPr="001A5E9E" w:rsidRDefault="00FC72E5" w:rsidP="00FC72E5">
      <w:pPr>
        <w:jc w:val="both"/>
        <w:rPr>
          <w:rFonts w:ascii="Calibri" w:hAnsi="Calibri" w:cs="Calibri"/>
        </w:rPr>
      </w:pPr>
      <w:r w:rsidRPr="0097390D">
        <w:rPr>
          <w:rFonts w:ascii="Calibri" w:hAnsi="Calibri" w:cs="Calibri"/>
        </w:rPr>
        <w:t>D</w:t>
      </w:r>
      <w:r w:rsidR="001A5E9E" w:rsidRPr="0097390D">
        <w:rPr>
          <w:rFonts w:ascii="Calibri" w:hAnsi="Calibri" w:cs="Calibri"/>
        </w:rPr>
        <w:t>ZP</w:t>
      </w:r>
      <w:r w:rsidRPr="0097390D">
        <w:rPr>
          <w:rFonts w:ascii="Calibri" w:hAnsi="Calibri" w:cs="Calibri"/>
        </w:rPr>
        <w:t>.261.1/ZP/</w:t>
      </w:r>
      <w:r w:rsidR="000B6F2B" w:rsidRPr="0097390D">
        <w:rPr>
          <w:rFonts w:ascii="Calibri" w:hAnsi="Calibri" w:cs="Calibri"/>
        </w:rPr>
        <w:t>3</w:t>
      </w:r>
      <w:r w:rsidR="00CC01C6">
        <w:rPr>
          <w:rFonts w:ascii="Calibri" w:hAnsi="Calibri" w:cs="Calibri"/>
        </w:rPr>
        <w:t>5</w:t>
      </w:r>
      <w:r w:rsidRPr="0097390D">
        <w:rPr>
          <w:rFonts w:ascii="Calibri" w:hAnsi="Calibri" w:cs="Calibri"/>
        </w:rPr>
        <w:t>/202</w:t>
      </w:r>
      <w:r w:rsidR="001A5E9E" w:rsidRPr="0097390D">
        <w:rPr>
          <w:rFonts w:ascii="Calibri" w:hAnsi="Calibri" w:cs="Calibri"/>
        </w:rPr>
        <w:t>1</w:t>
      </w:r>
      <w:r w:rsidRPr="0097390D">
        <w:rPr>
          <w:rFonts w:ascii="Calibri" w:hAnsi="Calibri" w:cs="Calibri"/>
        </w:rPr>
        <w:t>/</w:t>
      </w:r>
      <w:r w:rsidR="008E10B2" w:rsidRPr="0097390D">
        <w:rPr>
          <w:rFonts w:ascii="Calibri" w:hAnsi="Calibri" w:cs="Calibri"/>
        </w:rPr>
        <w:t>TP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0341D662" w14:textId="5BE4D15D" w:rsidR="002C11FE" w:rsidRPr="00215065" w:rsidRDefault="00FC72E5" w:rsidP="002C11FE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5B5ACCF9" w:rsidR="00FC72E5" w:rsidRPr="00EA620D" w:rsidRDefault="00FC72E5" w:rsidP="00CE41E6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EA620D">
        <w:rPr>
          <w:rFonts w:ascii="Calibri" w:hAnsi="Calibri" w:cs="Calibri"/>
          <w:b/>
          <w:bCs/>
        </w:rPr>
        <w:t>Dotyczy postępowania nr ZP/</w:t>
      </w:r>
      <w:r w:rsidR="000B6F2B" w:rsidRPr="00EA620D">
        <w:rPr>
          <w:rFonts w:ascii="Calibri" w:hAnsi="Calibri" w:cs="Calibri"/>
          <w:b/>
          <w:bCs/>
        </w:rPr>
        <w:t>3</w:t>
      </w:r>
      <w:r w:rsidR="00CC01C6" w:rsidRPr="00EA620D">
        <w:rPr>
          <w:rFonts w:ascii="Calibri" w:hAnsi="Calibri" w:cs="Calibri"/>
          <w:b/>
          <w:bCs/>
        </w:rPr>
        <w:t>5</w:t>
      </w:r>
      <w:r w:rsidRPr="00EA620D">
        <w:rPr>
          <w:rFonts w:ascii="Calibri" w:hAnsi="Calibri" w:cs="Calibri"/>
          <w:b/>
          <w:bCs/>
        </w:rPr>
        <w:t>/202</w:t>
      </w:r>
      <w:r w:rsidR="001A5E9E" w:rsidRPr="00EA620D">
        <w:rPr>
          <w:rFonts w:ascii="Calibri" w:hAnsi="Calibri" w:cs="Calibri"/>
          <w:b/>
          <w:bCs/>
        </w:rPr>
        <w:t>1</w:t>
      </w:r>
      <w:r w:rsidRPr="00EA620D">
        <w:rPr>
          <w:rFonts w:ascii="Calibri" w:hAnsi="Calibri" w:cs="Calibri"/>
          <w:b/>
          <w:bCs/>
        </w:rPr>
        <w:t>/</w:t>
      </w:r>
      <w:r w:rsidR="008E10B2" w:rsidRPr="00EA620D">
        <w:rPr>
          <w:rFonts w:ascii="Calibri" w:hAnsi="Calibri" w:cs="Calibri"/>
          <w:b/>
          <w:bCs/>
        </w:rPr>
        <w:t>TP</w:t>
      </w:r>
    </w:p>
    <w:p w14:paraId="622FB79C" w14:textId="58D7C2D3" w:rsidR="00FC72E5" w:rsidRPr="001A5E9E" w:rsidRDefault="00FC72E5" w:rsidP="00EA620D">
      <w:pPr>
        <w:spacing w:line="276" w:lineRule="auto"/>
        <w:jc w:val="both"/>
        <w:rPr>
          <w:rFonts w:ascii="Calibri" w:hAnsi="Calibri" w:cs="Calibri"/>
        </w:rPr>
      </w:pPr>
      <w:r w:rsidRPr="00EA620D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EA620D">
        <w:rPr>
          <w:rFonts w:ascii="Calibri" w:hAnsi="Calibri" w:cs="Calibri"/>
        </w:rPr>
        <w:t>działając na podstawie</w:t>
      </w:r>
      <w:r w:rsidRPr="00EA620D">
        <w:rPr>
          <w:rFonts w:ascii="Calibri" w:hAnsi="Calibri" w:cs="Calibri"/>
        </w:rPr>
        <w:br/>
        <w:t xml:space="preserve">art. </w:t>
      </w:r>
      <w:r w:rsidR="001A5E9E" w:rsidRPr="00EA620D">
        <w:rPr>
          <w:rFonts w:ascii="Calibri" w:hAnsi="Calibri" w:cs="Calibri"/>
        </w:rPr>
        <w:t>284</w:t>
      </w:r>
      <w:r w:rsidRPr="00EA620D">
        <w:rPr>
          <w:rFonts w:ascii="Calibri" w:hAnsi="Calibri" w:cs="Calibri"/>
        </w:rPr>
        <w:t xml:space="preserve"> ust. 2 ustawy Prawo zamówień publicznych </w:t>
      </w:r>
      <w:r w:rsidR="001A5E9E" w:rsidRPr="00EA620D">
        <w:rPr>
          <w:rFonts w:ascii="Calibri" w:hAnsi="Calibri" w:cs="Calibri"/>
        </w:rPr>
        <w:t xml:space="preserve">z dnia 11 września 2019 r. </w:t>
      </w:r>
      <w:bookmarkEnd w:id="0"/>
      <w:r w:rsidRPr="00EA620D">
        <w:rPr>
          <w:rFonts w:ascii="Calibri" w:hAnsi="Calibri" w:cs="Calibri"/>
        </w:rPr>
        <w:t>w odpowiedzi</w:t>
      </w:r>
      <w:r w:rsidR="000B6F2B" w:rsidRPr="00EA620D">
        <w:rPr>
          <w:rFonts w:ascii="Calibri" w:hAnsi="Calibri" w:cs="Calibri"/>
        </w:rPr>
        <w:br/>
      </w:r>
      <w:r w:rsidRPr="00EA620D">
        <w:rPr>
          <w:rFonts w:ascii="Calibri" w:hAnsi="Calibri" w:cs="Calibri"/>
        </w:rPr>
        <w:t xml:space="preserve">na wniosek Wykonawców o wyjaśnienie treści SWZ w </w:t>
      </w:r>
      <w:r w:rsidR="00215065" w:rsidRPr="00EA620D">
        <w:rPr>
          <w:rFonts w:ascii="Calibri" w:hAnsi="Calibri" w:cs="Calibri"/>
        </w:rPr>
        <w:t>postępowaniu</w:t>
      </w:r>
      <w:r w:rsidR="000B6F2B" w:rsidRPr="00EA620D">
        <w:rPr>
          <w:rFonts w:ascii="Calibri" w:hAnsi="Calibri" w:cs="Calibri"/>
        </w:rPr>
        <w:t xml:space="preserve"> </w:t>
      </w:r>
      <w:r w:rsidR="00215065" w:rsidRPr="00EA620D">
        <w:rPr>
          <w:rFonts w:ascii="Calibri" w:hAnsi="Calibri" w:cs="Calibri"/>
        </w:rPr>
        <w:t>pn.</w:t>
      </w:r>
      <w:r w:rsidRPr="00EA620D">
        <w:rPr>
          <w:rFonts w:ascii="Calibri" w:hAnsi="Calibri" w:cs="Calibri"/>
        </w:rPr>
        <w:t xml:space="preserve"> </w:t>
      </w:r>
      <w:r w:rsidRPr="00EA620D">
        <w:rPr>
          <w:rFonts w:ascii="Calibri" w:hAnsi="Calibri" w:cs="Calibri"/>
          <w:b/>
          <w:bCs/>
        </w:rPr>
        <w:t>„</w:t>
      </w:r>
      <w:r w:rsidR="00EA620D" w:rsidRPr="00EA620D">
        <w:rPr>
          <w:rFonts w:ascii="Calibri" w:hAnsi="Calibri" w:cs="Calibri"/>
          <w:b/>
          <w:bCs/>
        </w:rPr>
        <w:t>Wykonanie usługi przeglądów technicznych i konserwacji aparatury i sprzętu medycznego SP ZOZ w Łapach - uzupełnienie</w:t>
      </w:r>
      <w:r w:rsidRPr="00EA620D">
        <w:rPr>
          <w:rFonts w:ascii="Calibri" w:hAnsi="Calibri" w:cs="Calibri"/>
          <w:b/>
          <w:bCs/>
        </w:rPr>
        <w:t>” (Znak postępowania: ZP/</w:t>
      </w:r>
      <w:r w:rsidR="000B6F2B" w:rsidRPr="00EA620D">
        <w:rPr>
          <w:rFonts w:ascii="Calibri" w:hAnsi="Calibri" w:cs="Calibri"/>
          <w:b/>
          <w:bCs/>
        </w:rPr>
        <w:t>3</w:t>
      </w:r>
      <w:r w:rsidR="00EA620D" w:rsidRPr="00EA620D">
        <w:rPr>
          <w:rFonts w:ascii="Calibri" w:hAnsi="Calibri" w:cs="Calibri"/>
          <w:b/>
          <w:bCs/>
        </w:rPr>
        <w:t>5</w:t>
      </w:r>
      <w:r w:rsidRPr="00EA620D">
        <w:rPr>
          <w:rFonts w:ascii="Calibri" w:hAnsi="Calibri" w:cs="Calibri"/>
          <w:b/>
          <w:bCs/>
        </w:rPr>
        <w:t>/202</w:t>
      </w:r>
      <w:r w:rsidR="001A5E9E" w:rsidRPr="00EA620D">
        <w:rPr>
          <w:rFonts w:ascii="Calibri" w:hAnsi="Calibri" w:cs="Calibri"/>
          <w:b/>
          <w:bCs/>
        </w:rPr>
        <w:t>1</w:t>
      </w:r>
      <w:r w:rsidRPr="00EA620D">
        <w:rPr>
          <w:rFonts w:ascii="Calibri" w:hAnsi="Calibri" w:cs="Calibri"/>
          <w:b/>
          <w:bCs/>
        </w:rPr>
        <w:t>/</w:t>
      </w:r>
      <w:r w:rsidR="008E10B2" w:rsidRPr="00EA620D">
        <w:rPr>
          <w:rFonts w:ascii="Calibri" w:hAnsi="Calibri" w:cs="Calibri"/>
          <w:b/>
          <w:bCs/>
        </w:rPr>
        <w:t>TP</w:t>
      </w:r>
      <w:r w:rsidRPr="00EA620D">
        <w:rPr>
          <w:rFonts w:ascii="Calibri" w:hAnsi="Calibri" w:cs="Calibri"/>
          <w:b/>
          <w:bCs/>
        </w:rPr>
        <w:t>)</w:t>
      </w:r>
      <w:r w:rsidRPr="00EA620D">
        <w:rPr>
          <w:rFonts w:ascii="Calibri" w:hAnsi="Calibri" w:cs="Calibri"/>
        </w:rPr>
        <w:t>, przekazuje poniżej treść pytań wraz</w:t>
      </w:r>
      <w:r w:rsidR="00EA620D" w:rsidRPr="00EA620D">
        <w:rPr>
          <w:rFonts w:ascii="Calibri" w:hAnsi="Calibri" w:cs="Calibri"/>
        </w:rPr>
        <w:br/>
      </w:r>
      <w:r w:rsidRPr="00EA620D">
        <w:rPr>
          <w:rFonts w:ascii="Calibri" w:hAnsi="Calibri" w:cs="Calibri"/>
        </w:rPr>
        <w:t>z odpowiedziami:</w:t>
      </w:r>
    </w:p>
    <w:p w14:paraId="5BA3C698" w14:textId="77777777" w:rsidR="00FC72E5" w:rsidRPr="001A5E9E" w:rsidRDefault="00FC72E5" w:rsidP="00FC72E5">
      <w:pPr>
        <w:spacing w:line="276" w:lineRule="auto"/>
        <w:jc w:val="both"/>
        <w:rPr>
          <w:rFonts w:ascii="Calibri" w:hAnsi="Calibri" w:cs="Calibri"/>
        </w:rPr>
      </w:pPr>
    </w:p>
    <w:p w14:paraId="68AFFC63" w14:textId="49D3452A" w:rsidR="00CC01C6" w:rsidRDefault="00FC72E5" w:rsidP="00CC01C6">
      <w:pPr>
        <w:spacing w:after="0"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  <w:b/>
          <w:bCs/>
          <w:u w:val="single"/>
        </w:rPr>
        <w:t>Pytanie nr 1</w:t>
      </w:r>
      <w:r w:rsidRPr="000B6F2B">
        <w:rPr>
          <w:rFonts w:ascii="Calibri" w:hAnsi="Calibri" w:cs="Calibri"/>
        </w:rPr>
        <w:t xml:space="preserve"> –</w:t>
      </w:r>
      <w:r w:rsidR="009778E4" w:rsidRPr="000B6F2B">
        <w:rPr>
          <w:rFonts w:ascii="Calibri" w:hAnsi="Calibri" w:cs="Calibri"/>
        </w:rPr>
        <w:t xml:space="preserve"> </w:t>
      </w:r>
      <w:r w:rsidR="00CC01C6" w:rsidRPr="00CC01C6">
        <w:rPr>
          <w:rFonts w:ascii="Calibri" w:hAnsi="Calibri" w:cs="Calibri"/>
        </w:rPr>
        <w:t>DOTYCZY PAKIETU NR 13:</w:t>
      </w:r>
      <w:r w:rsidR="00CC01C6">
        <w:rPr>
          <w:rFonts w:ascii="Calibri" w:hAnsi="Calibri" w:cs="Calibri"/>
        </w:rPr>
        <w:t xml:space="preserve"> </w:t>
      </w:r>
      <w:r w:rsidR="00CC01C6" w:rsidRPr="00CC01C6">
        <w:rPr>
          <w:rFonts w:ascii="Calibri" w:hAnsi="Calibri" w:cs="Calibri"/>
        </w:rPr>
        <w:t>Prosimy o wydzielenie z pakietu 13 pozycji 4 i 5 jako,</w:t>
      </w:r>
      <w:r w:rsidR="00CC01C6">
        <w:rPr>
          <w:rFonts w:ascii="Calibri" w:hAnsi="Calibri" w:cs="Calibri"/>
        </w:rPr>
        <w:br/>
      </w:r>
      <w:r w:rsidR="00CC01C6" w:rsidRPr="00CC01C6">
        <w:rPr>
          <w:rFonts w:ascii="Calibri" w:hAnsi="Calibri" w:cs="Calibri"/>
        </w:rPr>
        <w:t>że jesteśmy jedynym autoryzowanym przedstawicielem tych urządzeń w Polsce z dostępem do części zamiennych.</w:t>
      </w:r>
    </w:p>
    <w:p w14:paraId="2BE3B798" w14:textId="64E34A3E" w:rsidR="00E26455" w:rsidRPr="00007E2D" w:rsidRDefault="00FC72E5" w:rsidP="00CC01C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wyraża zgodę na wydzielenie z pakietu 13 pozycji 4, 5 i utworzenie odrębnego pakietu.</w:t>
      </w:r>
    </w:p>
    <w:p w14:paraId="798F335E" w14:textId="460BC3EE" w:rsidR="00867EF3" w:rsidRDefault="00867EF3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6143AA14" w14:textId="350180D4" w:rsidR="00CC01C6" w:rsidRPr="00CC01C6" w:rsidRDefault="005A20CE" w:rsidP="00CC01C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2</w:t>
      </w:r>
      <w:r w:rsidRPr="001A5E9E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>DOTYCZY PAKIETÓW NR  2, 11 i 15:</w:t>
      </w:r>
      <w:r w:rsidR="00CC01C6">
        <w:rPr>
          <w:rFonts w:ascii="Calibri" w:hAnsi="Calibri" w:cs="Calibri"/>
        </w:rPr>
        <w:t xml:space="preserve"> </w:t>
      </w:r>
      <w:r w:rsidR="00CC01C6" w:rsidRPr="00CC01C6">
        <w:rPr>
          <w:rFonts w:ascii="Calibri" w:hAnsi="Calibri" w:cs="Calibri"/>
        </w:rPr>
        <w:t>Czy Zamawiający celem zgodności zapisów</w:t>
      </w:r>
      <w:r w:rsidR="00CC01C6">
        <w:rPr>
          <w:rFonts w:ascii="Calibri" w:hAnsi="Calibri" w:cs="Calibri"/>
        </w:rPr>
        <w:br/>
      </w:r>
      <w:r w:rsidR="00CC01C6" w:rsidRPr="00CC01C6">
        <w:rPr>
          <w:rFonts w:ascii="Calibri" w:hAnsi="Calibri" w:cs="Calibri"/>
        </w:rPr>
        <w:t>z instrukcją obsługi urządzenia oraz wymogami ustawy o wyrobach medycznych będzie wymagał</w:t>
      </w:r>
      <w:r w:rsidR="00CC01C6">
        <w:rPr>
          <w:rFonts w:ascii="Calibri" w:hAnsi="Calibri" w:cs="Calibri"/>
        </w:rPr>
        <w:br/>
      </w:r>
      <w:r w:rsidR="00CC01C6" w:rsidRPr="00CC01C6">
        <w:rPr>
          <w:rFonts w:ascii="Calibri" w:hAnsi="Calibri" w:cs="Calibri"/>
        </w:rPr>
        <w:t>do przeglądów i napraw użycia wyłącznie oryginalnych części zamiennych.</w:t>
      </w:r>
    </w:p>
    <w:p w14:paraId="297BB28E" w14:textId="28168407" w:rsidR="00302BF8" w:rsidRPr="00007E2D" w:rsidRDefault="005A20CE" w:rsidP="002C11FE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w ramach przeprowadzenia przeglądów nie wymaga napraw. Zamawiający oczekuje kalkulacji kosztów naprawy urządzenia w przypadku stwierdzenia awarii/usterki w trakcie przeglądu lub kalkulacji kosztów naprawy w siedzibie Zamawiającego w przypadku awarii/usterki urządzenia ujętego w umowie, poza przeglądem, na wezwanie Zamawiającego (usługa + części).</w:t>
      </w:r>
    </w:p>
    <w:p w14:paraId="74EF6316" w14:textId="097DB4A7" w:rsidR="00EF6F5C" w:rsidRPr="00007E2D" w:rsidRDefault="00EF6F5C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7513DDE" w14:textId="3F9D3A49" w:rsidR="00CC01C6" w:rsidRPr="00CC01C6" w:rsidRDefault="005A20CE" w:rsidP="00CC01C6">
      <w:pPr>
        <w:spacing w:after="120" w:line="276" w:lineRule="auto"/>
        <w:jc w:val="both"/>
        <w:rPr>
          <w:rFonts w:ascii="Calibri" w:hAnsi="Calibri" w:cs="Calibri"/>
        </w:rPr>
      </w:pPr>
      <w:r w:rsidRPr="00007E2D">
        <w:rPr>
          <w:rFonts w:ascii="Calibri" w:hAnsi="Calibri" w:cs="Calibri"/>
          <w:b/>
          <w:bCs/>
          <w:u w:val="single"/>
        </w:rPr>
        <w:t>Pytanie nr 3</w:t>
      </w:r>
      <w:r w:rsidRPr="00007E2D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>DOTYCZY PAKIETÓW NR  2, 11 i 15:</w:t>
      </w:r>
      <w:r w:rsidR="00CC01C6">
        <w:rPr>
          <w:rFonts w:ascii="Calibri" w:hAnsi="Calibri" w:cs="Calibri"/>
        </w:rPr>
        <w:t xml:space="preserve"> </w:t>
      </w:r>
      <w:r w:rsidR="00CC01C6" w:rsidRPr="00CC01C6">
        <w:rPr>
          <w:rFonts w:ascii="Calibri" w:hAnsi="Calibri" w:cs="Calibri"/>
        </w:rPr>
        <w:t>Ustawa o wyrobach medycznych w celu zapewnienia maksymalnego bezpieczeństwa pracy personelu medycznego i pacjenta  wymaga przeprowadzenia przeglądów technicznych zgodnie z wymogami producenta. Czy zamawiający wymaga, aby w ramach procedury przeglądowej zgodnej z wymogami producenta, zostały wymienione części zużywalne według harmonogramu podanego w instrukcji obsługi?</w:t>
      </w:r>
    </w:p>
    <w:p w14:paraId="7BF0E789" w14:textId="5DE1484A" w:rsidR="00302BF8" w:rsidRPr="00007E2D" w:rsidRDefault="005A20CE" w:rsidP="002C11FE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 w:rsidRPr="00007E2D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w ramach przeprowadzenia przeglądów nie wymaga napraw. Zamawiający oczekuje kalkulacji kosztów naprawy urządzenia w przypadku stwierdzenia awarii/usterki w trakcie przeglądu lub kalkulacji kosztów naprawy w siedzibie Zamawiającego w przypadku awarii/usterki urządzenia ujętego w umowie, poza przeglądem, na wezwanie Zamawiającego (usługa + części).</w:t>
      </w:r>
    </w:p>
    <w:p w14:paraId="5123B2E8" w14:textId="63EF7D16" w:rsidR="005A20CE" w:rsidRDefault="005A20CE" w:rsidP="00302BF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4F390F60" w14:textId="769B72F6" w:rsidR="00CC01C6" w:rsidRPr="00CC01C6" w:rsidRDefault="005A20CE" w:rsidP="00CC01C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lastRenderedPageBreak/>
        <w:t xml:space="preserve">Pytanie nr </w:t>
      </w:r>
      <w:r>
        <w:rPr>
          <w:rFonts w:ascii="Calibri" w:hAnsi="Calibri" w:cs="Calibri"/>
          <w:b/>
          <w:bCs/>
          <w:u w:val="single"/>
        </w:rPr>
        <w:t>4</w:t>
      </w:r>
      <w:r w:rsidRPr="001A5E9E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>DOTYCZY PAKIETÓW NR  2, 11 i 15:</w:t>
      </w:r>
      <w:r w:rsidR="00CC01C6">
        <w:rPr>
          <w:rFonts w:ascii="Calibri" w:hAnsi="Calibri" w:cs="Calibri"/>
        </w:rPr>
        <w:t xml:space="preserve"> </w:t>
      </w:r>
      <w:r w:rsidR="00CC01C6" w:rsidRPr="00CC01C6">
        <w:rPr>
          <w:rFonts w:ascii="Calibri" w:hAnsi="Calibri" w:cs="Calibri"/>
        </w:rPr>
        <w:t>Czy Zamawiający będzie wymagał spełnienia procedur przeglądowych producenta, dostępu do oryginalnych części, legalnego i aktualnego oprogramowania,  wiedzy i dokumentacji potwierdzonej przez producenta lub jego autoryzowanego przedstawiciela?</w:t>
      </w:r>
    </w:p>
    <w:p w14:paraId="46B040F4" w14:textId="7D4B44D8" w:rsidR="005A20CE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w ramach przeprowadzenia przeglądów nie wymaga napraw. Zamawiający oczekuje kalkulacji kosztów naprawy urządzenia w przypadku stwierdzenia awarii/usterki w trakcie przeglądu lub kalkulacji kosztów naprawy w siedzibie Zamawiającego w przypadku awarii/usterki urządzenia ujętego w umowie, poza przeglądem, na wezwanie Zamawiającego (usługa + części).</w:t>
      </w:r>
    </w:p>
    <w:p w14:paraId="4E15226E" w14:textId="77777777" w:rsidR="000B6F2B" w:rsidRDefault="000B6F2B" w:rsidP="000B6F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74AAD57" w14:textId="66D9F3CC" w:rsidR="00CC01C6" w:rsidRPr="00CC01C6" w:rsidRDefault="000B6F2B" w:rsidP="00CC01C6">
      <w:pPr>
        <w:spacing w:after="120"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5</w:t>
      </w:r>
      <w:r w:rsidRPr="000B6F2B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>DOTYCZY PAKIETÓW NR  2, 11 i 15:</w:t>
      </w:r>
      <w:r w:rsidR="00CC01C6">
        <w:rPr>
          <w:rFonts w:ascii="Calibri" w:hAnsi="Calibri" w:cs="Calibri"/>
        </w:rPr>
        <w:t xml:space="preserve"> </w:t>
      </w:r>
      <w:r w:rsidR="00CC01C6" w:rsidRPr="00CC01C6">
        <w:rPr>
          <w:rFonts w:ascii="Calibri" w:hAnsi="Calibri" w:cs="Calibri"/>
        </w:rPr>
        <w:t>Czy Zamawiający celem zapewnienia maksymalnego bezpieczeństwa pracy personelu medycznego i będzie wymagał od wykonawcy posiadania autoryzacji producenta?</w:t>
      </w:r>
    </w:p>
    <w:p w14:paraId="679593CE" w14:textId="71A139E0" w:rsidR="000B6F2B" w:rsidRPr="001A5E9E" w:rsidRDefault="000B6F2B" w:rsidP="000B6F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 w:rsidRPr="00821F9B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w ramach przeprowadzenia przeglądów nie wymaga napraw. Zamawiający oczekuje kalkulacji kosztów naprawy urządzenia w przypadku stwierdzenia awarii/usterki w trakcie przeglądu lub kalkulacji kosztów naprawy w siedzibie Zamawiającego w przypadku awarii/usterki urządzenia ujętego w umowie, poza przeglądem, na wezwanie Zamawiającego (usługa + części).</w:t>
      </w:r>
    </w:p>
    <w:p w14:paraId="7054327B" w14:textId="77777777" w:rsidR="000B6F2B" w:rsidRDefault="000B6F2B" w:rsidP="000B6F2B">
      <w:pPr>
        <w:jc w:val="both"/>
        <w:rPr>
          <w:rFonts w:ascii="Calibri" w:hAnsi="Calibri" w:cs="Calibri"/>
          <w:b/>
          <w:bCs/>
          <w:u w:val="single"/>
        </w:rPr>
      </w:pPr>
    </w:p>
    <w:p w14:paraId="6921810E" w14:textId="70D349BC" w:rsidR="000B6F2B" w:rsidRPr="001A5E9E" w:rsidRDefault="000B6F2B" w:rsidP="00CC01C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6</w:t>
      </w:r>
      <w:r w:rsidRPr="001A5E9E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>DOTYCZY PAKIETÓW NR  2, 11 i 15:</w:t>
      </w:r>
      <w:r w:rsidR="00CC01C6">
        <w:rPr>
          <w:rFonts w:ascii="Calibri" w:hAnsi="Calibri" w:cs="Calibri"/>
        </w:rPr>
        <w:t xml:space="preserve"> </w:t>
      </w:r>
      <w:r w:rsidR="00CC01C6" w:rsidRPr="00CC01C6">
        <w:rPr>
          <w:rFonts w:ascii="Calibri" w:hAnsi="Calibri" w:cs="Calibri"/>
        </w:rPr>
        <w:t xml:space="preserve">Czy zamawiający celem zapewnienia maksymalnego bezpieczeństwa pracy personelu medycznego i pacjenta, będzie wymagał od wykonawcy bezpłatnego wykonania podczas przeglądów wszystkich aktualnych akcji korekcyjnych.  </w:t>
      </w:r>
    </w:p>
    <w:p w14:paraId="4560F756" w14:textId="34ECCD17" w:rsidR="000B6F2B" w:rsidRPr="001A5E9E" w:rsidRDefault="000B6F2B" w:rsidP="000B6F2B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dopuszcza, ale nie wymaga.</w:t>
      </w:r>
    </w:p>
    <w:p w14:paraId="33FD84BF" w14:textId="77777777" w:rsidR="000B6F2B" w:rsidRDefault="000B6F2B" w:rsidP="000B6F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3842BB38" w14:textId="77777777" w:rsidR="00CC01C6" w:rsidRPr="00CC01C6" w:rsidRDefault="000B6F2B" w:rsidP="00CC01C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7</w:t>
      </w:r>
      <w:r w:rsidRPr="001A5E9E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 xml:space="preserve">Czy w celu miarkowania kar umownych Zamawiający dokona modyfikacji postanowień projektu przyszłej umowy w zakresie zapisów § 6 ust. 2, 4 wzoru umowy: </w:t>
      </w:r>
    </w:p>
    <w:p w14:paraId="731517AD" w14:textId="23486E44" w:rsidR="00CC01C6" w:rsidRPr="00CC01C6" w:rsidRDefault="00CC01C6" w:rsidP="00CC01C6">
      <w:pPr>
        <w:spacing w:after="120" w:line="276" w:lineRule="auto"/>
        <w:jc w:val="both"/>
        <w:rPr>
          <w:rFonts w:ascii="Calibri" w:hAnsi="Calibri" w:cs="Calibri"/>
        </w:rPr>
      </w:pPr>
      <w:r w:rsidRPr="00CC01C6">
        <w:rPr>
          <w:rFonts w:ascii="Calibri" w:hAnsi="Calibri" w:cs="Calibri"/>
        </w:rPr>
        <w:t>W przypadku nienależycie wykonywanych konserwacji, których następstwem będzie niesprawna aparatura, Zamawiający może naliczyć Wykonawcy karę umowną w wysokości 0,5% wartości ryczałtowej wynikającej z formularza asortymentowo-cenowego i odnoszącej się do tej aparatury,</w:t>
      </w:r>
      <w:r>
        <w:rPr>
          <w:rFonts w:ascii="Calibri" w:hAnsi="Calibri" w:cs="Calibri"/>
        </w:rPr>
        <w:br/>
      </w:r>
      <w:r w:rsidRPr="00CC01C6">
        <w:rPr>
          <w:rFonts w:ascii="Calibri" w:hAnsi="Calibri" w:cs="Calibri"/>
        </w:rPr>
        <w:t xml:space="preserve">za każdy dzień jej niesprawności, jednak nie więcej niż 10% wartości </w:t>
      </w:r>
      <w:proofErr w:type="spellStart"/>
      <w:r w:rsidRPr="00CC01C6">
        <w:rPr>
          <w:rFonts w:ascii="Calibri" w:hAnsi="Calibri" w:cs="Calibri"/>
        </w:rPr>
        <w:t>wartości</w:t>
      </w:r>
      <w:proofErr w:type="spellEnd"/>
      <w:r w:rsidRPr="00CC01C6">
        <w:rPr>
          <w:rFonts w:ascii="Calibri" w:hAnsi="Calibri" w:cs="Calibri"/>
        </w:rPr>
        <w:t xml:space="preserve"> ryczałtowej wynikającej z formularza asortymentowo-cenowego i odnoszącej się do tej aparatury.</w:t>
      </w:r>
    </w:p>
    <w:p w14:paraId="66AE072A" w14:textId="5E983A5F" w:rsidR="00302BF8" w:rsidRPr="00007E2D" w:rsidRDefault="000B6F2B" w:rsidP="00CC01C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2C11FE">
        <w:rPr>
          <w:rFonts w:ascii="Calibri" w:hAnsi="Calibri" w:cs="Calibri"/>
          <w:b/>
          <w:bCs/>
          <w:u w:val="single"/>
        </w:rPr>
        <w:t>Zamawiający nie wyraża zgody. Zamawiający podtrzymuje zapisy Postanowień Przyszłej Umowy bez zmian.</w:t>
      </w:r>
    </w:p>
    <w:p w14:paraId="02A0EE48" w14:textId="77777777" w:rsidR="000B6F2B" w:rsidRPr="00007E2D" w:rsidRDefault="000B6F2B" w:rsidP="000B6F2B">
      <w:pPr>
        <w:jc w:val="both"/>
        <w:rPr>
          <w:rFonts w:ascii="Calibri" w:hAnsi="Calibri" w:cs="Calibri"/>
          <w:b/>
          <w:bCs/>
          <w:u w:val="single"/>
        </w:rPr>
      </w:pPr>
    </w:p>
    <w:p w14:paraId="397667C4" w14:textId="77777777" w:rsidR="00CC01C6" w:rsidRPr="00CC01C6" w:rsidRDefault="000B6F2B" w:rsidP="00CC01C6">
      <w:pPr>
        <w:spacing w:after="120" w:line="276" w:lineRule="auto"/>
        <w:jc w:val="both"/>
        <w:rPr>
          <w:rFonts w:ascii="Calibri" w:hAnsi="Calibri" w:cs="Calibri"/>
        </w:rPr>
      </w:pPr>
      <w:r w:rsidRPr="00007E2D">
        <w:rPr>
          <w:rFonts w:ascii="Calibri" w:hAnsi="Calibri" w:cs="Calibri"/>
          <w:b/>
          <w:bCs/>
          <w:u w:val="single"/>
        </w:rPr>
        <w:t>Pytanie nr 8</w:t>
      </w:r>
      <w:r w:rsidRPr="00007E2D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 xml:space="preserve">Czy w celu miarkowania kar umownych Zamawiający dokona modyfikacji postanowień projektu przyszłej umowy w zakresie zapisów § 6 ust. 2, 4 wzoru umowy: </w:t>
      </w:r>
    </w:p>
    <w:p w14:paraId="72E1F833" w14:textId="21E06E57" w:rsidR="000B6F2B" w:rsidRPr="00007E2D" w:rsidRDefault="00CC01C6" w:rsidP="00CC01C6">
      <w:pPr>
        <w:spacing w:after="120" w:line="276" w:lineRule="auto"/>
        <w:jc w:val="both"/>
        <w:rPr>
          <w:rFonts w:ascii="Calibri" w:hAnsi="Calibri" w:cs="Calibri"/>
        </w:rPr>
      </w:pPr>
      <w:r w:rsidRPr="00CC01C6">
        <w:rPr>
          <w:rFonts w:ascii="Calibri" w:hAnsi="Calibri" w:cs="Calibri"/>
        </w:rPr>
        <w:t>Za niewykonanie lub nienależyte wykonanie Umowy Wykonawca zapłaci Zamawiającemu 2,5% wartości łącznego wynagrodzenia brutto umowy za każdy przypadek niewykonania lub nienależytego wykonania Umowy.</w:t>
      </w:r>
    </w:p>
    <w:p w14:paraId="0A722001" w14:textId="69C91A92" w:rsidR="00302BF8" w:rsidRPr="00007E2D" w:rsidRDefault="000B6F2B" w:rsidP="00CC01C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007E2D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nie wyraża zgody. Zamawiający podtrzymuje zapisy Postanowień Przyszłej Umowy bez zmian.</w:t>
      </w:r>
    </w:p>
    <w:p w14:paraId="745A2623" w14:textId="45AEF299" w:rsidR="000B6F2B" w:rsidRDefault="000B6F2B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3150A911" w14:textId="142493D9" w:rsidR="00331816" w:rsidRPr="00AC43E3" w:rsidRDefault="00331816" w:rsidP="0033181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9</w:t>
      </w:r>
      <w:r w:rsidRPr="001A5E9E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>Czy Zamawiający uzupełni projekt umowy o zapis, że na podstawie art. 106n ust. 1 ustawy z dnia 11 marca 2004 r. o podatku od towarów i usług udziela Wykonawcy zgody</w:t>
      </w:r>
      <w:r w:rsidR="00CC01C6">
        <w:rPr>
          <w:rFonts w:ascii="Calibri" w:hAnsi="Calibri" w:cs="Calibri"/>
        </w:rPr>
        <w:br/>
      </w:r>
      <w:r w:rsidR="00CC01C6" w:rsidRPr="00CC01C6">
        <w:rPr>
          <w:rFonts w:ascii="Calibri" w:hAnsi="Calibri" w:cs="Calibri"/>
        </w:rPr>
        <w:t>na wystawianie i przesyłanie faktur, duplikatów faktur oraz ich korekt, a także not obciążeniowych</w:t>
      </w:r>
      <w:r w:rsidR="00CC01C6">
        <w:rPr>
          <w:rFonts w:ascii="Calibri" w:hAnsi="Calibri" w:cs="Calibri"/>
        </w:rPr>
        <w:br/>
      </w:r>
      <w:r w:rsidR="00CC01C6" w:rsidRPr="00CC01C6">
        <w:rPr>
          <w:rFonts w:ascii="Calibri" w:hAnsi="Calibri" w:cs="Calibri"/>
        </w:rPr>
        <w:t>i not korygujących w formacie pliku elektronicznego PDF na wskazany przez siebie adres poczty e-mail, ze wskazanych w umowie adresów poczty e-mail Wykonawcy?</w:t>
      </w:r>
    </w:p>
    <w:p w14:paraId="7E72B9A1" w14:textId="247783D0" w:rsidR="00331816" w:rsidRPr="001A5E9E" w:rsidRDefault="00331816" w:rsidP="002C11F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2C11FE">
        <w:rPr>
          <w:rFonts w:ascii="Calibri" w:hAnsi="Calibri" w:cs="Calibri"/>
          <w:b/>
          <w:bCs/>
          <w:u w:val="single"/>
        </w:rPr>
        <w:t xml:space="preserve">Zamawiający nie wyraża zgody. Zamawiający dopuszcza </w:t>
      </w:r>
      <w:r w:rsidR="002C11FE" w:rsidRPr="002C11FE">
        <w:rPr>
          <w:rFonts w:ascii="Calibri" w:hAnsi="Calibri" w:cs="Calibri"/>
          <w:b/>
          <w:bCs/>
          <w:u w:val="single"/>
        </w:rPr>
        <w:t>przesyłanie faktur, duplikatów faktur oraz ich korekt, a także not obciążeniowych</w:t>
      </w:r>
      <w:r w:rsidR="002C11FE">
        <w:rPr>
          <w:rFonts w:ascii="Calibri" w:hAnsi="Calibri" w:cs="Calibri"/>
          <w:b/>
          <w:bCs/>
          <w:u w:val="single"/>
        </w:rPr>
        <w:t xml:space="preserve"> </w:t>
      </w:r>
      <w:r w:rsidR="002C11FE" w:rsidRPr="002C11FE">
        <w:rPr>
          <w:rFonts w:ascii="Calibri" w:hAnsi="Calibri" w:cs="Calibri"/>
          <w:b/>
          <w:bCs/>
          <w:u w:val="single"/>
        </w:rPr>
        <w:t xml:space="preserve">i not </w:t>
      </w:r>
      <w:r w:rsidR="002C11FE">
        <w:rPr>
          <w:rFonts w:ascii="Calibri" w:hAnsi="Calibri" w:cs="Calibri"/>
          <w:b/>
          <w:bCs/>
          <w:u w:val="single"/>
        </w:rPr>
        <w:t xml:space="preserve">korygujących za pośrednictwem </w:t>
      </w:r>
      <w:r w:rsidR="002C11FE" w:rsidRPr="002C11FE">
        <w:rPr>
          <w:rFonts w:ascii="Calibri" w:hAnsi="Calibri" w:cs="Calibri"/>
          <w:b/>
          <w:bCs/>
          <w:u w:val="single"/>
        </w:rPr>
        <w:t>Platform</w:t>
      </w:r>
      <w:r w:rsidR="002C11FE">
        <w:rPr>
          <w:rFonts w:ascii="Calibri" w:hAnsi="Calibri" w:cs="Calibri"/>
          <w:b/>
          <w:bCs/>
          <w:u w:val="single"/>
        </w:rPr>
        <w:t>y</w:t>
      </w:r>
      <w:r w:rsidR="002C11FE" w:rsidRPr="002C11FE">
        <w:rPr>
          <w:rFonts w:ascii="Calibri" w:hAnsi="Calibri" w:cs="Calibri"/>
          <w:b/>
          <w:bCs/>
          <w:u w:val="single"/>
        </w:rPr>
        <w:t xml:space="preserve"> Elektronicznego Fakturowania</w:t>
      </w:r>
      <w:r w:rsidR="002C11FE">
        <w:rPr>
          <w:rFonts w:ascii="Calibri" w:hAnsi="Calibri" w:cs="Calibri"/>
          <w:b/>
          <w:bCs/>
          <w:u w:val="single"/>
        </w:rPr>
        <w:t>.</w:t>
      </w:r>
    </w:p>
    <w:p w14:paraId="12484822" w14:textId="77777777" w:rsidR="00331816" w:rsidRDefault="00331816" w:rsidP="00331816">
      <w:pPr>
        <w:jc w:val="both"/>
        <w:rPr>
          <w:rFonts w:ascii="Calibri" w:hAnsi="Calibri" w:cs="Calibri"/>
          <w:b/>
          <w:bCs/>
          <w:u w:val="single"/>
        </w:rPr>
      </w:pPr>
    </w:p>
    <w:p w14:paraId="2C64BDC6" w14:textId="77777777" w:rsidR="00CC01C6" w:rsidRPr="00CC01C6" w:rsidRDefault="00331816" w:rsidP="00CC01C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lastRenderedPageBreak/>
        <w:t xml:space="preserve">Pytanie nr </w:t>
      </w:r>
      <w:r>
        <w:rPr>
          <w:rFonts w:ascii="Calibri" w:hAnsi="Calibri" w:cs="Calibri"/>
          <w:b/>
          <w:bCs/>
          <w:u w:val="single"/>
        </w:rPr>
        <w:t>10</w:t>
      </w:r>
      <w:r w:rsidRPr="001A5E9E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>Dotyczy zapisów SWZ – rozdział 13, pkt. 13.2.d</w:t>
      </w:r>
    </w:p>
    <w:p w14:paraId="2FD12C4C" w14:textId="4AF66B90" w:rsidR="00CC01C6" w:rsidRPr="00CC01C6" w:rsidRDefault="00CC01C6" w:rsidP="00CC01C6">
      <w:pPr>
        <w:spacing w:after="120" w:line="276" w:lineRule="auto"/>
        <w:jc w:val="both"/>
        <w:rPr>
          <w:rFonts w:ascii="Calibri" w:hAnsi="Calibri" w:cs="Calibri"/>
        </w:rPr>
      </w:pPr>
      <w:r w:rsidRPr="00CC01C6">
        <w:rPr>
          <w:rFonts w:ascii="Calibri" w:hAnsi="Calibri" w:cs="Calibri"/>
        </w:rPr>
        <w:t>Zwracamy się z prośbą o postawienie wymogu przedstawienia autoryzacji w pakiecie 4, 5 i 13 (poz. 1) w zakresie serwisowanej aparatury medycznej, będącej przedmiotem niniejszego postępowania, wystawionego przez producenta sprzętu lub autoryzowanego przedstawiciela producenta.</w:t>
      </w:r>
    </w:p>
    <w:p w14:paraId="7A03F087" w14:textId="2FBDCA36" w:rsidR="00331816" w:rsidRPr="00566C09" w:rsidRDefault="00CC01C6" w:rsidP="00CC01C6">
      <w:pPr>
        <w:spacing w:after="120" w:line="276" w:lineRule="auto"/>
        <w:jc w:val="both"/>
        <w:rPr>
          <w:rFonts w:ascii="Calibri" w:hAnsi="Calibri" w:cs="Calibri"/>
        </w:rPr>
      </w:pPr>
      <w:r w:rsidRPr="00CC01C6">
        <w:rPr>
          <w:rFonts w:ascii="Calibri" w:hAnsi="Calibri" w:cs="Calibri"/>
        </w:rPr>
        <w:t>Jako autoryzowany przedstawiciel producenta, pragniemy zwrócić uwagę Zamawiającego na kwestie związane z wykonywaniem serwisu przez podmioty nieuprawnione. Podkreślamy, że umożliwienie osobom nieuprawnionym przez Producenta sprzętu medycznego wykonywania przeglądów, napraw oraz wymiany części zamiennych niewiadomego pochodzenia, jednoznacznie wiąże się</w:t>
      </w:r>
      <w:r>
        <w:rPr>
          <w:rFonts w:ascii="Calibri" w:hAnsi="Calibri" w:cs="Calibri"/>
        </w:rPr>
        <w:br/>
      </w:r>
      <w:r w:rsidRPr="00CC01C6">
        <w:rPr>
          <w:rFonts w:ascii="Calibri" w:hAnsi="Calibri" w:cs="Calibri"/>
        </w:rPr>
        <w:t xml:space="preserve">z nie wypełnieniem przy użytkowaniu Sprzętu zapisów instrukcji jego użytkowania.                  </w:t>
      </w:r>
    </w:p>
    <w:p w14:paraId="042F6362" w14:textId="3A2169A6" w:rsidR="00331816" w:rsidRPr="00566C09" w:rsidRDefault="00331816" w:rsidP="002C11FE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nie wyraża zgody na zmianę zapisów SWZ. Zamawiający podtrzymuje zapisy SWZ.</w:t>
      </w:r>
    </w:p>
    <w:p w14:paraId="639DA1AF" w14:textId="29044F4A" w:rsidR="00331816" w:rsidRDefault="00331816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66B00939" w14:textId="77777777" w:rsidR="00CC01C6" w:rsidRPr="00CC01C6" w:rsidRDefault="00331816" w:rsidP="00CC01C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11</w:t>
      </w:r>
      <w:r w:rsidRPr="001A5E9E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>Dotyczy zapisów SWZ – załącznik 6 – pakiet 13</w:t>
      </w:r>
    </w:p>
    <w:p w14:paraId="52107A52" w14:textId="19F4A19F" w:rsidR="00331816" w:rsidRPr="00AC43E3" w:rsidRDefault="00CC01C6" w:rsidP="00CC01C6">
      <w:pPr>
        <w:spacing w:after="120" w:line="276" w:lineRule="auto"/>
        <w:jc w:val="both"/>
        <w:rPr>
          <w:rFonts w:ascii="Calibri" w:hAnsi="Calibri" w:cs="Calibri"/>
        </w:rPr>
      </w:pPr>
      <w:r w:rsidRPr="00CC01C6">
        <w:rPr>
          <w:rFonts w:ascii="Calibri" w:hAnsi="Calibri" w:cs="Calibri"/>
        </w:rPr>
        <w:t>Prosimy o wydzieleni z pakietu 13 poz. 1 (</w:t>
      </w:r>
      <w:proofErr w:type="spellStart"/>
      <w:r w:rsidRPr="00CC01C6">
        <w:rPr>
          <w:rFonts w:ascii="Calibri" w:hAnsi="Calibri" w:cs="Calibri"/>
        </w:rPr>
        <w:t>stimuplex</w:t>
      </w:r>
      <w:proofErr w:type="spellEnd"/>
      <w:r w:rsidRPr="00CC01C6">
        <w:rPr>
          <w:rFonts w:ascii="Calibri" w:hAnsi="Calibri" w:cs="Calibri"/>
        </w:rPr>
        <w:t xml:space="preserve"> HNS12). Wydzielenie w/w pozycji pozwoli</w:t>
      </w:r>
      <w:r>
        <w:rPr>
          <w:rFonts w:ascii="Calibri" w:hAnsi="Calibri" w:cs="Calibri"/>
        </w:rPr>
        <w:br/>
      </w:r>
      <w:r w:rsidRPr="00CC01C6">
        <w:rPr>
          <w:rFonts w:ascii="Calibri" w:hAnsi="Calibri" w:cs="Calibri"/>
        </w:rPr>
        <w:t>na złożenie przez autoryzowany serwis producenta korzystnej oferty cenowej.</w:t>
      </w:r>
    </w:p>
    <w:p w14:paraId="5D3180CA" w14:textId="6C025534" w:rsidR="00331816" w:rsidRPr="001A5E9E" w:rsidRDefault="00331816" w:rsidP="0033181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wyraża zgodę na wydzielenie z pakietu 13 pozycji 1 do odrębnego pakietu.</w:t>
      </w:r>
    </w:p>
    <w:p w14:paraId="4F26BFE4" w14:textId="77777777" w:rsidR="00331816" w:rsidRDefault="00331816" w:rsidP="00331816">
      <w:pPr>
        <w:jc w:val="both"/>
        <w:rPr>
          <w:rFonts w:ascii="Calibri" w:hAnsi="Calibri" w:cs="Calibri"/>
          <w:b/>
          <w:bCs/>
          <w:u w:val="single"/>
        </w:rPr>
      </w:pPr>
    </w:p>
    <w:p w14:paraId="742CF546" w14:textId="77777777" w:rsidR="00CC01C6" w:rsidRPr="00CC01C6" w:rsidRDefault="00331816" w:rsidP="00CC01C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12</w:t>
      </w:r>
      <w:r w:rsidRPr="001A5E9E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>Dotyczy zapisów SWZ – załącznik 2 – par. 1, pkt. 17</w:t>
      </w:r>
    </w:p>
    <w:p w14:paraId="1C9C66FF" w14:textId="120509FE" w:rsidR="00331816" w:rsidRPr="00566C09" w:rsidRDefault="00CC01C6" w:rsidP="00CC01C6">
      <w:pPr>
        <w:spacing w:after="120" w:line="276" w:lineRule="auto"/>
        <w:jc w:val="both"/>
        <w:rPr>
          <w:rFonts w:ascii="Calibri" w:hAnsi="Calibri" w:cs="Calibri"/>
        </w:rPr>
      </w:pPr>
      <w:r w:rsidRPr="00CC01C6">
        <w:rPr>
          <w:rFonts w:ascii="Calibri" w:hAnsi="Calibri" w:cs="Calibri"/>
        </w:rPr>
        <w:t>Prosimy o dodanie zapisu w par. 1, pkt. 17 „W przypadku braku możliwości wykonania naprawy/przeglądu na miejscu u Zamawiającego, Zamawiający prześlę sprzęt medyczny do siedziby Wykonawcy na Jego koszt – dotyczy pakietu 4, 5 oraz 13 (poz.1).”</w:t>
      </w:r>
    </w:p>
    <w:p w14:paraId="3727FDF5" w14:textId="483A0747" w:rsidR="00331816" w:rsidRPr="00566C09" w:rsidRDefault="00331816" w:rsidP="0033181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podtrzymuje zapisy SWZ. Zamawiający oczekuje skalkulowania w ramach oferty Wykonawcy kosztów transportu urządzenia w obie strony, jeżeli zachodzi taka konieczność.</w:t>
      </w:r>
    </w:p>
    <w:p w14:paraId="25629590" w14:textId="1446781F" w:rsidR="00331816" w:rsidRDefault="00331816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00F32BFD" w14:textId="579F9D59" w:rsidR="00331816" w:rsidRPr="00AC43E3" w:rsidRDefault="00331816" w:rsidP="0033181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13</w:t>
      </w:r>
      <w:r w:rsidRPr="001A5E9E">
        <w:rPr>
          <w:rFonts w:ascii="Calibri" w:hAnsi="Calibri" w:cs="Calibri"/>
        </w:rPr>
        <w:t xml:space="preserve"> – </w:t>
      </w:r>
      <w:r w:rsidR="00CC01C6">
        <w:rPr>
          <w:rFonts w:ascii="Calibri" w:hAnsi="Calibri" w:cs="Calibri"/>
        </w:rPr>
        <w:t>Prosimy o usunięcie z przedmiotowego postępowania pakietu nr 18 na „wykonanie usługi przeglądów technicznych i konserwacji wirówki laboratoryjnej ID-</w:t>
      </w:r>
      <w:proofErr w:type="spellStart"/>
      <w:r w:rsidR="00CC01C6">
        <w:rPr>
          <w:rFonts w:ascii="Calibri" w:hAnsi="Calibri" w:cs="Calibri"/>
        </w:rPr>
        <w:t>Centrifuge</w:t>
      </w:r>
      <w:proofErr w:type="spellEnd"/>
      <w:r w:rsidR="00CC01C6">
        <w:rPr>
          <w:rFonts w:ascii="Calibri" w:hAnsi="Calibri" w:cs="Calibri"/>
        </w:rPr>
        <w:t xml:space="preserve"> ST00231/11”</w:t>
      </w:r>
      <w:r w:rsidR="00CC01C6">
        <w:rPr>
          <w:rFonts w:ascii="Calibri" w:hAnsi="Calibri" w:cs="Calibri"/>
        </w:rPr>
        <w:br/>
        <w:t>z uwagi na fakt, że niniejsza usługa jest przedmiotem postępowania ZP/25/2021/PN w pakiecie nr 12 („Wykonawca zagwarantuje bezpłatny przegląd techniczny wirówki (</w:t>
      </w:r>
      <w:proofErr w:type="spellStart"/>
      <w:r w:rsidR="00CC01C6">
        <w:rPr>
          <w:rFonts w:ascii="Calibri" w:hAnsi="Calibri" w:cs="Calibri"/>
        </w:rPr>
        <w:t>Centrifugi</w:t>
      </w:r>
      <w:proofErr w:type="spellEnd"/>
      <w:r w:rsidR="00CC01C6">
        <w:rPr>
          <w:rFonts w:ascii="Calibri" w:hAnsi="Calibri" w:cs="Calibri"/>
        </w:rPr>
        <w:t xml:space="preserve">) i </w:t>
      </w:r>
      <w:proofErr w:type="spellStart"/>
      <w:r w:rsidR="00CC01C6">
        <w:rPr>
          <w:rFonts w:ascii="Calibri" w:hAnsi="Calibri" w:cs="Calibri"/>
        </w:rPr>
        <w:t>pipetora</w:t>
      </w:r>
      <w:proofErr w:type="spellEnd"/>
      <w:r w:rsidR="00CC01C6">
        <w:rPr>
          <w:rFonts w:ascii="Calibri" w:hAnsi="Calibri" w:cs="Calibri"/>
        </w:rPr>
        <w:t xml:space="preserve"> 1 raz</w:t>
      </w:r>
      <w:r w:rsidR="00CC01C6">
        <w:rPr>
          <w:rFonts w:ascii="Calibri" w:hAnsi="Calibri" w:cs="Calibri"/>
        </w:rPr>
        <w:br/>
        <w:t>w roku.”).</w:t>
      </w:r>
    </w:p>
    <w:p w14:paraId="0BEB284F" w14:textId="274B9F63" w:rsidR="00331816" w:rsidRPr="001A5E9E" w:rsidRDefault="00331816" w:rsidP="0033181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2C11FE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usunie pakiet nr 18.</w:t>
      </w:r>
    </w:p>
    <w:p w14:paraId="5776164C" w14:textId="77777777" w:rsidR="00331816" w:rsidRDefault="00331816" w:rsidP="00331816">
      <w:pPr>
        <w:jc w:val="both"/>
        <w:rPr>
          <w:rFonts w:ascii="Calibri" w:hAnsi="Calibri" w:cs="Calibri"/>
          <w:b/>
          <w:bCs/>
          <w:u w:val="single"/>
        </w:rPr>
      </w:pPr>
    </w:p>
    <w:p w14:paraId="0925C2A0" w14:textId="77777777" w:rsidR="00CC01C6" w:rsidRPr="00CC01C6" w:rsidRDefault="00331816" w:rsidP="00CC01C6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14</w:t>
      </w:r>
      <w:r w:rsidRPr="001A5E9E">
        <w:rPr>
          <w:rFonts w:ascii="Calibri" w:hAnsi="Calibri" w:cs="Calibri"/>
        </w:rPr>
        <w:t xml:space="preserve"> – </w:t>
      </w:r>
      <w:r w:rsidR="00CC01C6" w:rsidRPr="00CC01C6">
        <w:rPr>
          <w:rFonts w:ascii="Calibri" w:hAnsi="Calibri" w:cs="Calibri"/>
        </w:rPr>
        <w:t>Dotyczy Pakietu nr 8:</w:t>
      </w:r>
    </w:p>
    <w:p w14:paraId="68423E68" w14:textId="38F4FF0C" w:rsidR="00331816" w:rsidRPr="00566C09" w:rsidRDefault="00CC01C6" w:rsidP="00CC01C6">
      <w:pPr>
        <w:spacing w:after="120" w:line="276" w:lineRule="auto"/>
        <w:jc w:val="both"/>
        <w:rPr>
          <w:rFonts w:ascii="Calibri" w:hAnsi="Calibri" w:cs="Calibri"/>
        </w:rPr>
      </w:pPr>
      <w:r w:rsidRPr="00CC01C6">
        <w:rPr>
          <w:rFonts w:ascii="Calibri" w:hAnsi="Calibri" w:cs="Calibri"/>
        </w:rPr>
        <w:t>Czy Zamawiający wyrazi zgodę na wyłączenie poz. 1, 2 i 3 oraz utworzenie odrębnego pakietu? Podzielenie pakietu umożliwiłoby większej ilości oferentom złożenie ofert atrakcyjnych pod względem ceny, walorów funkcjonalno-użytkowych oraz jakości. Umożliwienie złożenia ofert różnym firmom pozwoli Zamawiającemu na dokonanie wyboru oferty zgodnej z SIWZ i najkorzystniejszej cenowo.</w:t>
      </w:r>
    </w:p>
    <w:p w14:paraId="3C391934" w14:textId="51B57500" w:rsidR="00302BF8" w:rsidRPr="00E26455" w:rsidRDefault="00331816" w:rsidP="00CC01C6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2C11FE" w:rsidRPr="002C11FE">
        <w:rPr>
          <w:rFonts w:ascii="Calibri" w:hAnsi="Calibri" w:cs="Calibri"/>
          <w:b/>
          <w:bCs/>
          <w:u w:val="single"/>
        </w:rPr>
        <w:t>Zamawiający wyraża zgodę na wydzielenie z pakietu 8 pozycji 1, 2, 3 i utworzenie odrębnego pakietu.</w:t>
      </w:r>
    </w:p>
    <w:p w14:paraId="6E7B081D" w14:textId="3564E7C9" w:rsidR="00331816" w:rsidRDefault="00331816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2FEA71E7" w14:textId="7B6BA32F"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</w:p>
    <w:p w14:paraId="35BCB411" w14:textId="77777777" w:rsidR="002C11FE" w:rsidRDefault="002C11FE" w:rsidP="002C11FE">
      <w:pPr>
        <w:jc w:val="center"/>
        <w:rPr>
          <w:rFonts w:ascii="Calibri" w:hAnsi="Calibri" w:cs="Calibri"/>
          <w:b/>
          <w:bCs/>
          <w:u w:val="single"/>
        </w:rPr>
      </w:pPr>
    </w:p>
    <w:p w14:paraId="6B602ABF" w14:textId="3CCD943D" w:rsidR="002C11FE" w:rsidRPr="002C11FE" w:rsidRDefault="002C11FE" w:rsidP="002C11FE">
      <w:pPr>
        <w:jc w:val="center"/>
        <w:rPr>
          <w:rFonts w:ascii="Calibri" w:hAnsi="Calibri" w:cs="Calibri"/>
          <w:b/>
          <w:bCs/>
        </w:rPr>
      </w:pPr>
      <w:r w:rsidRPr="002C11FE">
        <w:rPr>
          <w:rFonts w:ascii="Calibri" w:hAnsi="Calibri" w:cs="Calibri"/>
          <w:b/>
          <w:bCs/>
        </w:rPr>
        <w:t>UNIEWAŻNIENIE POSTĘPOWANIA</w:t>
      </w:r>
    </w:p>
    <w:p w14:paraId="781F54D0" w14:textId="5B466F60" w:rsidR="006C675B" w:rsidRPr="002C11FE" w:rsidRDefault="006C675B" w:rsidP="006C675B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u w:val="single"/>
        </w:rPr>
      </w:pPr>
      <w:r w:rsidRPr="002C11FE">
        <w:rPr>
          <w:rFonts w:ascii="Calibri" w:hAnsi="Calibri" w:cs="Calibri"/>
          <w:b/>
          <w:bCs/>
          <w:sz w:val="22"/>
          <w:u w:val="single"/>
        </w:rPr>
        <w:t xml:space="preserve">Zamawiający </w:t>
      </w:r>
      <w:r w:rsidR="002C11FE" w:rsidRPr="002C11FE">
        <w:rPr>
          <w:rFonts w:ascii="Calibri" w:hAnsi="Calibri" w:cs="Calibri"/>
          <w:b/>
          <w:bCs/>
          <w:sz w:val="22"/>
          <w:u w:val="single"/>
        </w:rPr>
        <w:t xml:space="preserve">informuje, iż </w:t>
      </w:r>
      <w:r w:rsidRPr="002C11FE">
        <w:rPr>
          <w:rFonts w:ascii="Calibri" w:hAnsi="Calibri" w:cs="Calibri"/>
          <w:b/>
          <w:bCs/>
          <w:sz w:val="22"/>
          <w:u w:val="single"/>
        </w:rPr>
        <w:t xml:space="preserve">dokonuje unieważnienia przedmiotowego postępowania na podstawie art. 256 </w:t>
      </w:r>
      <w:proofErr w:type="spellStart"/>
      <w:r w:rsidRPr="002C11FE">
        <w:rPr>
          <w:rFonts w:ascii="Calibri" w:hAnsi="Calibri" w:cs="Calibri"/>
          <w:b/>
          <w:bCs/>
          <w:sz w:val="22"/>
          <w:u w:val="single"/>
        </w:rPr>
        <w:t>uPZP</w:t>
      </w:r>
      <w:proofErr w:type="spellEnd"/>
      <w:r w:rsidRPr="002C11FE">
        <w:rPr>
          <w:rFonts w:ascii="Calibri" w:hAnsi="Calibri" w:cs="Calibri"/>
          <w:b/>
          <w:bCs/>
          <w:sz w:val="22"/>
          <w:u w:val="single"/>
        </w:rPr>
        <w:t xml:space="preserve"> w związku z art. 137 pkt 7.</w:t>
      </w:r>
    </w:p>
    <w:p w14:paraId="6505AEA4" w14:textId="77777777" w:rsidR="006C675B" w:rsidRPr="002C11FE" w:rsidRDefault="006C675B" w:rsidP="006C675B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u w:val="single"/>
        </w:rPr>
      </w:pPr>
    </w:p>
    <w:p w14:paraId="2609A5D1" w14:textId="382B97CF" w:rsidR="006C675B" w:rsidRDefault="006C675B" w:rsidP="006C675B">
      <w:pPr>
        <w:pStyle w:val="Standard"/>
        <w:spacing w:line="360" w:lineRule="auto"/>
        <w:jc w:val="both"/>
        <w:rPr>
          <w:rFonts w:ascii="Calibri" w:hAnsi="Calibri" w:cs="Calibri"/>
          <w:bCs/>
          <w:sz w:val="22"/>
        </w:rPr>
      </w:pPr>
      <w:r w:rsidRPr="002C11FE">
        <w:rPr>
          <w:rFonts w:ascii="Calibri" w:hAnsi="Calibri" w:cs="Calibri"/>
          <w:bCs/>
          <w:sz w:val="22"/>
        </w:rPr>
        <w:t xml:space="preserve">Zamawiający działając zgodnie z art. 256 </w:t>
      </w:r>
      <w:proofErr w:type="spellStart"/>
      <w:r w:rsidRPr="002C11FE">
        <w:rPr>
          <w:rFonts w:ascii="Calibri" w:hAnsi="Calibri" w:cs="Calibri"/>
          <w:bCs/>
          <w:sz w:val="22"/>
        </w:rPr>
        <w:t>uPZP</w:t>
      </w:r>
      <w:proofErr w:type="spellEnd"/>
      <w:r w:rsidRPr="002C11FE">
        <w:rPr>
          <w:rFonts w:ascii="Calibri" w:hAnsi="Calibri" w:cs="Calibri"/>
          <w:bCs/>
          <w:sz w:val="22"/>
        </w:rPr>
        <w:t xml:space="preserve"> w związku z art. 137 pkt 7 unieważnia przedmiotowe postępowanie o udzielenie zamówienia publicznego mając na uwadze, iż dokonane zmiany treści SWZ prowadzą do istotnej zmiany charakteru zamówienia w porównaniu z pierwotnie określonym.</w:t>
      </w:r>
    </w:p>
    <w:p w14:paraId="7B043A6B" w14:textId="0888EBAF" w:rsidR="003A1B0E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07C649CE" w14:textId="5D0A2446" w:rsidR="006C675B" w:rsidRDefault="006C675B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691E735C" w14:textId="503C79C5" w:rsidR="006C675B" w:rsidRDefault="006C675B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3B18633E" w14:textId="77777777" w:rsidR="006C675B" w:rsidRPr="001A5E9E" w:rsidRDefault="006C675B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E741450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  <w:b/>
          <w:color w:val="auto"/>
        </w:rPr>
      </w:pPr>
      <w:r w:rsidRPr="00007E2D">
        <w:rPr>
          <w:rFonts w:cstheme="minorHAnsi"/>
          <w:b/>
        </w:rPr>
        <w:t>DYREKTOR</w:t>
      </w:r>
    </w:p>
    <w:p w14:paraId="463C4742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>Samodzielnego Publicznego</w:t>
      </w:r>
    </w:p>
    <w:p w14:paraId="1186951B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>Zakładu Opieki Zdrowotnej w Łapach</w:t>
      </w:r>
    </w:p>
    <w:p w14:paraId="7312F663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</w:p>
    <w:p w14:paraId="4CC9C3D2" w14:textId="4239610A" w:rsidR="00743D41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 xml:space="preserve">Urszula Łapińska </w:t>
      </w:r>
    </w:p>
    <w:sectPr w:rsidR="00743D41" w:rsidRPr="00007E2D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056E7"/>
    <w:multiLevelType w:val="hybridMultilevel"/>
    <w:tmpl w:val="5FCEF8B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23F8"/>
    <w:multiLevelType w:val="hybridMultilevel"/>
    <w:tmpl w:val="14E4AD6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7"/>
  </w:num>
  <w:num w:numId="12">
    <w:abstractNumId w:val="14"/>
  </w:num>
  <w:num w:numId="13">
    <w:abstractNumId w:val="30"/>
  </w:num>
  <w:num w:numId="14">
    <w:abstractNumId w:val="1"/>
  </w:num>
  <w:num w:numId="15">
    <w:abstractNumId w:val="15"/>
  </w:num>
  <w:num w:numId="16">
    <w:abstractNumId w:val="16"/>
  </w:num>
  <w:num w:numId="17">
    <w:abstractNumId w:val="26"/>
  </w:num>
  <w:num w:numId="18">
    <w:abstractNumId w:val="21"/>
  </w:num>
  <w:num w:numId="19">
    <w:abstractNumId w:val="8"/>
  </w:num>
  <w:num w:numId="20">
    <w:abstractNumId w:val="32"/>
  </w:num>
  <w:num w:numId="21">
    <w:abstractNumId w:val="18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</w:num>
  <w:num w:numId="26">
    <w:abstractNumId w:val="17"/>
  </w:num>
  <w:num w:numId="27">
    <w:abstractNumId w:val="33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7E2D"/>
    <w:rsid w:val="00020F77"/>
    <w:rsid w:val="00032A66"/>
    <w:rsid w:val="00036315"/>
    <w:rsid w:val="00047B9D"/>
    <w:rsid w:val="0006468A"/>
    <w:rsid w:val="000A2E2F"/>
    <w:rsid w:val="000A412C"/>
    <w:rsid w:val="000A59B9"/>
    <w:rsid w:val="000B6F2B"/>
    <w:rsid w:val="000B6F40"/>
    <w:rsid w:val="000B724C"/>
    <w:rsid w:val="000C2DA5"/>
    <w:rsid w:val="000C47D8"/>
    <w:rsid w:val="000D48F4"/>
    <w:rsid w:val="000D61A3"/>
    <w:rsid w:val="000D65DF"/>
    <w:rsid w:val="000E3EBE"/>
    <w:rsid w:val="000F0C73"/>
    <w:rsid w:val="000F73DF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2AD0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404B"/>
    <w:rsid w:val="002960A3"/>
    <w:rsid w:val="002C11FE"/>
    <w:rsid w:val="002D7303"/>
    <w:rsid w:val="002F27F2"/>
    <w:rsid w:val="002F5F6D"/>
    <w:rsid w:val="002F64CD"/>
    <w:rsid w:val="00302BF8"/>
    <w:rsid w:val="00306739"/>
    <w:rsid w:val="00314737"/>
    <w:rsid w:val="00314D94"/>
    <w:rsid w:val="00324AD6"/>
    <w:rsid w:val="00331816"/>
    <w:rsid w:val="00341625"/>
    <w:rsid w:val="0035686F"/>
    <w:rsid w:val="003618E7"/>
    <w:rsid w:val="0037132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11847"/>
    <w:rsid w:val="00434B58"/>
    <w:rsid w:val="0044177D"/>
    <w:rsid w:val="004558A3"/>
    <w:rsid w:val="00467378"/>
    <w:rsid w:val="004719D3"/>
    <w:rsid w:val="00476BA4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652F"/>
    <w:rsid w:val="005D16AF"/>
    <w:rsid w:val="00604502"/>
    <w:rsid w:val="006056E9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C675B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E0255"/>
    <w:rsid w:val="007F36D8"/>
    <w:rsid w:val="00821F9B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14E7B"/>
    <w:rsid w:val="009211F9"/>
    <w:rsid w:val="00924655"/>
    <w:rsid w:val="0092646B"/>
    <w:rsid w:val="00926875"/>
    <w:rsid w:val="00933216"/>
    <w:rsid w:val="009353A0"/>
    <w:rsid w:val="009407E4"/>
    <w:rsid w:val="00963617"/>
    <w:rsid w:val="0097390D"/>
    <w:rsid w:val="009778E4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5FC0"/>
    <w:rsid w:val="00C86B1C"/>
    <w:rsid w:val="00C86D3B"/>
    <w:rsid w:val="00CB3E73"/>
    <w:rsid w:val="00CC01C6"/>
    <w:rsid w:val="00CC1A67"/>
    <w:rsid w:val="00CD378D"/>
    <w:rsid w:val="00CE11D5"/>
    <w:rsid w:val="00CE41E6"/>
    <w:rsid w:val="00CF30EF"/>
    <w:rsid w:val="00CF660A"/>
    <w:rsid w:val="00D0439D"/>
    <w:rsid w:val="00D07EDF"/>
    <w:rsid w:val="00D16D02"/>
    <w:rsid w:val="00D17201"/>
    <w:rsid w:val="00D47361"/>
    <w:rsid w:val="00D5314A"/>
    <w:rsid w:val="00D55F42"/>
    <w:rsid w:val="00D652D7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26455"/>
    <w:rsid w:val="00E31621"/>
    <w:rsid w:val="00E5531A"/>
    <w:rsid w:val="00E6432B"/>
    <w:rsid w:val="00E65BDA"/>
    <w:rsid w:val="00E6787F"/>
    <w:rsid w:val="00E72F47"/>
    <w:rsid w:val="00E86135"/>
    <w:rsid w:val="00E9510C"/>
    <w:rsid w:val="00EA620D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33CF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15</cp:revision>
  <cp:lastPrinted>2021-10-05T06:23:00Z</cp:lastPrinted>
  <dcterms:created xsi:type="dcterms:W3CDTF">2021-04-22T11:51:00Z</dcterms:created>
  <dcterms:modified xsi:type="dcterms:W3CDTF">2021-10-05T09:41:00Z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