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2794A8CF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 xml:space="preserve">Dostawa </w:t>
      </w:r>
      <w:r w:rsidR="005F7A27">
        <w:rPr>
          <w:b/>
          <w:sz w:val="24"/>
        </w:rPr>
        <w:t xml:space="preserve">leków, środków diagnostycznych, </w:t>
      </w:r>
      <w:r w:rsidR="005A50D0">
        <w:rPr>
          <w:b/>
          <w:sz w:val="24"/>
        </w:rPr>
        <w:t>preparatów do żywienia pozajelitowego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4963860B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5A50D0">
        <w:t>34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AF411EE" w:rsidR="0049576F" w:rsidRDefault="00E30299" w:rsidP="00683850">
      <w:pPr>
        <w:spacing w:line="276" w:lineRule="auto"/>
        <w:jc w:val="center"/>
      </w:pPr>
      <w:r w:rsidRPr="000C3B15">
        <w:t xml:space="preserve">Łapy, dnia </w:t>
      </w:r>
      <w:r w:rsidR="00D8783C" w:rsidRPr="000C3B15">
        <w:t>2</w:t>
      </w:r>
      <w:r w:rsidR="005A50D0">
        <w:t>9</w:t>
      </w:r>
      <w:r w:rsidR="005F7A27" w:rsidRPr="000C3B15">
        <w:t>.0</w:t>
      </w:r>
      <w:r w:rsidR="005A50D0">
        <w:t>9</w:t>
      </w:r>
      <w:r w:rsidRPr="000C3B15">
        <w:t>.202</w:t>
      </w:r>
      <w:r w:rsidR="00A33BCB" w:rsidRPr="000C3B15">
        <w:t>1</w:t>
      </w:r>
      <w:r w:rsidRPr="000C3B15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350F98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5A50D0" w:rsidRPr="005A50D0">
        <w:t>Dz. U. z 2021 r.,</w:t>
      </w:r>
      <w:r w:rsidR="005A50D0">
        <w:br/>
      </w:r>
      <w:r w:rsidR="005A50D0" w:rsidRPr="005A50D0">
        <w:t xml:space="preserve">poz. 1129 z </w:t>
      </w:r>
      <w:proofErr w:type="spellStart"/>
      <w:r w:rsidR="005A50D0" w:rsidRPr="005A50D0">
        <w:t>późn</w:t>
      </w:r>
      <w:proofErr w:type="spellEnd"/>
      <w:r w:rsidR="005A50D0" w:rsidRPr="005A50D0">
        <w:t xml:space="preserve">. </w:t>
      </w:r>
      <w:r w:rsidR="005A50D0">
        <w:t>zm.</w:t>
      </w:r>
      <w:r w:rsidRPr="00AC07F3">
        <w:t>),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A04ECD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5A50D0">
        <w:rPr>
          <w:b/>
        </w:rPr>
        <w:t>34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6EE525F6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26AB1" w:rsidRPr="00226AB1">
        <w:rPr>
          <w:rFonts w:eastAsiaTheme="minorHAnsi" w:cs="Calibri"/>
          <w:b/>
        </w:rPr>
        <w:t>„Dostawa leków, środków diagnostycznych,</w:t>
      </w:r>
      <w:r w:rsidR="005A50D0">
        <w:rPr>
          <w:rFonts w:eastAsiaTheme="minorHAnsi" w:cs="Calibri"/>
          <w:b/>
        </w:rPr>
        <w:t xml:space="preserve"> preparatów</w:t>
      </w:r>
      <w:r w:rsidR="005A50D0">
        <w:rPr>
          <w:rFonts w:eastAsiaTheme="minorHAnsi" w:cs="Calibri"/>
          <w:b/>
        </w:rPr>
        <w:br/>
        <w:t>do żywienia pozajelitowego</w:t>
      </w:r>
      <w:r w:rsidR="00226AB1" w:rsidRPr="00226AB1">
        <w:rPr>
          <w:rFonts w:eastAsiaTheme="minorHAnsi" w:cs="Calibri"/>
          <w:b/>
        </w:rPr>
        <w:t>”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5A50D0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5A50D0">
        <w:rPr>
          <w:rFonts w:eastAsiaTheme="minorHAnsi" w:cs="Calibri"/>
        </w:rPr>
        <w:t>29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zamówienia – </w:t>
      </w:r>
      <w:r w:rsidR="00527073" w:rsidRPr="00484D57">
        <w:rPr>
          <w:rFonts w:eastAsiaTheme="minorHAnsi" w:cs="Calibri"/>
          <w:b/>
          <w:bCs/>
        </w:rPr>
        <w:t xml:space="preserve">od dnia zawarcia umowy do dnia </w:t>
      </w:r>
      <w:r w:rsidR="00226AB1" w:rsidRPr="00484D57">
        <w:rPr>
          <w:rFonts w:eastAsiaTheme="minorHAnsi" w:cs="Calibri"/>
          <w:b/>
          <w:bCs/>
        </w:rPr>
        <w:t>15.03.2022 r</w:t>
      </w:r>
      <w:r w:rsidR="00527073" w:rsidRPr="00111E8D">
        <w:rPr>
          <w:rFonts w:eastAsiaTheme="minorHAnsi" w:cs="Calibri"/>
        </w:rPr>
        <w:t>.</w:t>
      </w:r>
    </w:p>
    <w:p w14:paraId="035E6282" w14:textId="5023BEDF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0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0"/>
    </w:p>
    <w:p w14:paraId="56F5D18B" w14:textId="2DB402B7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5A50D0">
        <w:rPr>
          <w:b/>
        </w:rPr>
        <w:t>dwudziestu dziewięciu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3B76E4D8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1 - Leki różne</w:t>
      </w:r>
    </w:p>
    <w:p w14:paraId="5B35FC46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2 - Leki różne</w:t>
      </w:r>
    </w:p>
    <w:p w14:paraId="411BE00C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3 - Leki różne</w:t>
      </w:r>
    </w:p>
    <w:p w14:paraId="656F054C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4 - Leki różne</w:t>
      </w:r>
    </w:p>
    <w:p w14:paraId="6F2B25C0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5 - Leki stosowane w leczenie cukrzycy</w:t>
      </w:r>
    </w:p>
    <w:p w14:paraId="65541B3A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6 - Leki różne</w:t>
      </w:r>
    </w:p>
    <w:p w14:paraId="66A5703C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7 - Narkotyczne leki przeciwbólowe i leki psychotropowe</w:t>
      </w:r>
    </w:p>
    <w:p w14:paraId="73CFAAC6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8 - Leki stosowane w schorzeniach wątroby</w:t>
      </w:r>
    </w:p>
    <w:p w14:paraId="00D76D3D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9 - Antybiotyk</w:t>
      </w:r>
    </w:p>
    <w:p w14:paraId="638661A6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10 - Antybiotyki</w:t>
      </w:r>
    </w:p>
    <w:p w14:paraId="355D08C1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11 - Antybiotyki  </w:t>
      </w:r>
    </w:p>
    <w:p w14:paraId="4D25A52F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12 - Leki różne</w:t>
      </w:r>
    </w:p>
    <w:p w14:paraId="383EEA72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13 - </w:t>
      </w:r>
      <w:proofErr w:type="spellStart"/>
      <w:r w:rsidRPr="005A50D0">
        <w:rPr>
          <w:b/>
        </w:rPr>
        <w:t>Glucosum</w:t>
      </w:r>
      <w:proofErr w:type="spellEnd"/>
    </w:p>
    <w:p w14:paraId="60B4E03E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14 - Gazy znieczulające</w:t>
      </w:r>
    </w:p>
    <w:p w14:paraId="160B99A5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15 - Leki anestezjologiczne i znieczulające, środki stosowane w premedykacji</w:t>
      </w:r>
    </w:p>
    <w:p w14:paraId="561210BA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16 - </w:t>
      </w:r>
      <w:proofErr w:type="spellStart"/>
      <w:r w:rsidRPr="005A50D0">
        <w:rPr>
          <w:b/>
        </w:rPr>
        <w:t>Propofolum</w:t>
      </w:r>
      <w:proofErr w:type="spellEnd"/>
      <w:r w:rsidRPr="005A50D0">
        <w:rPr>
          <w:b/>
        </w:rPr>
        <w:t xml:space="preserve">    </w:t>
      </w:r>
    </w:p>
    <w:p w14:paraId="0E189BD8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17 - </w:t>
      </w:r>
      <w:proofErr w:type="spellStart"/>
      <w:r w:rsidRPr="005A50D0">
        <w:rPr>
          <w:b/>
        </w:rPr>
        <w:t>Deksmedetomidyna</w:t>
      </w:r>
      <w:proofErr w:type="spellEnd"/>
      <w:r w:rsidRPr="005A50D0">
        <w:rPr>
          <w:b/>
        </w:rPr>
        <w:t xml:space="preserve"> </w:t>
      </w:r>
    </w:p>
    <w:p w14:paraId="611F7300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18 - Leki p/zakrzepowe</w:t>
      </w:r>
    </w:p>
    <w:p w14:paraId="0E8BB66C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19 - Oliwka o masażu</w:t>
      </w:r>
    </w:p>
    <w:p w14:paraId="20E20489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20 - Środki do dezynfekcji i leczenia ran oraz zmian zapalnych skóry</w:t>
      </w:r>
    </w:p>
    <w:p w14:paraId="19D4B132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21 - Leki różne</w:t>
      </w:r>
    </w:p>
    <w:p w14:paraId="0F9E9233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22 - Płyny infuzyjne żywienie pozajelitowe</w:t>
      </w:r>
    </w:p>
    <w:p w14:paraId="515B697F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23 - </w:t>
      </w:r>
      <w:proofErr w:type="spellStart"/>
      <w:r w:rsidRPr="005A50D0">
        <w:rPr>
          <w:b/>
        </w:rPr>
        <w:t>Calcium</w:t>
      </w:r>
      <w:proofErr w:type="spellEnd"/>
      <w:r w:rsidRPr="005A50D0">
        <w:rPr>
          <w:b/>
        </w:rPr>
        <w:t xml:space="preserve"> </w:t>
      </w:r>
      <w:proofErr w:type="spellStart"/>
      <w:r w:rsidRPr="005A50D0">
        <w:rPr>
          <w:b/>
        </w:rPr>
        <w:t>gluconicum</w:t>
      </w:r>
      <w:proofErr w:type="spellEnd"/>
    </w:p>
    <w:p w14:paraId="3AEB051A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24 - Żywienie pozajelitowe</w:t>
      </w:r>
    </w:p>
    <w:p w14:paraId="652F99B9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25 - Żywienie pozajelitowe</w:t>
      </w:r>
    </w:p>
    <w:p w14:paraId="6E2941E5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26 - Gąbka hemostatyczna.</w:t>
      </w:r>
    </w:p>
    <w:p w14:paraId="3FD1D96A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27 - Środki diagnostyczne</w:t>
      </w:r>
    </w:p>
    <w:p w14:paraId="708E8EA6" w14:textId="77777777" w:rsidR="005A50D0" w:rsidRP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>Pakiet 28 - Środek diagnostyczny</w:t>
      </w:r>
    </w:p>
    <w:p w14:paraId="1FF3B2B9" w14:textId="280359A9" w:rsidR="005A50D0" w:rsidRDefault="005A50D0" w:rsidP="005A50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5A50D0">
        <w:rPr>
          <w:b/>
        </w:rPr>
        <w:t xml:space="preserve">Pakiet 29 - </w:t>
      </w:r>
      <w:proofErr w:type="spellStart"/>
      <w:r w:rsidRPr="005A50D0">
        <w:rPr>
          <w:b/>
        </w:rPr>
        <w:t>Methylthioninium</w:t>
      </w:r>
      <w:proofErr w:type="spellEnd"/>
      <w:r w:rsidRPr="005A50D0">
        <w:rPr>
          <w:b/>
        </w:rPr>
        <w:t xml:space="preserve"> </w:t>
      </w:r>
      <w:proofErr w:type="spellStart"/>
      <w:r w:rsidRPr="005A50D0">
        <w:rPr>
          <w:b/>
        </w:rPr>
        <w:t>chloride</w:t>
      </w:r>
      <w:proofErr w:type="spellEnd"/>
    </w:p>
    <w:p w14:paraId="0A894EFE" w14:textId="233C16F2" w:rsidR="0049576F" w:rsidRPr="00A22BF4" w:rsidRDefault="00E24E79" w:rsidP="00506153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lastRenderedPageBreak/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00B8ACF6" w14:textId="46330B24" w:rsidR="00A22BF4" w:rsidRPr="000758EA" w:rsidRDefault="001A1BC4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  <w:highlight w:val="yellow"/>
        </w:rPr>
      </w:pPr>
      <w:r w:rsidRPr="001A1BC4">
        <w:rPr>
          <w:rFonts w:asciiTheme="minorHAnsi" w:eastAsiaTheme="minorHAnsi" w:hAnsiTheme="minorHAnsi" w:cstheme="minorHAnsi"/>
          <w:b/>
        </w:rPr>
        <w:t>33600000</w:t>
      </w:r>
      <w:r w:rsidR="00DD1F64">
        <w:rPr>
          <w:rFonts w:asciiTheme="minorHAnsi" w:eastAsiaTheme="minorHAnsi" w:hAnsiTheme="minorHAnsi" w:cstheme="minorHAnsi"/>
          <w:b/>
        </w:rPr>
        <w:t>-6</w:t>
      </w:r>
      <w:r w:rsidRPr="001A1BC4">
        <w:rPr>
          <w:rFonts w:asciiTheme="minorHAnsi" w:eastAsiaTheme="minorHAnsi" w:hAnsiTheme="minorHAnsi" w:cstheme="minorHAnsi"/>
          <w:b/>
        </w:rPr>
        <w:t xml:space="preserve"> Produkty farmaceutyczne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37B30CBA" w14:textId="297E6F24" w:rsid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t>33694000-1</w:t>
      </w:r>
      <w:r>
        <w:rPr>
          <w:b/>
        </w:rPr>
        <w:t xml:space="preserve"> </w:t>
      </w:r>
      <w:r w:rsidRPr="001A1BC4">
        <w:rPr>
          <w:b/>
        </w:rPr>
        <w:t>Czynniki diagnostyczne</w:t>
      </w:r>
    </w:p>
    <w:p w14:paraId="727A706C" w14:textId="4830B801" w:rsidR="001A1BC4" w:rsidRDefault="001A1BC4" w:rsidP="00B119EE">
      <w:pPr>
        <w:autoSpaceDE w:val="0"/>
        <w:autoSpaceDN w:val="0"/>
        <w:adjustRightInd w:val="0"/>
        <w:spacing w:after="120" w:line="276" w:lineRule="auto"/>
        <w:rPr>
          <w:b/>
        </w:rPr>
      </w:pPr>
      <w:r w:rsidRPr="001A1BC4">
        <w:rPr>
          <w:b/>
        </w:rPr>
        <w:t>33690000-3</w:t>
      </w:r>
      <w:r>
        <w:rPr>
          <w:b/>
        </w:rPr>
        <w:t xml:space="preserve"> </w:t>
      </w:r>
      <w:r w:rsidRPr="001A1BC4">
        <w:rPr>
          <w:b/>
        </w:rPr>
        <w:t>Różne produkty lecznicze</w:t>
      </w:r>
    </w:p>
    <w:p w14:paraId="5A935D23" w14:textId="77777777" w:rsidR="0049576F" w:rsidRPr="00391648" w:rsidRDefault="00E24E79" w:rsidP="00506153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DB6C7B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</w:t>
      </w:r>
      <w:r w:rsidR="00DB6C7B" w:rsidRPr="00111E8D">
        <w:rPr>
          <w:rFonts w:asciiTheme="minorHAnsi" w:hAnsiTheme="minorHAnsi" w:cstheme="minorHAnsi"/>
        </w:rPr>
        <w:t xml:space="preserve">nieprzekraczającej </w:t>
      </w:r>
      <w:r w:rsidR="00DB6C7B" w:rsidRPr="00111E8D">
        <w:rPr>
          <w:rFonts w:asciiTheme="minorHAnsi" w:hAnsiTheme="minorHAnsi" w:cstheme="minorHAnsi"/>
          <w:b/>
        </w:rPr>
        <w:t>80% wielkości</w:t>
      </w:r>
      <w:r w:rsidR="00DB6C7B" w:rsidRPr="00111E8D">
        <w:rPr>
          <w:rFonts w:asciiTheme="minorHAnsi" w:hAnsiTheme="minorHAnsi" w:cstheme="minorHAnsi"/>
        </w:rPr>
        <w:t xml:space="preserve"> określonej</w:t>
      </w:r>
      <w:r w:rsidR="00DB6C7B" w:rsidRPr="00DB6C7B">
        <w:rPr>
          <w:rFonts w:asciiTheme="minorHAnsi" w:hAnsiTheme="minorHAnsi" w:cstheme="minorHAnsi"/>
        </w:rPr>
        <w:t xml:space="preserve"> w Załączniku nr </w:t>
      </w:r>
      <w:r w:rsidR="001A1BC4">
        <w:rPr>
          <w:rFonts w:asciiTheme="minorHAnsi" w:hAnsiTheme="minorHAnsi" w:cstheme="minorHAnsi"/>
        </w:rPr>
        <w:t>7</w:t>
      </w:r>
      <w:r w:rsidR="00DB6C7B" w:rsidRPr="00DB6C7B">
        <w:rPr>
          <w:rFonts w:asciiTheme="minorHAnsi" w:hAnsiTheme="minorHAnsi" w:cstheme="minorHAnsi"/>
        </w:rPr>
        <w:t xml:space="preserve"> </w:t>
      </w:r>
      <w:r w:rsidR="00DB6C7B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 xml:space="preserve">do umowy. </w:t>
      </w:r>
      <w:r w:rsidR="005B273E" w:rsidRPr="005B273E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5B273E">
        <w:rPr>
          <w:rFonts w:asciiTheme="minorHAnsi" w:hAnsiTheme="minorHAnsi" w:cstheme="minorHAnsi"/>
        </w:rPr>
        <w:t>. Z</w:t>
      </w:r>
      <w:r w:rsidR="00DB6C7B" w:rsidRPr="00DB6C7B">
        <w:rPr>
          <w:rFonts w:asciiTheme="minorHAnsi" w:hAnsiTheme="minorHAnsi" w:cstheme="minorHAnsi"/>
        </w:rPr>
        <w:t xml:space="preserve"> tytułu zmniejszenia zakresu ilościowego w okresie trwania umowy Wykonawcy nie będą przysługiwać żadne roszczenia wobec </w:t>
      </w:r>
      <w:r w:rsidR="005D11B9">
        <w:rPr>
          <w:rFonts w:asciiTheme="minorHAnsi" w:hAnsiTheme="minorHAnsi" w:cstheme="minorHAnsi"/>
        </w:rPr>
        <w:t>Z</w:t>
      </w:r>
      <w:r w:rsidR="00DB6C7B" w:rsidRPr="00DB6C7B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2B045119" w:rsidR="00E24E79" w:rsidRPr="00911DEF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BB61B0">
        <w:rPr>
          <w:rFonts w:eastAsiaTheme="minorHAnsi" w:cs="Calibri"/>
          <w:b/>
        </w:rPr>
        <w:t xml:space="preserve">od dnia zawarcia </w:t>
      </w:r>
      <w:r w:rsidR="00BB61B0" w:rsidRPr="00111E8D">
        <w:rPr>
          <w:rFonts w:eastAsiaTheme="minorHAnsi" w:cs="Calibri"/>
          <w:b/>
        </w:rPr>
        <w:t xml:space="preserve">umowy </w:t>
      </w:r>
      <w:r w:rsidR="00D56E71" w:rsidRPr="00111E8D">
        <w:rPr>
          <w:rFonts w:eastAsiaTheme="minorHAnsi" w:cs="Calibri"/>
          <w:b/>
        </w:rPr>
        <w:t xml:space="preserve">do dnia </w:t>
      </w:r>
      <w:r w:rsidR="00111E8D" w:rsidRPr="00111E8D">
        <w:rPr>
          <w:rFonts w:eastAsiaTheme="minorHAnsi" w:cs="Calibri"/>
          <w:b/>
        </w:rPr>
        <w:t>15</w:t>
      </w:r>
      <w:r w:rsidR="00D56E71" w:rsidRPr="00111E8D">
        <w:rPr>
          <w:rFonts w:eastAsiaTheme="minorHAnsi" w:cs="Calibri"/>
          <w:b/>
        </w:rPr>
        <w:t>.0</w:t>
      </w:r>
      <w:r w:rsidR="00AE0F3A">
        <w:rPr>
          <w:rFonts w:eastAsiaTheme="minorHAnsi" w:cs="Calibri"/>
          <w:b/>
        </w:rPr>
        <w:t>3</w:t>
      </w:r>
      <w:r w:rsidR="00D56E71" w:rsidRPr="00111E8D">
        <w:rPr>
          <w:rFonts w:eastAsiaTheme="minorHAnsi" w:cs="Calibri"/>
          <w:b/>
        </w:rPr>
        <w:t>.2022 r</w:t>
      </w:r>
      <w:r w:rsidR="00D82B89" w:rsidRPr="00111E8D">
        <w:rPr>
          <w:rFonts w:eastAsiaTheme="minorHAnsi" w:cs="Calibri"/>
        </w:rPr>
        <w:t>.</w:t>
      </w:r>
    </w:p>
    <w:p w14:paraId="5C3648B7" w14:textId="77777777" w:rsidR="00974821" w:rsidRDefault="00A33BCB" w:rsidP="00484D57">
      <w:pPr>
        <w:spacing w:after="8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</w:t>
      </w:r>
      <w:r>
        <w:lastRenderedPageBreak/>
        <w:t xml:space="preserve">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3794766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lastRenderedPageBreak/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FB7BAF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FB7BAF" w:rsidRPr="00FB7BAF">
        <w:rPr>
          <w:rFonts w:asciiTheme="minorHAnsi" w:eastAsiaTheme="minorHAnsi" w:hAnsiTheme="minorHAnsi" w:cstheme="minorHAnsi"/>
        </w:rPr>
        <w:t>(Dz.U. z 2020 r. poz. 2415)</w:t>
      </w:r>
      <w:r w:rsidR="00186024" w:rsidRPr="00186024">
        <w:rPr>
          <w:rFonts w:asciiTheme="minorHAnsi" w:eastAsiaTheme="minorHAnsi" w:hAnsiTheme="minorHAnsi" w:cstheme="minorHAnsi"/>
        </w:rPr>
        <w:t>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D191A80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7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867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867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867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867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3D3910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D3910" w:rsidRPr="003D3910">
        <w:rPr>
          <w:rFonts w:asciiTheme="minorHAnsi" w:hAnsiTheme="minorHAnsi" w:cstheme="minorHAnsi"/>
          <w:b/>
          <w:color w:val="auto"/>
          <w:sz w:val="22"/>
          <w:szCs w:val="22"/>
        </w:rPr>
        <w:t>05</w:t>
      </w:r>
      <w:r w:rsidR="00111E8D" w:rsidRPr="003D391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3D3910" w:rsidRPr="003D3910"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="00435359" w:rsidRPr="003D3910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3D39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D3910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</w:t>
      </w:r>
      <w:r w:rsidR="00186024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7B847646" w:rsidR="00954CF2" w:rsidRPr="00CB5746" w:rsidRDefault="00954CF2" w:rsidP="003D3910">
      <w:pPr>
        <w:spacing w:after="80" w:line="276" w:lineRule="auto"/>
        <w:jc w:val="both"/>
      </w:pPr>
      <w:r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D3910">
        <w:t xml:space="preserve">Ofertę wraz z wymaganymi załącznikami </w:t>
      </w:r>
      <w:r w:rsidRPr="003D3910">
        <w:rPr>
          <w:b/>
          <w:u w:val="single"/>
        </w:rPr>
        <w:t xml:space="preserve">należy złożyć w terminie do dnia </w:t>
      </w:r>
      <w:r w:rsidR="003D3910" w:rsidRPr="003D3910">
        <w:rPr>
          <w:b/>
          <w:u w:val="single"/>
        </w:rPr>
        <w:t>08</w:t>
      </w:r>
      <w:r w:rsidR="00373FDC" w:rsidRPr="003D3910">
        <w:rPr>
          <w:b/>
          <w:u w:val="single"/>
        </w:rPr>
        <w:t>.</w:t>
      </w:r>
      <w:r w:rsidR="003D3910" w:rsidRPr="003D3910">
        <w:rPr>
          <w:b/>
          <w:u w:val="single"/>
        </w:rPr>
        <w:t>10</w:t>
      </w:r>
      <w:r w:rsidR="00AF0DA0" w:rsidRPr="003D3910">
        <w:rPr>
          <w:b/>
          <w:u w:val="single"/>
        </w:rPr>
        <w:t>.2021 r</w:t>
      </w:r>
      <w:r w:rsidR="00C9337A" w:rsidRPr="003D3910">
        <w:rPr>
          <w:b/>
          <w:u w:val="single"/>
        </w:rPr>
        <w:t>.</w:t>
      </w:r>
      <w:r w:rsidR="00917C70" w:rsidRPr="003D3910">
        <w:rPr>
          <w:b/>
          <w:u w:val="single"/>
        </w:rPr>
        <w:t xml:space="preserve">, </w:t>
      </w:r>
      <w:r w:rsidR="00AF0DA0" w:rsidRPr="003D3910">
        <w:rPr>
          <w:b/>
          <w:u w:val="single"/>
        </w:rPr>
        <w:br/>
      </w:r>
      <w:r w:rsidR="00917C70" w:rsidRPr="003D3910">
        <w:rPr>
          <w:b/>
          <w:u w:val="single"/>
        </w:rPr>
        <w:t xml:space="preserve">do godz. </w:t>
      </w:r>
      <w:r w:rsidR="00F8671B" w:rsidRPr="003D3910">
        <w:rPr>
          <w:b/>
          <w:u w:val="single"/>
        </w:rPr>
        <w:t>1</w:t>
      </w:r>
      <w:r w:rsidR="003D3910" w:rsidRPr="003D3910">
        <w:rPr>
          <w:b/>
          <w:u w:val="single"/>
        </w:rPr>
        <w:t>0</w:t>
      </w:r>
      <w:r w:rsidR="006A748A" w:rsidRPr="003D3910">
        <w:rPr>
          <w:b/>
          <w:u w:val="single"/>
        </w:rPr>
        <w:t>:00</w:t>
      </w:r>
      <w:r w:rsidRPr="003D3910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F1B4AD3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F8671B">
        <w:t xml:space="preserve">ofert </w:t>
      </w:r>
      <w:r w:rsidRPr="00F8671B">
        <w:rPr>
          <w:b/>
          <w:u w:val="single"/>
        </w:rPr>
        <w:t xml:space="preserve">nastąpi w dniu </w:t>
      </w:r>
      <w:r w:rsidR="003D3910">
        <w:rPr>
          <w:b/>
          <w:u w:val="single"/>
        </w:rPr>
        <w:t>08</w:t>
      </w:r>
      <w:r w:rsidR="00373FDC" w:rsidRPr="00F8671B">
        <w:rPr>
          <w:b/>
          <w:u w:val="single"/>
        </w:rPr>
        <w:t>.</w:t>
      </w:r>
      <w:r w:rsidR="003D3910">
        <w:rPr>
          <w:b/>
          <w:u w:val="single"/>
        </w:rPr>
        <w:t>10</w:t>
      </w:r>
      <w:r w:rsidR="00917C70" w:rsidRPr="00F8671B">
        <w:rPr>
          <w:b/>
          <w:u w:val="single"/>
        </w:rPr>
        <w:t>.2021 r., o godzinie 1</w:t>
      </w:r>
      <w:r w:rsidR="003D3910">
        <w:rPr>
          <w:b/>
          <w:u w:val="single"/>
        </w:rPr>
        <w:t>1</w:t>
      </w:r>
      <w:r w:rsidR="00CB5746" w:rsidRPr="00F8671B">
        <w:rPr>
          <w:b/>
          <w:u w:val="single"/>
        </w:rPr>
        <w:t>:</w:t>
      </w:r>
      <w:r w:rsidR="00917C70" w:rsidRPr="00F8671B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B7BAF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21DB1CA1" w:rsidR="001A1BC4" w:rsidRPr="001A1BC4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FB7BAF">
        <w:rPr>
          <w:rFonts w:asciiTheme="minorHAnsi" w:eastAsiaTheme="minorHAnsi" w:hAnsiTheme="minorHAnsi" w:cstheme="minorHAnsi"/>
          <w:b/>
          <w:szCs w:val="20"/>
        </w:rPr>
        <w:t>uprawnie</w:t>
      </w:r>
      <w:r w:rsidRPr="00FB7BAF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FB7BAF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FB7BAF">
        <w:rPr>
          <w:rFonts w:asciiTheme="minorHAnsi" w:eastAsia="TimesNewRoman" w:hAnsiTheme="minorHAnsi" w:cstheme="minorHAnsi"/>
          <w:b/>
          <w:szCs w:val="20"/>
        </w:rPr>
        <w:t>ś</w:t>
      </w:r>
      <w:r w:rsidRPr="00FB7BAF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FB7BAF">
        <w:rPr>
          <w:rFonts w:asciiTheme="minorHAnsi" w:eastAsia="TimesNewRoman" w:hAnsiTheme="minorHAnsi" w:cstheme="minorHAnsi"/>
          <w:b/>
          <w:szCs w:val="20"/>
        </w:rPr>
        <w:t>ś</w:t>
      </w:r>
      <w:r w:rsidRPr="00FB7BAF">
        <w:rPr>
          <w:rFonts w:asciiTheme="minorHAnsi" w:eastAsiaTheme="minorHAnsi" w:hAnsiTheme="minorHAnsi" w:cstheme="minorHAnsi"/>
          <w:b/>
          <w:szCs w:val="20"/>
        </w:rPr>
        <w:t>ci gospodarczej lub zawodowej, o ile wynika</w:t>
      </w:r>
      <w:r w:rsidRPr="001A1BC4">
        <w:rPr>
          <w:rFonts w:asciiTheme="minorHAnsi" w:eastAsiaTheme="minorHAnsi" w:hAnsiTheme="minorHAnsi" w:cstheme="minorHAnsi"/>
          <w:b/>
          <w:szCs w:val="20"/>
        </w:rPr>
        <w:t xml:space="preserve"> </w:t>
      </w:r>
      <w:r w:rsidRPr="001A1BC4">
        <w:rPr>
          <w:rFonts w:asciiTheme="minorHAnsi" w:eastAsiaTheme="minorHAnsi" w:hAnsiTheme="minorHAnsi" w:cstheme="minorHAnsi"/>
          <w:b/>
          <w:szCs w:val="20"/>
        </w:rPr>
        <w:br/>
        <w:t>to z odr</w:t>
      </w:r>
      <w:r w:rsidRPr="001A1BC4">
        <w:rPr>
          <w:rFonts w:asciiTheme="minorHAnsi" w:eastAsia="TimesNewRoman" w:hAnsiTheme="minorHAnsi" w:cstheme="minorHAnsi"/>
          <w:b/>
          <w:szCs w:val="20"/>
        </w:rPr>
        <w:t>ę</w:t>
      </w:r>
      <w:r w:rsidRPr="001A1BC4">
        <w:rPr>
          <w:rFonts w:asciiTheme="minorHAnsi" w:eastAsiaTheme="minorHAnsi" w:hAnsiTheme="minorHAnsi" w:cstheme="minorHAnsi"/>
          <w:b/>
          <w:szCs w:val="20"/>
        </w:rPr>
        <w:t>bnych przepisów</w:t>
      </w:r>
      <w:r w:rsidRPr="000758EA">
        <w:rPr>
          <w:rFonts w:asciiTheme="minorHAnsi" w:eastAsiaTheme="minorHAnsi" w:hAnsiTheme="minorHAnsi" w:cstheme="minorHAnsi"/>
          <w:szCs w:val="20"/>
        </w:rPr>
        <w:t xml:space="preserve">: 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 xml:space="preserve">Zamawiający wymaga, aby Wykonawca </w:t>
      </w:r>
      <w:r w:rsidR="001A1BC4">
        <w:rPr>
          <w:rFonts w:asciiTheme="minorHAnsi" w:eastAsiaTheme="minorHAnsi" w:hAnsiTheme="minorHAnsi" w:cstheme="minorHAnsi"/>
          <w:b/>
          <w:szCs w:val="20"/>
        </w:rPr>
        <w:t>posiadał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>:</w:t>
      </w:r>
    </w:p>
    <w:p w14:paraId="771921DE" w14:textId="54C42132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hurtowni farmaceutycznej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(Dz.U. z 202</w:t>
      </w:r>
      <w:r w:rsidR="003D3910">
        <w:rPr>
          <w:rFonts w:asciiTheme="minorHAnsi" w:eastAsiaTheme="minorHAnsi" w:hAnsiTheme="minorHAnsi" w:cstheme="minorHAnsi"/>
          <w:szCs w:val="20"/>
        </w:rPr>
        <w:t>1</w:t>
      </w:r>
      <w:r w:rsidRPr="001A1BC4">
        <w:rPr>
          <w:rFonts w:asciiTheme="minorHAnsi" w:eastAsiaTheme="minorHAnsi" w:hAnsiTheme="minorHAnsi" w:cstheme="minorHAnsi"/>
          <w:szCs w:val="20"/>
        </w:rPr>
        <w:t xml:space="preserve"> r. poz. 9</w:t>
      </w:r>
      <w:r w:rsidR="003D3910">
        <w:rPr>
          <w:rFonts w:asciiTheme="minorHAnsi" w:eastAsiaTheme="minorHAnsi" w:hAnsiTheme="minorHAnsi" w:cstheme="minorHAnsi"/>
          <w:szCs w:val="20"/>
        </w:rPr>
        <w:t>7</w:t>
      </w:r>
      <w:r w:rsidRPr="001A1BC4">
        <w:rPr>
          <w:rFonts w:asciiTheme="minorHAnsi" w:eastAsiaTheme="minorHAnsi" w:hAnsiTheme="minorHAnsi" w:cstheme="minorHAnsi"/>
          <w:szCs w:val="20"/>
        </w:rPr>
        <w:t>4) – w przypadku złożenia oferty na produkty lecznicze;</w:t>
      </w:r>
    </w:p>
    <w:p w14:paraId="1A353830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06B94AB4" w14:textId="78360081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wytwarzanie produktów leczniczych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</w:t>
      </w:r>
      <w:r w:rsidR="003D3910" w:rsidRPr="003D3910">
        <w:rPr>
          <w:rFonts w:asciiTheme="minorHAnsi" w:eastAsiaTheme="minorHAnsi" w:hAnsiTheme="minorHAnsi" w:cstheme="minorHAnsi"/>
          <w:szCs w:val="20"/>
        </w:rPr>
        <w:t>Dz.U. z 2021 r. poz. 974</w:t>
      </w:r>
      <w:r w:rsidRPr="001A1BC4">
        <w:rPr>
          <w:rFonts w:asciiTheme="minorHAnsi" w:eastAsiaTheme="minorHAnsi" w:hAnsiTheme="minorHAnsi" w:cstheme="minorHAnsi"/>
          <w:szCs w:val="20"/>
        </w:rPr>
        <w:t>) – w przypadku złożenia oferty  na produkty lecznicze przez Wykonawcę będącego wytwórcą produktu leczniczego;</w:t>
      </w:r>
    </w:p>
    <w:p w14:paraId="0D7396E3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3B19E17B" w14:textId="285BDA52" w:rsidR="001A1BC4" w:rsidRDefault="001A1BC4" w:rsidP="00B119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obrotu hurtowego środkami odurzającymi, substancjami psychotropowymi lub prekursorami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06155E3F" w14:textId="2EDE6B6E" w:rsidR="001A7B1B" w:rsidRDefault="001A1BC4" w:rsidP="00B119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Zgodnie z art. 88 ust. 5 pkt 5a  ustawy z  dnia 6 września 2001 r. Prawo farmaceutyczne 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(</w:t>
      </w:r>
      <w:r w:rsidR="003D3910" w:rsidRPr="003D3910">
        <w:rPr>
          <w:rFonts w:asciiTheme="minorHAnsi" w:eastAsiaTheme="minorHAnsi" w:hAnsiTheme="minorHAnsi" w:cstheme="minorHAnsi"/>
          <w:szCs w:val="20"/>
        </w:rPr>
        <w:t>Dz.U. z 2021 r. poz. 974</w:t>
      </w:r>
      <w:r w:rsidRPr="001A1BC4">
        <w:rPr>
          <w:rFonts w:asciiTheme="minorHAnsi" w:eastAsiaTheme="minorHAnsi" w:hAnsiTheme="minorHAnsi" w:cstheme="minorHAnsi"/>
          <w:szCs w:val="20"/>
        </w:rPr>
        <w:t>), Zamawiający zakupi produkty lecznicze i środki spożywcze specjalnego przeznaczenia żywieniowego oraz wyroby medyczne, w stosunku do których wydano decyzję o objęciu refundacją, wyłącznie od podmiotów posiadających zezwolenie na prowadzenie hurtowni farmaceutycznej oraz ich wydawanie zgodnie z art. 96.</w:t>
      </w:r>
    </w:p>
    <w:p w14:paraId="7CCD5945" w14:textId="77777777" w:rsidR="001A7B1B" w:rsidRPr="0049215E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B119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20687E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wymaga złożenia dokumentów </w:t>
      </w:r>
      <w:r w:rsidR="001A1BC4">
        <w:rPr>
          <w:rFonts w:cs="Calibri"/>
          <w:b/>
        </w:rPr>
        <w:t>w ww. zakresie:</w:t>
      </w:r>
    </w:p>
    <w:p w14:paraId="37BE3AB1" w14:textId="395E1860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prowadzenie hurtowni farmaceutycznej zgodnie z ustawą z dnia 6 września 2001 r. Prawo farmaceutyczne (</w:t>
      </w:r>
      <w:r w:rsidR="003D3910" w:rsidRPr="003D3910">
        <w:rPr>
          <w:rFonts w:asciiTheme="minorHAnsi" w:eastAsiaTheme="minorHAnsi" w:hAnsiTheme="minorHAnsi" w:cstheme="minorHAnsi"/>
          <w:szCs w:val="20"/>
        </w:rPr>
        <w:t>Dz.U. z 2021 r. poz. 974</w:t>
      </w:r>
      <w:r w:rsidRPr="001A1BC4">
        <w:rPr>
          <w:rFonts w:asciiTheme="minorHAnsi" w:eastAsiaTheme="minorHAnsi" w:hAnsiTheme="minorHAnsi" w:cstheme="minorHAnsi"/>
          <w:szCs w:val="20"/>
        </w:rPr>
        <w:t>) – w przypadku złożenia oferty na produkty lecznicze;</w:t>
      </w:r>
    </w:p>
    <w:p w14:paraId="17DE5E70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48D9A2C3" w14:textId="04873DD1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wytwarzanie produktów leczniczych zgodnie z ustawą z dnia 6 września 2001 r. Prawo farmaceutyczne (</w:t>
      </w:r>
      <w:r w:rsidR="003D3910" w:rsidRPr="003D3910">
        <w:rPr>
          <w:rFonts w:asciiTheme="minorHAnsi" w:eastAsiaTheme="minorHAnsi" w:hAnsiTheme="minorHAnsi" w:cstheme="minorHAnsi"/>
          <w:szCs w:val="20"/>
        </w:rPr>
        <w:t>Dz.U. z 2021 r. poz. 974</w:t>
      </w:r>
      <w:r w:rsidRPr="001A1BC4">
        <w:rPr>
          <w:rFonts w:asciiTheme="minorHAnsi" w:eastAsiaTheme="minorHAnsi" w:hAnsiTheme="minorHAnsi" w:cstheme="minorHAnsi"/>
          <w:szCs w:val="20"/>
        </w:rPr>
        <w:t>) – w przypadku złożenia oferty  na produkty lecznicze przez Wykonawcę będącego wytwórcą produktu leczniczego;</w:t>
      </w:r>
    </w:p>
    <w:p w14:paraId="6045F5E5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6BBE46E3" w14:textId="47AC0524" w:rsidR="001A1BC4" w:rsidRPr="0049215E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zezwolenie na prowadzenie obrotu hurtowego środkami odurzającymi, substancjami psychotropowymi lub prekursorami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5F448FB6" w14:textId="2DA346D2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lastRenderedPageBreak/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FB7BA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FB7BA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1D256A28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3D3910">
      <w:pPr>
        <w:spacing w:before="40" w:after="4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FB7BAF">
      <w:pPr>
        <w:spacing w:after="80"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11559872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</w:r>
      <w:r w:rsidR="00482E60">
        <w:lastRenderedPageBreak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53CA246B" w:rsidR="00482E60" w:rsidRDefault="00332935" w:rsidP="00FB7B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0C3B15">
        <w:rPr>
          <w:rFonts w:eastAsiaTheme="minorHAnsi" w:cs="Calibri"/>
          <w:b/>
          <w:bCs/>
        </w:rPr>
        <w:t>0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195B02AA" w:rsidR="00482E60" w:rsidRPr="00F537E9" w:rsidRDefault="00D868B1" w:rsidP="00FB7B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0C3B15">
        <w:rPr>
          <w:rFonts w:eastAsiaTheme="minorHAnsi" w:cs="Calibri"/>
          <w:b/>
          <w:bCs/>
        </w:rPr>
        <w:t>0 pkt</w:t>
      </w: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DB3586" w:rsidRDefault="00F74315" w:rsidP="00683850">
      <w:pPr>
        <w:spacing w:line="276" w:lineRule="auto"/>
        <w:jc w:val="both"/>
      </w:pPr>
      <w:r w:rsidRPr="00DB3586">
        <w:t xml:space="preserve">Załącznik Nr </w:t>
      </w:r>
      <w:r w:rsidR="00681BA2" w:rsidRPr="00DB3586">
        <w:t>4</w:t>
      </w:r>
      <w:r w:rsidRPr="00DB3586"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25409"/>
    <w:rsid w:val="00133552"/>
    <w:rsid w:val="00156616"/>
    <w:rsid w:val="00186024"/>
    <w:rsid w:val="00186A63"/>
    <w:rsid w:val="001A1BC4"/>
    <w:rsid w:val="001A7B1B"/>
    <w:rsid w:val="001C402C"/>
    <w:rsid w:val="001C7FA1"/>
    <w:rsid w:val="001D365D"/>
    <w:rsid w:val="001E5ADD"/>
    <w:rsid w:val="00226AB1"/>
    <w:rsid w:val="002666D0"/>
    <w:rsid w:val="00275CBB"/>
    <w:rsid w:val="00277B04"/>
    <w:rsid w:val="00290F6D"/>
    <w:rsid w:val="002A0B8F"/>
    <w:rsid w:val="002A7E03"/>
    <w:rsid w:val="002B3DF9"/>
    <w:rsid w:val="002B46D1"/>
    <w:rsid w:val="002E79C9"/>
    <w:rsid w:val="00332935"/>
    <w:rsid w:val="00353827"/>
    <w:rsid w:val="003555D3"/>
    <w:rsid w:val="00366F9E"/>
    <w:rsid w:val="00373FDC"/>
    <w:rsid w:val="00391648"/>
    <w:rsid w:val="003B4E6D"/>
    <w:rsid w:val="003C2FD1"/>
    <w:rsid w:val="003D3910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506153"/>
    <w:rsid w:val="00512982"/>
    <w:rsid w:val="00527073"/>
    <w:rsid w:val="005278CF"/>
    <w:rsid w:val="005A50D0"/>
    <w:rsid w:val="005B273E"/>
    <w:rsid w:val="005C1B18"/>
    <w:rsid w:val="005D11B9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6B82"/>
    <w:rsid w:val="007D394C"/>
    <w:rsid w:val="007E44CF"/>
    <w:rsid w:val="007F0A0F"/>
    <w:rsid w:val="008244A9"/>
    <w:rsid w:val="00882DC9"/>
    <w:rsid w:val="00894A18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F3A"/>
    <w:rsid w:val="00AE5401"/>
    <w:rsid w:val="00AF0DA0"/>
    <w:rsid w:val="00AF2832"/>
    <w:rsid w:val="00B011E7"/>
    <w:rsid w:val="00B119EE"/>
    <w:rsid w:val="00B15884"/>
    <w:rsid w:val="00B20EC2"/>
    <w:rsid w:val="00B97F26"/>
    <w:rsid w:val="00BB1BCE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3BC8"/>
    <w:rsid w:val="00C75BB0"/>
    <w:rsid w:val="00C903DC"/>
    <w:rsid w:val="00C9337A"/>
    <w:rsid w:val="00CA40B7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7E9"/>
    <w:rsid w:val="00F6187F"/>
    <w:rsid w:val="00F74315"/>
    <w:rsid w:val="00F8671B"/>
    <w:rsid w:val="00F90473"/>
    <w:rsid w:val="00FB7BAF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FA64-F33B-424E-93ED-DD21050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18</Pages>
  <Words>6649</Words>
  <Characters>39894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90</cp:revision>
  <cp:lastPrinted>2021-06-22T07:35:00Z</cp:lastPrinted>
  <dcterms:created xsi:type="dcterms:W3CDTF">2021-02-08T07:23:00Z</dcterms:created>
  <dcterms:modified xsi:type="dcterms:W3CDTF">2021-09-29T11:07:00Z</dcterms:modified>
</cp:coreProperties>
</file>