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5C1D24">
        <w:rPr>
          <w:color w:val="0000FF"/>
          <w:szCs w:val="16"/>
        </w:rPr>
        <w:tab/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5C1D24" w:rsidRPr="005C1D24">
        <w:rPr>
          <w:rStyle w:val="Hipercze"/>
          <w:szCs w:val="16"/>
          <w:u w:val="none"/>
        </w:rPr>
        <w:tab/>
      </w:r>
      <w:r w:rsidR="005C1D24" w:rsidRPr="005C1D24">
        <w:rPr>
          <w:rStyle w:val="Hipercze"/>
          <w:szCs w:val="16"/>
          <w:u w:val="none"/>
        </w:rPr>
        <w:tab/>
      </w:r>
      <w:hyperlink r:id="rId9" w:history="1">
        <w:r w:rsidR="005C1D24" w:rsidRPr="005C4E80"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FC72E5" w:rsidRPr="001A5E9E" w:rsidRDefault="00FC72E5" w:rsidP="00542536">
      <w:pPr>
        <w:spacing w:before="120"/>
        <w:jc w:val="right"/>
        <w:rPr>
          <w:rFonts w:ascii="Calibri" w:hAnsi="Calibri" w:cs="Calibri"/>
        </w:rPr>
      </w:pPr>
      <w:r w:rsidRPr="00D97454">
        <w:rPr>
          <w:rFonts w:ascii="Calibri" w:hAnsi="Calibri" w:cs="Calibri"/>
        </w:rPr>
        <w:t xml:space="preserve">Łapy, </w:t>
      </w:r>
      <w:r w:rsidR="00C615FF">
        <w:rPr>
          <w:rFonts w:ascii="Calibri" w:hAnsi="Calibri" w:cs="Calibri"/>
        </w:rPr>
        <w:t>02</w:t>
      </w:r>
      <w:r w:rsidR="0036069A">
        <w:rPr>
          <w:rFonts w:ascii="Calibri" w:hAnsi="Calibri" w:cs="Calibri"/>
        </w:rPr>
        <w:t>.0</w:t>
      </w:r>
      <w:r w:rsidR="00C615FF">
        <w:rPr>
          <w:rFonts w:ascii="Calibri" w:hAnsi="Calibri" w:cs="Calibri"/>
        </w:rPr>
        <w:t>8</w:t>
      </w:r>
      <w:r w:rsidRPr="00D97454">
        <w:rPr>
          <w:rFonts w:ascii="Calibri" w:hAnsi="Calibri" w:cs="Calibri"/>
        </w:rPr>
        <w:t>.202</w:t>
      </w:r>
      <w:r w:rsidR="006B18AC" w:rsidRPr="00D97454">
        <w:rPr>
          <w:rFonts w:ascii="Calibri" w:hAnsi="Calibri" w:cs="Calibri"/>
        </w:rPr>
        <w:t>1</w:t>
      </w:r>
      <w:r w:rsidRPr="00D97454">
        <w:rPr>
          <w:rFonts w:ascii="Calibri" w:hAnsi="Calibri" w:cs="Calibri"/>
        </w:rPr>
        <w:t xml:space="preserve"> r.</w:t>
      </w:r>
    </w:p>
    <w:p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.261.1/ZP/</w:t>
      </w:r>
      <w:r w:rsidR="00C615FF">
        <w:rPr>
          <w:rFonts w:ascii="Calibri" w:hAnsi="Calibri" w:cs="Calibri"/>
        </w:rPr>
        <w:t>20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8E10B2">
        <w:rPr>
          <w:rFonts w:ascii="Calibri" w:hAnsi="Calibri" w:cs="Calibri"/>
        </w:rPr>
        <w:t>TP</w:t>
      </w:r>
    </w:p>
    <w:p w:rsidR="00FC72E5" w:rsidRPr="005D2B62" w:rsidRDefault="00FC72E5" w:rsidP="005D2B62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:rsidR="005D2B62" w:rsidRDefault="005D2B6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:rsidR="00FC72E5" w:rsidRPr="00215065" w:rsidRDefault="00FC72E5" w:rsidP="005D2B62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:rsidR="00FC72E5" w:rsidRPr="001A5E9E" w:rsidRDefault="00FC72E5" w:rsidP="005D2B6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C615FF">
        <w:rPr>
          <w:rFonts w:ascii="Calibri" w:hAnsi="Calibri" w:cs="Calibri"/>
          <w:b/>
          <w:bCs/>
        </w:rPr>
        <w:t>20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:rsidR="00FC72E5" w:rsidRPr="001A5E9E" w:rsidRDefault="00FC72E5" w:rsidP="005D2B62">
      <w:pPr>
        <w:spacing w:line="360" w:lineRule="auto"/>
        <w:ind w:firstLine="708"/>
        <w:jc w:val="both"/>
        <w:rPr>
          <w:rFonts w:ascii="Calibri" w:hAnsi="Calibri" w:cs="Calibri"/>
        </w:rPr>
      </w:pPr>
      <w:r w:rsidRPr="00C615FF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="009F5A59">
        <w:rPr>
          <w:rFonts w:ascii="Calibri" w:hAnsi="Calibri" w:cs="Calibri"/>
        </w:rPr>
        <w:t xml:space="preserve">działając </w:t>
      </w:r>
      <w:r w:rsidR="009F5A59">
        <w:rPr>
          <w:rFonts w:ascii="Calibri" w:hAnsi="Calibri" w:cs="Calibri"/>
        </w:rPr>
        <w:br/>
        <w:t xml:space="preserve">na podstawie </w:t>
      </w:r>
      <w:r w:rsidRPr="00C615FF">
        <w:rPr>
          <w:rFonts w:ascii="Calibri" w:hAnsi="Calibri" w:cs="Calibri"/>
        </w:rPr>
        <w:t xml:space="preserve">art. </w:t>
      </w:r>
      <w:r w:rsidR="001A5E9E" w:rsidRPr="00C615FF">
        <w:rPr>
          <w:rFonts w:ascii="Calibri" w:hAnsi="Calibri" w:cs="Calibri"/>
        </w:rPr>
        <w:t>284</w:t>
      </w:r>
      <w:r w:rsidRPr="00C615FF">
        <w:rPr>
          <w:rFonts w:ascii="Calibri" w:hAnsi="Calibri" w:cs="Calibri"/>
        </w:rPr>
        <w:t xml:space="preserve"> ust. 2 ustawy Prawo zamówień publicznych </w:t>
      </w:r>
      <w:r w:rsidR="001A5E9E" w:rsidRPr="00C615FF">
        <w:rPr>
          <w:rFonts w:ascii="Calibri" w:hAnsi="Calibri" w:cs="Calibri"/>
        </w:rPr>
        <w:t xml:space="preserve">z dnia 11 września 2019 r. </w:t>
      </w:r>
      <w:r w:rsidR="009F5A59">
        <w:rPr>
          <w:rFonts w:ascii="Calibri" w:hAnsi="Calibri" w:cs="Calibri"/>
        </w:rPr>
        <w:br/>
      </w:r>
      <w:r w:rsidR="001A5E9E" w:rsidRPr="00C615FF">
        <w:rPr>
          <w:rFonts w:ascii="Calibri" w:hAnsi="Calibri" w:cs="Calibri"/>
        </w:rPr>
        <w:t>(</w:t>
      </w:r>
      <w:r w:rsidR="009F5A59">
        <w:rPr>
          <w:rFonts w:ascii="Calibri" w:hAnsi="Calibri" w:cs="Calibri"/>
        </w:rPr>
        <w:t xml:space="preserve">Dz. U. z 2021 r.  </w:t>
      </w:r>
      <w:r w:rsidR="00962312" w:rsidRPr="00C615FF">
        <w:rPr>
          <w:rFonts w:ascii="Calibri" w:hAnsi="Calibri" w:cs="Calibri"/>
        </w:rPr>
        <w:t>poz. 1129 ze zm.</w:t>
      </w:r>
      <w:r w:rsidR="001A5E9E" w:rsidRPr="00C615FF">
        <w:rPr>
          <w:rFonts w:ascii="Calibri" w:hAnsi="Calibri" w:cs="Calibri"/>
        </w:rPr>
        <w:t>)</w:t>
      </w:r>
      <w:bookmarkEnd w:id="0"/>
      <w:r w:rsidRPr="00C615FF">
        <w:rPr>
          <w:rFonts w:ascii="Calibri" w:hAnsi="Calibri" w:cs="Calibri"/>
        </w:rPr>
        <w:t xml:space="preserve"> w odpowiedzi na wniosek Wykonawców o wyjaśnienie treści SWZ w </w:t>
      </w:r>
      <w:r w:rsidR="009F5A59">
        <w:rPr>
          <w:rFonts w:ascii="Calibri" w:hAnsi="Calibri" w:cs="Calibri"/>
        </w:rPr>
        <w:t xml:space="preserve">postępowaniu </w:t>
      </w:r>
      <w:r w:rsidR="00215065" w:rsidRPr="00C615FF">
        <w:rPr>
          <w:rFonts w:ascii="Calibri" w:hAnsi="Calibri" w:cs="Calibri"/>
        </w:rPr>
        <w:t>pn.</w:t>
      </w:r>
      <w:r w:rsidRPr="00C615FF">
        <w:rPr>
          <w:rFonts w:ascii="Calibri" w:hAnsi="Calibri" w:cs="Calibri"/>
        </w:rPr>
        <w:t xml:space="preserve"> </w:t>
      </w:r>
      <w:r w:rsidRPr="00C615FF">
        <w:rPr>
          <w:rFonts w:ascii="Calibri" w:hAnsi="Calibri" w:cs="Calibri"/>
          <w:b/>
          <w:bCs/>
        </w:rPr>
        <w:t>„</w:t>
      </w:r>
      <w:r w:rsidR="00C615FF" w:rsidRPr="00C615FF">
        <w:rPr>
          <w:rFonts w:ascii="Calibri" w:hAnsi="Calibri" w:cs="Calibri"/>
          <w:b/>
          <w:bCs/>
        </w:rPr>
        <w:t>Zakup i dostawa narzędzi do zabiegów ortopedycznych</w:t>
      </w:r>
      <w:r w:rsidRPr="00C615FF">
        <w:rPr>
          <w:rFonts w:ascii="Calibri" w:hAnsi="Calibri" w:cs="Calibri"/>
          <w:b/>
          <w:bCs/>
        </w:rPr>
        <w:t>” (Znak postępowania: ZP/</w:t>
      </w:r>
      <w:r w:rsidR="009F5A59">
        <w:rPr>
          <w:rFonts w:ascii="Calibri" w:hAnsi="Calibri" w:cs="Calibri"/>
          <w:b/>
          <w:bCs/>
        </w:rPr>
        <w:t>20</w:t>
      </w:r>
      <w:r w:rsidRPr="00C615FF">
        <w:rPr>
          <w:rFonts w:ascii="Calibri" w:hAnsi="Calibri" w:cs="Calibri"/>
          <w:b/>
          <w:bCs/>
        </w:rPr>
        <w:t>/202</w:t>
      </w:r>
      <w:r w:rsidR="001A5E9E" w:rsidRPr="00C615FF">
        <w:rPr>
          <w:rFonts w:ascii="Calibri" w:hAnsi="Calibri" w:cs="Calibri"/>
          <w:b/>
          <w:bCs/>
        </w:rPr>
        <w:t>1</w:t>
      </w:r>
      <w:r w:rsidRPr="00C615FF">
        <w:rPr>
          <w:rFonts w:ascii="Calibri" w:hAnsi="Calibri" w:cs="Calibri"/>
          <w:b/>
          <w:bCs/>
        </w:rPr>
        <w:t>/</w:t>
      </w:r>
      <w:r w:rsidR="008E10B2" w:rsidRPr="00C615FF">
        <w:rPr>
          <w:rFonts w:ascii="Calibri" w:hAnsi="Calibri" w:cs="Calibri"/>
          <w:b/>
          <w:bCs/>
        </w:rPr>
        <w:t>TP</w:t>
      </w:r>
      <w:r w:rsidRPr="00C615FF">
        <w:rPr>
          <w:rFonts w:ascii="Calibri" w:hAnsi="Calibri" w:cs="Calibri"/>
          <w:b/>
          <w:bCs/>
        </w:rPr>
        <w:t>)</w:t>
      </w:r>
      <w:r w:rsidRPr="00C615FF">
        <w:rPr>
          <w:rFonts w:ascii="Calibri" w:hAnsi="Calibri" w:cs="Calibri"/>
        </w:rPr>
        <w:t>, przekazuje poniżej treść pytań wraz</w:t>
      </w:r>
      <w:r w:rsidR="005A20CE" w:rsidRPr="00C615FF">
        <w:rPr>
          <w:rFonts w:ascii="Calibri" w:hAnsi="Calibri" w:cs="Calibri"/>
        </w:rPr>
        <w:t xml:space="preserve"> </w:t>
      </w:r>
      <w:r w:rsidRPr="00C615FF">
        <w:rPr>
          <w:rFonts w:ascii="Calibri" w:hAnsi="Calibri" w:cs="Calibri"/>
        </w:rPr>
        <w:t>z odpowiedziami:</w:t>
      </w:r>
    </w:p>
    <w:p w:rsidR="00FC72E5" w:rsidRPr="001A5E9E" w:rsidRDefault="00FC72E5" w:rsidP="005D2B62">
      <w:pPr>
        <w:spacing w:line="360" w:lineRule="auto"/>
        <w:jc w:val="both"/>
        <w:rPr>
          <w:rFonts w:ascii="Calibri" w:hAnsi="Calibri" w:cs="Calibri"/>
        </w:rPr>
      </w:pPr>
    </w:p>
    <w:p w:rsidR="0036069A" w:rsidRPr="009F5A59" w:rsidRDefault="00FC72E5" w:rsidP="005D2B62">
      <w:pPr>
        <w:spacing w:after="0" w:line="360" w:lineRule="auto"/>
        <w:jc w:val="both"/>
        <w:rPr>
          <w:rFonts w:ascii="Calibri" w:hAnsi="Calibri" w:cs="Calibri"/>
        </w:rPr>
      </w:pPr>
      <w:r w:rsidRPr="00D7153B">
        <w:rPr>
          <w:rFonts w:ascii="Calibri" w:hAnsi="Calibri" w:cs="Calibri"/>
          <w:b/>
          <w:bCs/>
          <w:u w:val="single"/>
        </w:rPr>
        <w:t>Pytanie nr 1</w:t>
      </w:r>
      <w:r w:rsidRPr="00D7153B">
        <w:rPr>
          <w:rFonts w:ascii="Calibri" w:hAnsi="Calibri" w:cs="Calibri"/>
        </w:rPr>
        <w:t xml:space="preserve"> – </w:t>
      </w:r>
      <w:r w:rsidR="001D493A" w:rsidRPr="001D493A">
        <w:rPr>
          <w:rFonts w:ascii="Calibri" w:hAnsi="Calibri" w:cs="Calibri"/>
        </w:rPr>
        <w:t xml:space="preserve">Z uwagi na fakt, że specyfikacja asortymentowo-cenowa dla pakietu nr 1 </w:t>
      </w:r>
      <w:r w:rsidR="009F5A59">
        <w:rPr>
          <w:rFonts w:ascii="Calibri" w:hAnsi="Calibri" w:cs="Calibri"/>
        </w:rPr>
        <w:br/>
      </w:r>
      <w:r w:rsidR="001D493A" w:rsidRPr="001D493A">
        <w:rPr>
          <w:rFonts w:ascii="Calibri" w:hAnsi="Calibri" w:cs="Calibri"/>
        </w:rPr>
        <w:t xml:space="preserve">do w/w postepowania w obecnej formie jest możliwa do zrealizowania wyłącznie przez jednego dostawcę, zwracamy się z prośbą o podział Pakietu nr 1 na poszczególne zestawy i dopuszczenie możliwości składania ofert na pojedyncze zestawy (8 zestawów). Umożliwi to złożenie ofert przez </w:t>
      </w:r>
      <w:r w:rsidR="001D493A" w:rsidRPr="009F5A59">
        <w:rPr>
          <w:rFonts w:ascii="Calibri" w:hAnsi="Calibri" w:cs="Calibri"/>
        </w:rPr>
        <w:t>większą liczbę dostawców, przy zachowaniu zasad uczciwej konkurencji.</w:t>
      </w:r>
    </w:p>
    <w:p w:rsidR="006C4BD4" w:rsidRPr="00D7153B" w:rsidRDefault="00FC72E5" w:rsidP="005D2B62">
      <w:pPr>
        <w:spacing w:after="0" w:line="360" w:lineRule="auto"/>
        <w:jc w:val="both"/>
        <w:rPr>
          <w:rFonts w:ascii="Calibri" w:hAnsi="Calibri" w:cs="Calibri"/>
        </w:rPr>
      </w:pPr>
      <w:r w:rsidRPr="009F5A59">
        <w:rPr>
          <w:rFonts w:ascii="Calibri" w:hAnsi="Calibri" w:cs="Calibri"/>
          <w:b/>
          <w:bCs/>
          <w:u w:val="single"/>
        </w:rPr>
        <w:t xml:space="preserve">Odpowiedź: </w:t>
      </w:r>
      <w:r w:rsidR="009F5A59" w:rsidRPr="009F5A59">
        <w:rPr>
          <w:rFonts w:ascii="Calibri" w:hAnsi="Calibri" w:cs="Calibri"/>
          <w:b/>
          <w:bCs/>
          <w:u w:val="single"/>
        </w:rPr>
        <w:t>Zamawiający</w:t>
      </w:r>
      <w:r w:rsidR="009F5A59">
        <w:rPr>
          <w:rFonts w:ascii="Calibri" w:hAnsi="Calibri" w:cs="Calibri"/>
          <w:b/>
          <w:bCs/>
          <w:u w:val="single"/>
        </w:rPr>
        <w:t xml:space="preserve"> wyraża zgodę na dokonanie podziału pakietu nr 1 na poszczególne  pojedyncze zestawy.</w:t>
      </w:r>
    </w:p>
    <w:p w:rsidR="00867EF3" w:rsidRPr="00D7153B" w:rsidRDefault="00867EF3" w:rsidP="005D2B62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C615FF" w:rsidRPr="005D2B62" w:rsidRDefault="00C615FF" w:rsidP="005D2B62">
      <w:pPr>
        <w:spacing w:after="0" w:line="360" w:lineRule="auto"/>
        <w:jc w:val="both"/>
        <w:rPr>
          <w:rFonts w:ascii="Calibri" w:hAnsi="Calibri" w:cs="Calibri"/>
        </w:rPr>
      </w:pPr>
      <w:r w:rsidRPr="00D7153B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2</w:t>
      </w:r>
      <w:r w:rsidRPr="00D7153B">
        <w:rPr>
          <w:rFonts w:ascii="Calibri" w:hAnsi="Calibri" w:cs="Calibri"/>
        </w:rPr>
        <w:t xml:space="preserve"> – </w:t>
      </w:r>
      <w:r w:rsidR="00542536" w:rsidRPr="00542536">
        <w:rPr>
          <w:rFonts w:ascii="Calibri" w:hAnsi="Calibri" w:cs="Calibri"/>
        </w:rPr>
        <w:t xml:space="preserve">Załącznik nr 7, pakiet 2, tabela nr 1, pozycja 8 – W związku z tym, że Zamawiający w SWZ nie </w:t>
      </w:r>
      <w:r w:rsidR="00542536" w:rsidRPr="005D2B62">
        <w:rPr>
          <w:rFonts w:ascii="Calibri" w:hAnsi="Calibri" w:cs="Calibri"/>
        </w:rPr>
        <w:t xml:space="preserve">wymaga przedłożenia przedmiotowych środków dowodowych – prosimy o potwierdzenie, </w:t>
      </w:r>
      <w:r w:rsidR="005D2B62">
        <w:rPr>
          <w:rFonts w:ascii="Calibri" w:hAnsi="Calibri" w:cs="Calibri"/>
        </w:rPr>
        <w:br/>
      </w:r>
      <w:r w:rsidR="00542536" w:rsidRPr="005D2B62">
        <w:rPr>
          <w:rFonts w:ascii="Calibri" w:hAnsi="Calibri" w:cs="Calibri"/>
        </w:rPr>
        <w:t>że katalog/strony katalogowe, o których mowa w pkt. 8 tabeli należy przedłożyć na pisemne wezwanie Zamawiającego.</w:t>
      </w:r>
    </w:p>
    <w:p w:rsidR="00C615FF" w:rsidRPr="00D7153B" w:rsidRDefault="00C615FF" w:rsidP="005D2B62">
      <w:pPr>
        <w:spacing w:after="0" w:line="360" w:lineRule="auto"/>
        <w:jc w:val="both"/>
        <w:rPr>
          <w:rFonts w:ascii="Calibri" w:hAnsi="Calibri" w:cs="Calibri"/>
        </w:rPr>
      </w:pPr>
      <w:r w:rsidRPr="005D2B62">
        <w:rPr>
          <w:rFonts w:ascii="Calibri" w:hAnsi="Calibri" w:cs="Calibri"/>
          <w:b/>
          <w:bCs/>
          <w:u w:val="single"/>
        </w:rPr>
        <w:t xml:space="preserve">Odpowiedź: </w:t>
      </w:r>
      <w:r w:rsidR="009F5A59" w:rsidRPr="005D2B62">
        <w:rPr>
          <w:rFonts w:ascii="Calibri" w:hAnsi="Calibri" w:cs="Calibri"/>
          <w:b/>
          <w:bCs/>
          <w:u w:val="single"/>
        </w:rPr>
        <w:t>Zamawiający dokonuje modyfikacji informacji zawartych w SWZ w przedmiocie wymagania przedłożenia przedmiotowych środków dowodowych. Zamawiający wymaga przedłożenia środków dowodowych w postaci katalogów, stron katalogowych. Przedmiotowe środki dowodowe należy złożyć wraz z ofertą.</w:t>
      </w:r>
      <w:r w:rsidR="009F5A59">
        <w:rPr>
          <w:rFonts w:ascii="Calibri" w:hAnsi="Calibri" w:cs="Calibri"/>
          <w:b/>
          <w:bCs/>
          <w:u w:val="single"/>
        </w:rPr>
        <w:t xml:space="preserve"> </w:t>
      </w:r>
    </w:p>
    <w:p w:rsidR="000A2E2F" w:rsidRDefault="000A2E2F" w:rsidP="005D2B62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9F5A59" w:rsidRDefault="009F5A59" w:rsidP="005D2B62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Zamawiający działając zgodnie z art. 256 uPZP w związku z art. 137 pkt 7 unieważnia postępowanie o udzielenie zamówienia publicznego mając na uwadze, iż powyższe zmiany treści SWZ prowadzą do istotnej zmiany charakteru zamówienia w porównaniu z pierwotnie określonym, </w:t>
      </w:r>
      <w:r>
        <w:rPr>
          <w:rFonts w:ascii="Calibri" w:hAnsi="Calibri" w:cs="Calibri"/>
          <w:bCs/>
        </w:rPr>
        <w:br/>
        <w:t xml:space="preserve">w szczególności prowadzą do znacznej zmiany zakresu zamówienia. </w:t>
      </w:r>
    </w:p>
    <w:p w:rsidR="003A1B0E" w:rsidRPr="009F5A59" w:rsidRDefault="009F5A59" w:rsidP="009F5A59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05" w:rsidRDefault="00EA2005" w:rsidP="00D82FF7">
      <w:pPr>
        <w:spacing w:after="0" w:line="240" w:lineRule="auto"/>
      </w:pPr>
      <w:r>
        <w:separator/>
      </w:r>
    </w:p>
  </w:endnote>
  <w:endnote w:type="continuationSeparator" w:id="0">
    <w:p w:rsidR="00EA2005" w:rsidRDefault="00EA2005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05" w:rsidRDefault="00EA2005" w:rsidP="00D82FF7">
      <w:pPr>
        <w:spacing w:after="0" w:line="240" w:lineRule="auto"/>
      </w:pPr>
      <w:r>
        <w:separator/>
      </w:r>
    </w:p>
  </w:footnote>
  <w:footnote w:type="continuationSeparator" w:id="0">
    <w:p w:rsidR="00EA2005" w:rsidRDefault="00EA2005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D493A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069A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2536"/>
    <w:rsid w:val="00547491"/>
    <w:rsid w:val="00550822"/>
    <w:rsid w:val="005633BC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1D24"/>
    <w:rsid w:val="005C652F"/>
    <w:rsid w:val="005D16AF"/>
    <w:rsid w:val="005D2B62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2312"/>
    <w:rsid w:val="00963617"/>
    <w:rsid w:val="00980151"/>
    <w:rsid w:val="00987F29"/>
    <w:rsid w:val="00990293"/>
    <w:rsid w:val="009A303D"/>
    <w:rsid w:val="009C2988"/>
    <w:rsid w:val="009C5130"/>
    <w:rsid w:val="009D2A40"/>
    <w:rsid w:val="009E1460"/>
    <w:rsid w:val="009E2987"/>
    <w:rsid w:val="009E7E89"/>
    <w:rsid w:val="009F3576"/>
    <w:rsid w:val="009F5A59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979E2"/>
    <w:rsid w:val="00BD5412"/>
    <w:rsid w:val="00BD78A5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15FF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7153B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31621"/>
    <w:rsid w:val="00E5531A"/>
    <w:rsid w:val="00E6432B"/>
    <w:rsid w:val="00E6787F"/>
    <w:rsid w:val="00E72F47"/>
    <w:rsid w:val="00E86135"/>
    <w:rsid w:val="00E9510C"/>
    <w:rsid w:val="00EA2005"/>
    <w:rsid w:val="00ED73C1"/>
    <w:rsid w:val="00EF118C"/>
    <w:rsid w:val="00EF3E68"/>
    <w:rsid w:val="00EF6F5C"/>
    <w:rsid w:val="00F04B86"/>
    <w:rsid w:val="00F10A50"/>
    <w:rsid w:val="00F12DB4"/>
    <w:rsid w:val="00F1447F"/>
    <w:rsid w:val="00F456D9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340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69</cp:revision>
  <cp:lastPrinted>2020-12-10T10:20:00Z</cp:lastPrinted>
  <dcterms:created xsi:type="dcterms:W3CDTF">2020-12-08T07:54:00Z</dcterms:created>
  <dcterms:modified xsi:type="dcterms:W3CDTF">2021-08-02T12:30:00Z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