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79A68A92" w14:textId="3650BA73" w:rsidR="00255279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255279">
        <w:rPr>
          <w:b/>
          <w:sz w:val="24"/>
          <w:szCs w:val="28"/>
        </w:rPr>
        <w:t xml:space="preserve">„Dostawa odczynników laboratoryjnych wraz z dzierżawą analizatorów </w:t>
      </w:r>
      <w:r>
        <w:rPr>
          <w:b/>
          <w:sz w:val="24"/>
          <w:szCs w:val="28"/>
        </w:rPr>
        <w:br/>
      </w:r>
      <w:r w:rsidRPr="00255279">
        <w:rPr>
          <w:b/>
          <w:sz w:val="24"/>
          <w:szCs w:val="28"/>
        </w:rPr>
        <w:t>do SP ZOZ w Łapach”</w:t>
      </w:r>
      <w:r>
        <w:rPr>
          <w:b/>
          <w:sz w:val="24"/>
          <w:szCs w:val="28"/>
        </w:rPr>
        <w:t xml:space="preserve">, </w:t>
      </w:r>
      <w:r w:rsidRPr="00255279">
        <w:rPr>
          <w:b/>
          <w:sz w:val="24"/>
          <w:szCs w:val="28"/>
        </w:rPr>
        <w:t>(Znak postępowania: ZP/5/2021/PN)</w:t>
      </w:r>
    </w:p>
    <w:p w14:paraId="0A28C10C" w14:textId="051EE9B2" w:rsidR="00952BE6" w:rsidRPr="00952BE6" w:rsidRDefault="00952BE6" w:rsidP="00255279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71117C" w14:textId="1EE7537B" w:rsidR="00952BE6" w:rsidRPr="00B8676A" w:rsidRDefault="00B8676A" w:rsidP="00952BE6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1:</w:t>
      </w:r>
    </w:p>
    <w:p w14:paraId="25ADB094" w14:textId="15C6DB3F" w:rsidR="00952BE6" w:rsidRPr="00952BE6" w:rsidRDefault="00952BE6" w:rsidP="00952BE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</w:p>
    <w:p w14:paraId="49F4A9F4" w14:textId="7553513B" w:rsidR="00952BE6" w:rsidRPr="00952BE6" w:rsidRDefault="00952BE6" w:rsidP="00370C50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</w:t>
      </w:r>
      <w:r w:rsidR="00370C50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s</w:t>
      </w:r>
      <w:r w:rsidR="0018324A"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 w:rsidR="0018324A"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19878939" w14:textId="4A18A1BE" w:rsidR="00A76FAC" w:rsidRDefault="00952BE6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kwota brutto: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2A60F3BB" w14:textId="77777777" w:rsidR="00FE1DE0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7DB43F5A" w14:textId="77777777" w:rsidR="00FE1DE0" w:rsidRDefault="00FE1DE0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0A64E880" w14:textId="1AD2DD8C" w:rsidR="008202FF" w:rsidRPr="00B8676A" w:rsidRDefault="00B8676A" w:rsidP="008202FF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>PAKIET NR 2:</w:t>
      </w:r>
    </w:p>
    <w:p w14:paraId="492E9C65" w14:textId="77777777" w:rsidR="0090350D" w:rsidRPr="00952BE6" w:rsidRDefault="0090350D" w:rsidP="0090350D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1C329EF1" w14:textId="186045EA" w:rsidR="0090350D" w:rsidRPr="00952BE6" w:rsidRDefault="0090350D" w:rsidP="00370C50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0D5466E4" w14:textId="2E01D99B" w:rsidR="0090350D" w:rsidRDefault="0090350D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50438267" w14:textId="77777777" w:rsidR="0090350D" w:rsidRDefault="0090350D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2F41BB83" w14:textId="77777777" w:rsidR="00FE1DE0" w:rsidRDefault="00FE1DE0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05F4FBB" w14:textId="7EE89ABF" w:rsidR="00D42D01" w:rsidRPr="00B8676A" w:rsidRDefault="00D42D01" w:rsidP="00D42D01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 xml:space="preserve">PAKIET NR </w:t>
      </w:r>
      <w:r>
        <w:rPr>
          <w:b/>
          <w:bCs/>
          <w:color w:val="000000"/>
          <w:sz w:val="22"/>
          <w:szCs w:val="22"/>
          <w:lang w:eastAsia="pl-PL"/>
        </w:rPr>
        <w:t>3</w:t>
      </w:r>
      <w:r w:rsidRPr="00B8676A">
        <w:rPr>
          <w:b/>
          <w:bCs/>
          <w:color w:val="000000"/>
          <w:sz w:val="22"/>
          <w:szCs w:val="22"/>
          <w:lang w:eastAsia="pl-PL"/>
        </w:rPr>
        <w:t>:</w:t>
      </w:r>
    </w:p>
    <w:p w14:paraId="338282D0" w14:textId="77777777" w:rsidR="00D42D01" w:rsidRPr="00952BE6" w:rsidRDefault="00D42D01" w:rsidP="00D42D01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30E14326" w14:textId="4066D0B0" w:rsidR="00D42D01" w:rsidRPr="00952BE6" w:rsidRDefault="00D42D01" w:rsidP="00370C50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4CD9DDA0" w14:textId="77777777" w:rsidR="00D42D01" w:rsidRDefault="00D42D01" w:rsidP="00D42D01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09402B03" w14:textId="77777777" w:rsidR="008202FF" w:rsidRDefault="008202FF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6A3F2486" w14:textId="77777777" w:rsidR="00FE1DE0" w:rsidRDefault="00FE1DE0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9CE5EBA" w14:textId="0BBD4F4E" w:rsidR="00207D6F" w:rsidRPr="0090350D" w:rsidRDefault="001252FC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01EE4">
        <w:rPr>
          <w:i/>
          <w:sz w:val="22"/>
          <w:szCs w:val="24"/>
          <w:lang w:eastAsia="pl-PL"/>
        </w:rPr>
        <w:t>Uwaga! Można usunąć niewypełniane wiersze</w:t>
      </w:r>
      <w:r w:rsidR="00B8676A">
        <w:rPr>
          <w:i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5C2DE0E9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0B53B86D" w:rsidR="00255279" w:rsidRDefault="00255279" w:rsidP="00255279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255279">
        <w:rPr>
          <w:sz w:val="22"/>
        </w:rPr>
        <w:t>Oświadczamy, że oferowane wyroby medyczne zostały dopuszczone do obrotu i używania oraz posiadają aktualne dokumenty dopuszczające do obrotu i używania na zasadach określonych ustawą (Ustawa o wyrobach medycznych z dnia 20 maja 2010, Dz. U.  Nr 107, poz. 679) - w przypadku składania oferty na wyrób medyczny.</w:t>
      </w:r>
    </w:p>
    <w:p w14:paraId="2963C240" w14:textId="46A5BEC4" w:rsidR="00255279" w:rsidRPr="00255279" w:rsidRDefault="00255279" w:rsidP="005313AD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255279">
        <w:rPr>
          <w:sz w:val="22"/>
        </w:rPr>
        <w:t>Uważamy się za związanych niniejszą ofertą na czas wskazany w SWZ</w:t>
      </w:r>
      <w:r>
        <w:rPr>
          <w:sz w:val="22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6887499E" w:rsidR="00D42D01" w:rsidRP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asortymentowo-cenowy – </w:t>
      </w:r>
      <w:r w:rsidR="00255279">
        <w:rPr>
          <w:bCs/>
          <w:sz w:val="22"/>
        </w:rPr>
        <w:t>z</w:t>
      </w:r>
      <w:r>
        <w:rPr>
          <w:bCs/>
          <w:sz w:val="22"/>
        </w:rPr>
        <w:t>ał. nr 7 do SWZ,</w:t>
      </w:r>
    </w:p>
    <w:p w14:paraId="5F9443C3" w14:textId="4EAA6483" w:rsidR="00255279" w:rsidRPr="00255279" w:rsidRDefault="00255279" w:rsidP="00255279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Jednolity Europejski Dokument Zamówienia – zał. nr 3 do SWZ,</w:t>
      </w:r>
    </w:p>
    <w:p w14:paraId="13C3CF22" w14:textId="22708716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B266FE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0EC2098E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</w:t>
      </w:r>
      <w:r w:rsidR="00255279">
        <w:rPr>
          <w:sz w:val="22"/>
        </w:rPr>
        <w:t xml:space="preserve"> – zał. nr 6 do SWZ,</w:t>
      </w:r>
      <w:r>
        <w:rPr>
          <w:sz w:val="22"/>
        </w:rPr>
        <w:t>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lastRenderedPageBreak/>
        <w:t>e-mail ……………………………………….</w:t>
      </w:r>
    </w:p>
    <w:p w14:paraId="0A4AFA1C" w14:textId="0DD5CC7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6004815A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2019, z późn.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55279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55279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55279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70C50"/>
    <w:rsid w:val="00385A41"/>
    <w:rsid w:val="003B743A"/>
    <w:rsid w:val="003E5025"/>
    <w:rsid w:val="00430BDC"/>
    <w:rsid w:val="00433BC8"/>
    <w:rsid w:val="00434BC7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621570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46</cp:revision>
  <cp:lastPrinted>2017-11-24T09:16:00Z</cp:lastPrinted>
  <dcterms:created xsi:type="dcterms:W3CDTF">2016-12-05T13:50:00Z</dcterms:created>
  <dcterms:modified xsi:type="dcterms:W3CDTF">2021-03-22T10:11:00Z</dcterms:modified>
</cp:coreProperties>
</file>