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 w:rsidR="009D0590">
        <w:rPr>
          <w:rFonts w:ascii="Times" w:hAnsi="Times" w:cs="Tahoma"/>
          <w:b/>
          <w:sz w:val="24"/>
          <w:szCs w:val="24"/>
        </w:rPr>
        <w:t>ZP/</w:t>
      </w:r>
      <w:r w:rsidR="00F85CD8">
        <w:rPr>
          <w:rFonts w:ascii="Times" w:hAnsi="Times" w:cs="Tahoma"/>
          <w:b/>
          <w:sz w:val="24"/>
          <w:szCs w:val="24"/>
        </w:rPr>
        <w:t>4</w:t>
      </w:r>
      <w:r w:rsidRPr="00BE61F0">
        <w:rPr>
          <w:rFonts w:ascii="Times" w:hAnsi="Times" w:cs="Tahoma"/>
          <w:b/>
          <w:sz w:val="24"/>
          <w:szCs w:val="24"/>
        </w:rPr>
        <w:t>/20</w:t>
      </w:r>
      <w:r w:rsidR="00F85CD8">
        <w:rPr>
          <w:rFonts w:ascii="Times" w:hAnsi="Times" w:cs="Tahoma"/>
          <w:b/>
          <w:sz w:val="24"/>
          <w:szCs w:val="24"/>
        </w:rPr>
        <w:t>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556FA2" w:rsidRPr="00556FA2" w:rsidRDefault="000A5773" w:rsidP="00556FA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5773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556FA2" w:rsidRPr="00556FA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Zakup i dostawa leków, środków diagnostycznych, </w:t>
      </w:r>
    </w:p>
    <w:p w:rsidR="00DA7ABC" w:rsidRPr="00DA7ABC" w:rsidRDefault="00556FA2" w:rsidP="00556FA2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56FA2">
        <w:rPr>
          <w:rFonts w:ascii="Times New Roman" w:eastAsia="Times New Roman" w:hAnsi="Times New Roman"/>
          <w:b/>
          <w:sz w:val="24"/>
          <w:szCs w:val="24"/>
          <w:lang w:eastAsia="ar-SA"/>
        </w:rPr>
        <w:t>substancji do receptury i koncentratów - uzupełnienie</w:t>
      </w:r>
      <w:bookmarkStart w:id="1" w:name="_GoBack"/>
      <w:bookmarkEnd w:id="1"/>
      <w:r w:rsidR="000A5773" w:rsidRPr="000A5773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C601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zwanego /zwanych dalej w niniejszym piśmie Wykon</w:t>
      </w:r>
      <w:r w:rsidR="008079BB">
        <w:rPr>
          <w:rFonts w:ascii="Times" w:hAnsi="Times" w:cs="Tahoma"/>
          <w:sz w:val="24"/>
          <w:szCs w:val="24"/>
        </w:rPr>
        <w:t>awcą, informuję/informujemy, iż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8079BB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</w:t>
      </w:r>
      <w:r w:rsidR="008079BB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8079BB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44" w:rsidRDefault="00693244" w:rsidP="00DA7ABC">
      <w:pPr>
        <w:spacing w:after="0" w:line="240" w:lineRule="auto"/>
      </w:pPr>
      <w:r>
        <w:separator/>
      </w:r>
    </w:p>
  </w:endnote>
  <w:endnote w:type="continuationSeparator" w:id="0">
    <w:p w:rsidR="00693244" w:rsidRDefault="00693244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44" w:rsidRDefault="00693244" w:rsidP="00DA7ABC">
      <w:pPr>
        <w:spacing w:after="0" w:line="240" w:lineRule="auto"/>
      </w:pPr>
      <w:r>
        <w:separator/>
      </w:r>
    </w:p>
  </w:footnote>
  <w:footnote w:type="continuationSeparator" w:id="0">
    <w:p w:rsidR="00693244" w:rsidRDefault="00693244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74BA2"/>
    <w:rsid w:val="000A5773"/>
    <w:rsid w:val="000C7A5E"/>
    <w:rsid w:val="001468AF"/>
    <w:rsid w:val="001946F7"/>
    <w:rsid w:val="001C0C01"/>
    <w:rsid w:val="002E4379"/>
    <w:rsid w:val="002F4EFC"/>
    <w:rsid w:val="003876BB"/>
    <w:rsid w:val="003D3BA6"/>
    <w:rsid w:val="003E555F"/>
    <w:rsid w:val="00556FA2"/>
    <w:rsid w:val="00693244"/>
    <w:rsid w:val="006F5CEA"/>
    <w:rsid w:val="007E77A7"/>
    <w:rsid w:val="008079BB"/>
    <w:rsid w:val="00825C28"/>
    <w:rsid w:val="00871EDE"/>
    <w:rsid w:val="009909EE"/>
    <w:rsid w:val="009D0590"/>
    <w:rsid w:val="00A94367"/>
    <w:rsid w:val="00AD1796"/>
    <w:rsid w:val="00BF66FB"/>
    <w:rsid w:val="00C60164"/>
    <w:rsid w:val="00CD39A4"/>
    <w:rsid w:val="00CE3E88"/>
    <w:rsid w:val="00D050DD"/>
    <w:rsid w:val="00DA7ABC"/>
    <w:rsid w:val="00E107DE"/>
    <w:rsid w:val="00E72BA4"/>
    <w:rsid w:val="00F85CD8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11</cp:revision>
  <cp:lastPrinted>2016-12-21T11:32:00Z</cp:lastPrinted>
  <dcterms:created xsi:type="dcterms:W3CDTF">2016-12-21T11:33:00Z</dcterms:created>
  <dcterms:modified xsi:type="dcterms:W3CDTF">2020-03-13T11:39:00Z</dcterms:modified>
</cp:coreProperties>
</file>