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7E" w:rsidRDefault="0011003E">
      <w:pPr>
        <w:spacing w:after="441" w:line="259" w:lineRule="auto"/>
        <w:ind w:left="5664" w:right="0" w:firstLine="708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2 do SIWZ</w:t>
      </w:r>
    </w:p>
    <w:p w:rsidR="0098277E" w:rsidRDefault="0011003E">
      <w:pPr>
        <w:spacing w:after="231" w:line="259" w:lineRule="auto"/>
        <w:ind w:left="0" w:right="73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Istotne postanowienia przyszłej UMOWY  ...... /2020/PN</w:t>
      </w:r>
    </w:p>
    <w:p w:rsidR="0098277E" w:rsidRDefault="0011003E">
      <w:pPr>
        <w:spacing w:after="0"/>
        <w:ind w:left="-5" w:right="40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zawarta w dniu  .....................  w  Łapach</w:t>
      </w:r>
    </w:p>
    <w:p w:rsidR="0098277E" w:rsidRDefault="0011003E">
      <w:pPr>
        <w:spacing w:after="0"/>
        <w:ind w:left="-5" w:right="22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pomiędzy: </w:t>
      </w:r>
    </w:p>
    <w:p w:rsidR="0098277E" w:rsidRDefault="0011003E">
      <w:pPr>
        <w:spacing w:after="0"/>
        <w:ind w:left="-5" w:right="2277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Samodzielnym Publicznym Zakładem Opieki Zdrowotnej w Łapach </w:t>
      </w:r>
    </w:p>
    <w:p w:rsidR="0098277E" w:rsidRDefault="0011003E">
      <w:pPr>
        <w:spacing w:after="0"/>
        <w:ind w:left="-5" w:right="2277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ul. J. Korczaka 23   </w:t>
      </w:r>
    </w:p>
    <w:p w:rsidR="0098277E" w:rsidRDefault="0011003E">
      <w:pPr>
        <w:spacing w:after="0"/>
        <w:ind w:left="-5" w:right="2277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18-100  Łapy</w:t>
      </w:r>
    </w:p>
    <w:p w:rsidR="0098277E" w:rsidRDefault="0011003E">
      <w:pPr>
        <w:spacing w:after="0"/>
        <w:ind w:left="-5" w:right="402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NIP: 966-13-19-909</w:t>
      </w:r>
    </w:p>
    <w:p w:rsidR="0098277E" w:rsidRDefault="0011003E">
      <w:pPr>
        <w:spacing w:after="0"/>
        <w:ind w:left="-5" w:right="749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REGON: 050644804 </w:t>
      </w:r>
    </w:p>
    <w:p w:rsidR="0098277E" w:rsidRDefault="0011003E">
      <w:pPr>
        <w:tabs>
          <w:tab w:val="left" w:pos="2219"/>
        </w:tabs>
        <w:spacing w:after="0"/>
        <w:ind w:left="-5" w:right="749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KRS: 0000002999</w:t>
      </w:r>
      <w:r>
        <w:rPr>
          <w:rFonts w:asciiTheme="minorHAnsi" w:hAnsiTheme="minorHAnsi" w:cstheme="minorHAnsi"/>
          <w:sz w:val="22"/>
        </w:rPr>
        <w:t xml:space="preserve"> reprezentowanym przez:</w:t>
      </w:r>
    </w:p>
    <w:p w:rsidR="0098277E" w:rsidRDefault="0011003E">
      <w:pPr>
        <w:spacing w:after="0"/>
        <w:ind w:left="-5" w:right="508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Urszulę Łapińską – Dyrektora SP ZOZ w Łapach</w:t>
      </w:r>
      <w:r>
        <w:rPr>
          <w:rFonts w:asciiTheme="minorHAnsi" w:hAnsiTheme="minorHAnsi" w:cstheme="minorHAnsi"/>
          <w:sz w:val="22"/>
        </w:rPr>
        <w:t xml:space="preserve"> zwanym w treści umowy</w:t>
      </w:r>
      <w:r>
        <w:rPr>
          <w:rFonts w:asciiTheme="minorHAnsi" w:hAnsiTheme="minorHAnsi" w:cstheme="minorHAnsi"/>
          <w:b/>
          <w:sz w:val="22"/>
        </w:rPr>
        <w:t xml:space="preserve"> „Zamawiającym”, </w:t>
      </w:r>
    </w:p>
    <w:p w:rsidR="0098277E" w:rsidRDefault="0011003E">
      <w:pPr>
        <w:spacing w:after="0"/>
        <w:ind w:left="-5" w:right="50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:rsidR="0098277E" w:rsidRDefault="0011003E">
      <w:pPr>
        <w:spacing w:after="1" w:line="237" w:lineRule="auto"/>
        <w:ind w:left="0" w:right="1945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</w:t>
      </w:r>
    </w:p>
    <w:p w:rsidR="0098277E" w:rsidRDefault="0011003E">
      <w:pPr>
        <w:spacing w:after="1" w:line="237" w:lineRule="auto"/>
        <w:ind w:left="0" w:right="1945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................................................................. </w:t>
      </w:r>
    </w:p>
    <w:p w:rsidR="0098277E" w:rsidRDefault="0011003E">
      <w:pPr>
        <w:spacing w:after="1" w:line="237" w:lineRule="auto"/>
        <w:ind w:left="0" w:right="1945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</w:t>
      </w:r>
    </w:p>
    <w:p w:rsidR="0098277E" w:rsidRDefault="0011003E">
      <w:pPr>
        <w:spacing w:after="1" w:line="237" w:lineRule="auto"/>
        <w:ind w:left="0" w:right="1945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NIP: .........................................</w:t>
      </w:r>
    </w:p>
    <w:p w:rsidR="0098277E" w:rsidRDefault="0011003E">
      <w:pPr>
        <w:spacing w:after="0"/>
        <w:ind w:left="-5" w:right="691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REGON: ................................... reprezentowaną  przez:</w:t>
      </w:r>
    </w:p>
    <w:p w:rsidR="0098277E" w:rsidRDefault="0011003E">
      <w:pPr>
        <w:spacing w:after="0"/>
        <w:ind w:left="-5" w:right="40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</w:t>
      </w:r>
    </w:p>
    <w:p w:rsidR="0098277E" w:rsidRDefault="0011003E">
      <w:pPr>
        <w:spacing w:after="0"/>
        <w:ind w:left="-5" w:right="8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zwaną w treści umowy </w:t>
      </w:r>
      <w:r>
        <w:rPr>
          <w:rFonts w:asciiTheme="minorHAnsi" w:hAnsiTheme="minorHAnsi" w:cstheme="minorHAnsi"/>
          <w:b/>
          <w:sz w:val="22"/>
        </w:rPr>
        <w:t xml:space="preserve"> „ Wykonawcą”</w:t>
      </w:r>
    </w:p>
    <w:p w:rsidR="0098277E" w:rsidRDefault="0098277E">
      <w:pPr>
        <w:spacing w:after="0"/>
        <w:ind w:left="-5" w:right="860"/>
        <w:rPr>
          <w:rFonts w:asciiTheme="minorHAnsi" w:hAnsiTheme="minorHAnsi" w:cstheme="minorHAnsi"/>
          <w:sz w:val="22"/>
        </w:rPr>
      </w:pPr>
    </w:p>
    <w:p w:rsidR="0098277E" w:rsidRDefault="0011003E">
      <w:pPr>
        <w:spacing w:after="540"/>
        <w:ind w:left="-5" w:right="40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wyniku przeprowadzenia postępowania o udzielenie zamówienia publicznego zgodnie z ustawą Prawo zamówień publicznych w trybie przetarg nieograniczonego na </w:t>
      </w:r>
      <w:r>
        <w:rPr>
          <w:rFonts w:asciiTheme="minorHAnsi" w:hAnsiTheme="minorHAnsi" w:cstheme="minorHAnsi"/>
          <w:b/>
          <w:sz w:val="22"/>
        </w:rPr>
        <w:t>„Dzierżawa 9 aparatów do hemodializy oraz sukcesywna dostawa zużywalnych materiałów do aparatów</w:t>
      </w:r>
      <w:r w:rsidR="0077661A">
        <w:rPr>
          <w:rFonts w:asciiTheme="minorHAnsi" w:hAnsiTheme="minorHAnsi" w:cstheme="minorHAnsi"/>
          <w:b/>
          <w:sz w:val="22"/>
        </w:rPr>
        <w:t>”, nr sprawy: ZP/7</w:t>
      </w:r>
      <w:r>
        <w:rPr>
          <w:rFonts w:asciiTheme="minorHAnsi" w:hAnsiTheme="minorHAnsi" w:cstheme="minorHAnsi"/>
          <w:b/>
          <w:sz w:val="22"/>
        </w:rPr>
        <w:t xml:space="preserve">/2020/PN;  </w:t>
      </w:r>
      <w:r>
        <w:rPr>
          <w:rFonts w:asciiTheme="minorHAnsi" w:hAnsiTheme="minorHAnsi" w:cstheme="minorHAnsi"/>
          <w:sz w:val="22"/>
        </w:rPr>
        <w:t xml:space="preserve">strony zawarły umowę o następującej treści:                            </w:t>
      </w:r>
    </w:p>
    <w:p w:rsidR="0098277E" w:rsidRDefault="0011003E">
      <w:pPr>
        <w:spacing w:after="0"/>
        <w:ind w:left="-5" w:right="402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§ 1</w:t>
      </w:r>
    </w:p>
    <w:p w:rsidR="0098277E" w:rsidRDefault="0011003E">
      <w:pPr>
        <w:spacing w:after="0"/>
        <w:ind w:left="-5" w:right="40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zobowiązuje się do:</w:t>
      </w:r>
    </w:p>
    <w:p w:rsidR="0098277E" w:rsidRDefault="0011003E">
      <w:pPr>
        <w:pStyle w:val="Akapitzlist"/>
        <w:numPr>
          <w:ilvl w:val="0"/>
          <w:numId w:val="12"/>
        </w:numPr>
        <w:spacing w:after="0"/>
        <w:ind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dostarczenia i wydzierżawienia Zamawiającemu 9 aparatów do hemodializ oraz do sukcesywnej dostawy specjalistycznych zużywalnych materiałów technicznych i medycznych </w:t>
      </w:r>
      <w:r>
        <w:rPr>
          <w:rFonts w:asciiTheme="minorHAnsi" w:hAnsiTheme="minorHAnsi" w:cstheme="minorHAnsi"/>
          <w:sz w:val="22"/>
        </w:rPr>
        <w:br/>
        <w:t xml:space="preserve">do ww. aparatów, zgodnie z formularzem asortymentowo-cenowym - Załącznikiem Nr 1 stanowiącym integralną część niniejszej umowy. </w:t>
      </w:r>
    </w:p>
    <w:p w:rsidR="0098277E" w:rsidRDefault="0011003E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okresie realizacji umowy Zamawiający zapłaci Wykonawcy łączne wynagrodzenie </w:t>
      </w:r>
      <w:r>
        <w:rPr>
          <w:rFonts w:asciiTheme="minorHAnsi" w:hAnsiTheme="minorHAnsi" w:cstheme="minorHAnsi"/>
          <w:sz w:val="22"/>
        </w:rPr>
        <w:br/>
        <w:t>w kwocie: ……….. zł brutto (słownie: …………………………….………………….), ……………….. zł netto (słownie: ………………………………………….),</w:t>
      </w:r>
    </w:p>
    <w:p w:rsidR="0098277E" w:rsidRDefault="0011003E">
      <w:pPr>
        <w:ind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zgodnie z formularzem asortymentowo - cenowym - Załącznikiem Nr 1 stanowiącym integralną część niniejszej umowy.</w:t>
      </w:r>
    </w:p>
    <w:p w:rsidR="0098277E" w:rsidRDefault="0011003E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kwocie brutto wskazanej w § 1 ust. 1 umowy zawarte są wszelkie koszty związane </w:t>
      </w:r>
      <w:r>
        <w:rPr>
          <w:rFonts w:asciiTheme="minorHAnsi" w:hAnsiTheme="minorHAnsi" w:cstheme="minorHAnsi"/>
          <w:sz w:val="22"/>
        </w:rPr>
        <w:br/>
        <w:t xml:space="preserve">z realizacją niniejszej umowy i wymaganiami określonymi w SIWZ. </w:t>
      </w:r>
    </w:p>
    <w:p w:rsidR="0098277E" w:rsidRPr="0097619F" w:rsidRDefault="0097619F" w:rsidP="0097619F">
      <w:pPr>
        <w:pStyle w:val="Akapitzlist"/>
        <w:numPr>
          <w:ilvl w:val="0"/>
          <w:numId w:val="10"/>
        </w:numPr>
        <w:ind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Miesięczna opłata za dzierżawę </w:t>
      </w:r>
      <w:r w:rsidR="0011003E" w:rsidRPr="0097619F">
        <w:rPr>
          <w:rFonts w:asciiTheme="minorHAnsi" w:hAnsiTheme="minorHAnsi" w:cstheme="minorHAnsi"/>
          <w:sz w:val="22"/>
        </w:rPr>
        <w:t>aparatów do hemodializy wynosi: ….....PLN brutto (słownie: ...................................... PLN),</w:t>
      </w:r>
    </w:p>
    <w:p w:rsidR="0098277E" w:rsidRDefault="0011003E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Okres obowiązywania umowy liczony jest od dnia podpisania protokołu zdawczo – odbiorczego dzierżawionych aparatów.</w:t>
      </w:r>
    </w:p>
    <w:p w:rsidR="0098277E" w:rsidRDefault="0011003E">
      <w:pPr>
        <w:pStyle w:val="Akapitzlist"/>
        <w:numPr>
          <w:ilvl w:val="0"/>
          <w:numId w:val="1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zastrzega sobie prawo rezygnacji z zakupu części asortymentu wynikającej </w:t>
      </w:r>
      <w:r>
        <w:rPr>
          <w:rFonts w:asciiTheme="minorHAnsi" w:hAnsiTheme="minorHAnsi" w:cstheme="minorHAnsi"/>
          <w:sz w:val="22"/>
        </w:rPr>
        <w:br/>
        <w:t xml:space="preserve">z braku zapotrzebowania, bądź przesunięć asortymentowo – ilościowych w obrębie zamówienia, nie przekraczających wartości zamówienia. </w:t>
      </w:r>
    </w:p>
    <w:p w:rsidR="0098277E" w:rsidRDefault="0011003E">
      <w:pPr>
        <w:pStyle w:val="Akapitzlist"/>
        <w:numPr>
          <w:ilvl w:val="0"/>
          <w:numId w:val="1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Umowa zostaje zawarta na okres </w:t>
      </w:r>
      <w:r>
        <w:rPr>
          <w:rFonts w:asciiTheme="minorHAnsi" w:hAnsiTheme="minorHAnsi" w:cstheme="minorHAnsi"/>
          <w:b/>
          <w:sz w:val="22"/>
        </w:rPr>
        <w:t>36 miesięcy od dnia zawarcia umowy</w:t>
      </w:r>
      <w:r>
        <w:rPr>
          <w:rFonts w:asciiTheme="minorHAnsi" w:hAnsiTheme="minorHAnsi" w:cstheme="minorHAnsi"/>
          <w:sz w:val="22"/>
        </w:rPr>
        <w:t>.</w:t>
      </w:r>
    </w:p>
    <w:p w:rsidR="0098277E" w:rsidRDefault="0098277E">
      <w:pPr>
        <w:ind w:left="436" w:right="77" w:firstLine="0"/>
        <w:rPr>
          <w:rFonts w:asciiTheme="minorHAnsi" w:hAnsiTheme="minorHAnsi" w:cstheme="minorHAnsi"/>
          <w:sz w:val="22"/>
        </w:rPr>
      </w:pPr>
    </w:p>
    <w:p w:rsidR="0098277E" w:rsidRDefault="0011003E">
      <w:pPr>
        <w:ind w:left="436" w:right="77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§ 2</w:t>
      </w:r>
    </w:p>
    <w:p w:rsidR="0098277E" w:rsidRDefault="0011003E">
      <w:pPr>
        <w:numPr>
          <w:ilvl w:val="0"/>
          <w:numId w:val="2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zobowiązuje się do:</w:t>
      </w:r>
    </w:p>
    <w:p w:rsidR="0098277E" w:rsidRDefault="0011003E">
      <w:pPr>
        <w:pStyle w:val="Akapitzlist"/>
        <w:numPr>
          <w:ilvl w:val="1"/>
          <w:numId w:val="2"/>
        </w:numPr>
        <w:ind w:left="360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dostarczenia, zainstalowania i uruchomienia 9 aparatów do hemodializ (model ………………….., typ ……..…………, producent………………  ) w terminie do 5 dni roboczych od daty zawarcia niniejszej umowy, </w:t>
      </w:r>
      <w:r w:rsidR="0097619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w siedzibie Zamawiającego, w miejscu przez niego wskazanym,</w:t>
      </w:r>
    </w:p>
    <w:p w:rsidR="0098277E" w:rsidRDefault="0011003E">
      <w:pPr>
        <w:pStyle w:val="Akapitzlist"/>
        <w:numPr>
          <w:ilvl w:val="0"/>
          <w:numId w:val="2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Dokładny termin dostarczenia i instalacji przedmiotu dzierżawy, Wykonawca uzgodni </w:t>
      </w:r>
      <w:r>
        <w:rPr>
          <w:rFonts w:asciiTheme="minorHAnsi" w:hAnsiTheme="minorHAnsi" w:cstheme="minorHAnsi"/>
          <w:sz w:val="22"/>
        </w:rPr>
        <w:br/>
        <w:t>z ……………………………………………………………………………………………………</w:t>
      </w:r>
    </w:p>
    <w:p w:rsidR="0098277E" w:rsidRDefault="0011003E">
      <w:pPr>
        <w:numPr>
          <w:ilvl w:val="0"/>
          <w:numId w:val="2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Wydzierżawiający oświadcza, iż posiada tytuł prawny do dzierżawionego sprzętu. </w:t>
      </w:r>
    </w:p>
    <w:p w:rsidR="0098277E" w:rsidRDefault="0011003E">
      <w:pPr>
        <w:numPr>
          <w:ilvl w:val="0"/>
          <w:numId w:val="2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oświadcza, że dostarczone </w:t>
      </w:r>
      <w:r w:rsidRPr="00DF7BF5">
        <w:rPr>
          <w:rFonts w:asciiTheme="minorHAnsi" w:hAnsiTheme="minorHAnsi" w:cstheme="minorHAnsi"/>
          <w:sz w:val="22"/>
        </w:rPr>
        <w:t xml:space="preserve">aparaty </w:t>
      </w:r>
      <w:r w:rsidR="00DF7BF5" w:rsidRPr="00DF7BF5">
        <w:rPr>
          <w:rFonts w:asciiTheme="minorHAnsi" w:hAnsiTheme="minorHAnsi" w:cstheme="minorHAnsi"/>
          <w:sz w:val="22"/>
        </w:rPr>
        <w:t>są: (</w:t>
      </w:r>
      <w:r w:rsidRPr="00DF7BF5">
        <w:rPr>
          <w:rFonts w:asciiTheme="minorHAnsi" w:hAnsiTheme="minorHAnsi" w:cstheme="minorHAnsi"/>
          <w:sz w:val="22"/>
        </w:rPr>
        <w:t>rok produkcji ............) kompletne, nieużywane</w:t>
      </w:r>
      <w:r w:rsidR="00DF7BF5">
        <w:rPr>
          <w:rFonts w:asciiTheme="minorHAnsi" w:hAnsiTheme="minorHAnsi" w:cstheme="minorHAnsi"/>
          <w:sz w:val="22"/>
        </w:rPr>
        <w:t>/używane* (*niewłaściwe skreślić)</w:t>
      </w:r>
      <w:r w:rsidRPr="00DF7BF5">
        <w:rPr>
          <w:rFonts w:asciiTheme="minorHAnsi" w:hAnsiTheme="minorHAnsi" w:cstheme="minorHAnsi"/>
          <w:sz w:val="22"/>
        </w:rPr>
        <w:t>, wolne od wad oraz gotowe do funkcjonowania bez</w:t>
      </w:r>
      <w:r>
        <w:rPr>
          <w:rFonts w:asciiTheme="minorHAnsi" w:hAnsiTheme="minorHAnsi" w:cstheme="minorHAnsi"/>
          <w:sz w:val="22"/>
        </w:rPr>
        <w:t xml:space="preserve"> żadnych inwestycji. Wykonawca gwarantuje bezpieczeństwo pacjentów oraz personelu medycznego.</w:t>
      </w:r>
    </w:p>
    <w:p w:rsidR="0098277E" w:rsidRDefault="0011003E">
      <w:pPr>
        <w:numPr>
          <w:ilvl w:val="0"/>
          <w:numId w:val="2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bez zgody Zamawiającego nie może dokonać zmiany wymogów technicznych, </w:t>
      </w:r>
      <w:r>
        <w:rPr>
          <w:rFonts w:asciiTheme="minorHAnsi" w:hAnsiTheme="minorHAnsi" w:cstheme="minorHAnsi"/>
          <w:sz w:val="22"/>
        </w:rPr>
        <w:br/>
        <w:t xml:space="preserve">jak również producenta dostarczonych aparatów, jakie wykazał w formularzu ofertowym. </w:t>
      </w:r>
    </w:p>
    <w:p w:rsidR="0098277E" w:rsidRDefault="0011003E">
      <w:pPr>
        <w:numPr>
          <w:ilvl w:val="0"/>
          <w:numId w:val="2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wraz z przedmiotem dzierżawy dostarczy instrukcję obsługi w języku polskim, dokument potwierdzający, iż oferowany przedmiot zamówienia dopuszczony jest do obrotu </w:t>
      </w:r>
      <w:r>
        <w:rPr>
          <w:rFonts w:asciiTheme="minorHAnsi" w:hAnsiTheme="minorHAnsi" w:cstheme="minorHAnsi"/>
          <w:sz w:val="22"/>
        </w:rPr>
        <w:br/>
        <w:t>i  certyfikat Zgodności wyrobu zgodnie z SIWZ, do siedziby Zamawiającego.</w:t>
      </w:r>
    </w:p>
    <w:p w:rsidR="0098277E" w:rsidRDefault="0011003E">
      <w:pPr>
        <w:numPr>
          <w:ilvl w:val="0"/>
          <w:numId w:val="2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zobowiązuje się do dostawy przedmiotu zamówienia w cenie oferty </w:t>
      </w:r>
      <w:r>
        <w:rPr>
          <w:rFonts w:asciiTheme="minorHAnsi" w:hAnsiTheme="minorHAnsi" w:cstheme="minorHAnsi"/>
          <w:sz w:val="22"/>
        </w:rPr>
        <w:br/>
        <w:t xml:space="preserve">w odpowiednim opakowaniu, transportem zapewniającym należyte zabezpieczenie jakościowe dostarczonego towaru przed czynnikami pogodowymi i uszkodzeniami. </w:t>
      </w:r>
    </w:p>
    <w:p w:rsidR="0098277E" w:rsidRDefault="0011003E">
      <w:pPr>
        <w:numPr>
          <w:ilvl w:val="0"/>
          <w:numId w:val="2"/>
        </w:numPr>
        <w:spacing w:line="237" w:lineRule="auto"/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Zainstalowanie i uruchomienie przedmiotu dzierżawy w siedzibie Zamawiającego, będzie         potwierdzone protokołem zdawczo-odbiorczym. Po stronie Zamawiającego protokół będzie        podpisywać osoba wskazana w § 2 pkt 2, a po stronie Wykonawcy upoważniona do tego osoba.</w:t>
      </w:r>
    </w:p>
    <w:p w:rsidR="0098277E" w:rsidRDefault="0011003E">
      <w:pPr>
        <w:numPr>
          <w:ilvl w:val="0"/>
          <w:numId w:val="2"/>
        </w:numPr>
        <w:spacing w:line="237" w:lineRule="auto"/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dniu instalacji Wykonawca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zobowiązuje się do przeprowadzenia w siedzibie Zamawiającego     szkolenia personelu obsługującego i technicznego w zakresie stosowania, właściwej eksploatacji, konserwacji i pielęgnacji przedmiotu umowy, oraz potwierdzenie przeprowadzonego szkolenia wystawionym certyfikatami</w:t>
      </w:r>
    </w:p>
    <w:p w:rsidR="0098277E" w:rsidRDefault="0011003E">
      <w:pPr>
        <w:numPr>
          <w:ilvl w:val="0"/>
          <w:numId w:val="2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zobowiązany jest do użytkowania przedmiotu dzierżawy zgodnie </w:t>
      </w:r>
      <w:r>
        <w:rPr>
          <w:rFonts w:asciiTheme="minorHAnsi" w:hAnsiTheme="minorHAnsi" w:cstheme="minorHAnsi"/>
          <w:sz w:val="22"/>
        </w:rPr>
        <w:br/>
        <w:t xml:space="preserve">z przeznaczeniem i instrukcją obsługi. </w:t>
      </w:r>
    </w:p>
    <w:p w:rsidR="0098277E" w:rsidRDefault="0011003E">
      <w:pPr>
        <w:numPr>
          <w:ilvl w:val="0"/>
          <w:numId w:val="2"/>
        </w:numPr>
        <w:spacing w:line="237" w:lineRule="auto"/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przejmuje odpowiedzialność materialną za powierzony przedmiot dzierżawy. </w:t>
      </w:r>
    </w:p>
    <w:p w:rsidR="0098277E" w:rsidRDefault="0011003E">
      <w:pPr>
        <w:numPr>
          <w:ilvl w:val="0"/>
          <w:numId w:val="2"/>
        </w:numPr>
        <w:spacing w:line="237" w:lineRule="auto"/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zobowiązuje się do utrzymania przedmiotu dzierżawy we właściwym stanie, </w:t>
      </w:r>
      <w:r>
        <w:rPr>
          <w:rFonts w:asciiTheme="minorHAnsi" w:hAnsiTheme="minorHAnsi" w:cstheme="minorHAnsi"/>
          <w:sz w:val="22"/>
        </w:rPr>
        <w:br/>
        <w:t>a w szczególności do:</w:t>
      </w:r>
    </w:p>
    <w:p w:rsidR="0098277E" w:rsidRDefault="0011003E">
      <w:pPr>
        <w:numPr>
          <w:ilvl w:val="1"/>
          <w:numId w:val="2"/>
        </w:numPr>
        <w:ind w:right="77" w:hanging="35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zgłaszania Wykonawcy niezwłocznie wszelkich usterek przedmiotu dzierżawy w okresie dzierżawy,</w:t>
      </w:r>
    </w:p>
    <w:p w:rsidR="0098277E" w:rsidRDefault="0011003E">
      <w:pPr>
        <w:numPr>
          <w:ilvl w:val="1"/>
          <w:numId w:val="2"/>
        </w:numPr>
        <w:ind w:right="77" w:hanging="35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udostępnienia przedmiotu dzierżawy w ustalonych z Wykonawcą terminach w celu naprawy, przeglądów i konserwacji. </w:t>
      </w:r>
    </w:p>
    <w:p w:rsidR="0098277E" w:rsidRDefault="0011003E">
      <w:pPr>
        <w:spacing w:line="237" w:lineRule="auto"/>
        <w:ind w:left="-5" w:right="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13.  Wykonawca zobowiązuje się do utrzymania przedmiotu dzierżawy w ruchu przez cały okres</w:t>
      </w:r>
      <w:r w:rsidR="0097619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trwania umowy, z uwzględnieniem wszelkich niezbędnych konserwacji i przeglądów</w:t>
      </w:r>
      <w:r w:rsidR="0097619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wymaganych przez producenta. W przypadku awarii urządzenia naprawi lub wymieni niezbędne</w:t>
      </w:r>
      <w:r w:rsidR="0097619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elementy, a sprawność urządzenia potwierdzi odpowiednim wpisem w paszporcie urządzenia. </w:t>
      </w:r>
    </w:p>
    <w:p w:rsidR="0098277E" w:rsidRDefault="0011003E">
      <w:pPr>
        <w:spacing w:line="237" w:lineRule="auto"/>
        <w:ind w:left="-5" w:right="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14. Zgłoszenia o awariach Zamawiający będzie składał za pośrednictwem faksu pod numer: …….... lub via mail: …………………………….. </w:t>
      </w:r>
    </w:p>
    <w:p w:rsidR="0098277E" w:rsidRDefault="0011003E">
      <w:pPr>
        <w:spacing w:line="237" w:lineRule="auto"/>
        <w:ind w:left="-5" w:right="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15. Wykonawca gwarantuje 24 – godzinny czas reakcji serwisu od momentu telefonicznego zgłoszenia przez Zamawiającego. Naprawa nastąpi w terminie 3 dni roboczych od otrzymania zgłoszenia.</w:t>
      </w:r>
    </w:p>
    <w:p w:rsidR="0098277E" w:rsidRDefault="0011003E">
      <w:pPr>
        <w:spacing w:line="237" w:lineRule="auto"/>
        <w:ind w:left="-5" w:right="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16. W przypadku przestoju dłuższego niż 3 dni robocze od otrzymania udokumentowanego zgłoszenia Zamawiający gwarantuje wstawienie (instalacja i uruchomienie) aparatu zastępczego o parametrach tożsamych względem urządzenia dzierżawionego.</w:t>
      </w:r>
    </w:p>
    <w:p w:rsidR="0098277E" w:rsidRDefault="0011003E">
      <w:pPr>
        <w:spacing w:line="237" w:lineRule="auto"/>
        <w:ind w:left="-5" w:right="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17. Koszty serwisu tj. przeglądy, naprawy, części zamienne, koszty związane z dostarczeniem </w:t>
      </w:r>
      <w:r>
        <w:rPr>
          <w:rFonts w:asciiTheme="minorHAnsi" w:hAnsiTheme="minorHAnsi" w:cstheme="minorHAnsi"/>
          <w:sz w:val="22"/>
        </w:rPr>
        <w:br/>
        <w:t>i eksploatacją aparatu zastępczego oraz koszty dojazdu Wykonawca uwzględnił w cenie oferty       przetargowej.</w:t>
      </w:r>
    </w:p>
    <w:p w:rsidR="0098277E" w:rsidRDefault="0011003E">
      <w:pPr>
        <w:spacing w:line="237" w:lineRule="auto"/>
        <w:ind w:left="-5" w:right="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18. W okresie obowiązywania niniejszej umowy przedmiot dzierżawy pozostaje własnością Wykonawcy. </w:t>
      </w:r>
    </w:p>
    <w:p w:rsidR="0098277E" w:rsidRDefault="0011003E">
      <w:pPr>
        <w:spacing w:line="237" w:lineRule="auto"/>
        <w:ind w:left="-5" w:right="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19. Po zakończeniu umowy dzierżawy, na podstawie p</w:t>
      </w:r>
      <w:r w:rsidR="0097619F">
        <w:rPr>
          <w:rFonts w:asciiTheme="minorHAnsi" w:hAnsiTheme="minorHAnsi" w:cstheme="minorHAnsi"/>
          <w:sz w:val="22"/>
        </w:rPr>
        <w:t>rotokołu zdawczo - odbiorczego, Z</w:t>
      </w:r>
      <w:r>
        <w:rPr>
          <w:rFonts w:asciiTheme="minorHAnsi" w:hAnsiTheme="minorHAnsi" w:cstheme="minorHAnsi"/>
          <w:sz w:val="22"/>
        </w:rPr>
        <w:t>amawiający zobowiązany jest przekazać Wykonawcy przedmiot umowy w stanie ni</w:t>
      </w:r>
      <w:r w:rsidR="0097619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>pogorszonym ponad zużycie wynikające z normalnej eksploatacji.</w:t>
      </w:r>
    </w:p>
    <w:p w:rsidR="0098277E" w:rsidRDefault="0011003E">
      <w:pPr>
        <w:spacing w:line="237" w:lineRule="auto"/>
        <w:ind w:left="-5" w:right="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20. Wszelkie koszty związane z demontażem i odbiorem przedmiotu dzierżawy po wygaśnięciu</w:t>
      </w:r>
      <w:r w:rsidR="00E94CE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umowy ponosi Wykonawca.</w:t>
      </w:r>
    </w:p>
    <w:p w:rsidR="0098277E" w:rsidRPr="0097619F" w:rsidRDefault="0011003E">
      <w:pPr>
        <w:spacing w:line="237" w:lineRule="auto"/>
        <w:ind w:left="-5" w:right="85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21. </w:t>
      </w:r>
      <w:r w:rsidRPr="00DF7BF5">
        <w:rPr>
          <w:rFonts w:asciiTheme="minorHAnsi" w:hAnsiTheme="minorHAnsi" w:cstheme="minorHAnsi"/>
          <w:color w:val="auto"/>
          <w:sz w:val="22"/>
        </w:rPr>
        <w:t>Wykonawca odbierze od Zamawiającego przedmiot dzierżawy ni</w:t>
      </w:r>
      <w:r w:rsidR="00E94CE8">
        <w:rPr>
          <w:rFonts w:asciiTheme="minorHAnsi" w:hAnsiTheme="minorHAnsi" w:cstheme="minorHAnsi"/>
          <w:color w:val="auto"/>
          <w:sz w:val="22"/>
        </w:rPr>
        <w:t xml:space="preserve">e później niż w terminie 7 dni </w:t>
      </w:r>
      <w:r w:rsidRPr="00DF7BF5">
        <w:rPr>
          <w:rFonts w:asciiTheme="minorHAnsi" w:hAnsiTheme="minorHAnsi" w:cstheme="minorHAnsi"/>
          <w:color w:val="auto"/>
          <w:sz w:val="22"/>
        </w:rPr>
        <w:t xml:space="preserve">po wygaśnięciu </w:t>
      </w:r>
      <w:r w:rsidRPr="0097619F">
        <w:rPr>
          <w:rFonts w:asciiTheme="minorHAnsi" w:hAnsiTheme="minorHAnsi" w:cstheme="minorHAnsi"/>
          <w:color w:val="auto"/>
          <w:sz w:val="22"/>
        </w:rPr>
        <w:t>niniejszej umowy.</w:t>
      </w:r>
    </w:p>
    <w:p w:rsidR="0098277E" w:rsidRPr="00DF7BF5" w:rsidRDefault="0011003E">
      <w:pPr>
        <w:spacing w:line="237" w:lineRule="auto"/>
        <w:ind w:left="-5" w:right="85"/>
        <w:rPr>
          <w:rFonts w:asciiTheme="minorHAnsi" w:hAnsiTheme="minorHAnsi" w:cstheme="minorHAnsi"/>
          <w:color w:val="auto"/>
          <w:sz w:val="22"/>
        </w:rPr>
      </w:pPr>
      <w:r w:rsidRPr="0097619F">
        <w:rPr>
          <w:rFonts w:ascii="Calibri" w:hAnsi="Calibri" w:cstheme="minorHAnsi"/>
          <w:color w:val="auto"/>
          <w:sz w:val="22"/>
        </w:rPr>
        <w:t>22.</w:t>
      </w:r>
      <w:r w:rsidR="00E94CE8" w:rsidRPr="0097619F">
        <w:rPr>
          <w:rFonts w:ascii="Calibri" w:hAnsi="Calibri" w:cstheme="minorHAnsi"/>
          <w:color w:val="auto"/>
          <w:sz w:val="22"/>
        </w:rPr>
        <w:t xml:space="preserve"> </w:t>
      </w:r>
      <w:r w:rsidRPr="0097619F">
        <w:rPr>
          <w:rFonts w:ascii="Calibri" w:hAnsi="Calibri" w:cstheme="minorHAnsi"/>
          <w:color w:val="auto"/>
          <w:sz w:val="22"/>
        </w:rPr>
        <w:t xml:space="preserve">Wykonawca zapewnia aparat zastępczy w pełnej gotowości na cały okres realizacji zamówienia </w:t>
      </w:r>
      <w:r w:rsidR="00E94CE8" w:rsidRPr="0097619F">
        <w:rPr>
          <w:rFonts w:ascii="Calibri" w:hAnsi="Calibri" w:cstheme="minorHAnsi"/>
          <w:color w:val="auto"/>
          <w:sz w:val="22"/>
        </w:rPr>
        <w:br/>
      </w:r>
      <w:r w:rsidR="0097619F" w:rsidRPr="0097619F">
        <w:rPr>
          <w:rFonts w:ascii="Calibri" w:hAnsi="Calibri" w:cstheme="minorHAnsi"/>
          <w:color w:val="auto"/>
          <w:sz w:val="22"/>
        </w:rPr>
        <w:t>w siedzibie Zamawiającego.</w:t>
      </w:r>
    </w:p>
    <w:p w:rsidR="0098277E" w:rsidRDefault="0011003E">
      <w:pPr>
        <w:pStyle w:val="Nagwek1"/>
        <w:ind w:left="305" w:right="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§ 3</w:t>
      </w:r>
    </w:p>
    <w:p w:rsidR="0098277E" w:rsidRDefault="0011003E">
      <w:pPr>
        <w:numPr>
          <w:ilvl w:val="0"/>
          <w:numId w:val="3"/>
        </w:numPr>
        <w:ind w:right="7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Materiały medyczne zużywalne do dzierżawionych aparatów, o których mowa w § 1, dostarczane będą sukcesywnie, na podstawie zamówień składanych za pośrednictwem faksu pod numer: …….. lub via mail: …………………………….. przez Zamawiającego.</w:t>
      </w:r>
    </w:p>
    <w:p w:rsidR="0098277E" w:rsidRDefault="0011003E">
      <w:pPr>
        <w:numPr>
          <w:ilvl w:val="0"/>
          <w:numId w:val="3"/>
        </w:numPr>
        <w:ind w:right="7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zobowiązuje się do realizacji zamówień, jak i dostarczenia ich własnym transportem, na własny koszt i ryzyko do miejsca wskazanego przez Zamawiającego w obrębie budynku SPZOZ w Łapach, ul. J. Korczaka 23, 18-100 Łapy, w terminie do ……</w:t>
      </w:r>
      <w:r w:rsidR="0097619F">
        <w:rPr>
          <w:rFonts w:asciiTheme="minorHAnsi" w:hAnsiTheme="minorHAnsi" w:cstheme="minorHAnsi"/>
          <w:sz w:val="22"/>
        </w:rPr>
        <w:t>…….</w:t>
      </w:r>
      <w:r>
        <w:rPr>
          <w:rFonts w:asciiTheme="minorHAnsi" w:hAnsiTheme="minorHAnsi" w:cstheme="minorHAnsi"/>
          <w:sz w:val="22"/>
        </w:rPr>
        <w:t>..</w:t>
      </w:r>
      <w:r w:rsidR="0097619F">
        <w:rPr>
          <w:rFonts w:asciiTheme="minorHAnsi" w:hAnsiTheme="minorHAnsi" w:cstheme="minorHAnsi"/>
          <w:sz w:val="22"/>
        </w:rPr>
        <w:t>(zgodnie z formularzem ofertowym)</w:t>
      </w:r>
      <w:r>
        <w:rPr>
          <w:rFonts w:asciiTheme="minorHAnsi" w:hAnsiTheme="minorHAnsi" w:cstheme="minorHAnsi"/>
          <w:sz w:val="22"/>
        </w:rPr>
        <w:t xml:space="preserve"> dni roboczych od dnia otrzymania zamówienia.</w:t>
      </w:r>
    </w:p>
    <w:p w:rsidR="0098277E" w:rsidRDefault="0011003E">
      <w:pPr>
        <w:numPr>
          <w:ilvl w:val="0"/>
          <w:numId w:val="3"/>
        </w:numPr>
        <w:ind w:right="7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zakresie dostaw materiałów medycznych Zamawiający wymaga, aby numer serii, data ważności uwidoczniona była na fakturze lub dok</w:t>
      </w:r>
      <w:r w:rsidR="0097619F">
        <w:rPr>
          <w:rFonts w:asciiTheme="minorHAnsi" w:hAnsiTheme="minorHAnsi" w:cstheme="minorHAnsi"/>
          <w:sz w:val="22"/>
        </w:rPr>
        <w:t xml:space="preserve">umencie towarzyszącym dostawie </w:t>
      </w:r>
      <w:r>
        <w:rPr>
          <w:rFonts w:asciiTheme="minorHAnsi" w:hAnsiTheme="minorHAnsi" w:cstheme="minorHAnsi"/>
          <w:sz w:val="22"/>
        </w:rPr>
        <w:t>(WZ z określeniem numeru faktury, której dotyczy).</w:t>
      </w:r>
    </w:p>
    <w:p w:rsidR="0098277E" w:rsidRDefault="0011003E">
      <w:pPr>
        <w:numPr>
          <w:ilvl w:val="0"/>
          <w:numId w:val="3"/>
        </w:numPr>
        <w:ind w:right="7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Opakowania handlowe dostarczanych materiałów medycznych muszą posiadać dodatkowe szczelne opakowania zewnętrzne. W przypadku dostaw mniejszych niż opakowania handlowe wymagane jest identyczne zabezpieczenie towarów jak w przypadku pełnych opakowań handlowych. </w:t>
      </w:r>
    </w:p>
    <w:p w:rsidR="0098277E" w:rsidRDefault="0011003E">
      <w:pPr>
        <w:numPr>
          <w:ilvl w:val="0"/>
          <w:numId w:val="3"/>
        </w:numPr>
        <w:ind w:right="7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 wystąpienia reklamacji – czas załatwienia w terminie do 3 dni od daty udokumentowanego zgłoszenia reklamacji Wykonawcy.</w:t>
      </w:r>
    </w:p>
    <w:p w:rsidR="0098277E" w:rsidRDefault="0011003E">
      <w:pPr>
        <w:numPr>
          <w:ilvl w:val="0"/>
          <w:numId w:val="3"/>
        </w:numPr>
        <w:ind w:right="7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Okres ważności dostarczanych materiałów zużywalnych nie może być krótszy niż </w:t>
      </w:r>
      <w:r w:rsidR="0097619F">
        <w:rPr>
          <w:rFonts w:asciiTheme="minorHAnsi" w:hAnsiTheme="minorHAnsi" w:cstheme="minorHAnsi"/>
          <w:sz w:val="22"/>
        </w:rPr>
        <w:t>12 miesięcy liczonych</w:t>
      </w:r>
      <w:r>
        <w:rPr>
          <w:rFonts w:asciiTheme="minorHAnsi" w:hAnsiTheme="minorHAnsi" w:cstheme="minorHAnsi"/>
          <w:sz w:val="22"/>
        </w:rPr>
        <w:t xml:space="preserve"> od daty dostawy.</w:t>
      </w:r>
    </w:p>
    <w:p w:rsidR="0098277E" w:rsidRPr="0097619F" w:rsidRDefault="0011003E">
      <w:pPr>
        <w:pStyle w:val="Akapitzlist"/>
        <w:numPr>
          <w:ilvl w:val="0"/>
          <w:numId w:val="3"/>
        </w:numPr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zobowiązuje się </w:t>
      </w:r>
      <w:r w:rsidRPr="0097619F">
        <w:rPr>
          <w:rFonts w:asciiTheme="minorHAnsi" w:hAnsiTheme="minorHAnsi" w:cstheme="minorHAnsi"/>
          <w:sz w:val="22"/>
        </w:rPr>
        <w:t xml:space="preserve">do regulowania należności </w:t>
      </w:r>
      <w:r w:rsidRPr="0097619F">
        <w:rPr>
          <w:rFonts w:asciiTheme="minorHAnsi" w:hAnsiTheme="minorHAnsi" w:cstheme="minorHAnsi"/>
          <w:b/>
          <w:sz w:val="22"/>
        </w:rPr>
        <w:t xml:space="preserve">nie później niż w ciągu 60 dni </w:t>
      </w:r>
      <w:r w:rsidRPr="0097619F">
        <w:rPr>
          <w:rFonts w:asciiTheme="minorHAnsi" w:hAnsiTheme="minorHAnsi" w:cstheme="minorHAnsi"/>
          <w:sz w:val="22"/>
        </w:rPr>
        <w:t xml:space="preserve">od daty przyjęcia faktury, przelewem bankowym na konto Wykonawcy. </w:t>
      </w:r>
    </w:p>
    <w:p w:rsidR="00E94CE8" w:rsidRPr="0097619F" w:rsidRDefault="00E94CE8">
      <w:pPr>
        <w:pStyle w:val="Akapitzlist"/>
        <w:numPr>
          <w:ilvl w:val="0"/>
          <w:numId w:val="3"/>
        </w:numPr>
        <w:ind w:right="77" w:hanging="360"/>
        <w:rPr>
          <w:rFonts w:asciiTheme="minorHAnsi" w:hAnsiTheme="minorHAnsi" w:cstheme="minorHAnsi"/>
          <w:color w:val="auto"/>
          <w:sz w:val="22"/>
        </w:rPr>
      </w:pPr>
      <w:r w:rsidRPr="0097619F">
        <w:rPr>
          <w:rFonts w:ascii="Calibri" w:hAnsi="Calibri" w:cstheme="minorHAnsi"/>
          <w:color w:val="auto"/>
          <w:sz w:val="22"/>
        </w:rPr>
        <w:t>Puste opakowania  po materiałach zużywalnych w formie kanistrów Wykonawca zobowiązuje się odebrać  z siedziby SP ZOZ w Łapach na własny koszt.</w:t>
      </w:r>
    </w:p>
    <w:p w:rsidR="0098277E" w:rsidRDefault="0098277E">
      <w:pPr>
        <w:ind w:right="77"/>
        <w:rPr>
          <w:rFonts w:asciiTheme="minorHAnsi" w:hAnsiTheme="minorHAnsi" w:cstheme="minorHAnsi"/>
          <w:sz w:val="22"/>
        </w:rPr>
      </w:pPr>
    </w:p>
    <w:p w:rsidR="0098277E" w:rsidRDefault="0011003E">
      <w:pPr>
        <w:pStyle w:val="Nagwek1"/>
        <w:ind w:left="305" w:right="9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§ 4</w:t>
      </w:r>
    </w:p>
    <w:p w:rsidR="0098277E" w:rsidRDefault="0011003E">
      <w:pPr>
        <w:pStyle w:val="Akapitzlist"/>
        <w:numPr>
          <w:ilvl w:val="0"/>
          <w:numId w:val="9"/>
        </w:numPr>
        <w:ind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Faktura za dzierżawę urządzeń wystawiana będzie 1 raz w miesiącu za miesiąc poprzedni.</w:t>
      </w:r>
    </w:p>
    <w:p w:rsidR="0098277E" w:rsidRDefault="0011003E">
      <w:pPr>
        <w:pStyle w:val="Akapitzlist"/>
        <w:numPr>
          <w:ilvl w:val="0"/>
          <w:numId w:val="9"/>
        </w:numPr>
        <w:ind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Pierwszym czynszem Zamawiający będzie obciążony w miesiącu następującym po miesiącu, </w:t>
      </w:r>
      <w:r>
        <w:rPr>
          <w:rFonts w:asciiTheme="minorHAnsi" w:hAnsiTheme="minorHAnsi" w:cstheme="minorHAnsi"/>
          <w:sz w:val="22"/>
        </w:rPr>
        <w:br/>
        <w:t>w którym dokonano odbioru przedmiotu dzierżawy, tj. podpisano protokół zdawczo - odbiorczy. Należność za niepełny miesiąc dzierżawy zostanie naliczona proporcjonalnie, od kwoty miesięcznego czynszu dzierżawnego, do ilości dni dzierżawy.</w:t>
      </w:r>
    </w:p>
    <w:p w:rsidR="0098277E" w:rsidRDefault="0011003E">
      <w:pPr>
        <w:pStyle w:val="Akapitzlist"/>
        <w:numPr>
          <w:ilvl w:val="0"/>
          <w:numId w:val="9"/>
        </w:numPr>
        <w:ind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Faktury za zużywalne materiały wystawiane będą każdorazowo po otrzymaniu przez Zamawiającego partii towaru. </w:t>
      </w:r>
    </w:p>
    <w:p w:rsidR="0098277E" w:rsidRDefault="0011003E">
      <w:pPr>
        <w:pStyle w:val="Akapitzlist"/>
        <w:numPr>
          <w:ilvl w:val="0"/>
          <w:numId w:val="9"/>
        </w:numPr>
        <w:ind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Zapłata dotyczyć będzie faktycznie dostarczonej ilości towarów objętych niniejszą umową, po cenach zgodnych z cenami jednostkowymi określonymi w formularzu asortymentowo-cenowym - Załączniku nr 1 do SIWZ.</w:t>
      </w:r>
    </w:p>
    <w:p w:rsidR="0098277E" w:rsidRDefault="0011003E">
      <w:pPr>
        <w:pStyle w:val="Akapitzlist"/>
        <w:numPr>
          <w:ilvl w:val="0"/>
          <w:numId w:val="9"/>
        </w:numPr>
        <w:ind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zobowiązuje się do regulowania należności </w:t>
      </w:r>
      <w:r>
        <w:rPr>
          <w:rFonts w:asciiTheme="minorHAnsi" w:hAnsiTheme="minorHAnsi" w:cstheme="minorHAnsi"/>
          <w:b/>
          <w:sz w:val="22"/>
        </w:rPr>
        <w:t xml:space="preserve">nie później niż w ciągu 60 dni </w:t>
      </w:r>
      <w:r>
        <w:rPr>
          <w:rFonts w:asciiTheme="minorHAnsi" w:hAnsiTheme="minorHAnsi" w:cstheme="minorHAnsi"/>
          <w:sz w:val="22"/>
        </w:rPr>
        <w:t xml:space="preserve">od daty przyjęcia faktury, przelewem bankowym na konto Wykonawcy. </w:t>
      </w:r>
    </w:p>
    <w:p w:rsidR="0098277E" w:rsidRDefault="0011003E">
      <w:pPr>
        <w:pStyle w:val="Akapitzlist"/>
        <w:numPr>
          <w:ilvl w:val="0"/>
          <w:numId w:val="9"/>
        </w:numPr>
        <w:ind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 datę dokonania płatności uważa się datę obciążenia rachunku Zamawiającego.</w:t>
      </w:r>
    </w:p>
    <w:p w:rsidR="0098277E" w:rsidRDefault="0011003E">
      <w:pPr>
        <w:pStyle w:val="Akapitzlist"/>
        <w:numPr>
          <w:ilvl w:val="0"/>
          <w:numId w:val="9"/>
        </w:numPr>
        <w:ind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 niedotrzymania terminu płatności Zamawiający zapłaci odsetki ustawowe za każdy dzień opóźnienia.</w:t>
      </w:r>
    </w:p>
    <w:p w:rsidR="0098277E" w:rsidRDefault="0011003E">
      <w:pPr>
        <w:pStyle w:val="Nagwek1"/>
        <w:ind w:left="305" w:right="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§ 5</w:t>
      </w:r>
    </w:p>
    <w:p w:rsidR="0098277E" w:rsidRDefault="0011003E">
      <w:pPr>
        <w:ind w:left="-5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Zamawiający może żądać od Wykonawcy kary umownej:</w:t>
      </w:r>
    </w:p>
    <w:p w:rsidR="0098277E" w:rsidRDefault="0011003E">
      <w:pPr>
        <w:numPr>
          <w:ilvl w:val="0"/>
          <w:numId w:val="4"/>
        </w:numPr>
        <w:ind w:right="77" w:hanging="3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wysokości 0,1 % wartości niniejszej umowy, za każdy dzień braku możliwości wykonywania zabiegów (w przypadku zwłoki w stosunku do terminu określonego w § 2 ust. 11 i nie wstawienia aparatu zastępczego po terminie określonym w § 2 ust. 12). </w:t>
      </w:r>
    </w:p>
    <w:p w:rsidR="0098277E" w:rsidRDefault="0011003E">
      <w:pPr>
        <w:numPr>
          <w:ilvl w:val="0"/>
          <w:numId w:val="4"/>
        </w:numPr>
        <w:ind w:right="77" w:hanging="3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razie wystąpienia zwłoki w realizacji przedmiotu umowy o którym mowa w </w:t>
      </w:r>
      <w:r>
        <w:rPr>
          <w:rFonts w:asciiTheme="minorHAnsi" w:eastAsia="Arial" w:hAnsiTheme="minorHAnsi" w:cstheme="minorHAnsi"/>
          <w:sz w:val="22"/>
        </w:rPr>
        <w:t>§</w:t>
      </w:r>
      <w:r>
        <w:rPr>
          <w:rFonts w:asciiTheme="minorHAnsi" w:hAnsiTheme="minorHAnsi" w:cstheme="minorHAnsi"/>
          <w:sz w:val="22"/>
        </w:rPr>
        <w:t xml:space="preserve"> 2 ust. 1, </w:t>
      </w:r>
      <w:r>
        <w:rPr>
          <w:rFonts w:asciiTheme="minorHAnsi" w:hAnsiTheme="minorHAnsi" w:cstheme="minorHAnsi"/>
          <w:sz w:val="22"/>
        </w:rPr>
        <w:br/>
        <w:t>w wysokości 0,1 % wartości umowy za każdy dzień zwłoki.</w:t>
      </w:r>
    </w:p>
    <w:p w:rsidR="0098277E" w:rsidRDefault="0011003E">
      <w:pPr>
        <w:numPr>
          <w:ilvl w:val="0"/>
          <w:numId w:val="4"/>
        </w:numPr>
        <w:ind w:right="77" w:hanging="3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razie wystąpienia zwłoki w stosunku do terminu o którym mowa w </w:t>
      </w:r>
      <w:r>
        <w:rPr>
          <w:rFonts w:asciiTheme="minorHAnsi" w:eastAsia="Arial" w:hAnsiTheme="minorHAnsi" w:cstheme="minorHAnsi"/>
          <w:color w:val="00000A"/>
          <w:sz w:val="22"/>
        </w:rPr>
        <w:t>§</w:t>
      </w:r>
      <w:r>
        <w:rPr>
          <w:rFonts w:asciiTheme="minorHAnsi" w:hAnsiTheme="minorHAnsi" w:cstheme="minorHAnsi"/>
          <w:color w:val="00000A"/>
          <w:sz w:val="22"/>
        </w:rPr>
        <w:t xml:space="preserve"> 3 ust. 5 </w:t>
      </w:r>
      <w:r>
        <w:rPr>
          <w:rFonts w:asciiTheme="minorHAnsi" w:hAnsiTheme="minorHAnsi" w:cstheme="minorHAnsi"/>
          <w:sz w:val="22"/>
        </w:rPr>
        <w:t xml:space="preserve">Wykonawca zobowiązuje się do zapłaty Zamawiającemu kary umownej w wysokości 0,1 % wartości niedostarczonego towaru , za każdy dzień zwłoki.  </w:t>
      </w:r>
    </w:p>
    <w:p w:rsidR="0098277E" w:rsidRDefault="0011003E">
      <w:pPr>
        <w:numPr>
          <w:ilvl w:val="0"/>
          <w:numId w:val="4"/>
        </w:numPr>
        <w:ind w:right="77" w:hanging="3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za odstąpienie od umowy z przyczyn leżących po stronie Wykonawcy - w wysokości 10%  wynagrodzenia umownego. </w:t>
      </w:r>
    </w:p>
    <w:p w:rsidR="0098277E" w:rsidRDefault="0011003E">
      <w:pPr>
        <w:numPr>
          <w:ilvl w:val="0"/>
          <w:numId w:val="4"/>
        </w:numPr>
        <w:ind w:right="77" w:hanging="3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równoważnej kosztom przezbrojenia aparatu  w przypadku awarii w trakcie trwania dializy </w:t>
      </w:r>
    </w:p>
    <w:p w:rsidR="0098277E" w:rsidRDefault="0011003E">
      <w:pPr>
        <w:numPr>
          <w:ilvl w:val="0"/>
          <w:numId w:val="5"/>
        </w:numPr>
        <w:ind w:right="77" w:hanging="3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może dochodzić na zasadach ogólnych odszkodowania przewyższającego zastrzeżoną powyżej karę umowną.</w:t>
      </w:r>
    </w:p>
    <w:p w:rsidR="0098277E" w:rsidRDefault="0011003E">
      <w:pPr>
        <w:numPr>
          <w:ilvl w:val="0"/>
          <w:numId w:val="5"/>
        </w:numPr>
        <w:spacing w:after="262"/>
        <w:ind w:right="77" w:hanging="3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uprawniony jest do potrącania kary umownej z płatności wynikających z faktur.</w:t>
      </w:r>
    </w:p>
    <w:p w:rsidR="0098277E" w:rsidRDefault="0011003E">
      <w:pPr>
        <w:pStyle w:val="Nagwek1"/>
        <w:ind w:left="305" w:right="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§ 6</w:t>
      </w:r>
    </w:p>
    <w:p w:rsidR="0098277E" w:rsidRDefault="0011003E">
      <w:pPr>
        <w:numPr>
          <w:ilvl w:val="0"/>
          <w:numId w:val="6"/>
        </w:numPr>
        <w:ind w:right="3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przypadku powtarzającej się niewłaściwej jakości dostaw, nieterminowych dostaw, </w:t>
      </w:r>
      <w:r>
        <w:rPr>
          <w:rFonts w:asciiTheme="minorHAnsi" w:hAnsiTheme="minorHAnsi" w:cstheme="minorHAnsi"/>
          <w:sz w:val="22"/>
        </w:rPr>
        <w:br/>
        <w:t xml:space="preserve">dostaw niezgodnych z zamówieniem lub umową, nie uwzględnianiu reklamacji z terminie Zamawiającemu przysługuje prawo do rozwiązania umowy i kary umownej określonej </w:t>
      </w:r>
      <w:r>
        <w:rPr>
          <w:rFonts w:asciiTheme="minorHAnsi" w:hAnsiTheme="minorHAnsi" w:cstheme="minorHAnsi"/>
          <w:color w:val="00000A"/>
          <w:sz w:val="22"/>
        </w:rPr>
        <w:t xml:space="preserve">w § 5 pkt. </w:t>
      </w:r>
    </w:p>
    <w:p w:rsidR="0098277E" w:rsidRDefault="0011003E">
      <w:pPr>
        <w:spacing w:after="31"/>
        <w:ind w:left="294" w:right="77"/>
        <w:rPr>
          <w:rFonts w:asciiTheme="minorHAnsi" w:hAnsiTheme="minorHAnsi" w:cstheme="minorHAnsi"/>
          <w:color w:val="00000A"/>
          <w:sz w:val="22"/>
        </w:rPr>
      </w:pPr>
      <w:r>
        <w:rPr>
          <w:rFonts w:asciiTheme="minorHAnsi" w:hAnsiTheme="minorHAnsi" w:cstheme="minorHAnsi"/>
          <w:color w:val="00000A"/>
          <w:sz w:val="22"/>
        </w:rPr>
        <w:t>1 lit. d.</w:t>
      </w:r>
    </w:p>
    <w:p w:rsidR="0098277E" w:rsidRDefault="0011003E">
      <w:pPr>
        <w:numPr>
          <w:ilvl w:val="0"/>
          <w:numId w:val="6"/>
        </w:numPr>
        <w:ind w:right="3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razie wystąpienia istotnej zmiany okoliczności powodującej, że wykonanie umowy nie leży </w:t>
      </w:r>
      <w:r>
        <w:rPr>
          <w:rFonts w:asciiTheme="minorHAnsi" w:hAnsiTheme="minorHAnsi" w:cstheme="minorHAnsi"/>
          <w:sz w:val="22"/>
        </w:rPr>
        <w:br/>
        <w:t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:rsidR="0098277E" w:rsidRDefault="0011003E">
      <w:pPr>
        <w:pStyle w:val="Nagwek1"/>
        <w:ind w:left="305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§ 7</w:t>
      </w:r>
    </w:p>
    <w:p w:rsidR="0098277E" w:rsidRDefault="0011003E">
      <w:pPr>
        <w:numPr>
          <w:ilvl w:val="0"/>
          <w:numId w:val="7"/>
        </w:numPr>
        <w:ind w:right="7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Zamawiający, zgodnie z art. 144 ust. 1 ustawy PZP dopuszcza możliwość zmiany umowy </w:t>
      </w:r>
      <w:r>
        <w:rPr>
          <w:rFonts w:asciiTheme="minorHAnsi" w:hAnsiTheme="minorHAnsi" w:cstheme="minorHAnsi"/>
          <w:sz w:val="22"/>
        </w:rPr>
        <w:br/>
        <w:t xml:space="preserve">w następujących sytuacjach: </w:t>
      </w:r>
    </w:p>
    <w:p w:rsidR="0098277E" w:rsidRDefault="0011003E">
      <w:pPr>
        <w:widowControl w:val="0"/>
        <w:numPr>
          <w:ilvl w:val="0"/>
          <w:numId w:val="11"/>
        </w:numPr>
        <w:suppressAutoHyphens/>
        <w:spacing w:after="0" w:line="240" w:lineRule="auto"/>
        <w:ind w:right="0" w:hanging="10"/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</w:pP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 xml:space="preserve">przedłużenie terminu obowiązywania umowy w związku z nie wyczerpaniem całości zamówienia </w:t>
      </w:r>
      <w:r w:rsidR="00AF609F"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br/>
      </w: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>w częściach wskazanych przez Zamawiającego do czasu wykorzystania całości zamówienia</w:t>
      </w:r>
      <w:r w:rsidR="00AF609F"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br/>
      </w: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 xml:space="preserve">lub rozstrzygnięcia nowego postępowania przetargowego, </w:t>
      </w:r>
      <w:r>
        <w:rPr>
          <w:rFonts w:asciiTheme="minorHAnsi" w:eastAsia="SimSun" w:hAnsiTheme="minorHAnsi" w:cstheme="minorHAnsi"/>
          <w:b/>
          <w:color w:val="00000A"/>
          <w:kern w:val="2"/>
          <w:sz w:val="22"/>
          <w:lang w:eastAsia="hi-IN" w:bidi="hi-IN"/>
        </w:rPr>
        <w:t>nie dłużej jednak niż o kolejne 6 miesięcy</w:t>
      </w: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>,</w:t>
      </w:r>
    </w:p>
    <w:p w:rsidR="0098277E" w:rsidRDefault="0011003E">
      <w:pPr>
        <w:widowControl w:val="0"/>
        <w:numPr>
          <w:ilvl w:val="0"/>
          <w:numId w:val="11"/>
        </w:numPr>
        <w:suppressAutoHyphens/>
        <w:spacing w:after="0" w:line="240" w:lineRule="auto"/>
        <w:ind w:right="0" w:hanging="10"/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</w:pP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 xml:space="preserve">zamianę poszczególnego asortymentu, będącego przedmiotem umowy i wyszczególnionego </w:t>
      </w: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br/>
        <w:t xml:space="preserve">w Załączniku nr 1 do niniejszej umowy, z chwilą zaprzestania lub wstrzymania jego produkcji,  </w:t>
      </w: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br/>
        <w:t>o czym Wykonawca nie mógł wiedzieć w chwili zawarcia niniejszej umowy, na tzw. „zamiennik” pod warunkiem, że spełni on wszystkie wymogi Zamawiającego, w tym również cenę jednostkową brutto;</w:t>
      </w:r>
    </w:p>
    <w:p w:rsidR="0098277E" w:rsidRDefault="0011003E">
      <w:pPr>
        <w:widowControl w:val="0"/>
        <w:numPr>
          <w:ilvl w:val="0"/>
          <w:numId w:val="11"/>
        </w:numPr>
        <w:suppressAutoHyphens/>
        <w:spacing w:after="0" w:line="240" w:lineRule="auto"/>
        <w:ind w:right="0" w:hanging="10"/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</w:pP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 xml:space="preserve">zmianę parametrów bądź innych cech charakterystycznych dla przedmiotu zamówienia, </w:t>
      </w: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br/>
        <w:t xml:space="preserve">w tym zmianę numeru katalogowego produktu lub nazwy własnej produktu, zmianę sposobu konfekcjonowania w przypadku, gdy wprowadzony zostanie na rynek produkt zmodyfikowany bądź udoskonalony albo wystąpi przejściowy brak produktu, przy czym nie wpłynie </w:t>
      </w: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br/>
        <w:t>to na zwiększenie wartości oferty i będzie to produkt o parametrach nie gorszych od produktu objętego umową;</w:t>
      </w:r>
    </w:p>
    <w:p w:rsidR="0098277E" w:rsidRDefault="0011003E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podstawie art. 34 ust. 5 ustawy Zamawiający w przedmiotowym postępowaniu przewiduje zastosowanie </w:t>
      </w:r>
      <w:r>
        <w:rPr>
          <w:rFonts w:asciiTheme="minorHAnsi" w:hAnsiTheme="minorHAnsi" w:cstheme="minorHAnsi"/>
          <w:b/>
          <w:sz w:val="22"/>
        </w:rPr>
        <w:t>prawa opcji</w:t>
      </w:r>
      <w:r>
        <w:rPr>
          <w:rFonts w:asciiTheme="minorHAnsi" w:hAnsiTheme="minorHAnsi" w:cstheme="minorHAnsi"/>
          <w:sz w:val="22"/>
        </w:rPr>
        <w:t xml:space="preserve"> polegającego na możliwości zwiększenia zakresu realizacji zamówienia w ilości </w:t>
      </w:r>
      <w:r>
        <w:rPr>
          <w:rFonts w:asciiTheme="minorHAnsi" w:hAnsiTheme="minorHAnsi" w:cstheme="minorHAnsi"/>
          <w:b/>
          <w:sz w:val="22"/>
        </w:rPr>
        <w:t>nieprzekraczającej 50%</w:t>
      </w:r>
      <w:r>
        <w:rPr>
          <w:rFonts w:asciiTheme="minorHAnsi" w:hAnsiTheme="minorHAnsi" w:cstheme="minorHAnsi"/>
          <w:sz w:val="22"/>
        </w:rPr>
        <w:t xml:space="preserve"> wielkości określonej w niniejszej specyfikacji przedmiotu zamówienia. Przy ustalaniu wielkości granicznej opcji dla danego asortymentu Zamawiający celem realizacji zamówienia będzie każdorazowo zaokrąglał w górę wyliczenie do pełnej jednostki.</w:t>
      </w:r>
    </w:p>
    <w:p w:rsidR="0098277E" w:rsidRDefault="0011003E">
      <w:pPr>
        <w:widowControl w:val="0"/>
        <w:numPr>
          <w:ilvl w:val="1"/>
          <w:numId w:val="11"/>
        </w:numPr>
        <w:suppressAutoHyphens/>
        <w:spacing w:after="0" w:line="240" w:lineRule="auto"/>
        <w:ind w:right="0" w:hanging="10"/>
        <w:jc w:val="left"/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</w:pP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>Zmiany określone w ust. 1 nie mogą skutkować wzrostem ceny jednostkowej oraz wzrostem wartości umowy i nie mogą być niekorzystne dla Zamawiającego.</w:t>
      </w:r>
    </w:p>
    <w:p w:rsidR="0098277E" w:rsidRDefault="0011003E">
      <w:pPr>
        <w:widowControl w:val="0"/>
        <w:numPr>
          <w:ilvl w:val="1"/>
          <w:numId w:val="11"/>
        </w:numPr>
        <w:suppressAutoHyphens/>
        <w:spacing w:after="0" w:line="240" w:lineRule="auto"/>
        <w:ind w:right="0" w:hanging="10"/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</w:pP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98277E" w:rsidRDefault="0011003E">
      <w:pPr>
        <w:widowControl w:val="0"/>
        <w:numPr>
          <w:ilvl w:val="1"/>
          <w:numId w:val="11"/>
        </w:numPr>
        <w:suppressAutoHyphens/>
        <w:spacing w:after="0" w:line="240" w:lineRule="auto"/>
        <w:ind w:right="0" w:hanging="10"/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</w:pP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98277E" w:rsidRDefault="0011003E">
      <w:pPr>
        <w:widowControl w:val="0"/>
        <w:numPr>
          <w:ilvl w:val="1"/>
          <w:numId w:val="11"/>
        </w:numPr>
        <w:suppressAutoHyphens/>
        <w:spacing w:after="0" w:line="240" w:lineRule="auto"/>
        <w:ind w:right="0" w:hanging="10"/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</w:pPr>
      <w:bookmarkStart w:id="0" w:name="_Hlk3808170"/>
      <w:bookmarkEnd w:id="0"/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 xml:space="preserve">Wprowadzenie zmian określonych w § 7 wymaga uzasadnienia konieczności zmiany </w:t>
      </w:r>
      <w:r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br/>
        <w:t xml:space="preserve">i porozumienia stron oraz sporządzenia aneksu do umowy. Zmiany będą obowiązywały od dnia podpisania aneksu do umowy do końca obowiązywania umowy (lub podpisania kolejnego aneksu wprowadzającego zmianę). </w:t>
      </w:r>
    </w:p>
    <w:p w:rsidR="00AF609F" w:rsidRDefault="00AF609F" w:rsidP="00AF609F">
      <w:pPr>
        <w:widowControl w:val="0"/>
        <w:numPr>
          <w:ilvl w:val="1"/>
          <w:numId w:val="1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</w:pPr>
      <w:r w:rsidRPr="00AF609F"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>Zmiany do umowy o którym mowa § 7 ust. 3 będą wprowadzone do umowy w przypadku kiedy Wykonawca wykaże że mają wpływ na koszty wykonania podmiotowego zamówienia.</w:t>
      </w:r>
    </w:p>
    <w:p w:rsidR="00AF609F" w:rsidRPr="00AF609F" w:rsidRDefault="00AF609F" w:rsidP="00AF609F">
      <w:pPr>
        <w:widowControl w:val="0"/>
        <w:numPr>
          <w:ilvl w:val="1"/>
          <w:numId w:val="1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</w:pPr>
      <w:r w:rsidRPr="00AF609F">
        <w:rPr>
          <w:rFonts w:asciiTheme="minorHAnsi" w:eastAsia="SimSun" w:hAnsiTheme="minorHAnsi" w:cstheme="minorHAnsi"/>
          <w:color w:val="00000A"/>
          <w:kern w:val="2"/>
          <w:sz w:val="22"/>
          <w:lang w:eastAsia="hi-IN" w:bidi="hi-IN"/>
        </w:rPr>
        <w:t>Zmiana umowy wymaga sporządzenia aneksu do umowy w formie pisemnej pod rygorem nieważności.</w:t>
      </w:r>
    </w:p>
    <w:p w:rsidR="00AF609F" w:rsidRDefault="00AF609F">
      <w:pPr>
        <w:pStyle w:val="Nagwek1"/>
        <w:ind w:left="305" w:right="364"/>
        <w:rPr>
          <w:rFonts w:asciiTheme="minorHAnsi" w:hAnsiTheme="minorHAnsi" w:cstheme="minorHAnsi"/>
          <w:sz w:val="22"/>
        </w:rPr>
      </w:pPr>
    </w:p>
    <w:p w:rsidR="0098277E" w:rsidRDefault="0011003E">
      <w:pPr>
        <w:pStyle w:val="Nagwek1"/>
        <w:ind w:left="305" w:right="364"/>
        <w:rPr>
          <w:rFonts w:asciiTheme="minorHAnsi" w:hAnsiTheme="minorHAnsi" w:cstheme="minorHAnsi"/>
          <w:sz w:val="22"/>
        </w:rPr>
      </w:pPr>
      <w:bookmarkStart w:id="1" w:name="_GoBack"/>
      <w:bookmarkEnd w:id="1"/>
      <w:r>
        <w:rPr>
          <w:rFonts w:asciiTheme="minorHAnsi" w:hAnsiTheme="minorHAnsi" w:cstheme="minorHAnsi"/>
          <w:sz w:val="22"/>
        </w:rPr>
        <w:t>§ 8</w:t>
      </w:r>
    </w:p>
    <w:p w:rsidR="0098277E" w:rsidRDefault="0011003E">
      <w:pPr>
        <w:spacing w:after="266"/>
        <w:ind w:left="-5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nie może dokonać przelewu wierzytelności na rzecz osoby trzeciej bez zgody Organu tworzącego, jakim jest Starostwo Powiatowe.</w:t>
      </w:r>
    </w:p>
    <w:p w:rsidR="0098277E" w:rsidRDefault="0011003E">
      <w:pPr>
        <w:spacing w:after="0" w:line="259" w:lineRule="auto"/>
        <w:ind w:left="305" w:right="364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§ 9.</w:t>
      </w:r>
    </w:p>
    <w:p w:rsidR="0098277E" w:rsidRDefault="0011003E">
      <w:pPr>
        <w:spacing w:after="266"/>
        <w:ind w:left="-5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sprawach nieuregulowanych niniejszą umową mają zastosowanie przepisy Kodeksu Cywilnego, Ustawy- Prawo Zamówień Publicznych oraz SIWZ opracowanej do przedmiotowego postępowania.</w:t>
      </w:r>
    </w:p>
    <w:p w:rsidR="0098277E" w:rsidRDefault="0011003E">
      <w:pPr>
        <w:spacing w:after="0" w:line="259" w:lineRule="auto"/>
        <w:ind w:left="305" w:right="364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§ 10.</w:t>
      </w:r>
    </w:p>
    <w:p w:rsidR="0098277E" w:rsidRDefault="0011003E">
      <w:pPr>
        <w:spacing w:after="266"/>
        <w:ind w:left="-5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Jakiekolwiek nieporozumienia, które mogą wyniknąć w związku z realizacją niniejszej umowy, będą rozpoznawane przez Sądy Powszechne właściwe dla siedziby Zamawiającego. </w:t>
      </w:r>
    </w:p>
    <w:p w:rsidR="0098277E" w:rsidRDefault="0011003E">
      <w:pPr>
        <w:spacing w:after="0" w:line="259" w:lineRule="auto"/>
        <w:ind w:left="305" w:right="364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§ 11.</w:t>
      </w:r>
    </w:p>
    <w:p w:rsidR="0098277E" w:rsidRDefault="0011003E">
      <w:pPr>
        <w:spacing w:after="0"/>
        <w:ind w:left="-5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została sporządzona w dwóch jednobrzmiących egzemplarzach, jeden egzemplarz dla Zamawiającego i jeden egzemplarz dla Wykonawcy.</w:t>
      </w:r>
    </w:p>
    <w:p w:rsidR="0098277E" w:rsidRDefault="0098277E">
      <w:pPr>
        <w:spacing w:after="0"/>
        <w:ind w:left="-5" w:right="77"/>
        <w:rPr>
          <w:rFonts w:asciiTheme="minorHAnsi" w:hAnsiTheme="minorHAnsi" w:cstheme="minorHAnsi"/>
          <w:sz w:val="22"/>
        </w:rPr>
      </w:pPr>
    </w:p>
    <w:p w:rsidR="0098277E" w:rsidRDefault="0098277E">
      <w:pPr>
        <w:spacing w:after="0"/>
        <w:ind w:left="-5" w:right="77"/>
        <w:rPr>
          <w:rFonts w:asciiTheme="minorHAnsi" w:hAnsiTheme="minorHAnsi" w:cstheme="minorHAnsi"/>
          <w:sz w:val="22"/>
        </w:rPr>
      </w:pPr>
    </w:p>
    <w:p w:rsidR="0098277E" w:rsidRDefault="0011003E">
      <w:pPr>
        <w:spacing w:after="0"/>
        <w:ind w:left="-5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ZAMAWIAJĄCY:                                                                                     WYKONAWCA:</w:t>
      </w:r>
    </w:p>
    <w:p w:rsidR="0098277E" w:rsidRDefault="0098277E">
      <w:pPr>
        <w:spacing w:after="0"/>
        <w:ind w:left="-5" w:right="77"/>
        <w:rPr>
          <w:rFonts w:asciiTheme="minorHAnsi" w:hAnsiTheme="minorHAnsi" w:cstheme="minorHAnsi"/>
          <w:sz w:val="22"/>
        </w:rPr>
      </w:pPr>
    </w:p>
    <w:p w:rsidR="0098277E" w:rsidRDefault="0098277E">
      <w:pPr>
        <w:spacing w:after="0"/>
        <w:ind w:left="-5" w:right="77"/>
        <w:rPr>
          <w:rFonts w:asciiTheme="minorHAnsi" w:hAnsiTheme="minorHAnsi" w:cstheme="minorHAnsi"/>
          <w:sz w:val="22"/>
        </w:rPr>
      </w:pPr>
    </w:p>
    <w:p w:rsidR="0098277E" w:rsidRDefault="0098277E">
      <w:pPr>
        <w:spacing w:after="0"/>
        <w:ind w:left="-5" w:right="77"/>
        <w:rPr>
          <w:rFonts w:asciiTheme="minorHAnsi" w:hAnsiTheme="minorHAnsi" w:cstheme="minorHAnsi"/>
          <w:sz w:val="22"/>
        </w:rPr>
      </w:pPr>
    </w:p>
    <w:p w:rsidR="0098277E" w:rsidRDefault="0098277E">
      <w:pPr>
        <w:spacing w:after="0"/>
        <w:ind w:left="-5" w:right="77"/>
        <w:rPr>
          <w:rFonts w:asciiTheme="minorHAnsi" w:hAnsiTheme="minorHAnsi" w:cstheme="minorHAnsi"/>
          <w:sz w:val="22"/>
        </w:rPr>
      </w:pPr>
    </w:p>
    <w:p w:rsidR="0098277E" w:rsidRPr="0097619F" w:rsidRDefault="0011003E">
      <w:pPr>
        <w:ind w:left="-5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Załączniki do </w:t>
      </w:r>
      <w:r w:rsidRPr="0097619F">
        <w:rPr>
          <w:rFonts w:asciiTheme="minorHAnsi" w:hAnsiTheme="minorHAnsi" w:cstheme="minorHAnsi"/>
          <w:sz w:val="22"/>
        </w:rPr>
        <w:t>umowy:</w:t>
      </w:r>
    </w:p>
    <w:p w:rsidR="0097619F" w:rsidRPr="0097619F" w:rsidRDefault="0097619F">
      <w:pPr>
        <w:numPr>
          <w:ilvl w:val="0"/>
          <w:numId w:val="8"/>
        </w:numPr>
        <w:ind w:right="77" w:hanging="320"/>
        <w:rPr>
          <w:rFonts w:asciiTheme="minorHAnsi" w:hAnsiTheme="minorHAnsi" w:cstheme="minorHAnsi"/>
          <w:sz w:val="22"/>
        </w:rPr>
      </w:pPr>
      <w:r w:rsidRPr="0097619F">
        <w:rPr>
          <w:rFonts w:asciiTheme="minorHAnsi" w:hAnsiTheme="minorHAnsi" w:cstheme="minorHAnsi"/>
          <w:sz w:val="22"/>
        </w:rPr>
        <w:t>Formularz ofertowy</w:t>
      </w:r>
    </w:p>
    <w:p w:rsidR="0098277E" w:rsidRPr="0097619F" w:rsidRDefault="0011003E">
      <w:pPr>
        <w:numPr>
          <w:ilvl w:val="0"/>
          <w:numId w:val="8"/>
        </w:numPr>
        <w:ind w:right="77" w:hanging="320"/>
        <w:rPr>
          <w:rFonts w:asciiTheme="minorHAnsi" w:hAnsiTheme="minorHAnsi" w:cstheme="minorHAnsi"/>
          <w:sz w:val="22"/>
        </w:rPr>
      </w:pPr>
      <w:r w:rsidRPr="0097619F">
        <w:rPr>
          <w:rFonts w:asciiTheme="minorHAnsi" w:hAnsiTheme="minorHAnsi" w:cstheme="minorHAnsi"/>
          <w:sz w:val="22"/>
        </w:rPr>
        <w:t>Formularz asortymentowo-cenowy</w:t>
      </w:r>
    </w:p>
    <w:p w:rsidR="0097619F" w:rsidRPr="0097619F" w:rsidRDefault="0097619F">
      <w:pPr>
        <w:numPr>
          <w:ilvl w:val="0"/>
          <w:numId w:val="8"/>
        </w:numPr>
        <w:ind w:right="77" w:hanging="320"/>
        <w:rPr>
          <w:rFonts w:asciiTheme="minorHAnsi" w:hAnsiTheme="minorHAnsi" w:cstheme="minorHAnsi"/>
          <w:sz w:val="22"/>
        </w:rPr>
      </w:pPr>
      <w:r w:rsidRPr="0097619F">
        <w:rPr>
          <w:rFonts w:asciiTheme="minorHAnsi" w:hAnsiTheme="minorHAnsi" w:cstheme="minorHAnsi"/>
          <w:sz w:val="22"/>
        </w:rPr>
        <w:t>Opis Przedmiotu Zamówienia</w:t>
      </w:r>
    </w:p>
    <w:sectPr w:rsidR="0097619F" w:rsidRPr="0097619F">
      <w:footerReference w:type="default" r:id="rId7"/>
      <w:pgSz w:w="11906" w:h="16838"/>
      <w:pgMar w:top="804" w:right="1055" w:bottom="1022" w:left="1136" w:header="0" w:footer="71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F5" w:rsidRDefault="004C2FF5">
      <w:pPr>
        <w:spacing w:after="0" w:line="240" w:lineRule="auto"/>
      </w:pPr>
      <w:r>
        <w:separator/>
      </w:r>
    </w:p>
  </w:endnote>
  <w:endnote w:type="continuationSeparator" w:id="0">
    <w:p w:rsidR="004C2FF5" w:rsidRDefault="004C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7E" w:rsidRDefault="0011003E">
    <w:pPr>
      <w:spacing w:after="0" w:line="259" w:lineRule="auto"/>
      <w:ind w:left="0" w:right="71" w:firstLine="0"/>
      <w:jc w:val="right"/>
    </w:pPr>
    <w:r>
      <w:fldChar w:fldCharType="begin"/>
    </w:r>
    <w:r>
      <w:instrText>PAGE</w:instrText>
    </w:r>
    <w:r>
      <w:fldChar w:fldCharType="separate"/>
    </w:r>
    <w:r w:rsidR="00FB6DF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F5" w:rsidRDefault="004C2FF5">
      <w:pPr>
        <w:spacing w:after="0" w:line="240" w:lineRule="auto"/>
      </w:pPr>
      <w:r>
        <w:separator/>
      </w:r>
    </w:p>
  </w:footnote>
  <w:footnote w:type="continuationSeparator" w:id="0">
    <w:p w:rsidR="004C2FF5" w:rsidRDefault="004C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830"/>
    <w:multiLevelType w:val="multilevel"/>
    <w:tmpl w:val="D8B64B8A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5625959"/>
    <w:multiLevelType w:val="multilevel"/>
    <w:tmpl w:val="C592F086"/>
    <w:lvl w:ilvl="0">
      <w:start w:val="1"/>
      <w:numFmt w:val="decimal"/>
      <w:lvlText w:val="%1."/>
      <w:lvlJc w:val="left"/>
      <w:pPr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27AA5277"/>
    <w:multiLevelType w:val="multilevel"/>
    <w:tmpl w:val="A8AA0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7577D"/>
    <w:multiLevelType w:val="multilevel"/>
    <w:tmpl w:val="3D680DFA"/>
    <w:lvl w:ilvl="0">
      <w:start w:val="1"/>
      <w:numFmt w:val="lowerLetter"/>
      <w:lvlText w:val="%1)"/>
      <w:lvlJc w:val="left"/>
      <w:pPr>
        <w:ind w:left="397" w:firstLine="0"/>
      </w:pPr>
      <w:rPr>
        <w:sz w:val="22"/>
        <w:szCs w:val="18"/>
      </w:rPr>
    </w:lvl>
    <w:lvl w:ilvl="1">
      <w:start w:val="2"/>
      <w:numFmt w:val="decimal"/>
      <w:lvlText w:val="%2."/>
      <w:lvlJc w:val="left"/>
      <w:pPr>
        <w:ind w:left="397" w:firstLine="0"/>
      </w:pPr>
      <w:rPr>
        <w:b w:val="0"/>
        <w:i w:val="0"/>
        <w:sz w:val="22"/>
        <w:szCs w:val="18"/>
      </w:r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4" w15:restartNumberingAfterBreak="0">
    <w:nsid w:val="35AB17C1"/>
    <w:multiLevelType w:val="multilevel"/>
    <w:tmpl w:val="EB3AA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4876"/>
    <w:multiLevelType w:val="multilevel"/>
    <w:tmpl w:val="1A5203F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795629"/>
    <w:multiLevelType w:val="multilevel"/>
    <w:tmpl w:val="7B281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BDC36CE"/>
    <w:multiLevelType w:val="multilevel"/>
    <w:tmpl w:val="6AD4BC3A"/>
    <w:lvl w:ilvl="0">
      <w:start w:val="1"/>
      <w:numFmt w:val="decimal"/>
      <w:lvlText w:val="%1."/>
      <w:lvlJc w:val="left"/>
      <w:pPr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6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420D2282"/>
    <w:multiLevelType w:val="multilevel"/>
    <w:tmpl w:val="FEE68AA6"/>
    <w:lvl w:ilvl="0">
      <w:start w:val="1"/>
      <w:numFmt w:val="decimal"/>
      <w:lvlText w:val="%1."/>
      <w:lvlJc w:val="left"/>
      <w:pPr>
        <w:ind w:left="284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457C77A9"/>
    <w:multiLevelType w:val="multilevel"/>
    <w:tmpl w:val="E660AABA"/>
    <w:lvl w:ilvl="0">
      <w:start w:val="1"/>
      <w:numFmt w:val="decimal"/>
      <w:lvlText w:val="%1)"/>
      <w:lvlJc w:val="left"/>
      <w:pPr>
        <w:ind w:left="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483C7A0B"/>
    <w:multiLevelType w:val="multilevel"/>
    <w:tmpl w:val="B4EC3B12"/>
    <w:lvl w:ilvl="0">
      <w:start w:val="2"/>
      <w:numFmt w:val="decimal"/>
      <w:lvlText w:val="%1."/>
      <w:lvlJc w:val="left"/>
      <w:pPr>
        <w:ind w:left="3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649D17B5"/>
    <w:multiLevelType w:val="multilevel"/>
    <w:tmpl w:val="6F3CA968"/>
    <w:lvl w:ilvl="0">
      <w:start w:val="1"/>
      <w:numFmt w:val="lowerLetter"/>
      <w:lvlText w:val="%1)"/>
      <w:lvlJc w:val="left"/>
      <w:pPr>
        <w:ind w:left="4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68666E64"/>
    <w:multiLevelType w:val="multilevel"/>
    <w:tmpl w:val="7D7472A2"/>
    <w:lvl w:ilvl="0">
      <w:start w:val="1"/>
      <w:numFmt w:val="decimal"/>
      <w:lvlText w:val="%1."/>
      <w:lvlJc w:val="left"/>
      <w:pPr>
        <w:ind w:left="4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7E"/>
    <w:rsid w:val="0011003E"/>
    <w:rsid w:val="00113F2F"/>
    <w:rsid w:val="001C5669"/>
    <w:rsid w:val="004C2FF5"/>
    <w:rsid w:val="0077661A"/>
    <w:rsid w:val="0097619F"/>
    <w:rsid w:val="0098277E"/>
    <w:rsid w:val="00AF609F"/>
    <w:rsid w:val="00DF7BF5"/>
    <w:rsid w:val="00E94CE8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E2C3B-1A73-4BCD-A412-19A92879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526"/>
    <w:pPr>
      <w:spacing w:after="3" w:line="247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link w:val="Nagwek1Znak"/>
    <w:uiPriority w:val="9"/>
    <w:unhideWhenUsed/>
    <w:qFormat/>
    <w:rsid w:val="00467526"/>
    <w:pPr>
      <w:keepNext/>
      <w:keepLines/>
      <w:spacing w:after="0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6752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3C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5D4B3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0"/>
      <w:u w:val="none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sz w:val="22"/>
      <w:szCs w:val="18"/>
    </w:rPr>
  </w:style>
  <w:style w:type="character" w:customStyle="1" w:styleId="ListLabel103">
    <w:name w:val="ListLabel 103"/>
    <w:qFormat/>
    <w:rPr>
      <w:b w:val="0"/>
      <w:i w:val="0"/>
      <w:sz w:val="22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B34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3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2117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 Dzierżawa</vt:lpstr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 Dzierżawa</dc:title>
  <dc:subject/>
  <dc:creator>SP ZOZ  w Łapach</dc:creator>
  <dc:description/>
  <cp:lastModifiedBy>ZOZ Łapy</cp:lastModifiedBy>
  <cp:revision>30</cp:revision>
  <cp:lastPrinted>2017-02-09T13:36:00Z</cp:lastPrinted>
  <dcterms:created xsi:type="dcterms:W3CDTF">2019-03-14T20:44:00Z</dcterms:created>
  <dcterms:modified xsi:type="dcterms:W3CDTF">2020-03-27T11:59:00Z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