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3567D" w14:textId="77777777" w:rsidR="00D82FF7" w:rsidRDefault="00D82FF7" w:rsidP="00D82FF7">
      <w:pPr>
        <w:pStyle w:val="Nagwek3"/>
        <w:ind w:left="-284" w:right="5809"/>
        <w:jc w:val="left"/>
        <w:rPr>
          <w:rFonts w:ascii="Arial" w:hAnsi="Arial"/>
          <w:color w:val="0000FF"/>
          <w:sz w:val="24"/>
          <w:szCs w:val="24"/>
        </w:rPr>
      </w:pPr>
      <w:r>
        <w:rPr>
          <w:rFonts w:ascii="Arial" w:hAnsi="Arial"/>
          <w:color w:val="0000FF"/>
          <w:sz w:val="20"/>
          <w:szCs w:val="24"/>
        </w:rPr>
        <w:t xml:space="preserve">  Powiat Białostocki</w:t>
      </w:r>
    </w:p>
    <w:p w14:paraId="2CC9E010" w14:textId="77777777" w:rsidR="00D82FF7" w:rsidRDefault="00D82FF7" w:rsidP="00D82FF7">
      <w:pPr>
        <w:pStyle w:val="Nagwek3"/>
        <w:rPr>
          <w:rFonts w:ascii="Arial" w:hAnsi="Arial"/>
          <w:b/>
          <w:color w:val="0000FF"/>
          <w:szCs w:val="28"/>
        </w:rPr>
      </w:pPr>
      <w:r>
        <w:rPr>
          <w:noProof/>
        </w:rPr>
        <w:drawing>
          <wp:anchor distT="0" distB="0" distL="114300" distR="114300" simplePos="0" relativeHeight="251659264" behindDoc="1" locked="0" layoutInCell="1" allowOverlap="1">
            <wp:simplePos x="0" y="0"/>
            <wp:positionH relativeFrom="column">
              <wp:posOffset>61595</wp:posOffset>
            </wp:positionH>
            <wp:positionV relativeFrom="paragraph">
              <wp:posOffset>52705</wp:posOffset>
            </wp:positionV>
            <wp:extent cx="819150" cy="923925"/>
            <wp:effectExtent l="0" t="0" r="0" b="952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19150" cy="923925"/>
                    </a:xfrm>
                    <a:prstGeom prst="rect">
                      <a:avLst/>
                    </a:prstGeom>
                    <a:noFill/>
                  </pic:spPr>
                </pic:pic>
              </a:graphicData>
            </a:graphic>
          </wp:anchor>
        </w:drawing>
      </w:r>
      <w:r>
        <w:rPr>
          <w:rFonts w:ascii="Arial" w:hAnsi="Arial"/>
          <w:b/>
          <w:color w:val="0000FF"/>
          <w:szCs w:val="28"/>
        </w:rPr>
        <w:t xml:space="preserve">              SAMODZIELNY PUBLICZNY</w:t>
      </w:r>
    </w:p>
    <w:p w14:paraId="57A599CE" w14:textId="77777777" w:rsidR="00D82FF7" w:rsidRDefault="00D82FF7" w:rsidP="00D82FF7">
      <w:pPr>
        <w:pStyle w:val="Nagwek4"/>
        <w:rPr>
          <w:sz w:val="28"/>
          <w:szCs w:val="28"/>
        </w:rPr>
      </w:pPr>
      <w:r>
        <w:rPr>
          <w:sz w:val="28"/>
          <w:szCs w:val="28"/>
        </w:rPr>
        <w:t xml:space="preserve">                  ZAKŁAD OPIEKI ZDROWOTNEJ W ŁAPACH</w:t>
      </w:r>
    </w:p>
    <w:p w14:paraId="070A656E" w14:textId="77777777" w:rsidR="00D82FF7" w:rsidRDefault="00D82FF7" w:rsidP="00D82FF7">
      <w:pPr>
        <w:rPr>
          <w:sz w:val="10"/>
          <w:szCs w:val="20"/>
        </w:rPr>
      </w:pPr>
    </w:p>
    <w:p w14:paraId="34E1EE86" w14:textId="77777777" w:rsidR="00D82FF7" w:rsidRDefault="00D82FF7" w:rsidP="00D82FF7">
      <w:pPr>
        <w:jc w:val="center"/>
        <w:rPr>
          <w:rFonts w:ascii="Arial" w:hAnsi="Arial"/>
          <w:color w:val="0000FF"/>
          <w:sz w:val="24"/>
          <w:szCs w:val="28"/>
        </w:rPr>
      </w:pPr>
      <w:r>
        <w:rPr>
          <w:rFonts w:ascii="Arial" w:hAnsi="Arial"/>
          <w:color w:val="0000FF"/>
          <w:sz w:val="24"/>
          <w:szCs w:val="28"/>
        </w:rPr>
        <w:t xml:space="preserve">                  18-100 Łapy, ul. Janusza Korczaka 23</w:t>
      </w:r>
    </w:p>
    <w:p w14:paraId="5A88620B" w14:textId="77777777" w:rsidR="00D82FF7" w:rsidRDefault="00D82FF7" w:rsidP="00644768">
      <w:pPr>
        <w:spacing w:after="0"/>
        <w:jc w:val="center"/>
        <w:rPr>
          <w:rFonts w:ascii="Times New Roman" w:hAnsi="Times New Roman"/>
          <w:color w:val="0000FF"/>
          <w:sz w:val="16"/>
          <w:szCs w:val="16"/>
        </w:rPr>
      </w:pPr>
      <w:r>
        <w:rPr>
          <w:color w:val="0000FF"/>
          <w:szCs w:val="16"/>
        </w:rPr>
        <w:t xml:space="preserve">                             tel. 85 814 24 38,    85 814 24 39     </w:t>
      </w:r>
      <w:hyperlink r:id="rId8" w:history="1">
        <w:r>
          <w:rPr>
            <w:rStyle w:val="Hipercze"/>
            <w:szCs w:val="16"/>
          </w:rPr>
          <w:t>www.szpitallapy.pl</w:t>
        </w:r>
      </w:hyperlink>
      <w:hyperlink r:id="rId9" w:history="1">
        <w:r>
          <w:rPr>
            <w:rStyle w:val="Hipercze"/>
            <w:szCs w:val="16"/>
          </w:rPr>
          <w:t>sekretariat@szpitallapy.pl</w:t>
        </w:r>
      </w:hyperlink>
    </w:p>
    <w:p w14:paraId="3D263842" w14:textId="77777777" w:rsidR="00D82FF7" w:rsidRDefault="00D82FF7" w:rsidP="00644768">
      <w:pPr>
        <w:pStyle w:val="Nagwek1"/>
        <w:tabs>
          <w:tab w:val="left" w:pos="3544"/>
          <w:tab w:val="center" w:pos="4536"/>
          <w:tab w:val="left" w:pos="5205"/>
        </w:tabs>
        <w:spacing w:before="0"/>
        <w:contextualSpacing/>
        <w:rPr>
          <w:color w:val="0000FF"/>
          <w:sz w:val="20"/>
          <w:szCs w:val="20"/>
        </w:rPr>
      </w:pPr>
      <w:r>
        <w:rPr>
          <w:color w:val="0000FF"/>
          <w:sz w:val="20"/>
          <w:szCs w:val="20"/>
        </w:rPr>
        <w:t xml:space="preserve">                                                      NIP: 966-13-19-909</w:t>
      </w:r>
      <w:r>
        <w:rPr>
          <w:color w:val="0000FF"/>
          <w:sz w:val="20"/>
          <w:szCs w:val="20"/>
        </w:rPr>
        <w:tab/>
      </w:r>
      <w:r>
        <w:rPr>
          <w:color w:val="0000FF"/>
          <w:sz w:val="20"/>
          <w:szCs w:val="20"/>
        </w:rPr>
        <w:tab/>
      </w:r>
      <w:r>
        <w:rPr>
          <w:color w:val="0000FF"/>
          <w:sz w:val="20"/>
          <w:szCs w:val="20"/>
        </w:rPr>
        <w:tab/>
        <w:t xml:space="preserve">            REGON: 050644804</w:t>
      </w:r>
    </w:p>
    <w:p w14:paraId="7E4903E7" w14:textId="77777777" w:rsidR="00397BA3" w:rsidRDefault="00924655">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Łapy, </w:t>
      </w:r>
      <w:r w:rsidR="00283E08">
        <w:rPr>
          <w:rFonts w:ascii="Times New Roman" w:hAnsi="Times New Roman"/>
        </w:rPr>
        <w:t>0</w:t>
      </w:r>
      <w:r w:rsidR="00B033CA">
        <w:rPr>
          <w:rFonts w:ascii="Times New Roman" w:hAnsi="Times New Roman"/>
        </w:rPr>
        <w:t>3</w:t>
      </w:r>
      <w:r w:rsidR="004F1967">
        <w:rPr>
          <w:rFonts w:ascii="Times New Roman" w:hAnsi="Times New Roman"/>
        </w:rPr>
        <w:t>.</w:t>
      </w:r>
      <w:r w:rsidR="00283E08">
        <w:rPr>
          <w:rFonts w:ascii="Times New Roman" w:hAnsi="Times New Roman"/>
        </w:rPr>
        <w:t>01</w:t>
      </w:r>
      <w:r w:rsidR="004F1967">
        <w:rPr>
          <w:rFonts w:ascii="Times New Roman" w:hAnsi="Times New Roman"/>
        </w:rPr>
        <w:t>.</w:t>
      </w:r>
      <w:r>
        <w:rPr>
          <w:rFonts w:ascii="Times New Roman" w:hAnsi="Times New Roman"/>
        </w:rPr>
        <w:t>20</w:t>
      </w:r>
      <w:r w:rsidR="00283E08">
        <w:rPr>
          <w:rFonts w:ascii="Times New Roman" w:hAnsi="Times New Roman"/>
        </w:rPr>
        <w:t>20</w:t>
      </w:r>
      <w:r>
        <w:rPr>
          <w:rFonts w:ascii="Times New Roman" w:hAnsi="Times New Roman"/>
        </w:rPr>
        <w:t xml:space="preserve"> r.</w:t>
      </w:r>
    </w:p>
    <w:p w14:paraId="5227C381" w14:textId="77777777" w:rsidR="00397BA3" w:rsidRDefault="00924655">
      <w:pPr>
        <w:spacing w:after="0"/>
        <w:jc w:val="both"/>
        <w:rPr>
          <w:rFonts w:ascii="Times New Roman" w:hAnsi="Times New Roman"/>
        </w:rPr>
      </w:pPr>
      <w:r>
        <w:rPr>
          <w:rFonts w:ascii="Times New Roman" w:hAnsi="Times New Roman"/>
        </w:rPr>
        <w:t>DAO.261.</w:t>
      </w:r>
      <w:r w:rsidR="004F1967">
        <w:rPr>
          <w:rFonts w:ascii="Times New Roman" w:hAnsi="Times New Roman"/>
        </w:rPr>
        <w:t>1</w:t>
      </w:r>
      <w:r>
        <w:rPr>
          <w:rFonts w:ascii="Times New Roman" w:hAnsi="Times New Roman"/>
        </w:rPr>
        <w:t>.ZP/</w:t>
      </w:r>
      <w:r w:rsidR="004F1967">
        <w:rPr>
          <w:rFonts w:ascii="Times New Roman" w:hAnsi="Times New Roman"/>
        </w:rPr>
        <w:t>2</w:t>
      </w:r>
      <w:r w:rsidR="00E72F47">
        <w:rPr>
          <w:rFonts w:ascii="Times New Roman" w:hAnsi="Times New Roman"/>
        </w:rPr>
        <w:t>8</w:t>
      </w:r>
      <w:r>
        <w:rPr>
          <w:rFonts w:ascii="Times New Roman" w:hAnsi="Times New Roman"/>
        </w:rPr>
        <w:t>/2019/PN</w:t>
      </w:r>
    </w:p>
    <w:p w14:paraId="5A841F2D" w14:textId="77777777" w:rsidR="00397BA3" w:rsidRDefault="00924655" w:rsidP="00D82FF7">
      <w:pPr>
        <w:spacing w:after="0"/>
        <w:ind w:left="6096"/>
        <w:jc w:val="center"/>
        <w:rPr>
          <w:rFonts w:ascii="Times New Roman" w:hAnsi="Times New Roman"/>
          <w:b/>
        </w:rPr>
      </w:pPr>
      <w:r>
        <w:rPr>
          <w:rFonts w:ascii="Times New Roman" w:hAnsi="Times New Roman"/>
          <w:b/>
        </w:rPr>
        <w:t xml:space="preserve">Wszyscy </w:t>
      </w:r>
      <w:r w:rsidR="00D82FF7">
        <w:rPr>
          <w:rFonts w:ascii="Times New Roman" w:hAnsi="Times New Roman"/>
          <w:b/>
        </w:rPr>
        <w:t>W</w:t>
      </w:r>
      <w:r>
        <w:rPr>
          <w:rFonts w:ascii="Times New Roman" w:hAnsi="Times New Roman"/>
          <w:b/>
        </w:rPr>
        <w:t>ykonawcy / Uczestnicy</w:t>
      </w:r>
      <w:r w:rsidR="00B033CA">
        <w:rPr>
          <w:rFonts w:ascii="Times New Roman" w:hAnsi="Times New Roman"/>
          <w:b/>
        </w:rPr>
        <w:t xml:space="preserve"> </w:t>
      </w:r>
      <w:r>
        <w:rPr>
          <w:rFonts w:ascii="Times New Roman" w:hAnsi="Times New Roman"/>
          <w:b/>
        </w:rPr>
        <w:t xml:space="preserve">postępowania </w:t>
      </w:r>
    </w:p>
    <w:p w14:paraId="19ACF018" w14:textId="77777777" w:rsidR="004F1967" w:rsidRDefault="004F1967" w:rsidP="00D82FF7">
      <w:pPr>
        <w:spacing w:after="0"/>
        <w:ind w:left="6096"/>
        <w:jc w:val="center"/>
        <w:rPr>
          <w:rFonts w:ascii="Times New Roman" w:hAnsi="Times New Roman"/>
          <w:b/>
        </w:rPr>
      </w:pPr>
    </w:p>
    <w:p w14:paraId="1A838E08" w14:textId="77777777" w:rsidR="00397BA3" w:rsidRDefault="00924655" w:rsidP="003E229D">
      <w:pPr>
        <w:spacing w:after="0"/>
        <w:jc w:val="center"/>
        <w:rPr>
          <w:rFonts w:ascii="Times New Roman" w:hAnsi="Times New Roman"/>
          <w:b/>
        </w:rPr>
      </w:pPr>
      <w:r w:rsidRPr="005853A5">
        <w:rPr>
          <w:rFonts w:ascii="Times New Roman" w:hAnsi="Times New Roman"/>
          <w:b/>
        </w:rPr>
        <w:t>TREŚĆ</w:t>
      </w:r>
      <w:r w:rsidR="00D5314A">
        <w:rPr>
          <w:rFonts w:ascii="Times New Roman" w:hAnsi="Times New Roman"/>
          <w:b/>
        </w:rPr>
        <w:t xml:space="preserve"> </w:t>
      </w:r>
      <w:r w:rsidRPr="005853A5">
        <w:rPr>
          <w:rFonts w:ascii="Times New Roman" w:hAnsi="Times New Roman"/>
          <w:b/>
        </w:rPr>
        <w:t xml:space="preserve">PYTAŃ Z UDZIELONYMI ODPOWIEDZIAMI </w:t>
      </w:r>
      <w:r w:rsidRPr="005853A5">
        <w:rPr>
          <w:rFonts w:ascii="Times New Roman" w:hAnsi="Times New Roman"/>
          <w:b/>
        </w:rPr>
        <w:br/>
        <w:t>Dotyczy: postępowania nr ZP/</w:t>
      </w:r>
      <w:r w:rsidR="004F1967" w:rsidRPr="005853A5">
        <w:rPr>
          <w:rFonts w:ascii="Times New Roman" w:hAnsi="Times New Roman"/>
          <w:b/>
        </w:rPr>
        <w:t>2</w:t>
      </w:r>
      <w:r w:rsidR="00B033CA">
        <w:rPr>
          <w:rFonts w:ascii="Times New Roman" w:hAnsi="Times New Roman"/>
          <w:b/>
        </w:rPr>
        <w:t>8</w:t>
      </w:r>
      <w:r w:rsidRPr="005853A5">
        <w:rPr>
          <w:rFonts w:ascii="Times New Roman" w:hAnsi="Times New Roman"/>
          <w:b/>
        </w:rPr>
        <w:t>/2019/PN</w:t>
      </w:r>
    </w:p>
    <w:p w14:paraId="43EC7D0E" w14:textId="77777777" w:rsidR="00B033CA" w:rsidRPr="005853A5" w:rsidRDefault="00B033CA" w:rsidP="00D5314A">
      <w:pPr>
        <w:spacing w:after="0"/>
        <w:jc w:val="both"/>
        <w:rPr>
          <w:rFonts w:ascii="Times New Roman" w:hAnsi="Times New Roman"/>
          <w:b/>
        </w:rPr>
      </w:pPr>
    </w:p>
    <w:p w14:paraId="62866C1C" w14:textId="77777777" w:rsidR="00397BA3" w:rsidRPr="008A3B72" w:rsidRDefault="00924655" w:rsidP="00D5314A">
      <w:pPr>
        <w:spacing w:after="0" w:line="240" w:lineRule="auto"/>
        <w:jc w:val="both"/>
        <w:rPr>
          <w:rFonts w:ascii="Times New Roman" w:hAnsi="Times New Roman"/>
        </w:rPr>
      </w:pPr>
      <w:r w:rsidRPr="008A3B72">
        <w:rPr>
          <w:rFonts w:ascii="Times New Roman" w:hAnsi="Times New Roman"/>
        </w:rPr>
        <w:t xml:space="preserve">Zamawiający, </w:t>
      </w:r>
      <w:r w:rsidRPr="008A3B72">
        <w:rPr>
          <w:rFonts w:ascii="Times New Roman" w:hAnsi="Times New Roman"/>
          <w:bCs/>
        </w:rPr>
        <w:t>Samodzielny Publiczny Zakład Opieki Zdrowotnej w Łapach</w:t>
      </w:r>
      <w:r w:rsidRPr="008A3B72">
        <w:rPr>
          <w:rFonts w:ascii="Times New Roman" w:hAnsi="Times New Roman"/>
        </w:rPr>
        <w:t xml:space="preserve">, działając </w:t>
      </w:r>
      <w:r w:rsidRPr="008A3B72">
        <w:rPr>
          <w:rFonts w:ascii="Times New Roman" w:hAnsi="Times New Roman"/>
        </w:rPr>
        <w:br/>
        <w:t xml:space="preserve">na podstawie art. 38 ust. 2 </w:t>
      </w:r>
      <w:r w:rsidR="00D82FF7" w:rsidRPr="008A3B72">
        <w:rPr>
          <w:rFonts w:ascii="Times New Roman" w:hAnsi="Times New Roman"/>
        </w:rPr>
        <w:t xml:space="preserve">ustawy </w:t>
      </w:r>
      <w:r w:rsidRPr="008A3B72">
        <w:rPr>
          <w:rFonts w:ascii="Times New Roman" w:hAnsi="Times New Roman"/>
        </w:rPr>
        <w:t xml:space="preserve">Prawo zamówień </w:t>
      </w:r>
      <w:r w:rsidR="00D82FF7" w:rsidRPr="008A3B72">
        <w:rPr>
          <w:rFonts w:ascii="Times New Roman" w:hAnsi="Times New Roman"/>
        </w:rPr>
        <w:t>p</w:t>
      </w:r>
      <w:r w:rsidRPr="008A3B72">
        <w:rPr>
          <w:rFonts w:ascii="Times New Roman" w:hAnsi="Times New Roman"/>
        </w:rPr>
        <w:t>ublicznych</w:t>
      </w:r>
      <w:r w:rsidR="00D82FF7" w:rsidRPr="008A3B72">
        <w:rPr>
          <w:rFonts w:ascii="Times New Roman" w:hAnsi="Times New Roman"/>
        </w:rPr>
        <w:t xml:space="preserve"> z dnia 29 stycznia 2004 r. </w:t>
      </w:r>
      <w:r w:rsidR="00D82FF7" w:rsidRPr="008A3B72">
        <w:rPr>
          <w:rFonts w:ascii="Times New Roman" w:hAnsi="Times New Roman"/>
        </w:rPr>
        <w:br/>
      </w:r>
      <w:r w:rsidRPr="008A3B72">
        <w:rPr>
          <w:rFonts w:ascii="Times New Roman" w:hAnsi="Times New Roman"/>
        </w:rPr>
        <w:t xml:space="preserve">(tj. Dz. U. z  </w:t>
      </w:r>
      <w:r w:rsidR="004F1967" w:rsidRPr="008A3B72">
        <w:rPr>
          <w:rFonts w:ascii="Times New Roman" w:hAnsi="Times New Roman"/>
        </w:rPr>
        <w:t>2019 r., poz. 2019</w:t>
      </w:r>
      <w:r w:rsidRPr="008A3B72">
        <w:rPr>
          <w:rFonts w:ascii="Times New Roman" w:hAnsi="Times New Roman"/>
        </w:rPr>
        <w:t xml:space="preserve">) w odpowiedzi na wniosek Wykonawców o wyjaśnienie treści SIWZ </w:t>
      </w:r>
      <w:r w:rsidR="008A3B72">
        <w:rPr>
          <w:rFonts w:ascii="Times New Roman" w:hAnsi="Times New Roman"/>
        </w:rPr>
        <w:t xml:space="preserve"> </w:t>
      </w:r>
      <w:r w:rsidR="008A3B72">
        <w:rPr>
          <w:rFonts w:ascii="Times New Roman" w:hAnsi="Times New Roman"/>
        </w:rPr>
        <w:br/>
      </w:r>
      <w:r w:rsidRPr="008A3B72">
        <w:rPr>
          <w:rFonts w:ascii="Times New Roman" w:hAnsi="Times New Roman"/>
        </w:rPr>
        <w:t>w Przetargu nieograniczonym dotyczącym dostawy</w:t>
      </w:r>
      <w:r w:rsidR="008A3B72">
        <w:rPr>
          <w:rFonts w:ascii="Times New Roman" w:hAnsi="Times New Roman"/>
        </w:rPr>
        <w:t xml:space="preserve"> </w:t>
      </w:r>
      <w:r w:rsidR="004F1967" w:rsidRPr="008A3B72">
        <w:rPr>
          <w:rFonts w:ascii="Times New Roman" w:hAnsi="Times New Roman"/>
          <w:b/>
          <w:bCs/>
        </w:rPr>
        <w:t>,,</w:t>
      </w:r>
      <w:bookmarkStart w:id="0" w:name="_Hlk531774097"/>
      <w:r w:rsidR="00D5314A" w:rsidRPr="008A3B72">
        <w:rPr>
          <w:rFonts w:ascii="Times New Roman" w:hAnsi="Times New Roman"/>
          <w:b/>
          <w:bCs/>
        </w:rPr>
        <w:t>Zakup i dostawa leków, środków diagnostycznych, substancji do receptury i koncentratów</w:t>
      </w:r>
      <w:bookmarkEnd w:id="0"/>
      <w:r w:rsidR="004F1967" w:rsidRPr="008A3B72">
        <w:rPr>
          <w:rFonts w:ascii="Times New Roman" w:hAnsi="Times New Roman"/>
          <w:b/>
          <w:bCs/>
        </w:rPr>
        <w:t>”</w:t>
      </w:r>
      <w:r w:rsidR="008A3B72">
        <w:rPr>
          <w:rFonts w:ascii="Times New Roman" w:hAnsi="Times New Roman"/>
          <w:b/>
          <w:bCs/>
        </w:rPr>
        <w:t xml:space="preserve">, </w:t>
      </w:r>
      <w:r w:rsidR="004F1967" w:rsidRPr="008A3B72">
        <w:rPr>
          <w:rFonts w:ascii="Times New Roman" w:hAnsi="Times New Roman"/>
          <w:b/>
          <w:bCs/>
        </w:rPr>
        <w:t>(Znak postępowania: ZP/2</w:t>
      </w:r>
      <w:r w:rsidR="00E72F47" w:rsidRPr="008A3B72">
        <w:rPr>
          <w:rFonts w:ascii="Times New Roman" w:hAnsi="Times New Roman"/>
          <w:b/>
          <w:bCs/>
        </w:rPr>
        <w:t>8</w:t>
      </w:r>
      <w:r w:rsidR="004F1967" w:rsidRPr="008A3B72">
        <w:rPr>
          <w:rFonts w:ascii="Times New Roman" w:hAnsi="Times New Roman"/>
          <w:b/>
          <w:bCs/>
        </w:rPr>
        <w:t>/2019/PN)</w:t>
      </w:r>
      <w:r w:rsidRPr="008A3B72">
        <w:rPr>
          <w:rFonts w:ascii="Times New Roman" w:hAnsi="Times New Roman"/>
        </w:rPr>
        <w:t>, przekazuje poniżej treść pytań wraz z odpowiedziami:</w:t>
      </w:r>
    </w:p>
    <w:p w14:paraId="59EE48D5" w14:textId="77777777" w:rsidR="008A3B72" w:rsidRPr="00D5314A" w:rsidRDefault="008A3B72" w:rsidP="00D5314A">
      <w:pPr>
        <w:spacing w:after="0" w:line="240" w:lineRule="auto"/>
        <w:jc w:val="both"/>
        <w:rPr>
          <w:rFonts w:cs="Calibri"/>
        </w:rPr>
      </w:pPr>
    </w:p>
    <w:p w14:paraId="256D0B57" w14:textId="77777777" w:rsidR="00314737" w:rsidRPr="005853A5" w:rsidRDefault="00924655" w:rsidP="00B033CA">
      <w:pPr>
        <w:autoSpaceDE w:val="0"/>
        <w:autoSpaceDN w:val="0"/>
        <w:adjustRightInd w:val="0"/>
        <w:jc w:val="both"/>
        <w:rPr>
          <w:rFonts w:ascii="Times New Roman" w:hAnsi="Times New Roman"/>
          <w:bCs/>
          <w:color w:val="auto"/>
        </w:rPr>
      </w:pPr>
      <w:r w:rsidRPr="005853A5">
        <w:rPr>
          <w:rFonts w:ascii="Times New Roman" w:hAnsi="Times New Roman"/>
          <w:b/>
          <w:u w:val="single"/>
        </w:rPr>
        <w:t xml:space="preserve">Pytanie nr 1 </w:t>
      </w:r>
      <w:r w:rsidRPr="005853A5">
        <w:rPr>
          <w:rFonts w:ascii="Times New Roman" w:hAnsi="Times New Roman"/>
          <w:b/>
        </w:rPr>
        <w:t xml:space="preserve">– </w:t>
      </w:r>
      <w:r w:rsidR="00684235" w:rsidRPr="005853A5">
        <w:rPr>
          <w:rFonts w:ascii="Times New Roman" w:hAnsi="Times New Roman"/>
          <w:b/>
        </w:rPr>
        <w:t>dotyczy Część 64 poz.</w:t>
      </w:r>
      <w:r w:rsidR="00B033CA">
        <w:rPr>
          <w:rFonts w:ascii="Times New Roman" w:hAnsi="Times New Roman"/>
          <w:b/>
        </w:rPr>
        <w:t xml:space="preserve"> </w:t>
      </w:r>
      <w:r w:rsidR="00684235" w:rsidRPr="005853A5">
        <w:rPr>
          <w:rFonts w:ascii="Times New Roman" w:hAnsi="Times New Roman"/>
          <w:b/>
        </w:rPr>
        <w:t>27 -</w:t>
      </w:r>
      <w:r w:rsidR="00B044E7" w:rsidRPr="005853A5">
        <w:rPr>
          <w:rFonts w:ascii="Times New Roman" w:hAnsi="Times New Roman"/>
          <w:bCs/>
        </w:rPr>
        <w:t xml:space="preserve">Prosimy o wyjaśnienie  czy Zamawiający dopuści lek </w:t>
      </w:r>
      <w:r w:rsidR="00B033CA">
        <w:rPr>
          <w:rFonts w:ascii="Times New Roman" w:hAnsi="Times New Roman"/>
          <w:bCs/>
        </w:rPr>
        <w:br/>
      </w:r>
      <w:r w:rsidR="00B044E7" w:rsidRPr="005853A5">
        <w:rPr>
          <w:rFonts w:ascii="Times New Roman" w:hAnsi="Times New Roman"/>
          <w:bCs/>
        </w:rPr>
        <w:t xml:space="preserve">w opakowanie a’ 20 g z przeliczeniem ilości i zaokrągleniem ilości w górę tzn. 5 op. = 100g zamiast 90g? </w:t>
      </w:r>
    </w:p>
    <w:p w14:paraId="6358DB06" w14:textId="77777777" w:rsidR="004F1967" w:rsidRDefault="00924655" w:rsidP="001A78AB">
      <w:pPr>
        <w:spacing w:line="240" w:lineRule="auto"/>
        <w:jc w:val="both"/>
        <w:rPr>
          <w:rFonts w:ascii="Times New Roman" w:hAnsi="Times New Roman"/>
          <w:b/>
          <w:u w:val="single"/>
        </w:rPr>
      </w:pPr>
      <w:r w:rsidRPr="005853A5">
        <w:rPr>
          <w:rFonts w:ascii="Times New Roman" w:hAnsi="Times New Roman"/>
          <w:b/>
          <w:u w:val="single"/>
        </w:rPr>
        <w:t>Odpowiedź:</w:t>
      </w:r>
      <w:r w:rsidR="00B033CA">
        <w:rPr>
          <w:rFonts w:ascii="Times New Roman" w:hAnsi="Times New Roman"/>
          <w:b/>
          <w:u w:val="single"/>
        </w:rPr>
        <w:t xml:space="preserve"> </w:t>
      </w:r>
      <w:r w:rsidR="007138BD">
        <w:rPr>
          <w:rFonts w:ascii="Times New Roman" w:hAnsi="Times New Roman"/>
          <w:b/>
          <w:u w:val="single"/>
        </w:rPr>
        <w:t>T</w:t>
      </w:r>
      <w:r w:rsidR="00B033CA">
        <w:rPr>
          <w:rFonts w:ascii="Times New Roman" w:hAnsi="Times New Roman"/>
          <w:b/>
          <w:u w:val="single"/>
        </w:rPr>
        <w:t>ak,</w:t>
      </w:r>
      <w:r w:rsidR="007138BD">
        <w:rPr>
          <w:rFonts w:ascii="Times New Roman" w:hAnsi="Times New Roman"/>
          <w:b/>
          <w:u w:val="single"/>
        </w:rPr>
        <w:t xml:space="preserve"> </w:t>
      </w:r>
      <w:r w:rsidR="00684235" w:rsidRPr="005853A5">
        <w:rPr>
          <w:rFonts w:ascii="Times New Roman" w:hAnsi="Times New Roman"/>
          <w:b/>
          <w:u w:val="single"/>
        </w:rPr>
        <w:t>Zamawiający dopuszcza 5 op</w:t>
      </w:r>
      <w:r w:rsidR="00B033CA">
        <w:rPr>
          <w:rFonts w:ascii="Times New Roman" w:hAnsi="Times New Roman"/>
          <w:b/>
          <w:u w:val="single"/>
        </w:rPr>
        <w:t>.</w:t>
      </w:r>
      <w:r w:rsidR="00684235" w:rsidRPr="005853A5">
        <w:rPr>
          <w:rFonts w:ascii="Times New Roman" w:hAnsi="Times New Roman"/>
          <w:b/>
          <w:u w:val="single"/>
        </w:rPr>
        <w:t xml:space="preserve"> po 20 g.</w:t>
      </w:r>
    </w:p>
    <w:p w14:paraId="62D76DE3" w14:textId="77777777" w:rsidR="006260C2" w:rsidRPr="005853A5" w:rsidRDefault="006260C2" w:rsidP="001A78AB">
      <w:pPr>
        <w:spacing w:line="240" w:lineRule="auto"/>
        <w:jc w:val="both"/>
        <w:rPr>
          <w:rFonts w:ascii="Times New Roman" w:eastAsia="Calibri" w:hAnsi="Times New Roman"/>
          <w:color w:val="auto"/>
        </w:rPr>
      </w:pPr>
    </w:p>
    <w:p w14:paraId="7D9F8F34" w14:textId="77777777" w:rsidR="009F3576" w:rsidRPr="005853A5" w:rsidRDefault="00B044E7" w:rsidP="00B033CA">
      <w:pPr>
        <w:autoSpaceDE w:val="0"/>
        <w:autoSpaceDN w:val="0"/>
        <w:adjustRightInd w:val="0"/>
        <w:jc w:val="both"/>
        <w:rPr>
          <w:rFonts w:ascii="Times New Roman" w:hAnsi="Times New Roman"/>
          <w:bCs/>
        </w:rPr>
      </w:pPr>
      <w:r w:rsidRPr="005853A5">
        <w:rPr>
          <w:rFonts w:ascii="Times New Roman" w:hAnsi="Times New Roman"/>
          <w:b/>
          <w:u w:val="single"/>
        </w:rPr>
        <w:t xml:space="preserve">Pytanie nr 2 </w:t>
      </w:r>
      <w:r w:rsidRPr="005853A5">
        <w:rPr>
          <w:rFonts w:ascii="Times New Roman" w:hAnsi="Times New Roman"/>
        </w:rPr>
        <w:t>–</w:t>
      </w:r>
      <w:r w:rsidR="005B663F" w:rsidRPr="005853A5">
        <w:rPr>
          <w:rFonts w:ascii="Times New Roman" w:hAnsi="Times New Roman"/>
          <w:b/>
        </w:rPr>
        <w:t xml:space="preserve"> dotyczy Część 64 poz.27 -</w:t>
      </w:r>
      <w:r w:rsidR="00B033CA">
        <w:rPr>
          <w:rFonts w:ascii="Times New Roman" w:hAnsi="Times New Roman"/>
          <w:b/>
        </w:rPr>
        <w:t xml:space="preserve"> </w:t>
      </w:r>
      <w:r w:rsidR="009F3576" w:rsidRPr="005853A5">
        <w:rPr>
          <w:rFonts w:ascii="Times New Roman" w:hAnsi="Times New Roman"/>
          <w:bCs/>
        </w:rPr>
        <w:t xml:space="preserve">Prosimy o wyjaśnienie czy Zamawiający  dopuszcza  zaoferowanie leku </w:t>
      </w:r>
      <w:proofErr w:type="spellStart"/>
      <w:r w:rsidR="009F3576" w:rsidRPr="005853A5">
        <w:rPr>
          <w:rFonts w:ascii="Times New Roman" w:hAnsi="Times New Roman"/>
          <w:bCs/>
        </w:rPr>
        <w:t>Povidoneiodine</w:t>
      </w:r>
      <w:proofErr w:type="spellEnd"/>
      <w:r w:rsidR="009F3576" w:rsidRPr="005853A5">
        <w:rPr>
          <w:rFonts w:ascii="Times New Roman" w:hAnsi="Times New Roman"/>
          <w:bCs/>
        </w:rPr>
        <w:t xml:space="preserve"> 7,5% roztwór na skórę , błony śluzowe i rany ?</w:t>
      </w:r>
    </w:p>
    <w:p w14:paraId="6D45B3C0" w14:textId="77777777" w:rsidR="007638B5" w:rsidRDefault="009F3576" w:rsidP="009F3576">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5B663F" w:rsidRPr="005853A5">
        <w:rPr>
          <w:rFonts w:ascii="Times New Roman" w:hAnsi="Times New Roman"/>
          <w:b/>
          <w:u w:val="single"/>
        </w:rPr>
        <w:t xml:space="preserve">Zamawiający podtrzymuje </w:t>
      </w:r>
      <w:r w:rsidR="00B033CA">
        <w:rPr>
          <w:rFonts w:ascii="Times New Roman" w:hAnsi="Times New Roman"/>
          <w:b/>
          <w:u w:val="single"/>
        </w:rPr>
        <w:t xml:space="preserve">Opis Przedmiotu Zamówienia zgodnie z treścią </w:t>
      </w:r>
      <w:r w:rsidR="005B663F" w:rsidRPr="005853A5">
        <w:rPr>
          <w:rFonts w:ascii="Times New Roman" w:hAnsi="Times New Roman"/>
          <w:b/>
          <w:u w:val="single"/>
        </w:rPr>
        <w:t>SIWZ.</w:t>
      </w:r>
    </w:p>
    <w:p w14:paraId="260DC250" w14:textId="77777777" w:rsidR="006260C2" w:rsidRPr="005853A5" w:rsidRDefault="006260C2" w:rsidP="009F3576">
      <w:pPr>
        <w:spacing w:line="240" w:lineRule="auto"/>
        <w:jc w:val="both"/>
        <w:rPr>
          <w:rFonts w:ascii="Times New Roman" w:hAnsi="Times New Roman"/>
          <w:b/>
          <w:u w:val="single"/>
        </w:rPr>
      </w:pPr>
    </w:p>
    <w:p w14:paraId="78E450C0" w14:textId="77777777" w:rsidR="007638B5" w:rsidRPr="005853A5" w:rsidRDefault="007638B5" w:rsidP="007638B5">
      <w:pPr>
        <w:autoSpaceDE w:val="0"/>
        <w:autoSpaceDN w:val="0"/>
        <w:spacing w:line="252" w:lineRule="exact"/>
        <w:jc w:val="both"/>
        <w:rPr>
          <w:rFonts w:ascii="Times New Roman" w:hAnsi="Times New Roman"/>
          <w:color w:val="auto"/>
          <w:lang w:eastAsia="pl-PL"/>
        </w:rPr>
      </w:pPr>
      <w:r w:rsidRPr="005853A5">
        <w:rPr>
          <w:rFonts w:ascii="Times New Roman" w:hAnsi="Times New Roman"/>
          <w:b/>
          <w:u w:val="single"/>
        </w:rPr>
        <w:t>Pytanie nr 3</w:t>
      </w:r>
      <w:r w:rsidR="00B033CA">
        <w:rPr>
          <w:rFonts w:ascii="Times New Roman" w:hAnsi="Times New Roman"/>
          <w:b/>
          <w:u w:val="single"/>
        </w:rPr>
        <w:t xml:space="preserve"> </w:t>
      </w:r>
      <w:r w:rsidRPr="005853A5">
        <w:rPr>
          <w:rFonts w:ascii="Times New Roman" w:hAnsi="Times New Roman"/>
        </w:rPr>
        <w:t xml:space="preserve">–  </w:t>
      </w:r>
      <w:r w:rsidRPr="005853A5">
        <w:rPr>
          <w:rFonts w:ascii="Times New Roman" w:hAnsi="Times New Roman"/>
          <w:lang w:eastAsia="pl-PL"/>
        </w:rPr>
        <w:t>Prosimy Zamawiającego o określenie, czy Zamawiający wyraża zgodę na zamianę poszczególnych form postaci leków:</w:t>
      </w:r>
    </w:p>
    <w:p w14:paraId="69FABFD9" w14:textId="77777777" w:rsidR="007638B5" w:rsidRPr="005853A5" w:rsidRDefault="007638B5" w:rsidP="007638B5">
      <w:pPr>
        <w:numPr>
          <w:ilvl w:val="0"/>
          <w:numId w:val="6"/>
        </w:numPr>
        <w:autoSpaceDE w:val="0"/>
        <w:autoSpaceDN w:val="0"/>
        <w:spacing w:before="7" w:after="0" w:line="252" w:lineRule="exact"/>
        <w:rPr>
          <w:rFonts w:ascii="Times New Roman" w:hAnsi="Times New Roman"/>
          <w:lang w:eastAsia="pl-PL"/>
        </w:rPr>
      </w:pPr>
      <w:r w:rsidRPr="005853A5">
        <w:rPr>
          <w:rFonts w:ascii="Times New Roman" w:hAnsi="Times New Roman"/>
          <w:lang w:eastAsia="pl-PL"/>
        </w:rPr>
        <w:t>Kapsułek na kapsułki miękkie</w:t>
      </w:r>
    </w:p>
    <w:p w14:paraId="539EC976" w14:textId="77777777" w:rsidR="007638B5" w:rsidRPr="005853A5" w:rsidRDefault="007638B5" w:rsidP="007638B5">
      <w:pPr>
        <w:numPr>
          <w:ilvl w:val="0"/>
          <w:numId w:val="6"/>
        </w:numPr>
        <w:autoSpaceDE w:val="0"/>
        <w:autoSpaceDN w:val="0"/>
        <w:spacing w:before="7" w:after="0" w:line="252" w:lineRule="exact"/>
        <w:rPr>
          <w:rFonts w:ascii="Times New Roman" w:hAnsi="Times New Roman"/>
          <w:lang w:eastAsia="pl-PL"/>
        </w:rPr>
      </w:pPr>
      <w:r w:rsidRPr="005853A5">
        <w:rPr>
          <w:rFonts w:ascii="Times New Roman" w:hAnsi="Times New Roman"/>
          <w:lang w:eastAsia="pl-PL"/>
        </w:rPr>
        <w:t>Kapsułek na kapsułki twarde</w:t>
      </w:r>
    </w:p>
    <w:p w14:paraId="0DA3A7B6" w14:textId="77777777" w:rsidR="007638B5" w:rsidRPr="005853A5" w:rsidRDefault="007638B5" w:rsidP="007638B5">
      <w:pPr>
        <w:numPr>
          <w:ilvl w:val="0"/>
          <w:numId w:val="6"/>
        </w:numPr>
        <w:autoSpaceDE w:val="0"/>
        <w:autoSpaceDN w:val="0"/>
        <w:spacing w:before="7" w:after="0" w:line="252" w:lineRule="exact"/>
        <w:rPr>
          <w:rFonts w:ascii="Times New Roman" w:hAnsi="Times New Roman"/>
          <w:lang w:eastAsia="pl-PL"/>
        </w:rPr>
      </w:pPr>
      <w:r w:rsidRPr="005853A5">
        <w:rPr>
          <w:rFonts w:ascii="Times New Roman" w:hAnsi="Times New Roman"/>
          <w:lang w:eastAsia="pl-PL"/>
        </w:rPr>
        <w:t>Kapsułek na tabletki</w:t>
      </w:r>
    </w:p>
    <w:p w14:paraId="5A659D8C" w14:textId="77777777" w:rsidR="007638B5" w:rsidRPr="005853A5" w:rsidRDefault="007638B5" w:rsidP="007638B5">
      <w:pPr>
        <w:numPr>
          <w:ilvl w:val="0"/>
          <w:numId w:val="6"/>
        </w:numPr>
        <w:autoSpaceDE w:val="0"/>
        <w:autoSpaceDN w:val="0"/>
        <w:spacing w:before="7" w:after="0" w:line="252" w:lineRule="exact"/>
        <w:rPr>
          <w:rFonts w:ascii="Times New Roman" w:hAnsi="Times New Roman"/>
          <w:lang w:eastAsia="pl-PL"/>
        </w:rPr>
      </w:pPr>
      <w:r w:rsidRPr="005853A5">
        <w:rPr>
          <w:rFonts w:ascii="Times New Roman" w:hAnsi="Times New Roman"/>
          <w:lang w:eastAsia="pl-PL"/>
        </w:rPr>
        <w:t>Kapsułek na tabl</w:t>
      </w:r>
      <w:r w:rsidR="00B033CA">
        <w:rPr>
          <w:rFonts w:ascii="Times New Roman" w:hAnsi="Times New Roman"/>
          <w:lang w:eastAsia="pl-PL"/>
        </w:rPr>
        <w:t xml:space="preserve">. </w:t>
      </w:r>
      <w:proofErr w:type="spellStart"/>
      <w:r w:rsidR="00B033CA" w:rsidRPr="005853A5">
        <w:rPr>
          <w:rFonts w:ascii="Times New Roman" w:hAnsi="Times New Roman"/>
          <w:lang w:eastAsia="pl-PL"/>
        </w:rPr>
        <w:t>P</w:t>
      </w:r>
      <w:r w:rsidRPr="005853A5">
        <w:rPr>
          <w:rFonts w:ascii="Times New Roman" w:hAnsi="Times New Roman"/>
          <w:lang w:eastAsia="pl-PL"/>
        </w:rPr>
        <w:t>owl</w:t>
      </w:r>
      <w:proofErr w:type="spellEnd"/>
      <w:r w:rsidR="00B033CA">
        <w:rPr>
          <w:rFonts w:ascii="Times New Roman" w:hAnsi="Times New Roman"/>
          <w:lang w:eastAsia="pl-PL"/>
        </w:rPr>
        <w:t>.</w:t>
      </w:r>
    </w:p>
    <w:p w14:paraId="0759F90D" w14:textId="77777777" w:rsidR="007638B5" w:rsidRPr="005853A5" w:rsidRDefault="007638B5" w:rsidP="007638B5">
      <w:pPr>
        <w:numPr>
          <w:ilvl w:val="0"/>
          <w:numId w:val="6"/>
        </w:numPr>
        <w:autoSpaceDE w:val="0"/>
        <w:autoSpaceDN w:val="0"/>
        <w:spacing w:before="7" w:after="0" w:line="252" w:lineRule="exact"/>
        <w:rPr>
          <w:rFonts w:ascii="Times New Roman" w:hAnsi="Times New Roman"/>
          <w:lang w:eastAsia="pl-PL"/>
        </w:rPr>
      </w:pPr>
      <w:r w:rsidRPr="005853A5">
        <w:rPr>
          <w:rFonts w:ascii="Times New Roman" w:hAnsi="Times New Roman"/>
          <w:lang w:eastAsia="pl-PL"/>
        </w:rPr>
        <w:t>Tabletek na kapsułki</w:t>
      </w:r>
    </w:p>
    <w:p w14:paraId="21B41E7F" w14:textId="77777777" w:rsidR="007638B5" w:rsidRPr="005853A5" w:rsidRDefault="007638B5" w:rsidP="007638B5">
      <w:pPr>
        <w:numPr>
          <w:ilvl w:val="0"/>
          <w:numId w:val="6"/>
        </w:numPr>
        <w:autoSpaceDE w:val="0"/>
        <w:autoSpaceDN w:val="0"/>
        <w:spacing w:before="7" w:after="0" w:line="252" w:lineRule="exact"/>
        <w:rPr>
          <w:rFonts w:ascii="Times New Roman" w:hAnsi="Times New Roman"/>
          <w:lang w:eastAsia="pl-PL"/>
        </w:rPr>
      </w:pPr>
      <w:r w:rsidRPr="005853A5">
        <w:rPr>
          <w:rFonts w:ascii="Times New Roman" w:hAnsi="Times New Roman"/>
          <w:lang w:eastAsia="pl-PL"/>
        </w:rPr>
        <w:t>Tabletek na tabletki powlekane</w:t>
      </w:r>
    </w:p>
    <w:p w14:paraId="1602BF83" w14:textId="77777777" w:rsidR="007638B5" w:rsidRPr="005853A5" w:rsidRDefault="007638B5" w:rsidP="007638B5">
      <w:pPr>
        <w:numPr>
          <w:ilvl w:val="0"/>
          <w:numId w:val="6"/>
        </w:numPr>
        <w:autoSpaceDE w:val="0"/>
        <w:autoSpaceDN w:val="0"/>
        <w:spacing w:before="7" w:after="0" w:line="252" w:lineRule="exact"/>
        <w:rPr>
          <w:rFonts w:ascii="Times New Roman" w:hAnsi="Times New Roman"/>
          <w:lang w:eastAsia="pl-PL"/>
        </w:rPr>
      </w:pPr>
      <w:r w:rsidRPr="005853A5">
        <w:rPr>
          <w:rFonts w:ascii="Times New Roman" w:hAnsi="Times New Roman"/>
          <w:lang w:eastAsia="pl-PL"/>
        </w:rPr>
        <w:t xml:space="preserve">Tabletek na tabletki </w:t>
      </w:r>
      <w:proofErr w:type="spellStart"/>
      <w:r w:rsidRPr="005853A5">
        <w:rPr>
          <w:rFonts w:ascii="Times New Roman" w:hAnsi="Times New Roman"/>
          <w:lang w:eastAsia="pl-PL"/>
        </w:rPr>
        <w:t>drażowane</w:t>
      </w:r>
      <w:proofErr w:type="spellEnd"/>
    </w:p>
    <w:p w14:paraId="0279C21C" w14:textId="77777777" w:rsidR="007638B5" w:rsidRPr="005853A5" w:rsidRDefault="007638B5" w:rsidP="007638B5">
      <w:pPr>
        <w:numPr>
          <w:ilvl w:val="0"/>
          <w:numId w:val="6"/>
        </w:numPr>
        <w:autoSpaceDE w:val="0"/>
        <w:autoSpaceDN w:val="0"/>
        <w:spacing w:before="7" w:after="0" w:line="252" w:lineRule="exact"/>
        <w:rPr>
          <w:rFonts w:ascii="Times New Roman" w:hAnsi="Times New Roman"/>
          <w:lang w:eastAsia="pl-PL"/>
        </w:rPr>
      </w:pPr>
      <w:r w:rsidRPr="005853A5">
        <w:rPr>
          <w:rFonts w:ascii="Times New Roman" w:hAnsi="Times New Roman"/>
          <w:lang w:eastAsia="pl-PL"/>
        </w:rPr>
        <w:t xml:space="preserve">Drażetek na tabletki </w:t>
      </w:r>
      <w:proofErr w:type="spellStart"/>
      <w:r w:rsidRPr="005853A5">
        <w:rPr>
          <w:rFonts w:ascii="Times New Roman" w:hAnsi="Times New Roman"/>
          <w:lang w:eastAsia="pl-PL"/>
        </w:rPr>
        <w:t>drażowane</w:t>
      </w:r>
      <w:proofErr w:type="spellEnd"/>
    </w:p>
    <w:p w14:paraId="14186485" w14:textId="77777777" w:rsidR="007638B5" w:rsidRPr="005853A5" w:rsidRDefault="007638B5" w:rsidP="007638B5">
      <w:pPr>
        <w:numPr>
          <w:ilvl w:val="0"/>
          <w:numId w:val="6"/>
        </w:numPr>
        <w:autoSpaceDE w:val="0"/>
        <w:autoSpaceDN w:val="0"/>
        <w:spacing w:before="7" w:after="0" w:line="252" w:lineRule="exact"/>
        <w:rPr>
          <w:rFonts w:ascii="Times New Roman" w:hAnsi="Times New Roman"/>
          <w:lang w:eastAsia="pl-PL"/>
        </w:rPr>
      </w:pPr>
      <w:r w:rsidRPr="005853A5">
        <w:rPr>
          <w:rFonts w:ascii="Times New Roman" w:hAnsi="Times New Roman"/>
          <w:lang w:eastAsia="pl-PL"/>
        </w:rPr>
        <w:t>Tabletek na tabletki dojelitowe</w:t>
      </w:r>
    </w:p>
    <w:p w14:paraId="06D50C94" w14:textId="77777777" w:rsidR="007638B5" w:rsidRPr="005853A5" w:rsidRDefault="007638B5" w:rsidP="007638B5">
      <w:pPr>
        <w:numPr>
          <w:ilvl w:val="0"/>
          <w:numId w:val="6"/>
        </w:numPr>
        <w:autoSpaceDE w:val="0"/>
        <w:autoSpaceDN w:val="0"/>
        <w:spacing w:before="7" w:after="0" w:line="252" w:lineRule="exact"/>
        <w:rPr>
          <w:rFonts w:ascii="Times New Roman" w:hAnsi="Times New Roman"/>
          <w:lang w:eastAsia="pl-PL"/>
        </w:rPr>
      </w:pPr>
      <w:r w:rsidRPr="005853A5">
        <w:rPr>
          <w:rFonts w:ascii="Times New Roman" w:hAnsi="Times New Roman"/>
          <w:lang w:eastAsia="pl-PL"/>
        </w:rPr>
        <w:t>Tabletek zwykłych na tabletki</w:t>
      </w:r>
    </w:p>
    <w:p w14:paraId="36502E1B" w14:textId="77777777" w:rsidR="007638B5" w:rsidRPr="005853A5" w:rsidRDefault="007638B5" w:rsidP="007638B5">
      <w:pPr>
        <w:numPr>
          <w:ilvl w:val="0"/>
          <w:numId w:val="6"/>
        </w:numPr>
        <w:autoSpaceDE w:val="0"/>
        <w:autoSpaceDN w:val="0"/>
        <w:spacing w:before="7" w:after="0" w:line="252" w:lineRule="exact"/>
        <w:rPr>
          <w:rFonts w:ascii="Times New Roman" w:hAnsi="Times New Roman"/>
          <w:lang w:eastAsia="pl-PL"/>
        </w:rPr>
      </w:pPr>
      <w:r w:rsidRPr="005853A5">
        <w:rPr>
          <w:rFonts w:ascii="Times New Roman" w:hAnsi="Times New Roman"/>
          <w:lang w:eastAsia="pl-PL"/>
        </w:rPr>
        <w:t>Ampułki na fiolki</w:t>
      </w:r>
    </w:p>
    <w:p w14:paraId="3D059F52" w14:textId="77777777" w:rsidR="007638B5" w:rsidRPr="005853A5" w:rsidRDefault="007638B5" w:rsidP="007638B5">
      <w:pPr>
        <w:numPr>
          <w:ilvl w:val="0"/>
          <w:numId w:val="6"/>
        </w:numPr>
        <w:autoSpaceDE w:val="0"/>
        <w:autoSpaceDN w:val="0"/>
        <w:spacing w:before="7" w:after="0" w:line="252" w:lineRule="exact"/>
        <w:rPr>
          <w:rFonts w:ascii="Times New Roman" w:hAnsi="Times New Roman"/>
          <w:lang w:eastAsia="pl-PL"/>
        </w:rPr>
      </w:pPr>
      <w:r w:rsidRPr="005853A5">
        <w:rPr>
          <w:rFonts w:ascii="Times New Roman" w:hAnsi="Times New Roman"/>
          <w:lang w:eastAsia="pl-PL"/>
        </w:rPr>
        <w:t>Fiolki na ampułki</w:t>
      </w:r>
    </w:p>
    <w:p w14:paraId="1BBDDAA4" w14:textId="77777777" w:rsidR="007638B5" w:rsidRPr="005853A5" w:rsidRDefault="007638B5" w:rsidP="007638B5">
      <w:pPr>
        <w:spacing w:before="120" w:after="0" w:line="240" w:lineRule="auto"/>
        <w:jc w:val="both"/>
        <w:rPr>
          <w:rFonts w:ascii="Times New Roman" w:hAnsi="Times New Roman"/>
        </w:rPr>
      </w:pPr>
    </w:p>
    <w:p w14:paraId="5D7994DA" w14:textId="77777777" w:rsidR="007638B5" w:rsidRPr="005853A5" w:rsidRDefault="007638B5" w:rsidP="007638B5">
      <w:pPr>
        <w:spacing w:line="240" w:lineRule="auto"/>
        <w:jc w:val="both"/>
        <w:rPr>
          <w:rFonts w:ascii="Times New Roman" w:hAnsi="Times New Roman"/>
          <w:b/>
          <w:u w:val="single"/>
        </w:rPr>
      </w:pPr>
      <w:r w:rsidRPr="005853A5">
        <w:rPr>
          <w:rFonts w:ascii="Times New Roman" w:hAnsi="Times New Roman"/>
          <w:b/>
          <w:u w:val="single"/>
        </w:rPr>
        <w:t xml:space="preserve">Odpowiedź: </w:t>
      </w:r>
    </w:p>
    <w:p w14:paraId="1C504FC8" w14:textId="77777777" w:rsidR="005B4EFD" w:rsidRPr="005853A5" w:rsidRDefault="005B4EFD" w:rsidP="005B4EFD">
      <w:pPr>
        <w:numPr>
          <w:ilvl w:val="0"/>
          <w:numId w:val="20"/>
        </w:numPr>
        <w:autoSpaceDE w:val="0"/>
        <w:autoSpaceDN w:val="0"/>
        <w:spacing w:before="7" w:after="0" w:line="252" w:lineRule="exact"/>
        <w:rPr>
          <w:rFonts w:ascii="Times New Roman" w:hAnsi="Times New Roman"/>
          <w:b/>
          <w:u w:val="single"/>
          <w:lang w:eastAsia="pl-PL"/>
        </w:rPr>
      </w:pPr>
      <w:r w:rsidRPr="005853A5">
        <w:rPr>
          <w:rFonts w:ascii="Times New Roman" w:hAnsi="Times New Roman"/>
          <w:b/>
          <w:u w:val="single"/>
          <w:lang w:eastAsia="pl-PL"/>
        </w:rPr>
        <w:t xml:space="preserve">Kapsułek na kapsułki miękkie  </w:t>
      </w:r>
      <w:r w:rsidR="006F22AE" w:rsidRPr="005853A5">
        <w:rPr>
          <w:rFonts w:ascii="Times New Roman" w:hAnsi="Times New Roman"/>
          <w:b/>
          <w:u w:val="single"/>
          <w:lang w:eastAsia="pl-PL"/>
        </w:rPr>
        <w:t xml:space="preserve">- </w:t>
      </w:r>
      <w:r w:rsidR="00B033CA">
        <w:rPr>
          <w:rFonts w:ascii="Times New Roman" w:hAnsi="Times New Roman"/>
          <w:b/>
          <w:u w:val="single"/>
          <w:lang w:eastAsia="pl-PL"/>
        </w:rPr>
        <w:t xml:space="preserve">Tak, </w:t>
      </w:r>
      <w:r w:rsidR="006F22AE" w:rsidRPr="005853A5">
        <w:rPr>
          <w:rFonts w:ascii="Times New Roman" w:hAnsi="Times New Roman"/>
          <w:b/>
          <w:u w:val="single"/>
          <w:lang w:eastAsia="pl-PL"/>
        </w:rPr>
        <w:t>Zamawiający wyraża zgodę.</w:t>
      </w:r>
    </w:p>
    <w:p w14:paraId="5011644D" w14:textId="77777777" w:rsidR="005B4EFD" w:rsidRPr="005853A5" w:rsidRDefault="005B4EFD" w:rsidP="006F22AE">
      <w:pPr>
        <w:numPr>
          <w:ilvl w:val="0"/>
          <w:numId w:val="20"/>
        </w:numPr>
        <w:autoSpaceDE w:val="0"/>
        <w:autoSpaceDN w:val="0"/>
        <w:spacing w:before="7" w:after="0" w:line="252" w:lineRule="exact"/>
        <w:rPr>
          <w:rFonts w:ascii="Times New Roman" w:hAnsi="Times New Roman"/>
          <w:b/>
          <w:u w:val="single"/>
          <w:lang w:eastAsia="pl-PL"/>
        </w:rPr>
      </w:pPr>
      <w:r w:rsidRPr="005853A5">
        <w:rPr>
          <w:rFonts w:ascii="Times New Roman" w:hAnsi="Times New Roman"/>
          <w:b/>
          <w:u w:val="single"/>
          <w:lang w:eastAsia="pl-PL"/>
        </w:rPr>
        <w:t>Kapsułek na kapsułki twarde</w:t>
      </w:r>
      <w:r w:rsidR="006F22AE" w:rsidRPr="005853A5">
        <w:rPr>
          <w:rFonts w:ascii="Times New Roman" w:hAnsi="Times New Roman"/>
          <w:b/>
          <w:u w:val="single"/>
          <w:lang w:eastAsia="pl-PL"/>
        </w:rPr>
        <w:t xml:space="preserve"> </w:t>
      </w:r>
      <w:r w:rsidR="00B033CA">
        <w:rPr>
          <w:rFonts w:ascii="Times New Roman" w:hAnsi="Times New Roman"/>
          <w:b/>
          <w:u w:val="single"/>
          <w:lang w:eastAsia="pl-PL"/>
        </w:rPr>
        <w:t>–</w:t>
      </w:r>
      <w:r w:rsidR="006F22AE" w:rsidRPr="005853A5">
        <w:rPr>
          <w:rFonts w:ascii="Times New Roman" w:hAnsi="Times New Roman"/>
          <w:b/>
          <w:u w:val="single"/>
          <w:lang w:eastAsia="pl-PL"/>
        </w:rPr>
        <w:t xml:space="preserve"> </w:t>
      </w:r>
      <w:r w:rsidR="00B033CA">
        <w:rPr>
          <w:rFonts w:ascii="Times New Roman" w:hAnsi="Times New Roman"/>
          <w:b/>
          <w:u w:val="single"/>
          <w:lang w:eastAsia="pl-PL"/>
        </w:rPr>
        <w:t xml:space="preserve">Tak, </w:t>
      </w:r>
      <w:r w:rsidR="006F22AE" w:rsidRPr="005853A5">
        <w:rPr>
          <w:rFonts w:ascii="Times New Roman" w:hAnsi="Times New Roman"/>
          <w:b/>
          <w:u w:val="single"/>
          <w:lang w:eastAsia="pl-PL"/>
        </w:rPr>
        <w:t>Zamawiający wyraża zgodę.</w:t>
      </w:r>
    </w:p>
    <w:p w14:paraId="4641C41A" w14:textId="77777777" w:rsidR="005B4EFD" w:rsidRPr="005853A5" w:rsidRDefault="005B4EFD" w:rsidP="006F22AE">
      <w:pPr>
        <w:numPr>
          <w:ilvl w:val="0"/>
          <w:numId w:val="20"/>
        </w:numPr>
        <w:autoSpaceDE w:val="0"/>
        <w:autoSpaceDN w:val="0"/>
        <w:spacing w:before="7" w:after="0" w:line="252" w:lineRule="exact"/>
        <w:rPr>
          <w:rFonts w:ascii="Times New Roman" w:hAnsi="Times New Roman"/>
          <w:b/>
          <w:u w:val="single"/>
          <w:lang w:eastAsia="pl-PL"/>
        </w:rPr>
      </w:pPr>
      <w:r w:rsidRPr="005853A5">
        <w:rPr>
          <w:rFonts w:ascii="Times New Roman" w:hAnsi="Times New Roman"/>
          <w:b/>
          <w:u w:val="single"/>
          <w:lang w:eastAsia="pl-PL"/>
        </w:rPr>
        <w:t>Kapsułek na tabletki</w:t>
      </w:r>
      <w:r w:rsidR="00B033CA">
        <w:rPr>
          <w:rFonts w:ascii="Times New Roman" w:hAnsi="Times New Roman"/>
          <w:b/>
          <w:u w:val="single"/>
          <w:lang w:eastAsia="pl-PL"/>
        </w:rPr>
        <w:t xml:space="preserve"> </w:t>
      </w:r>
      <w:r w:rsidR="006F22AE" w:rsidRPr="005853A5">
        <w:rPr>
          <w:rFonts w:ascii="Times New Roman" w:hAnsi="Times New Roman"/>
          <w:b/>
          <w:u w:val="single"/>
          <w:lang w:eastAsia="pl-PL"/>
        </w:rPr>
        <w:t xml:space="preserve">- </w:t>
      </w:r>
      <w:r w:rsidR="00B033CA">
        <w:rPr>
          <w:rFonts w:ascii="Times New Roman" w:hAnsi="Times New Roman"/>
          <w:b/>
          <w:u w:val="single"/>
          <w:lang w:eastAsia="pl-PL"/>
        </w:rPr>
        <w:t xml:space="preserve">Tak, </w:t>
      </w:r>
      <w:r w:rsidR="006F22AE" w:rsidRPr="005853A5">
        <w:rPr>
          <w:rFonts w:ascii="Times New Roman" w:hAnsi="Times New Roman"/>
          <w:b/>
          <w:u w:val="single"/>
          <w:lang w:eastAsia="pl-PL"/>
        </w:rPr>
        <w:t>Zamawiający wyraża zgodę.</w:t>
      </w:r>
    </w:p>
    <w:p w14:paraId="640CE306" w14:textId="77777777" w:rsidR="005B4EFD" w:rsidRPr="005853A5" w:rsidRDefault="005B4EFD" w:rsidP="00BE5E08">
      <w:pPr>
        <w:numPr>
          <w:ilvl w:val="0"/>
          <w:numId w:val="20"/>
        </w:numPr>
        <w:autoSpaceDE w:val="0"/>
        <w:autoSpaceDN w:val="0"/>
        <w:spacing w:before="7" w:after="0" w:line="252" w:lineRule="exact"/>
        <w:rPr>
          <w:rFonts w:ascii="Times New Roman" w:hAnsi="Times New Roman"/>
          <w:b/>
          <w:u w:val="single"/>
          <w:lang w:eastAsia="pl-PL"/>
        </w:rPr>
      </w:pPr>
      <w:r w:rsidRPr="005853A5">
        <w:rPr>
          <w:rFonts w:ascii="Times New Roman" w:hAnsi="Times New Roman"/>
          <w:b/>
          <w:u w:val="single"/>
          <w:lang w:eastAsia="pl-PL"/>
        </w:rPr>
        <w:t>Kapsułek na tabl</w:t>
      </w:r>
      <w:r w:rsidR="00B033CA">
        <w:rPr>
          <w:rFonts w:ascii="Times New Roman" w:hAnsi="Times New Roman"/>
          <w:b/>
          <w:u w:val="single"/>
          <w:lang w:eastAsia="pl-PL"/>
        </w:rPr>
        <w:t xml:space="preserve">. </w:t>
      </w:r>
      <w:proofErr w:type="spellStart"/>
      <w:r w:rsidR="00B033CA" w:rsidRPr="005853A5">
        <w:rPr>
          <w:rFonts w:ascii="Times New Roman" w:hAnsi="Times New Roman"/>
          <w:b/>
          <w:u w:val="single"/>
          <w:lang w:eastAsia="pl-PL"/>
        </w:rPr>
        <w:t>P</w:t>
      </w:r>
      <w:r w:rsidRPr="005853A5">
        <w:rPr>
          <w:rFonts w:ascii="Times New Roman" w:hAnsi="Times New Roman"/>
          <w:b/>
          <w:u w:val="single"/>
          <w:lang w:eastAsia="pl-PL"/>
        </w:rPr>
        <w:t>owl</w:t>
      </w:r>
      <w:proofErr w:type="spellEnd"/>
      <w:r w:rsidR="00B033CA">
        <w:rPr>
          <w:rFonts w:ascii="Times New Roman" w:hAnsi="Times New Roman"/>
          <w:b/>
          <w:u w:val="single"/>
          <w:lang w:eastAsia="pl-PL"/>
        </w:rPr>
        <w:t>.</w:t>
      </w:r>
      <w:r w:rsidR="00BE5E08" w:rsidRPr="005853A5">
        <w:rPr>
          <w:rFonts w:ascii="Times New Roman" w:hAnsi="Times New Roman"/>
          <w:b/>
          <w:u w:val="single"/>
          <w:lang w:eastAsia="pl-PL"/>
        </w:rPr>
        <w:t xml:space="preserve"> - </w:t>
      </w:r>
      <w:r w:rsidR="00B033CA">
        <w:rPr>
          <w:rFonts w:ascii="Times New Roman" w:hAnsi="Times New Roman"/>
          <w:b/>
          <w:u w:val="single"/>
          <w:lang w:eastAsia="pl-PL"/>
        </w:rPr>
        <w:t xml:space="preserve">Tak, </w:t>
      </w:r>
      <w:r w:rsidR="00BE5E08" w:rsidRPr="005853A5">
        <w:rPr>
          <w:rFonts w:ascii="Times New Roman" w:hAnsi="Times New Roman"/>
          <w:b/>
          <w:u w:val="single"/>
          <w:lang w:eastAsia="pl-PL"/>
        </w:rPr>
        <w:t>Zamawiający wyraża zgodę.</w:t>
      </w:r>
    </w:p>
    <w:p w14:paraId="5D6E4541" w14:textId="77777777" w:rsidR="005B4EFD" w:rsidRPr="005853A5" w:rsidRDefault="005B4EFD" w:rsidP="005B4EFD">
      <w:pPr>
        <w:numPr>
          <w:ilvl w:val="0"/>
          <w:numId w:val="20"/>
        </w:numPr>
        <w:autoSpaceDE w:val="0"/>
        <w:autoSpaceDN w:val="0"/>
        <w:spacing w:before="7" w:after="0" w:line="252" w:lineRule="exact"/>
        <w:rPr>
          <w:rFonts w:ascii="Times New Roman" w:hAnsi="Times New Roman"/>
          <w:b/>
          <w:u w:val="single"/>
          <w:lang w:eastAsia="pl-PL"/>
        </w:rPr>
      </w:pPr>
      <w:r w:rsidRPr="005853A5">
        <w:rPr>
          <w:rFonts w:ascii="Times New Roman" w:hAnsi="Times New Roman"/>
          <w:b/>
          <w:u w:val="single"/>
          <w:lang w:eastAsia="pl-PL"/>
        </w:rPr>
        <w:t>Tabletek na kapsułki</w:t>
      </w:r>
      <w:r w:rsidR="00BE5E08" w:rsidRPr="005853A5">
        <w:rPr>
          <w:rFonts w:ascii="Times New Roman" w:hAnsi="Times New Roman"/>
          <w:b/>
          <w:u w:val="single"/>
          <w:lang w:eastAsia="pl-PL"/>
        </w:rPr>
        <w:t xml:space="preserve"> - </w:t>
      </w:r>
      <w:r w:rsidR="00B033CA">
        <w:rPr>
          <w:rFonts w:ascii="Times New Roman" w:hAnsi="Times New Roman"/>
          <w:b/>
          <w:u w:val="single"/>
          <w:lang w:eastAsia="pl-PL"/>
        </w:rPr>
        <w:t xml:space="preserve">Nie, </w:t>
      </w:r>
      <w:r w:rsidR="00BE5E08" w:rsidRPr="005853A5">
        <w:rPr>
          <w:rFonts w:ascii="Times New Roman" w:hAnsi="Times New Roman"/>
          <w:b/>
          <w:u w:val="single"/>
          <w:lang w:eastAsia="pl-PL"/>
        </w:rPr>
        <w:t>Zamawiający nie wyraża zgody.</w:t>
      </w:r>
    </w:p>
    <w:p w14:paraId="6A63B3EA" w14:textId="77777777" w:rsidR="005B4EFD" w:rsidRPr="005853A5" w:rsidRDefault="005B4EFD" w:rsidP="00FB02CC">
      <w:pPr>
        <w:numPr>
          <w:ilvl w:val="0"/>
          <w:numId w:val="20"/>
        </w:numPr>
        <w:autoSpaceDE w:val="0"/>
        <w:autoSpaceDN w:val="0"/>
        <w:spacing w:before="7" w:after="0" w:line="252" w:lineRule="exact"/>
        <w:rPr>
          <w:rFonts w:ascii="Times New Roman" w:hAnsi="Times New Roman"/>
          <w:b/>
          <w:u w:val="single"/>
          <w:lang w:eastAsia="pl-PL"/>
        </w:rPr>
      </w:pPr>
      <w:r w:rsidRPr="005853A5">
        <w:rPr>
          <w:rFonts w:ascii="Times New Roman" w:hAnsi="Times New Roman"/>
          <w:b/>
          <w:u w:val="single"/>
          <w:lang w:eastAsia="pl-PL"/>
        </w:rPr>
        <w:t>Tabletek na tabletki powlekane</w:t>
      </w:r>
      <w:r w:rsidR="00FB02CC" w:rsidRPr="005853A5">
        <w:rPr>
          <w:rFonts w:ascii="Times New Roman" w:hAnsi="Times New Roman"/>
          <w:b/>
          <w:u w:val="single"/>
          <w:lang w:eastAsia="pl-PL"/>
        </w:rPr>
        <w:t xml:space="preserve">  -</w:t>
      </w:r>
      <w:r w:rsidR="00B033CA" w:rsidRPr="00B033CA">
        <w:rPr>
          <w:rFonts w:ascii="Times New Roman" w:hAnsi="Times New Roman"/>
          <w:b/>
          <w:u w:val="single"/>
          <w:lang w:eastAsia="pl-PL"/>
        </w:rPr>
        <w:t xml:space="preserve"> </w:t>
      </w:r>
      <w:r w:rsidR="00B033CA">
        <w:rPr>
          <w:rFonts w:ascii="Times New Roman" w:hAnsi="Times New Roman"/>
          <w:b/>
          <w:u w:val="single"/>
          <w:lang w:eastAsia="pl-PL"/>
        </w:rPr>
        <w:t xml:space="preserve">Tak, </w:t>
      </w:r>
      <w:r w:rsidR="00FB02CC" w:rsidRPr="005853A5">
        <w:rPr>
          <w:rFonts w:ascii="Times New Roman" w:hAnsi="Times New Roman"/>
          <w:b/>
          <w:u w:val="single"/>
          <w:lang w:eastAsia="pl-PL"/>
        </w:rPr>
        <w:t>Zamawiający wyraża zgodę.</w:t>
      </w:r>
    </w:p>
    <w:p w14:paraId="0DFA0807" w14:textId="77777777" w:rsidR="005B4EFD" w:rsidRPr="005853A5" w:rsidRDefault="005B4EFD" w:rsidP="005B4EFD">
      <w:pPr>
        <w:numPr>
          <w:ilvl w:val="0"/>
          <w:numId w:val="20"/>
        </w:numPr>
        <w:autoSpaceDE w:val="0"/>
        <w:autoSpaceDN w:val="0"/>
        <w:spacing w:before="7" w:after="0" w:line="252" w:lineRule="exact"/>
        <w:rPr>
          <w:rFonts w:ascii="Times New Roman" w:hAnsi="Times New Roman"/>
          <w:b/>
          <w:u w:val="single"/>
          <w:lang w:eastAsia="pl-PL"/>
        </w:rPr>
      </w:pPr>
      <w:r w:rsidRPr="005853A5">
        <w:rPr>
          <w:rFonts w:ascii="Times New Roman" w:hAnsi="Times New Roman"/>
          <w:b/>
          <w:u w:val="single"/>
          <w:lang w:eastAsia="pl-PL"/>
        </w:rPr>
        <w:t xml:space="preserve">Tabletek na tabletki </w:t>
      </w:r>
      <w:proofErr w:type="spellStart"/>
      <w:r w:rsidRPr="005853A5">
        <w:rPr>
          <w:rFonts w:ascii="Times New Roman" w:hAnsi="Times New Roman"/>
          <w:b/>
          <w:u w:val="single"/>
          <w:lang w:eastAsia="pl-PL"/>
        </w:rPr>
        <w:t>drażowane</w:t>
      </w:r>
      <w:proofErr w:type="spellEnd"/>
      <w:r w:rsidR="00FB02CC" w:rsidRPr="005853A5">
        <w:rPr>
          <w:rFonts w:ascii="Times New Roman" w:hAnsi="Times New Roman"/>
          <w:b/>
          <w:u w:val="single"/>
          <w:lang w:eastAsia="pl-PL"/>
        </w:rPr>
        <w:t xml:space="preserve"> - </w:t>
      </w:r>
      <w:r w:rsidR="00B033CA">
        <w:rPr>
          <w:rFonts w:ascii="Times New Roman" w:hAnsi="Times New Roman"/>
          <w:b/>
          <w:u w:val="single"/>
          <w:lang w:eastAsia="pl-PL"/>
        </w:rPr>
        <w:t xml:space="preserve">Nie, </w:t>
      </w:r>
      <w:r w:rsidR="00FB02CC" w:rsidRPr="005853A5">
        <w:rPr>
          <w:rFonts w:ascii="Times New Roman" w:hAnsi="Times New Roman"/>
          <w:b/>
          <w:u w:val="single"/>
          <w:lang w:eastAsia="pl-PL"/>
        </w:rPr>
        <w:t>Zamawiający nie wyraża zgody.</w:t>
      </w:r>
    </w:p>
    <w:p w14:paraId="4C12BD39" w14:textId="77777777" w:rsidR="005B4EFD" w:rsidRPr="005853A5" w:rsidRDefault="005B4EFD" w:rsidP="005B4EFD">
      <w:pPr>
        <w:numPr>
          <w:ilvl w:val="0"/>
          <w:numId w:val="20"/>
        </w:numPr>
        <w:autoSpaceDE w:val="0"/>
        <w:autoSpaceDN w:val="0"/>
        <w:spacing w:before="7" w:after="0" w:line="252" w:lineRule="exact"/>
        <w:rPr>
          <w:rFonts w:ascii="Times New Roman" w:hAnsi="Times New Roman"/>
          <w:b/>
          <w:u w:val="single"/>
          <w:lang w:eastAsia="pl-PL"/>
        </w:rPr>
      </w:pPr>
      <w:r w:rsidRPr="005853A5">
        <w:rPr>
          <w:rFonts w:ascii="Times New Roman" w:hAnsi="Times New Roman"/>
          <w:b/>
          <w:u w:val="single"/>
          <w:lang w:eastAsia="pl-PL"/>
        </w:rPr>
        <w:t xml:space="preserve">Drażetek na tabletki </w:t>
      </w:r>
      <w:proofErr w:type="spellStart"/>
      <w:r w:rsidRPr="005853A5">
        <w:rPr>
          <w:rFonts w:ascii="Times New Roman" w:hAnsi="Times New Roman"/>
          <w:b/>
          <w:u w:val="single"/>
          <w:lang w:eastAsia="pl-PL"/>
        </w:rPr>
        <w:t>drażowane</w:t>
      </w:r>
      <w:proofErr w:type="spellEnd"/>
      <w:r w:rsidR="00751AC4" w:rsidRPr="005853A5">
        <w:rPr>
          <w:rFonts w:ascii="Times New Roman" w:hAnsi="Times New Roman"/>
          <w:b/>
          <w:u w:val="single"/>
          <w:lang w:eastAsia="pl-PL"/>
        </w:rPr>
        <w:t xml:space="preserve"> </w:t>
      </w:r>
      <w:r w:rsidR="00B033CA">
        <w:rPr>
          <w:rFonts w:ascii="Times New Roman" w:hAnsi="Times New Roman"/>
          <w:b/>
          <w:u w:val="single"/>
          <w:lang w:eastAsia="pl-PL"/>
        </w:rPr>
        <w:t>–</w:t>
      </w:r>
      <w:r w:rsidR="00751AC4" w:rsidRPr="005853A5">
        <w:rPr>
          <w:rFonts w:ascii="Times New Roman" w:hAnsi="Times New Roman"/>
          <w:b/>
          <w:u w:val="single"/>
          <w:lang w:eastAsia="pl-PL"/>
        </w:rPr>
        <w:t xml:space="preserve"> </w:t>
      </w:r>
      <w:r w:rsidR="00B033CA">
        <w:rPr>
          <w:rFonts w:ascii="Times New Roman" w:hAnsi="Times New Roman"/>
          <w:b/>
          <w:u w:val="single"/>
          <w:lang w:eastAsia="pl-PL"/>
        </w:rPr>
        <w:t xml:space="preserve">Tak, </w:t>
      </w:r>
      <w:r w:rsidR="00751AC4" w:rsidRPr="005853A5">
        <w:rPr>
          <w:rFonts w:ascii="Times New Roman" w:hAnsi="Times New Roman"/>
          <w:b/>
          <w:u w:val="single"/>
          <w:lang w:eastAsia="pl-PL"/>
        </w:rPr>
        <w:t>Zamawiający wyraża zgodę.</w:t>
      </w:r>
    </w:p>
    <w:p w14:paraId="05F214E5" w14:textId="77777777" w:rsidR="005B4EFD" w:rsidRPr="005853A5" w:rsidRDefault="005B4EFD" w:rsidP="005B4EFD">
      <w:pPr>
        <w:numPr>
          <w:ilvl w:val="0"/>
          <w:numId w:val="20"/>
        </w:numPr>
        <w:autoSpaceDE w:val="0"/>
        <w:autoSpaceDN w:val="0"/>
        <w:spacing w:before="7" w:after="0" w:line="252" w:lineRule="exact"/>
        <w:rPr>
          <w:rFonts w:ascii="Times New Roman" w:hAnsi="Times New Roman"/>
          <w:b/>
          <w:u w:val="single"/>
          <w:lang w:eastAsia="pl-PL"/>
        </w:rPr>
      </w:pPr>
      <w:r w:rsidRPr="005853A5">
        <w:rPr>
          <w:rFonts w:ascii="Times New Roman" w:hAnsi="Times New Roman"/>
          <w:b/>
          <w:u w:val="single"/>
          <w:lang w:eastAsia="pl-PL"/>
        </w:rPr>
        <w:t>Tabletek na tabletki dojelitowe</w:t>
      </w:r>
      <w:r w:rsidR="00751AC4" w:rsidRPr="005853A5">
        <w:rPr>
          <w:rFonts w:ascii="Times New Roman" w:hAnsi="Times New Roman"/>
          <w:b/>
          <w:u w:val="single"/>
          <w:lang w:eastAsia="pl-PL"/>
        </w:rPr>
        <w:t xml:space="preserve">  - </w:t>
      </w:r>
      <w:r w:rsidR="00B033CA">
        <w:rPr>
          <w:rFonts w:ascii="Times New Roman" w:hAnsi="Times New Roman"/>
          <w:b/>
          <w:u w:val="single"/>
          <w:lang w:eastAsia="pl-PL"/>
        </w:rPr>
        <w:t xml:space="preserve">Nie, </w:t>
      </w:r>
      <w:r w:rsidR="00751AC4" w:rsidRPr="005853A5">
        <w:rPr>
          <w:rFonts w:ascii="Times New Roman" w:hAnsi="Times New Roman"/>
          <w:b/>
          <w:u w:val="single"/>
          <w:lang w:eastAsia="pl-PL"/>
        </w:rPr>
        <w:t>Zamawiający nie wyraża zgody.</w:t>
      </w:r>
    </w:p>
    <w:p w14:paraId="331838DC" w14:textId="77777777" w:rsidR="005B4EFD" w:rsidRPr="005853A5" w:rsidRDefault="005B4EFD" w:rsidP="005B4EFD">
      <w:pPr>
        <w:numPr>
          <w:ilvl w:val="0"/>
          <w:numId w:val="20"/>
        </w:numPr>
        <w:autoSpaceDE w:val="0"/>
        <w:autoSpaceDN w:val="0"/>
        <w:spacing w:before="7" w:after="0" w:line="252" w:lineRule="exact"/>
        <w:rPr>
          <w:rFonts w:ascii="Times New Roman" w:hAnsi="Times New Roman"/>
          <w:b/>
          <w:u w:val="single"/>
          <w:lang w:eastAsia="pl-PL"/>
        </w:rPr>
      </w:pPr>
      <w:r w:rsidRPr="005853A5">
        <w:rPr>
          <w:rFonts w:ascii="Times New Roman" w:hAnsi="Times New Roman"/>
          <w:b/>
          <w:u w:val="single"/>
          <w:lang w:eastAsia="pl-PL"/>
        </w:rPr>
        <w:t>Tabletek zwykłych na tabletki</w:t>
      </w:r>
      <w:r w:rsidR="001F0F64" w:rsidRPr="005853A5">
        <w:rPr>
          <w:rFonts w:ascii="Times New Roman" w:hAnsi="Times New Roman"/>
          <w:b/>
          <w:u w:val="single"/>
          <w:lang w:eastAsia="pl-PL"/>
        </w:rPr>
        <w:t xml:space="preserve"> – Zamawiający nie </w:t>
      </w:r>
      <w:r w:rsidR="00B033CA">
        <w:rPr>
          <w:rFonts w:ascii="Times New Roman" w:hAnsi="Times New Roman"/>
          <w:b/>
          <w:u w:val="single"/>
          <w:lang w:eastAsia="pl-PL"/>
        </w:rPr>
        <w:t>jest w stanie</w:t>
      </w:r>
      <w:r w:rsidR="001F0F64" w:rsidRPr="005853A5">
        <w:rPr>
          <w:rFonts w:ascii="Times New Roman" w:hAnsi="Times New Roman"/>
          <w:b/>
          <w:u w:val="single"/>
          <w:lang w:eastAsia="pl-PL"/>
        </w:rPr>
        <w:t xml:space="preserve"> udzie</w:t>
      </w:r>
      <w:r w:rsidR="00B033CA">
        <w:rPr>
          <w:rFonts w:ascii="Times New Roman" w:hAnsi="Times New Roman"/>
          <w:b/>
          <w:u w:val="single"/>
          <w:lang w:eastAsia="pl-PL"/>
        </w:rPr>
        <w:t>lić odpowiedzi na tak sformułowane</w:t>
      </w:r>
      <w:r w:rsidR="001F0F64" w:rsidRPr="005853A5">
        <w:rPr>
          <w:rFonts w:ascii="Times New Roman" w:hAnsi="Times New Roman"/>
          <w:b/>
          <w:u w:val="single"/>
          <w:lang w:eastAsia="pl-PL"/>
        </w:rPr>
        <w:t xml:space="preserve"> pytanie, ponieważ nie wie co </w:t>
      </w:r>
      <w:r w:rsidR="00B033CA">
        <w:rPr>
          <w:rFonts w:ascii="Times New Roman" w:hAnsi="Times New Roman"/>
          <w:b/>
          <w:u w:val="single"/>
          <w:lang w:eastAsia="pl-PL"/>
        </w:rPr>
        <w:t>Wykonawca miał na myśli pisząc „tabletki zwykłe”</w:t>
      </w:r>
      <w:r w:rsidR="001F0F64" w:rsidRPr="005853A5">
        <w:rPr>
          <w:rFonts w:ascii="Times New Roman" w:hAnsi="Times New Roman"/>
          <w:b/>
          <w:u w:val="single"/>
          <w:lang w:eastAsia="pl-PL"/>
        </w:rPr>
        <w:t>.</w:t>
      </w:r>
    </w:p>
    <w:p w14:paraId="434A1515" w14:textId="77777777" w:rsidR="005B4EFD" w:rsidRPr="005853A5" w:rsidRDefault="005B4EFD" w:rsidP="005B4EFD">
      <w:pPr>
        <w:numPr>
          <w:ilvl w:val="0"/>
          <w:numId w:val="20"/>
        </w:numPr>
        <w:autoSpaceDE w:val="0"/>
        <w:autoSpaceDN w:val="0"/>
        <w:spacing w:before="7" w:after="0" w:line="252" w:lineRule="exact"/>
        <w:rPr>
          <w:rFonts w:ascii="Times New Roman" w:hAnsi="Times New Roman"/>
          <w:b/>
          <w:u w:val="single"/>
          <w:lang w:eastAsia="pl-PL"/>
        </w:rPr>
      </w:pPr>
      <w:r w:rsidRPr="005853A5">
        <w:rPr>
          <w:rFonts w:ascii="Times New Roman" w:hAnsi="Times New Roman"/>
          <w:b/>
          <w:u w:val="single"/>
          <w:lang w:eastAsia="pl-PL"/>
        </w:rPr>
        <w:t>Ampułki na fiolki</w:t>
      </w:r>
      <w:r w:rsidR="00751AC4" w:rsidRPr="005853A5">
        <w:rPr>
          <w:rFonts w:ascii="Times New Roman" w:hAnsi="Times New Roman"/>
          <w:b/>
          <w:u w:val="single"/>
          <w:lang w:eastAsia="pl-PL"/>
        </w:rPr>
        <w:t xml:space="preserve"> -  </w:t>
      </w:r>
      <w:r w:rsidR="00B033CA">
        <w:rPr>
          <w:rFonts w:ascii="Times New Roman" w:hAnsi="Times New Roman"/>
          <w:b/>
          <w:u w:val="single"/>
          <w:lang w:eastAsia="pl-PL"/>
        </w:rPr>
        <w:t xml:space="preserve">Tak, </w:t>
      </w:r>
      <w:r w:rsidR="00751AC4" w:rsidRPr="005853A5">
        <w:rPr>
          <w:rFonts w:ascii="Times New Roman" w:hAnsi="Times New Roman"/>
          <w:b/>
          <w:u w:val="single"/>
          <w:lang w:eastAsia="pl-PL"/>
        </w:rPr>
        <w:t>Zamawiający wyraża zgodę.</w:t>
      </w:r>
    </w:p>
    <w:p w14:paraId="0C179336" w14:textId="77777777" w:rsidR="007638B5" w:rsidRDefault="005B4EFD" w:rsidP="00963617">
      <w:pPr>
        <w:numPr>
          <w:ilvl w:val="0"/>
          <w:numId w:val="20"/>
        </w:numPr>
        <w:autoSpaceDE w:val="0"/>
        <w:autoSpaceDN w:val="0"/>
        <w:spacing w:before="7" w:after="0" w:line="252" w:lineRule="exact"/>
        <w:rPr>
          <w:rFonts w:ascii="Times New Roman" w:hAnsi="Times New Roman"/>
          <w:b/>
          <w:u w:val="single"/>
          <w:lang w:eastAsia="pl-PL"/>
        </w:rPr>
      </w:pPr>
      <w:r w:rsidRPr="005853A5">
        <w:rPr>
          <w:rFonts w:ascii="Times New Roman" w:hAnsi="Times New Roman"/>
          <w:b/>
          <w:u w:val="single"/>
          <w:lang w:eastAsia="pl-PL"/>
        </w:rPr>
        <w:t>Fiolki na ampułki</w:t>
      </w:r>
      <w:r w:rsidR="0035686F" w:rsidRPr="005853A5">
        <w:rPr>
          <w:rFonts w:ascii="Times New Roman" w:hAnsi="Times New Roman"/>
          <w:b/>
          <w:u w:val="single"/>
          <w:lang w:eastAsia="pl-PL"/>
        </w:rPr>
        <w:t xml:space="preserve">  - </w:t>
      </w:r>
      <w:r w:rsidR="00B033CA">
        <w:rPr>
          <w:rFonts w:ascii="Times New Roman" w:hAnsi="Times New Roman"/>
          <w:b/>
          <w:u w:val="single"/>
          <w:lang w:eastAsia="pl-PL"/>
        </w:rPr>
        <w:t xml:space="preserve">Tak, </w:t>
      </w:r>
      <w:r w:rsidR="0035686F" w:rsidRPr="005853A5">
        <w:rPr>
          <w:rFonts w:ascii="Times New Roman" w:hAnsi="Times New Roman"/>
          <w:b/>
          <w:u w:val="single"/>
          <w:lang w:eastAsia="pl-PL"/>
        </w:rPr>
        <w:t>Zamawiający wyraża zgodę.</w:t>
      </w:r>
    </w:p>
    <w:p w14:paraId="7F772427" w14:textId="77777777" w:rsidR="00B033CA" w:rsidRPr="005853A5" w:rsidRDefault="00B033CA" w:rsidP="00B033CA">
      <w:pPr>
        <w:autoSpaceDE w:val="0"/>
        <w:autoSpaceDN w:val="0"/>
        <w:spacing w:before="7" w:after="0" w:line="252" w:lineRule="exact"/>
        <w:ind w:left="720"/>
        <w:rPr>
          <w:rFonts w:ascii="Times New Roman" w:hAnsi="Times New Roman"/>
          <w:b/>
          <w:u w:val="single"/>
          <w:lang w:eastAsia="pl-PL"/>
        </w:rPr>
      </w:pPr>
    </w:p>
    <w:p w14:paraId="18B2EC73" w14:textId="77777777" w:rsidR="007638B5" w:rsidRPr="005853A5" w:rsidRDefault="007638B5" w:rsidP="007638B5">
      <w:pPr>
        <w:spacing w:before="120" w:after="0" w:line="240" w:lineRule="auto"/>
        <w:jc w:val="both"/>
        <w:rPr>
          <w:rFonts w:ascii="Times New Roman" w:hAnsi="Times New Roman"/>
        </w:rPr>
      </w:pPr>
      <w:r w:rsidRPr="005853A5">
        <w:rPr>
          <w:rFonts w:ascii="Times New Roman" w:hAnsi="Times New Roman"/>
          <w:b/>
          <w:u w:val="single"/>
        </w:rPr>
        <w:t xml:space="preserve">Pytanie nr 4 </w:t>
      </w:r>
      <w:r w:rsidRPr="005853A5">
        <w:rPr>
          <w:rFonts w:ascii="Times New Roman" w:hAnsi="Times New Roman"/>
        </w:rPr>
        <w:t xml:space="preserve">–  </w:t>
      </w:r>
      <w:r w:rsidRPr="005853A5">
        <w:rPr>
          <w:rFonts w:ascii="Times New Roman" w:eastAsia="Times New Roman" w:hAnsi="Times New Roman"/>
          <w:lang w:eastAsia="pl-PL"/>
        </w:rPr>
        <w:t>Czy w wypadku braku dostępności na rynku Zamawiający wyrazi zgodę na wycenę zamiennika dopuszczonego przez Ministerstwo Zdrowia?</w:t>
      </w:r>
    </w:p>
    <w:p w14:paraId="2325AA0E" w14:textId="77777777" w:rsidR="007638B5" w:rsidRPr="005853A5" w:rsidRDefault="007638B5" w:rsidP="007638B5">
      <w:pPr>
        <w:spacing w:line="240" w:lineRule="auto"/>
        <w:jc w:val="both"/>
        <w:rPr>
          <w:rFonts w:ascii="Times New Roman" w:eastAsia="Calibri" w:hAnsi="Times New Roman"/>
          <w:color w:val="auto"/>
        </w:rPr>
      </w:pPr>
      <w:r w:rsidRPr="005853A5">
        <w:rPr>
          <w:rFonts w:ascii="Times New Roman" w:hAnsi="Times New Roman"/>
          <w:b/>
          <w:u w:val="single"/>
        </w:rPr>
        <w:t>Odpowiedź:</w:t>
      </w:r>
      <w:r w:rsidR="00B033CA">
        <w:rPr>
          <w:rFonts w:ascii="Times New Roman" w:hAnsi="Times New Roman"/>
          <w:b/>
          <w:u w:val="single"/>
        </w:rPr>
        <w:t xml:space="preserve"> Tak, Zamawiający w przedstawionych powyżej okolicznościach wyrazi</w:t>
      </w:r>
      <w:r w:rsidR="00C22E5B" w:rsidRPr="005853A5">
        <w:rPr>
          <w:rFonts w:ascii="Times New Roman" w:hAnsi="Times New Roman"/>
          <w:b/>
          <w:u w:val="single"/>
        </w:rPr>
        <w:t xml:space="preserve"> zgodę. </w:t>
      </w:r>
    </w:p>
    <w:p w14:paraId="76F9B05A" w14:textId="77777777" w:rsidR="007638B5" w:rsidRPr="005853A5" w:rsidRDefault="007638B5" w:rsidP="007638B5">
      <w:pPr>
        <w:spacing w:before="120" w:after="0" w:line="240" w:lineRule="auto"/>
        <w:jc w:val="both"/>
        <w:rPr>
          <w:rFonts w:ascii="Times New Roman" w:hAnsi="Times New Roman"/>
        </w:rPr>
      </w:pPr>
    </w:p>
    <w:p w14:paraId="63EF61A8" w14:textId="77777777" w:rsidR="007638B5" w:rsidRPr="005853A5" w:rsidRDefault="007638B5" w:rsidP="007638B5">
      <w:pPr>
        <w:spacing w:before="120" w:after="0" w:line="240" w:lineRule="auto"/>
        <w:jc w:val="both"/>
        <w:rPr>
          <w:rFonts w:ascii="Times New Roman" w:hAnsi="Times New Roman"/>
        </w:rPr>
      </w:pPr>
      <w:r w:rsidRPr="005853A5">
        <w:rPr>
          <w:rFonts w:ascii="Times New Roman" w:hAnsi="Times New Roman"/>
          <w:b/>
          <w:u w:val="single"/>
        </w:rPr>
        <w:t>Pytanie nr 5</w:t>
      </w:r>
      <w:r w:rsidRPr="005853A5">
        <w:rPr>
          <w:rFonts w:ascii="Times New Roman" w:hAnsi="Times New Roman"/>
        </w:rPr>
        <w:t xml:space="preserve">–  </w:t>
      </w:r>
      <w:r w:rsidRPr="005853A5">
        <w:rPr>
          <w:rFonts w:ascii="Times New Roman" w:eastAsia="Times New Roman" w:hAnsi="Times New Roman"/>
          <w:lang w:eastAsia="pl-PL"/>
        </w:rPr>
        <w:t xml:space="preserve">Czy w przypadku braku produkcji Zamawiający wyrazi zgodę na wpisanie ostatniej ceny z adnotacja pod pakietem o braku? </w:t>
      </w:r>
    </w:p>
    <w:p w14:paraId="718258B3" w14:textId="77777777" w:rsidR="007638B5" w:rsidRDefault="00B033CA" w:rsidP="007638B5">
      <w:pPr>
        <w:spacing w:before="120" w:after="0" w:line="240" w:lineRule="auto"/>
        <w:jc w:val="both"/>
        <w:rPr>
          <w:rFonts w:ascii="Times New Roman" w:hAnsi="Times New Roman"/>
          <w:b/>
          <w:u w:val="single"/>
        </w:rPr>
      </w:pPr>
      <w:r w:rsidRPr="005853A5">
        <w:rPr>
          <w:rFonts w:ascii="Times New Roman" w:hAnsi="Times New Roman"/>
          <w:b/>
          <w:u w:val="single"/>
        </w:rPr>
        <w:t>Odpowiedź:</w:t>
      </w:r>
      <w:r>
        <w:rPr>
          <w:rFonts w:ascii="Times New Roman" w:hAnsi="Times New Roman"/>
          <w:b/>
          <w:u w:val="single"/>
        </w:rPr>
        <w:t xml:space="preserve"> Tak, Zamawiający w przedstawionych powyżej okolicznościach wyrazi</w:t>
      </w:r>
      <w:r w:rsidRPr="005853A5">
        <w:rPr>
          <w:rFonts w:ascii="Times New Roman" w:hAnsi="Times New Roman"/>
          <w:b/>
          <w:u w:val="single"/>
        </w:rPr>
        <w:t xml:space="preserve"> zgodę.</w:t>
      </w:r>
    </w:p>
    <w:p w14:paraId="3091AFBB" w14:textId="77777777" w:rsidR="00B033CA" w:rsidRPr="005853A5" w:rsidRDefault="00B033CA" w:rsidP="007638B5">
      <w:pPr>
        <w:spacing w:before="120" w:after="0" w:line="240" w:lineRule="auto"/>
        <w:jc w:val="both"/>
        <w:rPr>
          <w:rFonts w:ascii="Times New Roman" w:hAnsi="Times New Roman"/>
        </w:rPr>
      </w:pPr>
    </w:p>
    <w:p w14:paraId="600F7791" w14:textId="77777777" w:rsidR="007638B5" w:rsidRPr="005853A5" w:rsidRDefault="007638B5" w:rsidP="007638B5">
      <w:pPr>
        <w:spacing w:after="0" w:line="240" w:lineRule="auto"/>
        <w:jc w:val="both"/>
        <w:rPr>
          <w:rFonts w:ascii="Times New Roman" w:eastAsia="Times New Roman" w:hAnsi="Times New Roman"/>
          <w:color w:val="auto"/>
          <w:lang w:eastAsia="pl-PL"/>
        </w:rPr>
      </w:pPr>
      <w:r w:rsidRPr="005853A5">
        <w:rPr>
          <w:rFonts w:ascii="Times New Roman" w:hAnsi="Times New Roman"/>
          <w:b/>
          <w:u w:val="single"/>
        </w:rPr>
        <w:t>Pytanie nr 6</w:t>
      </w:r>
      <w:r w:rsidRPr="005853A5">
        <w:rPr>
          <w:rFonts w:ascii="Times New Roman" w:hAnsi="Times New Roman"/>
        </w:rPr>
        <w:t xml:space="preserve">–  </w:t>
      </w:r>
      <w:r w:rsidRPr="005853A5">
        <w:rPr>
          <w:rFonts w:ascii="Times New Roman" w:eastAsia="Times New Roman" w:hAnsi="Times New Roman"/>
          <w:lang w:eastAsia="pl-PL"/>
        </w:rPr>
        <w:t xml:space="preserve">Prosimy o podanie, w jaki sposób prawidłowo przeliczyć ilość  opakowań handlowych w przypadku występowania na rynku opakowań posiadających inną ilość sztuk (tabletek, ampułek, kilogramów itp.), niż umieszczone w SIWZ; a także w przypadku, gdy wycena innych opakowań leków spełniających właściwości terapeutyczne jest korzystniejsza pod względem ekonomicznym (czy podać pełne ilości opakowań zaokrąglone w górę, czy ilość opakowań przeliczyć do dwóch miejsc po przecinku)?                                                                           </w:t>
      </w:r>
    </w:p>
    <w:p w14:paraId="4C6ADF53" w14:textId="77777777" w:rsidR="007638B5" w:rsidRPr="005853A5" w:rsidRDefault="007638B5" w:rsidP="009F3576">
      <w:pPr>
        <w:spacing w:line="240" w:lineRule="auto"/>
        <w:jc w:val="both"/>
        <w:rPr>
          <w:rFonts w:ascii="Times New Roman" w:eastAsia="Calibri" w:hAnsi="Times New Roman"/>
          <w:color w:val="auto"/>
        </w:rPr>
      </w:pPr>
      <w:r w:rsidRPr="005853A5">
        <w:rPr>
          <w:rFonts w:ascii="Times New Roman" w:hAnsi="Times New Roman"/>
          <w:b/>
          <w:u w:val="single"/>
        </w:rPr>
        <w:t xml:space="preserve">Odpowiedź: </w:t>
      </w:r>
      <w:r w:rsidR="00B033CA">
        <w:rPr>
          <w:rFonts w:ascii="Times New Roman" w:hAnsi="Times New Roman"/>
          <w:b/>
          <w:u w:val="single"/>
        </w:rPr>
        <w:t>Zamawiający informuje, iż n</w:t>
      </w:r>
      <w:r w:rsidR="002F27F2" w:rsidRPr="005853A5">
        <w:rPr>
          <w:rFonts w:ascii="Times New Roman" w:hAnsi="Times New Roman"/>
          <w:b/>
          <w:u w:val="single"/>
        </w:rPr>
        <w:t>ależy podać pełne ilości opakowań zaokrąglone w górę.</w:t>
      </w:r>
    </w:p>
    <w:p w14:paraId="3B065156" w14:textId="77777777" w:rsidR="00783CCE" w:rsidRPr="005853A5" w:rsidRDefault="00783CCE" w:rsidP="000F0C73">
      <w:pPr>
        <w:spacing w:before="120" w:after="0" w:line="240" w:lineRule="auto"/>
        <w:jc w:val="both"/>
        <w:rPr>
          <w:rFonts w:ascii="Times New Roman" w:hAnsi="Times New Roman"/>
        </w:rPr>
      </w:pPr>
    </w:p>
    <w:p w14:paraId="7C6B3671" w14:textId="77777777" w:rsidR="00B044E7" w:rsidRPr="005853A5" w:rsidRDefault="00B044E7" w:rsidP="0017096A">
      <w:pPr>
        <w:pStyle w:val="Default"/>
        <w:rPr>
          <w:rFonts w:ascii="Times New Roman" w:eastAsiaTheme="minorHAnsi" w:hAnsi="Times New Roman" w:cs="Times New Roman"/>
          <w:sz w:val="22"/>
          <w:szCs w:val="22"/>
        </w:rPr>
      </w:pPr>
      <w:r w:rsidRPr="005853A5">
        <w:rPr>
          <w:rFonts w:ascii="Times New Roman" w:hAnsi="Times New Roman" w:cs="Times New Roman"/>
          <w:b/>
          <w:sz w:val="22"/>
          <w:szCs w:val="22"/>
          <w:u w:val="single"/>
        </w:rPr>
        <w:t xml:space="preserve">Pytanie nr </w:t>
      </w:r>
      <w:r w:rsidR="007638B5" w:rsidRPr="005853A5">
        <w:rPr>
          <w:rFonts w:ascii="Times New Roman" w:hAnsi="Times New Roman" w:cs="Times New Roman"/>
          <w:b/>
          <w:sz w:val="22"/>
          <w:szCs w:val="22"/>
          <w:u w:val="single"/>
        </w:rPr>
        <w:t>7</w:t>
      </w:r>
      <w:r w:rsidRPr="005853A5">
        <w:rPr>
          <w:rFonts w:ascii="Times New Roman" w:hAnsi="Times New Roman" w:cs="Times New Roman"/>
          <w:sz w:val="22"/>
          <w:szCs w:val="22"/>
        </w:rPr>
        <w:t xml:space="preserve">–  </w:t>
      </w:r>
      <w:r w:rsidR="0017096A" w:rsidRPr="005853A5">
        <w:rPr>
          <w:rFonts w:ascii="Times New Roman" w:hAnsi="Times New Roman" w:cs="Times New Roman"/>
          <w:sz w:val="22"/>
          <w:szCs w:val="22"/>
        </w:rPr>
        <w:t xml:space="preserve">Czy Zamawiający wyrazi zgodę na zaoferowanie </w:t>
      </w:r>
      <w:r w:rsidR="0017096A" w:rsidRPr="005853A5">
        <w:rPr>
          <w:rFonts w:ascii="Times New Roman" w:hAnsi="Times New Roman" w:cs="Times New Roman"/>
          <w:b/>
          <w:bCs/>
          <w:sz w:val="22"/>
          <w:szCs w:val="22"/>
        </w:rPr>
        <w:t xml:space="preserve">w pakiecie nr 44 pozycja 2 </w:t>
      </w:r>
      <w:r w:rsidR="0017096A" w:rsidRPr="005853A5">
        <w:rPr>
          <w:rFonts w:ascii="Times New Roman" w:hAnsi="Times New Roman" w:cs="Times New Roman"/>
          <w:sz w:val="22"/>
          <w:szCs w:val="22"/>
        </w:rPr>
        <w:t xml:space="preserve">żelu znieczulającego &lt;LIDOCAINE H/CHL. + CHLORHEXIDINUM GLUCONICUM + HYDROXYBENZOESAN METYLU + HYDROXYBENZOESAN PROPYLU 2g+0,25g+0,06g+0,025g / 100g&gt; w wygodnych </w:t>
      </w:r>
      <w:r w:rsidR="0017096A" w:rsidRPr="005853A5">
        <w:rPr>
          <w:rFonts w:ascii="Times New Roman" w:hAnsi="Times New Roman" w:cs="Times New Roman"/>
          <w:b/>
          <w:bCs/>
          <w:sz w:val="22"/>
          <w:szCs w:val="22"/>
        </w:rPr>
        <w:t xml:space="preserve">ampułkostrzykawkach </w:t>
      </w:r>
      <w:r w:rsidR="0017096A" w:rsidRPr="005853A5">
        <w:rPr>
          <w:rFonts w:ascii="Times New Roman" w:hAnsi="Times New Roman" w:cs="Times New Roman"/>
          <w:sz w:val="22"/>
          <w:szCs w:val="22"/>
        </w:rPr>
        <w:t>z podziałką o pojemności odpowiednio 11ml (11g)?</w:t>
      </w:r>
    </w:p>
    <w:p w14:paraId="381483F6" w14:textId="77777777" w:rsidR="009F3576" w:rsidRPr="005853A5" w:rsidRDefault="009F3576" w:rsidP="009F3576">
      <w:pPr>
        <w:spacing w:line="240" w:lineRule="auto"/>
        <w:jc w:val="both"/>
        <w:rPr>
          <w:rFonts w:ascii="Times New Roman" w:eastAsia="Calibri" w:hAnsi="Times New Roman"/>
          <w:color w:val="auto"/>
        </w:rPr>
      </w:pPr>
      <w:r w:rsidRPr="005853A5">
        <w:rPr>
          <w:rFonts w:ascii="Times New Roman" w:hAnsi="Times New Roman"/>
          <w:b/>
          <w:u w:val="single"/>
        </w:rPr>
        <w:t xml:space="preserve">Odpowiedź: </w:t>
      </w:r>
      <w:r w:rsidR="00B033CA">
        <w:rPr>
          <w:rFonts w:ascii="Times New Roman" w:hAnsi="Times New Roman"/>
          <w:b/>
          <w:u w:val="single"/>
        </w:rPr>
        <w:t xml:space="preserve">Nie, Zamawiający nie wyraża zgody. </w:t>
      </w:r>
      <w:r w:rsidR="009353A0" w:rsidRPr="005853A5">
        <w:rPr>
          <w:rFonts w:ascii="Times New Roman" w:hAnsi="Times New Roman"/>
          <w:b/>
          <w:u w:val="single"/>
        </w:rPr>
        <w:t xml:space="preserve">Zamawiający podtrzymuje </w:t>
      </w:r>
      <w:r w:rsidR="00B033CA">
        <w:rPr>
          <w:rFonts w:ascii="Times New Roman" w:hAnsi="Times New Roman"/>
          <w:b/>
          <w:u w:val="single"/>
        </w:rPr>
        <w:t>Opis Przedmiotu Zamówienia zgodnie z treścią</w:t>
      </w:r>
      <w:r w:rsidR="009353A0" w:rsidRPr="005853A5">
        <w:rPr>
          <w:rFonts w:ascii="Times New Roman" w:hAnsi="Times New Roman"/>
          <w:b/>
          <w:u w:val="single"/>
        </w:rPr>
        <w:t xml:space="preserve"> SIWZ.</w:t>
      </w:r>
    </w:p>
    <w:p w14:paraId="06175866" w14:textId="77777777" w:rsidR="009F3576" w:rsidRPr="005853A5" w:rsidRDefault="009F3576" w:rsidP="000F0C73">
      <w:pPr>
        <w:spacing w:before="120" w:after="0" w:line="240" w:lineRule="auto"/>
        <w:jc w:val="both"/>
        <w:rPr>
          <w:rFonts w:ascii="Times New Roman" w:hAnsi="Times New Roman"/>
        </w:rPr>
      </w:pPr>
    </w:p>
    <w:p w14:paraId="48A70756" w14:textId="77777777" w:rsidR="00B044E7" w:rsidRPr="005853A5" w:rsidRDefault="00B044E7" w:rsidP="00963617">
      <w:pPr>
        <w:autoSpaceDE w:val="0"/>
        <w:autoSpaceDN w:val="0"/>
        <w:jc w:val="both"/>
        <w:rPr>
          <w:rFonts w:ascii="Times New Roman" w:hAnsi="Times New Roman"/>
        </w:rPr>
      </w:pPr>
      <w:r w:rsidRPr="005853A5">
        <w:rPr>
          <w:rFonts w:ascii="Times New Roman" w:hAnsi="Times New Roman"/>
          <w:b/>
          <w:u w:val="single"/>
        </w:rPr>
        <w:t xml:space="preserve">Pytanie nr </w:t>
      </w:r>
      <w:r w:rsidR="007638B5" w:rsidRPr="005853A5">
        <w:rPr>
          <w:rFonts w:ascii="Times New Roman" w:hAnsi="Times New Roman"/>
          <w:b/>
          <w:u w:val="single"/>
        </w:rPr>
        <w:t>8</w:t>
      </w:r>
      <w:r w:rsidRPr="005853A5">
        <w:rPr>
          <w:rFonts w:ascii="Times New Roman" w:hAnsi="Times New Roman"/>
        </w:rPr>
        <w:t xml:space="preserve">–  </w:t>
      </w:r>
      <w:r w:rsidR="0017096A" w:rsidRPr="005853A5">
        <w:rPr>
          <w:rStyle w:val="apple-converted-space"/>
          <w:rFonts w:ascii="Times New Roman" w:hAnsi="Times New Roman"/>
          <w:shd w:val="clear" w:color="auto" w:fill="FFFFFF"/>
        </w:rPr>
        <w:t xml:space="preserve">Czy Zamawiający wyrazi zgodę na zaoferowanie w części 33 leku </w:t>
      </w:r>
      <w:proofErr w:type="spellStart"/>
      <w:r w:rsidR="0017096A" w:rsidRPr="005853A5">
        <w:rPr>
          <w:rStyle w:val="apple-converted-space"/>
          <w:rFonts w:ascii="Times New Roman" w:hAnsi="Times New Roman"/>
          <w:shd w:val="clear" w:color="auto" w:fill="FFFFFF"/>
        </w:rPr>
        <w:t>Levofloxacium</w:t>
      </w:r>
      <w:proofErr w:type="spellEnd"/>
      <w:r w:rsidR="0017096A" w:rsidRPr="005853A5">
        <w:rPr>
          <w:rStyle w:val="apple-converted-space"/>
          <w:rFonts w:ascii="Times New Roman" w:hAnsi="Times New Roman"/>
          <w:shd w:val="clear" w:color="auto" w:fill="FFFFFF"/>
        </w:rPr>
        <w:t xml:space="preserve"> </w:t>
      </w:r>
      <w:r w:rsidR="00B033CA">
        <w:rPr>
          <w:rStyle w:val="apple-converted-space"/>
          <w:rFonts w:ascii="Times New Roman" w:hAnsi="Times New Roman"/>
          <w:shd w:val="clear" w:color="auto" w:fill="FFFFFF"/>
        </w:rPr>
        <w:br/>
      </w:r>
      <w:r w:rsidR="0017096A" w:rsidRPr="005853A5">
        <w:rPr>
          <w:rStyle w:val="apple-converted-space"/>
          <w:rFonts w:ascii="Times New Roman" w:hAnsi="Times New Roman"/>
          <w:shd w:val="clear" w:color="auto" w:fill="FFFFFF"/>
        </w:rPr>
        <w:t>w fiolce 100ml?</w:t>
      </w:r>
    </w:p>
    <w:p w14:paraId="4AD1569E" w14:textId="77777777" w:rsidR="009F3576" w:rsidRPr="005853A5" w:rsidRDefault="009F3576" w:rsidP="009F3576">
      <w:pPr>
        <w:spacing w:line="240" w:lineRule="auto"/>
        <w:jc w:val="both"/>
        <w:rPr>
          <w:rFonts w:ascii="Times New Roman" w:eastAsia="Calibri" w:hAnsi="Times New Roman"/>
          <w:color w:val="auto"/>
        </w:rPr>
      </w:pPr>
      <w:r w:rsidRPr="005853A5">
        <w:rPr>
          <w:rFonts w:ascii="Times New Roman" w:hAnsi="Times New Roman"/>
          <w:b/>
          <w:u w:val="single"/>
        </w:rPr>
        <w:t xml:space="preserve">Odpowiedź: </w:t>
      </w:r>
      <w:r w:rsidR="00B033CA">
        <w:rPr>
          <w:rFonts w:ascii="Times New Roman" w:hAnsi="Times New Roman"/>
          <w:b/>
          <w:u w:val="single"/>
        </w:rPr>
        <w:t>Tak</w:t>
      </w:r>
      <w:r w:rsidR="00C22E5B" w:rsidRPr="005853A5">
        <w:rPr>
          <w:rFonts w:ascii="Times New Roman" w:hAnsi="Times New Roman"/>
          <w:b/>
          <w:u w:val="single"/>
        </w:rPr>
        <w:t>, Zamawiający wyraża zgodę.</w:t>
      </w:r>
    </w:p>
    <w:p w14:paraId="5BF4C636" w14:textId="77777777" w:rsidR="009F3576" w:rsidRPr="005853A5" w:rsidRDefault="009F3576" w:rsidP="000F0C73">
      <w:pPr>
        <w:spacing w:before="120" w:after="0" w:line="240" w:lineRule="auto"/>
        <w:jc w:val="both"/>
        <w:rPr>
          <w:rFonts w:ascii="Times New Roman" w:hAnsi="Times New Roman"/>
        </w:rPr>
      </w:pPr>
    </w:p>
    <w:p w14:paraId="5864E526" w14:textId="77777777" w:rsidR="009F3576" w:rsidRPr="005853A5" w:rsidRDefault="00B044E7" w:rsidP="00963617">
      <w:pPr>
        <w:contextualSpacing/>
        <w:jc w:val="both"/>
        <w:rPr>
          <w:rFonts w:ascii="Times New Roman" w:hAnsi="Times New Roman"/>
          <w:iCs/>
        </w:rPr>
      </w:pPr>
      <w:r w:rsidRPr="005853A5">
        <w:rPr>
          <w:rFonts w:ascii="Times New Roman" w:hAnsi="Times New Roman"/>
          <w:b/>
          <w:u w:val="single"/>
        </w:rPr>
        <w:t xml:space="preserve">Pytanie nr </w:t>
      </w:r>
      <w:r w:rsidR="007638B5" w:rsidRPr="005853A5">
        <w:rPr>
          <w:rFonts w:ascii="Times New Roman" w:hAnsi="Times New Roman"/>
          <w:b/>
          <w:u w:val="single"/>
        </w:rPr>
        <w:t>9</w:t>
      </w:r>
      <w:r w:rsidRPr="005853A5">
        <w:rPr>
          <w:rFonts w:ascii="Times New Roman" w:hAnsi="Times New Roman"/>
        </w:rPr>
        <w:t xml:space="preserve">– </w:t>
      </w:r>
      <w:r w:rsidR="0017096A" w:rsidRPr="005853A5">
        <w:rPr>
          <w:rFonts w:ascii="Times New Roman" w:hAnsi="Times New Roman"/>
          <w:iCs/>
        </w:rPr>
        <w:t>Czy Zamawiający wymaga aby zaoferowane przez Wykonawcę leki zawarte w części nr 2 poz. 12-15 posiadały własne, udokumentowane  badania kliniczne w tym publikacje dotyczące stosowania u pacjentów w zakresie interny, kardiologii, chirurgii, chirurgii onkologicznej  potwierdzające skuteczność i  bezpieczeństwo jego stosowania wszystkich zarejestrowanych dawek leku?</w:t>
      </w:r>
    </w:p>
    <w:p w14:paraId="31B7D359" w14:textId="77777777" w:rsidR="009F3576" w:rsidRPr="005853A5" w:rsidRDefault="009F3576" w:rsidP="009F3576">
      <w:pPr>
        <w:spacing w:line="240" w:lineRule="auto"/>
        <w:jc w:val="both"/>
        <w:rPr>
          <w:rFonts w:ascii="Times New Roman" w:eastAsia="Calibri" w:hAnsi="Times New Roman"/>
          <w:color w:val="auto"/>
        </w:rPr>
      </w:pPr>
      <w:r w:rsidRPr="005853A5">
        <w:rPr>
          <w:rFonts w:ascii="Times New Roman" w:hAnsi="Times New Roman"/>
          <w:b/>
          <w:u w:val="single"/>
        </w:rPr>
        <w:t xml:space="preserve">Odpowiedź: </w:t>
      </w:r>
      <w:r w:rsidR="00B033CA">
        <w:rPr>
          <w:rFonts w:ascii="Times New Roman" w:hAnsi="Times New Roman"/>
          <w:b/>
          <w:u w:val="single"/>
        </w:rPr>
        <w:t>Tak</w:t>
      </w:r>
      <w:r w:rsidR="00C22E5B" w:rsidRPr="005853A5">
        <w:rPr>
          <w:rFonts w:ascii="Times New Roman" w:hAnsi="Times New Roman"/>
          <w:b/>
          <w:u w:val="single"/>
        </w:rPr>
        <w:t>, Zamawiający wyraża zgodę.</w:t>
      </w:r>
    </w:p>
    <w:p w14:paraId="7433D06D" w14:textId="77777777" w:rsidR="00B044E7" w:rsidRPr="005853A5" w:rsidRDefault="00B044E7" w:rsidP="000F0C73">
      <w:pPr>
        <w:spacing w:before="120" w:after="0" w:line="240" w:lineRule="auto"/>
        <w:jc w:val="both"/>
        <w:rPr>
          <w:rFonts w:ascii="Times New Roman" w:hAnsi="Times New Roman"/>
        </w:rPr>
      </w:pPr>
    </w:p>
    <w:p w14:paraId="02CFD04D" w14:textId="77777777" w:rsidR="00B044E7" w:rsidRPr="005853A5" w:rsidRDefault="00B044E7" w:rsidP="00963617">
      <w:pPr>
        <w:jc w:val="both"/>
        <w:rPr>
          <w:rFonts w:ascii="Times New Roman" w:hAnsi="Times New Roman"/>
        </w:rPr>
      </w:pPr>
      <w:r w:rsidRPr="005853A5">
        <w:rPr>
          <w:rFonts w:ascii="Times New Roman" w:hAnsi="Times New Roman"/>
          <w:b/>
          <w:u w:val="single"/>
        </w:rPr>
        <w:t xml:space="preserve">Pytanie nr </w:t>
      </w:r>
      <w:r w:rsidR="007638B5" w:rsidRPr="005853A5">
        <w:rPr>
          <w:rFonts w:ascii="Times New Roman" w:hAnsi="Times New Roman"/>
          <w:b/>
          <w:u w:val="single"/>
        </w:rPr>
        <w:t>10</w:t>
      </w:r>
      <w:r w:rsidRPr="005853A5">
        <w:rPr>
          <w:rFonts w:ascii="Times New Roman" w:hAnsi="Times New Roman"/>
        </w:rPr>
        <w:t xml:space="preserve">–  </w:t>
      </w:r>
      <w:r w:rsidR="0017096A" w:rsidRPr="005853A5">
        <w:rPr>
          <w:rFonts w:ascii="Times New Roman" w:hAnsi="Times New Roman"/>
        </w:rPr>
        <w:t xml:space="preserve">Czy Zamawiający dopuszcza aby leki </w:t>
      </w:r>
      <w:r w:rsidR="0017096A" w:rsidRPr="005853A5">
        <w:rPr>
          <w:rFonts w:ascii="Times New Roman" w:hAnsi="Times New Roman"/>
          <w:iCs/>
        </w:rPr>
        <w:t>w części nr 2 poz. 12-15</w:t>
      </w:r>
      <w:r w:rsidR="0017096A" w:rsidRPr="005853A5">
        <w:rPr>
          <w:rFonts w:ascii="Times New Roman" w:hAnsi="Times New Roman"/>
        </w:rPr>
        <w:t xml:space="preserve"> były objęte dodatkowym monitorowaniem?</w:t>
      </w:r>
    </w:p>
    <w:p w14:paraId="7976C042" w14:textId="77777777" w:rsidR="009F3576" w:rsidRPr="005853A5" w:rsidRDefault="009F3576" w:rsidP="009F3576">
      <w:pPr>
        <w:spacing w:line="240" w:lineRule="auto"/>
        <w:jc w:val="both"/>
        <w:rPr>
          <w:rFonts w:ascii="Times New Roman" w:eastAsia="Calibri" w:hAnsi="Times New Roman"/>
          <w:color w:val="auto"/>
        </w:rPr>
      </w:pPr>
      <w:r w:rsidRPr="005853A5">
        <w:rPr>
          <w:rFonts w:ascii="Times New Roman" w:hAnsi="Times New Roman"/>
          <w:b/>
          <w:u w:val="single"/>
        </w:rPr>
        <w:t xml:space="preserve">Odpowiedź: </w:t>
      </w:r>
      <w:r w:rsidR="00B033CA">
        <w:rPr>
          <w:rFonts w:ascii="Times New Roman" w:hAnsi="Times New Roman"/>
          <w:b/>
          <w:u w:val="single"/>
        </w:rPr>
        <w:t>Tak</w:t>
      </w:r>
      <w:r w:rsidR="00C22E5B" w:rsidRPr="005853A5">
        <w:rPr>
          <w:rFonts w:ascii="Times New Roman" w:hAnsi="Times New Roman"/>
          <w:b/>
          <w:u w:val="single"/>
        </w:rPr>
        <w:t>, Zamawiający wyraża zgodę.</w:t>
      </w:r>
    </w:p>
    <w:p w14:paraId="5BBA9D36" w14:textId="77777777" w:rsidR="009F3576" w:rsidRPr="005853A5" w:rsidRDefault="009F3576" w:rsidP="000F0C73">
      <w:pPr>
        <w:spacing w:before="120" w:after="0" w:line="240" w:lineRule="auto"/>
        <w:jc w:val="both"/>
        <w:rPr>
          <w:rFonts w:ascii="Times New Roman" w:hAnsi="Times New Roman"/>
        </w:rPr>
      </w:pPr>
    </w:p>
    <w:p w14:paraId="212E0D7D" w14:textId="77777777" w:rsidR="00B044E7" w:rsidRPr="005853A5" w:rsidRDefault="00B044E7" w:rsidP="00963617">
      <w:pPr>
        <w:autoSpaceDE w:val="0"/>
        <w:autoSpaceDN w:val="0"/>
        <w:jc w:val="both"/>
        <w:rPr>
          <w:rFonts w:ascii="Times New Roman" w:hAnsi="Times New Roman"/>
          <w:highlight w:val="yellow"/>
        </w:rPr>
      </w:pPr>
      <w:r w:rsidRPr="005853A5">
        <w:rPr>
          <w:rFonts w:ascii="Times New Roman" w:hAnsi="Times New Roman"/>
          <w:b/>
          <w:u w:val="single"/>
        </w:rPr>
        <w:t xml:space="preserve">Pytanie nr </w:t>
      </w:r>
      <w:r w:rsidR="007638B5" w:rsidRPr="005853A5">
        <w:rPr>
          <w:rFonts w:ascii="Times New Roman" w:hAnsi="Times New Roman"/>
          <w:b/>
          <w:u w:val="single"/>
        </w:rPr>
        <w:t>11</w:t>
      </w:r>
      <w:r w:rsidRPr="005853A5">
        <w:rPr>
          <w:rFonts w:ascii="Times New Roman" w:hAnsi="Times New Roman"/>
        </w:rPr>
        <w:t xml:space="preserve">–  </w:t>
      </w:r>
      <w:r w:rsidR="0017096A" w:rsidRPr="005853A5">
        <w:rPr>
          <w:rStyle w:val="apple-converted-space"/>
          <w:rFonts w:ascii="Times New Roman" w:hAnsi="Times New Roman"/>
          <w:shd w:val="clear" w:color="auto" w:fill="FFFFFF"/>
        </w:rPr>
        <w:t xml:space="preserve">Czy Zamawiający w par. 3.5 </w:t>
      </w:r>
      <w:r w:rsidR="0017096A" w:rsidRPr="005853A5">
        <w:rPr>
          <w:rFonts w:ascii="Times New Roman" w:hAnsi="Times New Roman"/>
        </w:rPr>
        <w:t xml:space="preserve">wydłuży terminy rozpatrzenia reklamacji ilościowej </w:t>
      </w:r>
      <w:r w:rsidR="0017096A" w:rsidRPr="00B033CA">
        <w:rPr>
          <w:rFonts w:ascii="Times New Roman" w:hAnsi="Times New Roman"/>
          <w:b/>
          <w:i/>
          <w:u w:val="single"/>
        </w:rPr>
        <w:t>do 3 dni roboczych</w:t>
      </w:r>
      <w:r w:rsidR="0017096A" w:rsidRPr="005853A5">
        <w:rPr>
          <w:rFonts w:ascii="Times New Roman" w:hAnsi="Times New Roman"/>
        </w:rPr>
        <w:t xml:space="preserve">? Zgłoszona reklamacja wymaga rozpatrzenia z uwzględnieniem wyjaśnień firmy kurierskiej dostarczającej leki bądź zbadania jakościowo wadliwego towaru, a następnie (przy uwzględnieniu reklamacji) dostarczenia towaru. </w:t>
      </w:r>
      <w:r w:rsidR="0017096A" w:rsidRPr="00177836">
        <w:rPr>
          <w:rFonts w:ascii="Times New Roman" w:hAnsi="Times New Roman"/>
        </w:rPr>
        <w:t xml:space="preserve">Wykonanie tego w krótszym czasie jest niemożliwe. </w:t>
      </w:r>
    </w:p>
    <w:p w14:paraId="7EC84B53" w14:textId="77777777" w:rsidR="009F3576" w:rsidRPr="005853A5" w:rsidRDefault="009F3576" w:rsidP="009F3576">
      <w:pPr>
        <w:spacing w:line="240" w:lineRule="auto"/>
        <w:jc w:val="both"/>
        <w:rPr>
          <w:rFonts w:ascii="Times New Roman" w:eastAsia="Calibri" w:hAnsi="Times New Roman"/>
          <w:color w:val="auto"/>
        </w:rPr>
      </w:pPr>
      <w:r w:rsidRPr="00177836">
        <w:rPr>
          <w:rFonts w:ascii="Times New Roman" w:hAnsi="Times New Roman"/>
          <w:b/>
          <w:u w:val="single"/>
        </w:rPr>
        <w:t xml:space="preserve">Odpowiedź: </w:t>
      </w:r>
      <w:r w:rsidR="00177836" w:rsidRPr="00177836">
        <w:rPr>
          <w:rFonts w:ascii="Times New Roman" w:hAnsi="Times New Roman"/>
          <w:b/>
          <w:u w:val="single"/>
        </w:rPr>
        <w:t>Nie</w:t>
      </w:r>
      <w:r w:rsidR="00C22E5B" w:rsidRPr="00177836">
        <w:rPr>
          <w:rFonts w:ascii="Times New Roman" w:hAnsi="Times New Roman"/>
          <w:b/>
          <w:u w:val="single"/>
        </w:rPr>
        <w:t xml:space="preserve">, Zamawiający </w:t>
      </w:r>
      <w:r w:rsidR="00177836" w:rsidRPr="00177836">
        <w:rPr>
          <w:rFonts w:ascii="Times New Roman" w:hAnsi="Times New Roman"/>
          <w:b/>
          <w:u w:val="single"/>
        </w:rPr>
        <w:t xml:space="preserve">nie </w:t>
      </w:r>
      <w:r w:rsidR="00C22E5B" w:rsidRPr="00177836">
        <w:rPr>
          <w:rFonts w:ascii="Times New Roman" w:hAnsi="Times New Roman"/>
          <w:b/>
          <w:u w:val="single"/>
        </w:rPr>
        <w:t>wyraża zgod</w:t>
      </w:r>
      <w:r w:rsidR="00177836" w:rsidRPr="00177836">
        <w:rPr>
          <w:rFonts w:ascii="Times New Roman" w:hAnsi="Times New Roman"/>
          <w:b/>
          <w:u w:val="single"/>
        </w:rPr>
        <w:t>y</w:t>
      </w:r>
      <w:r w:rsidR="00C22E5B" w:rsidRPr="00177836">
        <w:rPr>
          <w:rFonts w:ascii="Times New Roman" w:hAnsi="Times New Roman"/>
          <w:b/>
          <w:u w:val="single"/>
        </w:rPr>
        <w:t>.</w:t>
      </w:r>
    </w:p>
    <w:p w14:paraId="64FEA3F7" w14:textId="77777777" w:rsidR="009F3576" w:rsidRPr="005853A5" w:rsidRDefault="009F3576" w:rsidP="000F0C73">
      <w:pPr>
        <w:spacing w:before="120" w:after="0" w:line="240" w:lineRule="auto"/>
        <w:jc w:val="both"/>
        <w:rPr>
          <w:rFonts w:ascii="Times New Roman" w:hAnsi="Times New Roman"/>
        </w:rPr>
      </w:pPr>
    </w:p>
    <w:p w14:paraId="17E51B77" w14:textId="77777777" w:rsidR="009F3576" w:rsidRPr="005853A5" w:rsidRDefault="00B044E7" w:rsidP="00963617">
      <w:pPr>
        <w:autoSpaceDE w:val="0"/>
        <w:autoSpaceDN w:val="0"/>
        <w:jc w:val="both"/>
        <w:rPr>
          <w:rFonts w:ascii="Times New Roman" w:hAnsi="Times New Roman"/>
        </w:rPr>
      </w:pPr>
      <w:r w:rsidRPr="005853A5">
        <w:rPr>
          <w:rFonts w:ascii="Times New Roman" w:hAnsi="Times New Roman"/>
          <w:b/>
          <w:u w:val="single"/>
        </w:rPr>
        <w:t xml:space="preserve">Pytanie nr </w:t>
      </w:r>
      <w:r w:rsidR="007638B5" w:rsidRPr="005853A5">
        <w:rPr>
          <w:rFonts w:ascii="Times New Roman" w:hAnsi="Times New Roman"/>
          <w:b/>
          <w:u w:val="single"/>
        </w:rPr>
        <w:t>12</w:t>
      </w:r>
      <w:r w:rsidRPr="005853A5">
        <w:rPr>
          <w:rFonts w:ascii="Times New Roman" w:hAnsi="Times New Roman"/>
        </w:rPr>
        <w:t xml:space="preserve">– </w:t>
      </w:r>
      <w:r w:rsidR="0017096A" w:rsidRPr="005853A5">
        <w:rPr>
          <w:rFonts w:ascii="Times New Roman" w:hAnsi="Times New Roman"/>
        </w:rPr>
        <w:t xml:space="preserve">Czy Zamawiający w par. 5.1.c naliczać będzie karę umowną od wartości odstawy, której dotyczy kara, a nie od wartości umowy? Obecne zapisy grożą Wykonawcy </w:t>
      </w:r>
      <w:r w:rsidR="0017096A" w:rsidRPr="005853A5">
        <w:rPr>
          <w:rFonts w:ascii="Times New Roman" w:hAnsi="Times New Roman"/>
          <w:b/>
          <w:u w:val="single"/>
        </w:rPr>
        <w:t>rażącą stratą</w:t>
      </w:r>
      <w:r w:rsidR="0017096A" w:rsidRPr="005853A5">
        <w:rPr>
          <w:rFonts w:ascii="Times New Roman" w:hAnsi="Times New Roman"/>
        </w:rPr>
        <w:t>. W par. 5.1.d wskazano jako podstawę wartość dostawy (przy podobnym stanie faktycznym).</w:t>
      </w:r>
    </w:p>
    <w:p w14:paraId="4B5B6AD0" w14:textId="77777777" w:rsidR="00963617" w:rsidRPr="005853A5" w:rsidRDefault="00963617" w:rsidP="00963617">
      <w:pPr>
        <w:spacing w:line="240" w:lineRule="auto"/>
        <w:jc w:val="both"/>
        <w:rPr>
          <w:rFonts w:ascii="Times New Roman" w:eastAsia="Calibri" w:hAnsi="Times New Roman"/>
          <w:color w:val="auto"/>
        </w:rPr>
      </w:pPr>
      <w:r w:rsidRPr="00177836">
        <w:rPr>
          <w:rFonts w:ascii="Times New Roman" w:hAnsi="Times New Roman"/>
          <w:b/>
          <w:u w:val="single"/>
        </w:rPr>
        <w:t>Odpowiedź: Zapisy Istotnych</w:t>
      </w:r>
      <w:r w:rsidR="00B033CA" w:rsidRPr="00177836">
        <w:rPr>
          <w:rFonts w:ascii="Times New Roman" w:hAnsi="Times New Roman"/>
          <w:b/>
          <w:u w:val="single"/>
        </w:rPr>
        <w:t xml:space="preserve"> </w:t>
      </w:r>
      <w:r w:rsidRPr="00177836">
        <w:rPr>
          <w:rFonts w:ascii="Times New Roman" w:hAnsi="Times New Roman"/>
          <w:b/>
          <w:u w:val="single"/>
        </w:rPr>
        <w:t>Postanowień Przyszłej Umowy pozostają bez zmian.</w:t>
      </w:r>
    </w:p>
    <w:p w14:paraId="0D1D8B73" w14:textId="77777777" w:rsidR="00B044E7" w:rsidRPr="005853A5" w:rsidRDefault="00B044E7" w:rsidP="000F0C73">
      <w:pPr>
        <w:spacing w:before="120" w:after="0" w:line="240" w:lineRule="auto"/>
        <w:jc w:val="both"/>
        <w:rPr>
          <w:rFonts w:ascii="Times New Roman" w:hAnsi="Times New Roman"/>
        </w:rPr>
      </w:pPr>
    </w:p>
    <w:p w14:paraId="417B851B" w14:textId="77777777" w:rsidR="0017096A" w:rsidRPr="005853A5" w:rsidRDefault="00B044E7" w:rsidP="00B033CA">
      <w:pPr>
        <w:pStyle w:val="Default"/>
        <w:jc w:val="both"/>
        <w:rPr>
          <w:rFonts w:ascii="Times New Roman" w:eastAsiaTheme="minorHAnsi" w:hAnsi="Times New Roman" w:cs="Times New Roman"/>
          <w:sz w:val="22"/>
          <w:szCs w:val="22"/>
        </w:rPr>
      </w:pPr>
      <w:r w:rsidRPr="005853A5">
        <w:rPr>
          <w:rFonts w:ascii="Times New Roman" w:hAnsi="Times New Roman" w:cs="Times New Roman"/>
          <w:b/>
          <w:sz w:val="22"/>
          <w:szCs w:val="22"/>
          <w:u w:val="single"/>
        </w:rPr>
        <w:t xml:space="preserve">Pytanie nr </w:t>
      </w:r>
      <w:r w:rsidR="007638B5" w:rsidRPr="005853A5">
        <w:rPr>
          <w:rFonts w:ascii="Times New Roman" w:hAnsi="Times New Roman" w:cs="Times New Roman"/>
          <w:b/>
          <w:sz w:val="22"/>
          <w:szCs w:val="22"/>
          <w:u w:val="single"/>
        </w:rPr>
        <w:t>13</w:t>
      </w:r>
      <w:r w:rsidRPr="005853A5">
        <w:rPr>
          <w:rFonts w:ascii="Times New Roman" w:hAnsi="Times New Roman" w:cs="Times New Roman"/>
          <w:sz w:val="22"/>
          <w:szCs w:val="22"/>
        </w:rPr>
        <w:t xml:space="preserve">–  </w:t>
      </w:r>
      <w:r w:rsidR="0017096A" w:rsidRPr="005853A5">
        <w:rPr>
          <w:rFonts w:ascii="Times New Roman" w:hAnsi="Times New Roman" w:cs="Times New Roman"/>
          <w:color w:val="auto"/>
          <w:sz w:val="22"/>
          <w:szCs w:val="22"/>
        </w:rPr>
        <w:t xml:space="preserve"> Czy Zamawiający wyraża zgodę na złożenie oferty na potas w postaci kapsułek </w:t>
      </w:r>
      <w:r w:rsidR="00B033CA">
        <w:rPr>
          <w:rFonts w:ascii="Times New Roman" w:hAnsi="Times New Roman" w:cs="Times New Roman"/>
          <w:color w:val="auto"/>
          <w:sz w:val="22"/>
          <w:szCs w:val="22"/>
        </w:rPr>
        <w:br/>
      </w:r>
      <w:r w:rsidR="0017096A" w:rsidRPr="005853A5">
        <w:rPr>
          <w:rFonts w:ascii="Times New Roman" w:hAnsi="Times New Roman" w:cs="Times New Roman"/>
          <w:color w:val="auto"/>
          <w:sz w:val="22"/>
          <w:szCs w:val="22"/>
        </w:rPr>
        <w:t xml:space="preserve">o przedłużonym uwalnianiu 315 mg jonów potasu (600 mg chlorku potasu) x 100 kapsułek? </w:t>
      </w:r>
    </w:p>
    <w:p w14:paraId="3AAE3DD7" w14:textId="77777777" w:rsidR="009F3576" w:rsidRPr="005853A5" w:rsidRDefault="009F3576" w:rsidP="009F3576">
      <w:pPr>
        <w:spacing w:line="240" w:lineRule="auto"/>
        <w:jc w:val="both"/>
        <w:rPr>
          <w:rFonts w:ascii="Times New Roman" w:eastAsia="Calibri" w:hAnsi="Times New Roman"/>
          <w:color w:val="auto"/>
        </w:rPr>
      </w:pPr>
      <w:r w:rsidRPr="005853A5">
        <w:rPr>
          <w:rFonts w:ascii="Times New Roman" w:hAnsi="Times New Roman"/>
          <w:b/>
          <w:u w:val="single"/>
        </w:rPr>
        <w:t xml:space="preserve">Odpowiedź: </w:t>
      </w:r>
      <w:r w:rsidR="00C22E5B" w:rsidRPr="005853A5">
        <w:rPr>
          <w:rFonts w:ascii="Times New Roman" w:hAnsi="Times New Roman"/>
          <w:b/>
          <w:u w:val="single"/>
        </w:rPr>
        <w:t>T</w:t>
      </w:r>
      <w:r w:rsidR="00B033CA">
        <w:rPr>
          <w:rFonts w:ascii="Times New Roman" w:hAnsi="Times New Roman"/>
          <w:b/>
          <w:u w:val="single"/>
        </w:rPr>
        <w:t>ak</w:t>
      </w:r>
      <w:r w:rsidR="00C22E5B" w:rsidRPr="005853A5">
        <w:rPr>
          <w:rFonts w:ascii="Times New Roman" w:hAnsi="Times New Roman"/>
          <w:b/>
          <w:u w:val="single"/>
        </w:rPr>
        <w:t>, Zamawiający wyraża zgodę.</w:t>
      </w:r>
    </w:p>
    <w:p w14:paraId="49874390" w14:textId="77777777" w:rsidR="009F3576" w:rsidRPr="005853A5" w:rsidRDefault="009F3576" w:rsidP="000F0C73">
      <w:pPr>
        <w:spacing w:before="120" w:after="0" w:line="240" w:lineRule="auto"/>
        <w:jc w:val="both"/>
        <w:rPr>
          <w:rFonts w:ascii="Times New Roman" w:hAnsi="Times New Roman"/>
        </w:rPr>
      </w:pPr>
    </w:p>
    <w:p w14:paraId="6537B8B6" w14:textId="77777777" w:rsidR="00B044E7" w:rsidRPr="005853A5" w:rsidRDefault="00B044E7" w:rsidP="00B033CA">
      <w:pPr>
        <w:spacing w:after="200" w:line="276" w:lineRule="auto"/>
        <w:jc w:val="both"/>
        <w:rPr>
          <w:rFonts w:ascii="Times New Roman" w:eastAsia="Calibri" w:hAnsi="Times New Roman"/>
          <w:color w:val="000000"/>
        </w:rPr>
      </w:pPr>
      <w:r w:rsidRPr="005853A5">
        <w:rPr>
          <w:rFonts w:ascii="Times New Roman" w:hAnsi="Times New Roman"/>
          <w:b/>
          <w:u w:val="single"/>
        </w:rPr>
        <w:t>Pytanie nr 1</w:t>
      </w:r>
      <w:r w:rsidR="007638B5" w:rsidRPr="005853A5">
        <w:rPr>
          <w:rFonts w:ascii="Times New Roman" w:hAnsi="Times New Roman"/>
          <w:b/>
          <w:u w:val="single"/>
        </w:rPr>
        <w:t>4</w:t>
      </w:r>
      <w:r w:rsidRPr="005853A5">
        <w:rPr>
          <w:rFonts w:ascii="Times New Roman" w:hAnsi="Times New Roman"/>
        </w:rPr>
        <w:t xml:space="preserve">–  </w:t>
      </w:r>
      <w:r w:rsidR="004A7223" w:rsidRPr="005853A5">
        <w:rPr>
          <w:rFonts w:ascii="Times New Roman" w:eastAsia="Calibri" w:hAnsi="Times New Roman"/>
          <w:color w:val="000000"/>
        </w:rPr>
        <w:t>Czy Zamawiający dopuści zaoferowanie w pakiecie 96 pozycji 8 glukozy 75g. - proszek o smaku cytrynowym, będącej dietetycznym środkiem spożywczym specjalnego przeznaczenia medycznego do postępowania dietetycznego w celu wykonania krzywej cukrowej? Oferowany preparat, ze względu na walory smakowe zmniejsza uczucie nudności, znacznie ułatwiając wykonanie testu. Surowiec stosowany do produkcji jest surowcem farmaceutycznym. Nie zawiera substancji barwiących ani innych dodatków, które wpływają na wchłanianie i metabolizm glukozy.</w:t>
      </w:r>
    </w:p>
    <w:p w14:paraId="25B6104F" w14:textId="77777777" w:rsidR="009F3576" w:rsidRPr="005853A5" w:rsidRDefault="009F3576" w:rsidP="009F3576">
      <w:pPr>
        <w:spacing w:line="240" w:lineRule="auto"/>
        <w:jc w:val="both"/>
        <w:rPr>
          <w:rFonts w:ascii="Times New Roman" w:eastAsia="Calibri" w:hAnsi="Times New Roman"/>
          <w:color w:val="auto"/>
        </w:rPr>
      </w:pPr>
      <w:r w:rsidRPr="005853A5">
        <w:rPr>
          <w:rFonts w:ascii="Times New Roman" w:hAnsi="Times New Roman"/>
          <w:b/>
          <w:u w:val="single"/>
        </w:rPr>
        <w:t xml:space="preserve">Odpowiedź: </w:t>
      </w:r>
      <w:r w:rsidR="00C22E5B" w:rsidRPr="005853A5">
        <w:rPr>
          <w:rFonts w:ascii="Times New Roman" w:hAnsi="Times New Roman"/>
          <w:b/>
          <w:u w:val="single"/>
        </w:rPr>
        <w:t>T</w:t>
      </w:r>
      <w:r w:rsidR="00B033CA">
        <w:rPr>
          <w:rFonts w:ascii="Times New Roman" w:hAnsi="Times New Roman"/>
          <w:b/>
          <w:u w:val="single"/>
        </w:rPr>
        <w:t>ak</w:t>
      </w:r>
      <w:r w:rsidR="00C22E5B" w:rsidRPr="005853A5">
        <w:rPr>
          <w:rFonts w:ascii="Times New Roman" w:hAnsi="Times New Roman"/>
          <w:b/>
          <w:u w:val="single"/>
        </w:rPr>
        <w:t>, Zamawiający wyraża zgodę.</w:t>
      </w:r>
    </w:p>
    <w:p w14:paraId="549C79A5" w14:textId="77777777" w:rsidR="009F3576" w:rsidRPr="005853A5" w:rsidRDefault="009F3576" w:rsidP="000F0C73">
      <w:pPr>
        <w:spacing w:before="120" w:after="0" w:line="240" w:lineRule="auto"/>
        <w:jc w:val="both"/>
        <w:rPr>
          <w:rFonts w:ascii="Times New Roman" w:hAnsi="Times New Roman"/>
        </w:rPr>
      </w:pPr>
    </w:p>
    <w:p w14:paraId="11F38BB5" w14:textId="77777777" w:rsidR="00B044E7" w:rsidRPr="005853A5" w:rsidRDefault="00B044E7" w:rsidP="00B033CA">
      <w:pPr>
        <w:spacing w:after="200" w:line="276" w:lineRule="auto"/>
        <w:jc w:val="both"/>
        <w:rPr>
          <w:rFonts w:ascii="Times New Roman" w:eastAsia="Calibri" w:hAnsi="Times New Roman"/>
          <w:color w:val="000000"/>
        </w:rPr>
      </w:pPr>
      <w:r w:rsidRPr="005853A5">
        <w:rPr>
          <w:rFonts w:ascii="Times New Roman" w:hAnsi="Times New Roman"/>
          <w:b/>
          <w:u w:val="single"/>
        </w:rPr>
        <w:t>Pytanie nr 1</w:t>
      </w:r>
      <w:r w:rsidR="007638B5" w:rsidRPr="005853A5">
        <w:rPr>
          <w:rFonts w:ascii="Times New Roman" w:hAnsi="Times New Roman"/>
          <w:b/>
          <w:u w:val="single"/>
        </w:rPr>
        <w:t>5</w:t>
      </w:r>
      <w:r w:rsidRPr="005853A5">
        <w:rPr>
          <w:rFonts w:ascii="Times New Roman" w:hAnsi="Times New Roman"/>
        </w:rPr>
        <w:t xml:space="preserve">–  </w:t>
      </w:r>
      <w:r w:rsidR="004A7223" w:rsidRPr="005853A5">
        <w:rPr>
          <w:rFonts w:ascii="Times New Roman" w:eastAsia="Calibri" w:hAnsi="Times New Roman"/>
          <w:color w:val="000000"/>
        </w:rPr>
        <w:t>Czy Zamawiający dopuści zaoferowanie w pakiecie 96 pozycji 8 glukozy 75 g. - proszek będącej dietetycznym środkiem spożywczym specjalnego przeznaczenia medycznego do postępowania dietetycznego w celu wykonania krzywej cukrowej?. Surowiec stosowany do produkcji jest surowcem farmaceutycznym. Nie zawiera substancji barwiących ani innych dodatków, które wpływają na wchłanianie i metabolizm glukozy.</w:t>
      </w:r>
    </w:p>
    <w:p w14:paraId="47434D49" w14:textId="77777777" w:rsidR="009F3576" w:rsidRDefault="009F3576" w:rsidP="005853A5">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C22E5B" w:rsidRPr="005853A5">
        <w:rPr>
          <w:rFonts w:ascii="Times New Roman" w:hAnsi="Times New Roman"/>
          <w:b/>
          <w:u w:val="single"/>
        </w:rPr>
        <w:t>TAK, Zamawiający wyraża zgodę.</w:t>
      </w:r>
    </w:p>
    <w:p w14:paraId="7BF8BBA3" w14:textId="77777777" w:rsidR="006260C2" w:rsidRPr="005853A5" w:rsidRDefault="006260C2" w:rsidP="005853A5">
      <w:pPr>
        <w:spacing w:line="240" w:lineRule="auto"/>
        <w:jc w:val="both"/>
        <w:rPr>
          <w:rFonts w:ascii="Times New Roman" w:eastAsia="Calibri" w:hAnsi="Times New Roman"/>
          <w:color w:val="auto"/>
        </w:rPr>
      </w:pPr>
    </w:p>
    <w:p w14:paraId="10435F6B" w14:textId="77777777" w:rsidR="00B044E7" w:rsidRPr="005853A5" w:rsidRDefault="00B044E7" w:rsidP="000F0C73">
      <w:pPr>
        <w:spacing w:before="120" w:after="0" w:line="240" w:lineRule="auto"/>
        <w:jc w:val="both"/>
        <w:rPr>
          <w:rFonts w:ascii="Times New Roman" w:hAnsi="Times New Roman"/>
        </w:rPr>
      </w:pPr>
      <w:r w:rsidRPr="005853A5">
        <w:rPr>
          <w:rFonts w:ascii="Times New Roman" w:hAnsi="Times New Roman"/>
          <w:b/>
          <w:u w:val="single"/>
        </w:rPr>
        <w:t>Pytanie</w:t>
      </w:r>
      <w:r w:rsidR="00B033CA">
        <w:rPr>
          <w:rFonts w:ascii="Times New Roman" w:hAnsi="Times New Roman"/>
          <w:b/>
          <w:u w:val="single"/>
        </w:rPr>
        <w:t xml:space="preserve"> </w:t>
      </w:r>
      <w:r w:rsidRPr="005853A5">
        <w:rPr>
          <w:rFonts w:ascii="Times New Roman" w:hAnsi="Times New Roman"/>
          <w:b/>
          <w:u w:val="single"/>
        </w:rPr>
        <w:t>nr 1</w:t>
      </w:r>
      <w:r w:rsidR="007638B5" w:rsidRPr="005853A5">
        <w:rPr>
          <w:rFonts w:ascii="Times New Roman" w:hAnsi="Times New Roman"/>
          <w:b/>
          <w:u w:val="single"/>
        </w:rPr>
        <w:t>6</w:t>
      </w:r>
      <w:r w:rsidRPr="005853A5">
        <w:rPr>
          <w:rFonts w:ascii="Times New Roman" w:hAnsi="Times New Roman"/>
        </w:rPr>
        <w:t>–</w:t>
      </w:r>
      <w:r w:rsidR="004A7223" w:rsidRPr="005853A5">
        <w:rPr>
          <w:rFonts w:ascii="Times New Roman" w:hAnsi="Times New Roman"/>
        </w:rPr>
        <w:t xml:space="preserve"> Czy Zamawiający w Część 3. Leki różne, poz. 19 (</w:t>
      </w:r>
      <w:proofErr w:type="spellStart"/>
      <w:r w:rsidR="004A7223" w:rsidRPr="005853A5">
        <w:rPr>
          <w:rFonts w:ascii="Times New Roman" w:hAnsi="Times New Roman"/>
        </w:rPr>
        <w:t>Bupivacainumhydrochloridumroztw.dowstrz</w:t>
      </w:r>
      <w:proofErr w:type="spellEnd"/>
      <w:r w:rsidR="004A7223" w:rsidRPr="005853A5">
        <w:rPr>
          <w:rFonts w:ascii="Times New Roman" w:hAnsi="Times New Roman"/>
        </w:rPr>
        <w:t xml:space="preserve">. 5 mg/1ml a 4 ml x 5 </w:t>
      </w:r>
      <w:proofErr w:type="spellStart"/>
      <w:r w:rsidR="004A7223" w:rsidRPr="005853A5">
        <w:rPr>
          <w:rFonts w:ascii="Times New Roman" w:hAnsi="Times New Roman"/>
        </w:rPr>
        <w:t>amp.roztw</w:t>
      </w:r>
      <w:proofErr w:type="spellEnd"/>
      <w:r w:rsidR="004A7223" w:rsidRPr="005853A5">
        <w:rPr>
          <w:rFonts w:ascii="Times New Roman" w:hAnsi="Times New Roman"/>
        </w:rPr>
        <w:t xml:space="preserve">. zawierającego glukozę i wodorotlenek sodu nie zawierający konserwantów)  </w:t>
      </w:r>
      <w:r w:rsidR="004A7223" w:rsidRPr="005853A5">
        <w:rPr>
          <w:rFonts w:ascii="Times New Roman" w:hAnsi="Times New Roman"/>
          <w:b/>
        </w:rPr>
        <w:t xml:space="preserve">wymaga zaoferowania produktu pakowanego w jałowe blistry? </w:t>
      </w:r>
      <w:r w:rsidR="004A7223" w:rsidRPr="005853A5">
        <w:rPr>
          <w:rFonts w:ascii="Times New Roman" w:hAnsi="Times New Roman"/>
        </w:rPr>
        <w:t>Pragniemy nadmienić, iż stosowanie sterylnych opakowań może zmniejszyć narażenie na potencjalne zanieczyszczenie czy skażenie podawanych leków anestezjologicznych, dodatkowo ułatwia pracę lekarza anestezjologa, który nie wymaga dodatkowej asysty w czasie wykonywania znieczulenia i czuje się pewniej w czasie przygotowywania do znieczulenia regionalnego, pracując w sterylnych warunkach (</w:t>
      </w:r>
      <w:proofErr w:type="spellStart"/>
      <w:r w:rsidR="004A7223" w:rsidRPr="005853A5">
        <w:rPr>
          <w:rFonts w:ascii="Times New Roman" w:hAnsi="Times New Roman"/>
        </w:rPr>
        <w:t>Freitas</w:t>
      </w:r>
      <w:proofErr w:type="spellEnd"/>
      <w:r w:rsidR="004A7223" w:rsidRPr="005853A5">
        <w:rPr>
          <w:rFonts w:ascii="Times New Roman" w:hAnsi="Times New Roman"/>
        </w:rPr>
        <w:t xml:space="preserve"> RR </w:t>
      </w:r>
      <w:proofErr w:type="spellStart"/>
      <w:r w:rsidR="004A7223" w:rsidRPr="005853A5">
        <w:rPr>
          <w:rFonts w:ascii="Times New Roman" w:hAnsi="Times New Roman"/>
        </w:rPr>
        <w:t>Tardelli</w:t>
      </w:r>
      <w:proofErr w:type="spellEnd"/>
      <w:r w:rsidR="004A7223" w:rsidRPr="005853A5">
        <w:rPr>
          <w:rFonts w:ascii="Times New Roman" w:hAnsi="Times New Roman"/>
        </w:rPr>
        <w:t xml:space="preserve"> MA: </w:t>
      </w:r>
      <w:proofErr w:type="spellStart"/>
      <w:r w:rsidR="004A7223" w:rsidRPr="005853A5">
        <w:rPr>
          <w:rFonts w:ascii="Times New Roman" w:hAnsi="Times New Roman"/>
        </w:rPr>
        <w:t>Comparativeanalysis</w:t>
      </w:r>
      <w:proofErr w:type="spellEnd"/>
      <w:r w:rsidR="004A7223" w:rsidRPr="005853A5">
        <w:rPr>
          <w:rFonts w:ascii="Times New Roman" w:hAnsi="Times New Roman"/>
        </w:rPr>
        <w:t xml:space="preserve"> of </w:t>
      </w:r>
      <w:proofErr w:type="spellStart"/>
      <w:r w:rsidR="004A7223" w:rsidRPr="005853A5">
        <w:rPr>
          <w:rFonts w:ascii="Times New Roman" w:hAnsi="Times New Roman"/>
        </w:rPr>
        <w:t>ampoules</w:t>
      </w:r>
      <w:proofErr w:type="spellEnd"/>
      <w:r w:rsidR="004A7223" w:rsidRPr="005853A5">
        <w:rPr>
          <w:rFonts w:ascii="Times New Roman" w:hAnsi="Times New Roman"/>
        </w:rPr>
        <w:t xml:space="preserve"> and </w:t>
      </w:r>
      <w:proofErr w:type="spellStart"/>
      <w:r w:rsidR="004A7223" w:rsidRPr="005853A5">
        <w:rPr>
          <w:rFonts w:ascii="Times New Roman" w:hAnsi="Times New Roman"/>
        </w:rPr>
        <w:t>vials</w:t>
      </w:r>
      <w:proofErr w:type="spellEnd"/>
      <w:r w:rsidR="004A7223" w:rsidRPr="005853A5">
        <w:rPr>
          <w:rFonts w:ascii="Times New Roman" w:hAnsi="Times New Roman"/>
        </w:rPr>
        <w:t xml:space="preserve"> in </w:t>
      </w:r>
      <w:proofErr w:type="spellStart"/>
      <w:r w:rsidR="004A7223" w:rsidRPr="005853A5">
        <w:rPr>
          <w:rFonts w:ascii="Times New Roman" w:hAnsi="Times New Roman"/>
        </w:rPr>
        <w:t>sterile</w:t>
      </w:r>
      <w:proofErr w:type="spellEnd"/>
      <w:r w:rsidR="004A7223" w:rsidRPr="005853A5">
        <w:rPr>
          <w:rFonts w:ascii="Times New Roman" w:hAnsi="Times New Roman"/>
        </w:rPr>
        <w:t xml:space="preserve"> and </w:t>
      </w:r>
      <w:proofErr w:type="spellStart"/>
      <w:r w:rsidR="004A7223" w:rsidRPr="005853A5">
        <w:rPr>
          <w:rFonts w:ascii="Times New Roman" w:hAnsi="Times New Roman"/>
        </w:rPr>
        <w:t>conventionalpackaging</w:t>
      </w:r>
      <w:proofErr w:type="spellEnd"/>
      <w:r w:rsidR="004A7223" w:rsidRPr="005853A5">
        <w:rPr>
          <w:rFonts w:ascii="Times New Roman" w:hAnsi="Times New Roman"/>
        </w:rPr>
        <w:t xml:space="preserve"> as to </w:t>
      </w:r>
      <w:proofErr w:type="spellStart"/>
      <w:r w:rsidR="004A7223" w:rsidRPr="005853A5">
        <w:rPr>
          <w:rFonts w:ascii="Times New Roman" w:hAnsi="Times New Roman"/>
        </w:rPr>
        <w:t>microbialload</w:t>
      </w:r>
      <w:proofErr w:type="spellEnd"/>
      <w:r w:rsidR="004A7223" w:rsidRPr="005853A5">
        <w:rPr>
          <w:rFonts w:ascii="Times New Roman" w:hAnsi="Times New Roman"/>
        </w:rPr>
        <w:t xml:space="preserve"> and </w:t>
      </w:r>
      <w:proofErr w:type="spellStart"/>
      <w:r w:rsidR="004A7223" w:rsidRPr="005853A5">
        <w:rPr>
          <w:rFonts w:ascii="Times New Roman" w:hAnsi="Times New Roman"/>
        </w:rPr>
        <w:t>sterility</w:t>
      </w:r>
      <w:proofErr w:type="spellEnd"/>
      <w:r w:rsidR="004A7223" w:rsidRPr="005853A5">
        <w:rPr>
          <w:rFonts w:ascii="Times New Roman" w:hAnsi="Times New Roman"/>
        </w:rPr>
        <w:t xml:space="preserve"> test; Einstein 2016, 24;14(2):226-30)</w:t>
      </w:r>
    </w:p>
    <w:p w14:paraId="03B04173" w14:textId="77777777" w:rsidR="009F3576" w:rsidRDefault="009F3576" w:rsidP="007138B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B033CA">
        <w:rPr>
          <w:rFonts w:ascii="Times New Roman" w:hAnsi="Times New Roman"/>
          <w:b/>
          <w:u w:val="single"/>
        </w:rPr>
        <w:t xml:space="preserve">Tak, </w:t>
      </w:r>
      <w:r w:rsidR="00990293" w:rsidRPr="005853A5">
        <w:rPr>
          <w:rFonts w:ascii="Times New Roman" w:hAnsi="Times New Roman"/>
          <w:b/>
          <w:u w:val="single"/>
        </w:rPr>
        <w:t>Zamawiający dopuszcza produkt pakowany w jałowe blistry</w:t>
      </w:r>
      <w:r w:rsidR="00B033CA">
        <w:rPr>
          <w:rFonts w:ascii="Times New Roman" w:hAnsi="Times New Roman"/>
          <w:b/>
          <w:u w:val="single"/>
        </w:rPr>
        <w:t>.</w:t>
      </w:r>
    </w:p>
    <w:p w14:paraId="1BCB8763" w14:textId="77777777" w:rsidR="00B033CA" w:rsidRPr="007138BD" w:rsidRDefault="00B033CA" w:rsidP="007138BD">
      <w:pPr>
        <w:spacing w:line="240" w:lineRule="auto"/>
        <w:jc w:val="both"/>
        <w:rPr>
          <w:rFonts w:ascii="Times New Roman" w:eastAsia="Calibri" w:hAnsi="Times New Roman"/>
          <w:color w:val="auto"/>
        </w:rPr>
      </w:pPr>
    </w:p>
    <w:p w14:paraId="6A1593B0" w14:textId="77777777" w:rsidR="005853A5" w:rsidRPr="00177836" w:rsidRDefault="00B044E7" w:rsidP="00B033CA">
      <w:pPr>
        <w:jc w:val="both"/>
        <w:rPr>
          <w:rFonts w:ascii="Times New Roman" w:hAnsi="Times New Roman"/>
        </w:rPr>
      </w:pPr>
      <w:r w:rsidRPr="00177836">
        <w:rPr>
          <w:rFonts w:ascii="Times New Roman" w:hAnsi="Times New Roman"/>
          <w:b/>
          <w:u w:val="single"/>
        </w:rPr>
        <w:t>Pytanie nr 1</w:t>
      </w:r>
      <w:r w:rsidR="007638B5" w:rsidRPr="00177836">
        <w:rPr>
          <w:rFonts w:ascii="Times New Roman" w:hAnsi="Times New Roman"/>
          <w:b/>
          <w:u w:val="single"/>
        </w:rPr>
        <w:t>7</w:t>
      </w:r>
      <w:r w:rsidRPr="00177836">
        <w:rPr>
          <w:rFonts w:ascii="Times New Roman" w:hAnsi="Times New Roman"/>
        </w:rPr>
        <w:t xml:space="preserve">–  </w:t>
      </w:r>
      <w:r w:rsidR="00477C7D" w:rsidRPr="00177836">
        <w:rPr>
          <w:rFonts w:ascii="Times New Roman" w:hAnsi="Times New Roman"/>
        </w:rPr>
        <w:t xml:space="preserve">Do treści §1 ust. 3 oraz §7 ust. 1 lit. e) wzoru umowy. Zamawiający zastrzega sobie możliwość zmian ilościowych przedmiotu umowy, ale nie określił ich warunków, m.in. nie wskazał w jakich okolicznościach zmiana mogłaby mieć miejsce, nie wskazał w żaden sposób granic zmian ilościowych odnośnie poszczególnych pozycji itp. Zgodnie z art. 144 ust.2, w związku z art. 144 ust. 1-1b, 1d, 1e Ustawy PZP, brak określenia warunków zmiany umowy będzie przesądzać o nieważności zapisów z §1 ust. 3 wzoru umowy. Czy z związku z tym, Zamawiający odstąpi od tych zapisów </w:t>
      </w:r>
      <w:r w:rsidR="00B033CA" w:rsidRPr="00177836">
        <w:rPr>
          <w:rFonts w:ascii="Times New Roman" w:hAnsi="Times New Roman"/>
        </w:rPr>
        <w:br/>
      </w:r>
      <w:r w:rsidR="00477C7D" w:rsidRPr="00177836">
        <w:rPr>
          <w:rFonts w:ascii="Times New Roman" w:hAnsi="Times New Roman"/>
        </w:rPr>
        <w:t>w umowie?</w:t>
      </w:r>
    </w:p>
    <w:p w14:paraId="58CFC604" w14:textId="77777777" w:rsidR="009F3576" w:rsidRPr="005853A5" w:rsidRDefault="009F3576" w:rsidP="005853A5">
      <w:pPr>
        <w:rPr>
          <w:rFonts w:ascii="Times New Roman" w:hAnsi="Times New Roman"/>
        </w:rPr>
      </w:pPr>
      <w:r w:rsidRPr="00177836">
        <w:rPr>
          <w:rFonts w:ascii="Times New Roman" w:hAnsi="Times New Roman"/>
          <w:b/>
          <w:u w:val="single"/>
        </w:rPr>
        <w:t>Odpowiedź:</w:t>
      </w:r>
      <w:r w:rsidR="00177836">
        <w:rPr>
          <w:rFonts w:ascii="Times New Roman" w:hAnsi="Times New Roman"/>
          <w:b/>
          <w:u w:val="single"/>
        </w:rPr>
        <w:t xml:space="preserve"> Zamawiający podtrzymuje zapisy w SIWZ</w:t>
      </w:r>
      <w:r w:rsidR="006260C2">
        <w:rPr>
          <w:rFonts w:ascii="Times New Roman" w:hAnsi="Times New Roman"/>
          <w:b/>
          <w:u w:val="single"/>
        </w:rPr>
        <w:t>.</w:t>
      </w:r>
    </w:p>
    <w:p w14:paraId="35EC63B1" w14:textId="77777777" w:rsidR="009F3576" w:rsidRPr="005853A5" w:rsidRDefault="009F3576" w:rsidP="000F0C73">
      <w:pPr>
        <w:spacing w:before="120" w:after="0" w:line="240" w:lineRule="auto"/>
        <w:jc w:val="both"/>
        <w:rPr>
          <w:rFonts w:ascii="Times New Roman" w:hAnsi="Times New Roman"/>
        </w:rPr>
      </w:pPr>
    </w:p>
    <w:p w14:paraId="48B947C8" w14:textId="77777777" w:rsidR="00B044E7" w:rsidRPr="00177836" w:rsidRDefault="00B044E7" w:rsidP="00B033CA">
      <w:pPr>
        <w:jc w:val="both"/>
        <w:rPr>
          <w:rFonts w:ascii="Times New Roman" w:hAnsi="Times New Roman"/>
        </w:rPr>
      </w:pPr>
      <w:r w:rsidRPr="00177836">
        <w:rPr>
          <w:rFonts w:ascii="Times New Roman" w:hAnsi="Times New Roman"/>
          <w:b/>
          <w:u w:val="single"/>
        </w:rPr>
        <w:t>Pytanie nr 1</w:t>
      </w:r>
      <w:r w:rsidR="007638B5" w:rsidRPr="00177836">
        <w:rPr>
          <w:rFonts w:ascii="Times New Roman" w:hAnsi="Times New Roman"/>
          <w:b/>
          <w:u w:val="single"/>
        </w:rPr>
        <w:t>8</w:t>
      </w:r>
      <w:r w:rsidRPr="00177836">
        <w:rPr>
          <w:rFonts w:ascii="Times New Roman" w:hAnsi="Times New Roman"/>
        </w:rPr>
        <w:t xml:space="preserve">–  </w:t>
      </w:r>
      <w:r w:rsidR="00477C7D" w:rsidRPr="00177836">
        <w:rPr>
          <w:rFonts w:ascii="Times New Roman" w:hAnsi="Times New Roman"/>
        </w:rPr>
        <w:t>Do treści §3 ust. 7-9 wzoru umowy prosimy o dodanie słów zgodnych z art. 552 k.c.: "... z wyłączeniem powołania się przez Wykonawcę na okoliczności, które zgodnie z przepisami prawa powszechnie obowiązującego uprawniają Sprzedającego do odmowy dostarczenia towaru Kupującemu.".</w:t>
      </w:r>
    </w:p>
    <w:p w14:paraId="07038C44" w14:textId="77777777" w:rsidR="009F3576" w:rsidRPr="005853A5" w:rsidRDefault="009F3576" w:rsidP="009F3576">
      <w:pPr>
        <w:spacing w:line="240" w:lineRule="auto"/>
        <w:jc w:val="both"/>
        <w:rPr>
          <w:rFonts w:ascii="Times New Roman" w:eastAsia="Calibri" w:hAnsi="Times New Roman"/>
          <w:color w:val="auto"/>
        </w:rPr>
      </w:pPr>
      <w:r w:rsidRPr="00177836">
        <w:rPr>
          <w:rFonts w:ascii="Times New Roman" w:hAnsi="Times New Roman"/>
          <w:b/>
          <w:u w:val="single"/>
        </w:rPr>
        <w:t>Odpowiedź:</w:t>
      </w:r>
      <w:r w:rsidR="00177836">
        <w:rPr>
          <w:rFonts w:ascii="Times New Roman" w:hAnsi="Times New Roman"/>
          <w:b/>
          <w:u w:val="single"/>
        </w:rPr>
        <w:t xml:space="preserve"> Z</w:t>
      </w:r>
      <w:r w:rsidR="006260C2">
        <w:rPr>
          <w:rFonts w:ascii="Times New Roman" w:hAnsi="Times New Roman"/>
          <w:b/>
          <w:u w:val="single"/>
        </w:rPr>
        <w:t>a</w:t>
      </w:r>
      <w:r w:rsidR="00177836">
        <w:rPr>
          <w:rFonts w:ascii="Times New Roman" w:hAnsi="Times New Roman"/>
          <w:b/>
          <w:u w:val="single"/>
        </w:rPr>
        <w:t>mawiający nie wyraża zgody na zmianę zapisów</w:t>
      </w:r>
      <w:r w:rsidR="006260C2">
        <w:rPr>
          <w:rFonts w:ascii="Times New Roman" w:hAnsi="Times New Roman"/>
          <w:b/>
          <w:u w:val="single"/>
        </w:rPr>
        <w:t>.</w:t>
      </w:r>
    </w:p>
    <w:p w14:paraId="2E28C08E" w14:textId="77777777" w:rsidR="009F3576" w:rsidRPr="005853A5" w:rsidRDefault="009F3576" w:rsidP="000F0C73">
      <w:pPr>
        <w:spacing w:before="120" w:after="0" w:line="240" w:lineRule="auto"/>
        <w:jc w:val="both"/>
        <w:rPr>
          <w:rFonts w:ascii="Times New Roman" w:hAnsi="Times New Roman"/>
        </w:rPr>
      </w:pPr>
    </w:p>
    <w:p w14:paraId="6C6FD5BC" w14:textId="77777777" w:rsidR="00B044E7" w:rsidRPr="00177836" w:rsidRDefault="00B044E7" w:rsidP="00B033CA">
      <w:pPr>
        <w:jc w:val="both"/>
        <w:rPr>
          <w:rFonts w:ascii="Times New Roman" w:hAnsi="Times New Roman"/>
        </w:rPr>
      </w:pPr>
      <w:r w:rsidRPr="00177836">
        <w:rPr>
          <w:rFonts w:ascii="Times New Roman" w:hAnsi="Times New Roman"/>
          <w:b/>
          <w:u w:val="single"/>
        </w:rPr>
        <w:t>Pytanie nr 1</w:t>
      </w:r>
      <w:r w:rsidR="007638B5" w:rsidRPr="00177836">
        <w:rPr>
          <w:rFonts w:ascii="Times New Roman" w:hAnsi="Times New Roman"/>
          <w:b/>
          <w:u w:val="single"/>
        </w:rPr>
        <w:t>9</w:t>
      </w:r>
      <w:r w:rsidRPr="00177836">
        <w:rPr>
          <w:rFonts w:ascii="Times New Roman" w:hAnsi="Times New Roman"/>
        </w:rPr>
        <w:t xml:space="preserve">–  </w:t>
      </w:r>
      <w:r w:rsidR="00477C7D" w:rsidRPr="00177836">
        <w:rPr>
          <w:rFonts w:ascii="Times New Roman" w:hAnsi="Times New Roman"/>
        </w:rPr>
        <w:t>Do treści §5 ust. 1 lit. c) wzoru umowy. Czy Zamawiający wyrazi zgodę na naliczanie ewentualnej kary za opóźnienie realizacji umowy w wysokości 0,1% wartości brutto niezrealizowanej części zamówienia jednostkowego dziennie?</w:t>
      </w:r>
    </w:p>
    <w:p w14:paraId="19677872" w14:textId="77777777" w:rsidR="006260C2" w:rsidRPr="005853A5" w:rsidRDefault="006260C2" w:rsidP="006260C2">
      <w:pPr>
        <w:spacing w:line="240" w:lineRule="auto"/>
        <w:jc w:val="both"/>
        <w:rPr>
          <w:rFonts w:ascii="Times New Roman" w:eastAsia="Calibri" w:hAnsi="Times New Roman"/>
          <w:color w:val="auto"/>
        </w:rPr>
      </w:pPr>
      <w:r w:rsidRPr="00177836">
        <w:rPr>
          <w:rFonts w:ascii="Times New Roman" w:hAnsi="Times New Roman"/>
          <w:b/>
          <w:u w:val="single"/>
        </w:rPr>
        <w:t>Odpowiedź:</w:t>
      </w:r>
      <w:r>
        <w:rPr>
          <w:rFonts w:ascii="Times New Roman" w:hAnsi="Times New Roman"/>
          <w:b/>
          <w:u w:val="single"/>
        </w:rPr>
        <w:t xml:space="preserve"> Zamawiający nie wyraża zgody na zmianę zapisów.</w:t>
      </w:r>
    </w:p>
    <w:p w14:paraId="31847DAA" w14:textId="77777777" w:rsidR="00177836" w:rsidRPr="00B033CA" w:rsidRDefault="00177836" w:rsidP="00963617">
      <w:pPr>
        <w:spacing w:line="240" w:lineRule="auto"/>
        <w:jc w:val="both"/>
        <w:rPr>
          <w:rFonts w:ascii="Times New Roman" w:hAnsi="Times New Roman"/>
          <w:b/>
          <w:u w:val="single"/>
        </w:rPr>
      </w:pPr>
    </w:p>
    <w:p w14:paraId="42D5AAD7" w14:textId="77777777" w:rsidR="00B044E7" w:rsidRPr="00177836" w:rsidRDefault="00B044E7" w:rsidP="000F0C73">
      <w:pPr>
        <w:spacing w:before="120" w:after="0" w:line="240" w:lineRule="auto"/>
        <w:jc w:val="both"/>
        <w:rPr>
          <w:rFonts w:ascii="Times New Roman" w:hAnsi="Times New Roman"/>
        </w:rPr>
      </w:pPr>
      <w:r w:rsidRPr="00177836">
        <w:rPr>
          <w:rFonts w:ascii="Times New Roman" w:hAnsi="Times New Roman"/>
          <w:b/>
          <w:u w:val="single"/>
        </w:rPr>
        <w:t xml:space="preserve">Pytanie nr </w:t>
      </w:r>
      <w:r w:rsidR="007638B5" w:rsidRPr="00177836">
        <w:rPr>
          <w:rFonts w:ascii="Times New Roman" w:hAnsi="Times New Roman"/>
          <w:b/>
          <w:u w:val="single"/>
        </w:rPr>
        <w:t>20</w:t>
      </w:r>
      <w:r w:rsidRPr="00177836">
        <w:rPr>
          <w:rFonts w:ascii="Times New Roman" w:hAnsi="Times New Roman"/>
        </w:rPr>
        <w:t xml:space="preserve">–  </w:t>
      </w:r>
      <w:r w:rsidR="00477C7D" w:rsidRPr="00177836">
        <w:rPr>
          <w:rFonts w:ascii="Times New Roman" w:eastAsia="Times New Roman" w:hAnsi="Times New Roman"/>
        </w:rPr>
        <w:t>Do treści §5 ust. 1 lit. d) wzoru umowy. Czy Zamawiający wyrazi zgodę na naliczanie ewentualnej kary za opóźnienie wymiany towaru w wysokości 0,1%</w:t>
      </w:r>
    </w:p>
    <w:p w14:paraId="1A07C9E8" w14:textId="77777777" w:rsidR="006260C2" w:rsidRPr="005853A5" w:rsidRDefault="006260C2" w:rsidP="006260C2">
      <w:pPr>
        <w:spacing w:line="240" w:lineRule="auto"/>
        <w:jc w:val="both"/>
        <w:rPr>
          <w:rFonts w:ascii="Times New Roman" w:eastAsia="Calibri" w:hAnsi="Times New Roman"/>
          <w:color w:val="auto"/>
        </w:rPr>
      </w:pPr>
      <w:r w:rsidRPr="00177836">
        <w:rPr>
          <w:rFonts w:ascii="Times New Roman" w:hAnsi="Times New Roman"/>
          <w:b/>
          <w:u w:val="single"/>
        </w:rPr>
        <w:t>Odpowiedź:</w:t>
      </w:r>
      <w:r>
        <w:rPr>
          <w:rFonts w:ascii="Times New Roman" w:hAnsi="Times New Roman"/>
          <w:b/>
          <w:u w:val="single"/>
        </w:rPr>
        <w:t xml:space="preserve"> Zamawiający nie wyraża zgody na zmianę zapisów.</w:t>
      </w:r>
    </w:p>
    <w:p w14:paraId="37D98DEB" w14:textId="77777777" w:rsidR="009F3576" w:rsidRPr="005853A5" w:rsidRDefault="009F3576" w:rsidP="000F0C73">
      <w:pPr>
        <w:spacing w:before="120" w:after="0" w:line="240" w:lineRule="auto"/>
        <w:jc w:val="both"/>
        <w:rPr>
          <w:rFonts w:ascii="Times New Roman" w:hAnsi="Times New Roman"/>
        </w:rPr>
      </w:pPr>
    </w:p>
    <w:p w14:paraId="30263289" w14:textId="77777777" w:rsidR="00B044E7" w:rsidRPr="00177836" w:rsidRDefault="00B044E7" w:rsidP="000C2DA5">
      <w:pPr>
        <w:jc w:val="both"/>
        <w:rPr>
          <w:rFonts w:ascii="Times New Roman" w:hAnsi="Times New Roman"/>
        </w:rPr>
      </w:pPr>
      <w:r w:rsidRPr="00177836">
        <w:rPr>
          <w:rFonts w:ascii="Times New Roman" w:hAnsi="Times New Roman"/>
          <w:b/>
          <w:u w:val="single"/>
        </w:rPr>
        <w:t xml:space="preserve">Pytanie nr </w:t>
      </w:r>
      <w:r w:rsidR="007638B5" w:rsidRPr="00177836">
        <w:rPr>
          <w:rFonts w:ascii="Times New Roman" w:hAnsi="Times New Roman"/>
          <w:b/>
          <w:u w:val="single"/>
        </w:rPr>
        <w:t>21</w:t>
      </w:r>
      <w:r w:rsidRPr="00177836">
        <w:rPr>
          <w:rFonts w:ascii="Times New Roman" w:hAnsi="Times New Roman"/>
        </w:rPr>
        <w:t xml:space="preserve">–  </w:t>
      </w:r>
      <w:r w:rsidR="00477C7D" w:rsidRPr="00177836">
        <w:rPr>
          <w:rFonts w:ascii="Times New Roman" w:hAnsi="Times New Roman"/>
        </w:rPr>
        <w:t>Do treści §7 ust. 1 lit. b) wzoru umowy. Czy w przypadku wstrzymania produkcji lub wycofania z obrotu przedmiotu umowy i braku możliwości dostarczenia zamiennika produktu w cenie przetargowej (bo np. będzie to groziło rażącą stratą dla Wykonawcy), Zamawiający wyrazi zgodę na sprzedaż w cenie zbliżonej do rynkowej lub wyłączenie tego produktu z umowy bez konieczności ponoszenia kary przez Wykonawcę?</w:t>
      </w:r>
    </w:p>
    <w:p w14:paraId="446D7428" w14:textId="77777777" w:rsidR="000C2DA5" w:rsidRDefault="009F3576" w:rsidP="00963617">
      <w:pPr>
        <w:spacing w:line="240" w:lineRule="auto"/>
        <w:jc w:val="both"/>
        <w:rPr>
          <w:rFonts w:ascii="Times New Roman" w:hAnsi="Times New Roman"/>
          <w:b/>
          <w:u w:val="single"/>
        </w:rPr>
      </w:pPr>
      <w:r w:rsidRPr="00177836">
        <w:rPr>
          <w:rFonts w:ascii="Times New Roman" w:hAnsi="Times New Roman"/>
          <w:b/>
          <w:u w:val="single"/>
        </w:rPr>
        <w:t>Odpowiedź:</w:t>
      </w:r>
      <w:r w:rsidR="00177836">
        <w:rPr>
          <w:rFonts w:ascii="Times New Roman" w:hAnsi="Times New Roman"/>
          <w:b/>
          <w:u w:val="single"/>
        </w:rPr>
        <w:t xml:space="preserve"> Z uwagi na okres obowiązywania umowy zamawiający nie wyraża zgody na proponowane zmiany</w:t>
      </w:r>
      <w:r w:rsidR="006260C2">
        <w:rPr>
          <w:rFonts w:ascii="Times New Roman" w:hAnsi="Times New Roman"/>
          <w:b/>
          <w:u w:val="single"/>
        </w:rPr>
        <w:t>.</w:t>
      </w:r>
    </w:p>
    <w:p w14:paraId="360DF9D3" w14:textId="77777777" w:rsidR="00177836" w:rsidRPr="00177836" w:rsidRDefault="00177836" w:rsidP="00963617">
      <w:pPr>
        <w:spacing w:line="240" w:lineRule="auto"/>
        <w:jc w:val="both"/>
        <w:rPr>
          <w:rFonts w:ascii="Times New Roman" w:hAnsi="Times New Roman"/>
          <w:b/>
          <w:u w:val="single"/>
        </w:rPr>
      </w:pPr>
    </w:p>
    <w:p w14:paraId="5135DE94" w14:textId="77777777" w:rsidR="00B044E7" w:rsidRPr="005853A5" w:rsidRDefault="00B044E7" w:rsidP="000C2DA5">
      <w:pPr>
        <w:jc w:val="both"/>
        <w:rPr>
          <w:rFonts w:ascii="Times New Roman" w:hAnsi="Times New Roman"/>
        </w:rPr>
      </w:pPr>
      <w:r w:rsidRPr="005853A5">
        <w:rPr>
          <w:rFonts w:ascii="Times New Roman" w:hAnsi="Times New Roman"/>
          <w:b/>
          <w:u w:val="single"/>
        </w:rPr>
        <w:t xml:space="preserve">Pytanie nr </w:t>
      </w:r>
      <w:r w:rsidR="007638B5" w:rsidRPr="005853A5">
        <w:rPr>
          <w:rFonts w:ascii="Times New Roman" w:hAnsi="Times New Roman"/>
          <w:b/>
          <w:u w:val="single"/>
        </w:rPr>
        <w:t>22</w:t>
      </w:r>
      <w:r w:rsidRPr="005853A5">
        <w:rPr>
          <w:rFonts w:ascii="Times New Roman" w:hAnsi="Times New Roman"/>
        </w:rPr>
        <w:t xml:space="preserve">–  </w:t>
      </w:r>
      <w:r w:rsidR="00E31621" w:rsidRPr="005853A5">
        <w:rPr>
          <w:rFonts w:ascii="Times New Roman" w:hAnsi="Times New Roman"/>
        </w:rPr>
        <w:t xml:space="preserve">Czy Zamawiający wymaga gąbki hemostatycznej z żelatyny wieprzowej , która osiąga hemostazę w ciągu 3-6 minut, upłynnia się w ciągu 3-5 dni i ulega całkowitemu wchłonięcie w 3-4 tygodnie oraz posiada w instrukcji użytkowania potwierdzenie do stosowania w neurochirurgii? </w:t>
      </w:r>
    </w:p>
    <w:p w14:paraId="1AA8C62F" w14:textId="77777777" w:rsidR="009F3576" w:rsidRDefault="009F3576" w:rsidP="005853A5">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0C2DA5">
        <w:rPr>
          <w:rFonts w:ascii="Times New Roman" w:hAnsi="Times New Roman"/>
          <w:b/>
          <w:u w:val="single"/>
        </w:rPr>
        <w:t>Tak</w:t>
      </w:r>
      <w:r w:rsidR="00C22E5B" w:rsidRPr="005853A5">
        <w:rPr>
          <w:rFonts w:ascii="Times New Roman" w:hAnsi="Times New Roman"/>
          <w:b/>
          <w:u w:val="single"/>
        </w:rPr>
        <w:t xml:space="preserve">, </w:t>
      </w:r>
      <w:r w:rsidR="003618E7" w:rsidRPr="005853A5">
        <w:rPr>
          <w:rFonts w:ascii="Times New Roman" w:hAnsi="Times New Roman"/>
          <w:b/>
          <w:u w:val="single"/>
        </w:rPr>
        <w:t>Zamawiający dopuszcza.</w:t>
      </w:r>
    </w:p>
    <w:p w14:paraId="57C7BA8F" w14:textId="77777777" w:rsidR="006260C2" w:rsidRPr="005853A5" w:rsidRDefault="006260C2" w:rsidP="005853A5">
      <w:pPr>
        <w:spacing w:line="240" w:lineRule="auto"/>
        <w:jc w:val="both"/>
        <w:rPr>
          <w:rFonts w:ascii="Times New Roman" w:eastAsia="Calibri" w:hAnsi="Times New Roman"/>
          <w:color w:val="auto"/>
        </w:rPr>
      </w:pPr>
    </w:p>
    <w:p w14:paraId="244CF6B6" w14:textId="77777777" w:rsidR="00B044E7" w:rsidRPr="00177836" w:rsidRDefault="00B044E7" w:rsidP="000F0C73">
      <w:pPr>
        <w:spacing w:before="120" w:after="0" w:line="240" w:lineRule="auto"/>
        <w:jc w:val="both"/>
        <w:rPr>
          <w:rFonts w:ascii="Times New Roman" w:hAnsi="Times New Roman"/>
        </w:rPr>
      </w:pPr>
      <w:r w:rsidRPr="00177836">
        <w:rPr>
          <w:rFonts w:ascii="Times New Roman" w:hAnsi="Times New Roman"/>
          <w:b/>
          <w:u w:val="single"/>
        </w:rPr>
        <w:t xml:space="preserve">Pytanie nr </w:t>
      </w:r>
      <w:r w:rsidR="007638B5" w:rsidRPr="00177836">
        <w:rPr>
          <w:rFonts w:ascii="Times New Roman" w:hAnsi="Times New Roman"/>
          <w:b/>
          <w:u w:val="single"/>
        </w:rPr>
        <w:t>23</w:t>
      </w:r>
      <w:r w:rsidRPr="00177836">
        <w:rPr>
          <w:rFonts w:ascii="Times New Roman" w:hAnsi="Times New Roman"/>
        </w:rPr>
        <w:t xml:space="preserve">–  </w:t>
      </w:r>
      <w:r w:rsidR="00E31621" w:rsidRPr="00177836">
        <w:rPr>
          <w:rFonts w:ascii="Times New Roman" w:hAnsi="Times New Roman"/>
          <w:bCs/>
        </w:rPr>
        <w:t>Czy Zamawiający zmieni wysokość kar umownych poprzez wprowadzenie następującego zapisu w  § 5 ust. 1 wzoru umowy:</w:t>
      </w:r>
    </w:p>
    <w:p w14:paraId="37A17A23" w14:textId="77777777" w:rsidR="009F3576" w:rsidRPr="005853A5" w:rsidRDefault="009F3576" w:rsidP="00963617">
      <w:pPr>
        <w:spacing w:line="240" w:lineRule="auto"/>
        <w:jc w:val="both"/>
        <w:rPr>
          <w:rFonts w:ascii="Times New Roman" w:eastAsia="Calibri" w:hAnsi="Times New Roman"/>
          <w:color w:val="auto"/>
        </w:rPr>
      </w:pPr>
      <w:r w:rsidRPr="00177836">
        <w:rPr>
          <w:rFonts w:ascii="Times New Roman" w:hAnsi="Times New Roman"/>
          <w:b/>
          <w:u w:val="single"/>
        </w:rPr>
        <w:t xml:space="preserve">Odpowiedź: </w:t>
      </w:r>
      <w:r w:rsidR="00177836" w:rsidRPr="00177836">
        <w:rPr>
          <w:rFonts w:ascii="Times New Roman" w:hAnsi="Times New Roman"/>
          <w:b/>
          <w:u w:val="single"/>
        </w:rPr>
        <w:t>Zamawiający</w:t>
      </w:r>
      <w:r w:rsidR="00177836" w:rsidRPr="00E31621">
        <w:rPr>
          <w:rFonts w:ascii="Times New Roman" w:hAnsi="Times New Roman"/>
          <w:b/>
          <w:u w:val="single"/>
        </w:rPr>
        <w:t xml:space="preserve"> nie wyraża zgody na zmianę treści </w:t>
      </w:r>
      <w:r w:rsidR="00177836">
        <w:rPr>
          <w:rFonts w:ascii="Times New Roman" w:hAnsi="Times New Roman"/>
          <w:b/>
          <w:u w:val="single"/>
        </w:rPr>
        <w:t>SIWZ-</w:t>
      </w:r>
      <w:r w:rsidR="00177836" w:rsidRPr="00E31621">
        <w:rPr>
          <w:rFonts w:ascii="Times New Roman" w:hAnsi="Times New Roman"/>
          <w:b/>
          <w:u w:val="single"/>
        </w:rPr>
        <w:t>IPPU</w:t>
      </w:r>
      <w:r w:rsidR="00177836">
        <w:rPr>
          <w:rFonts w:ascii="Times New Roman" w:hAnsi="Times New Roman"/>
          <w:b/>
          <w:u w:val="single"/>
        </w:rPr>
        <w:t>.</w:t>
      </w:r>
    </w:p>
    <w:p w14:paraId="48D75845" w14:textId="77777777" w:rsidR="000C2DA5" w:rsidRDefault="000C2DA5" w:rsidP="000C2DA5">
      <w:pPr>
        <w:spacing w:before="120" w:after="120"/>
        <w:jc w:val="both"/>
        <w:rPr>
          <w:rFonts w:ascii="Times New Roman" w:hAnsi="Times New Roman"/>
          <w:b/>
          <w:u w:val="single"/>
        </w:rPr>
      </w:pPr>
    </w:p>
    <w:p w14:paraId="08623AD1" w14:textId="77777777" w:rsidR="00B044E7" w:rsidRPr="005853A5" w:rsidRDefault="00B044E7" w:rsidP="000C2DA5">
      <w:pPr>
        <w:spacing w:before="120" w:after="120"/>
        <w:jc w:val="both"/>
        <w:rPr>
          <w:rFonts w:ascii="Times New Roman" w:hAnsi="Times New Roman"/>
          <w:bCs/>
          <w:color w:val="000000"/>
        </w:rPr>
      </w:pPr>
      <w:r w:rsidRPr="005853A5">
        <w:rPr>
          <w:rFonts w:ascii="Times New Roman" w:hAnsi="Times New Roman"/>
          <w:b/>
          <w:u w:val="single"/>
        </w:rPr>
        <w:t xml:space="preserve">Pytanie nr </w:t>
      </w:r>
      <w:r w:rsidR="0050501F" w:rsidRPr="005853A5">
        <w:rPr>
          <w:rFonts w:ascii="Times New Roman" w:hAnsi="Times New Roman"/>
          <w:b/>
          <w:u w:val="single"/>
        </w:rPr>
        <w:t>2</w:t>
      </w:r>
      <w:r w:rsidR="007638B5" w:rsidRPr="005853A5">
        <w:rPr>
          <w:rFonts w:ascii="Times New Roman" w:hAnsi="Times New Roman"/>
          <w:b/>
          <w:u w:val="single"/>
        </w:rPr>
        <w:t>4</w:t>
      </w:r>
      <w:r w:rsidRPr="005853A5">
        <w:rPr>
          <w:rFonts w:ascii="Times New Roman" w:hAnsi="Times New Roman"/>
        </w:rPr>
        <w:t xml:space="preserve">–  </w:t>
      </w:r>
      <w:r w:rsidR="002F64CD" w:rsidRPr="005853A5">
        <w:rPr>
          <w:rFonts w:ascii="Times New Roman" w:hAnsi="Times New Roman"/>
          <w:bCs/>
          <w:color w:val="000000"/>
        </w:rPr>
        <w:t xml:space="preserve">Czy zamawiający, w pakiecie 3 pozycja 30, wymaga, aby zgodnie z </w:t>
      </w:r>
      <w:proofErr w:type="spellStart"/>
      <w:r w:rsidR="002F64CD" w:rsidRPr="005853A5">
        <w:rPr>
          <w:rFonts w:ascii="Times New Roman" w:hAnsi="Times New Roman"/>
          <w:bCs/>
          <w:color w:val="000000"/>
        </w:rPr>
        <w:t>ChPL</w:t>
      </w:r>
      <w:proofErr w:type="spellEnd"/>
      <w:r w:rsidR="002F64CD" w:rsidRPr="005853A5">
        <w:rPr>
          <w:rFonts w:ascii="Times New Roman" w:hAnsi="Times New Roman"/>
          <w:bCs/>
          <w:color w:val="000000"/>
        </w:rPr>
        <w:t xml:space="preserve"> istniała możliwość podania leku w dawce 1,5 g drogą domięśniową, dożylnie i infuzji?</w:t>
      </w:r>
    </w:p>
    <w:p w14:paraId="3B771F0B" w14:textId="77777777" w:rsidR="009F3576" w:rsidRPr="005853A5" w:rsidRDefault="009F3576" w:rsidP="00963617">
      <w:pPr>
        <w:spacing w:line="240" w:lineRule="auto"/>
        <w:jc w:val="both"/>
        <w:rPr>
          <w:rFonts w:ascii="Times New Roman" w:eastAsia="Calibri" w:hAnsi="Times New Roman"/>
          <w:color w:val="auto"/>
        </w:rPr>
      </w:pPr>
      <w:r w:rsidRPr="005853A5">
        <w:rPr>
          <w:rFonts w:ascii="Times New Roman" w:hAnsi="Times New Roman"/>
          <w:b/>
          <w:u w:val="single"/>
        </w:rPr>
        <w:t xml:space="preserve">Odpowiedź: </w:t>
      </w:r>
      <w:r w:rsidR="007A7D94" w:rsidRPr="005853A5">
        <w:rPr>
          <w:rFonts w:ascii="Times New Roman" w:hAnsi="Times New Roman"/>
          <w:b/>
          <w:u w:val="single"/>
        </w:rPr>
        <w:t xml:space="preserve">Zamawiający wymaga zgodnie z zapisami SIWZ </w:t>
      </w:r>
      <w:proofErr w:type="spellStart"/>
      <w:r w:rsidR="007A7D94" w:rsidRPr="005853A5">
        <w:rPr>
          <w:rFonts w:ascii="Times New Roman" w:hAnsi="Times New Roman"/>
          <w:b/>
          <w:u w:val="single"/>
        </w:rPr>
        <w:t>pr.do</w:t>
      </w:r>
      <w:proofErr w:type="spellEnd"/>
      <w:r w:rsidR="007A7D94" w:rsidRPr="005853A5">
        <w:rPr>
          <w:rFonts w:ascii="Times New Roman" w:hAnsi="Times New Roman"/>
          <w:b/>
          <w:u w:val="single"/>
        </w:rPr>
        <w:t xml:space="preserve"> </w:t>
      </w:r>
      <w:proofErr w:type="spellStart"/>
      <w:r w:rsidR="007A7D94" w:rsidRPr="005853A5">
        <w:rPr>
          <w:rFonts w:ascii="Times New Roman" w:hAnsi="Times New Roman"/>
          <w:b/>
          <w:u w:val="single"/>
        </w:rPr>
        <w:t>sp.roztw.do</w:t>
      </w:r>
      <w:proofErr w:type="spellEnd"/>
      <w:r w:rsidR="007A7D94" w:rsidRPr="005853A5">
        <w:rPr>
          <w:rFonts w:ascii="Times New Roman" w:hAnsi="Times New Roman"/>
          <w:b/>
          <w:u w:val="single"/>
        </w:rPr>
        <w:t xml:space="preserve"> </w:t>
      </w:r>
      <w:proofErr w:type="spellStart"/>
      <w:r w:rsidR="007A7D94" w:rsidRPr="005853A5">
        <w:rPr>
          <w:rFonts w:ascii="Times New Roman" w:hAnsi="Times New Roman"/>
          <w:b/>
          <w:u w:val="single"/>
        </w:rPr>
        <w:t>wstrz</w:t>
      </w:r>
      <w:proofErr w:type="spellEnd"/>
      <w:r w:rsidR="007A7D94" w:rsidRPr="005853A5">
        <w:rPr>
          <w:rFonts w:ascii="Times New Roman" w:hAnsi="Times New Roman"/>
          <w:b/>
          <w:u w:val="single"/>
        </w:rPr>
        <w:t>. i infuzji.</w:t>
      </w:r>
    </w:p>
    <w:p w14:paraId="63EECEE6" w14:textId="77777777" w:rsidR="000C2DA5" w:rsidRDefault="000C2DA5" w:rsidP="002F64CD">
      <w:pPr>
        <w:spacing w:before="120" w:after="120"/>
        <w:rPr>
          <w:rFonts w:ascii="Times New Roman" w:hAnsi="Times New Roman"/>
          <w:b/>
          <w:u w:val="single"/>
        </w:rPr>
      </w:pPr>
    </w:p>
    <w:p w14:paraId="5B842897" w14:textId="77777777" w:rsidR="002F64CD" w:rsidRPr="005853A5" w:rsidRDefault="00B044E7" w:rsidP="000C2DA5">
      <w:pPr>
        <w:spacing w:before="120" w:after="120"/>
        <w:jc w:val="both"/>
        <w:rPr>
          <w:rFonts w:ascii="Times New Roman" w:hAnsi="Times New Roman"/>
        </w:rPr>
      </w:pPr>
      <w:r w:rsidRPr="005853A5">
        <w:rPr>
          <w:rFonts w:ascii="Times New Roman" w:hAnsi="Times New Roman"/>
          <w:b/>
          <w:u w:val="single"/>
        </w:rPr>
        <w:t xml:space="preserve">Pytanie nr </w:t>
      </w:r>
      <w:r w:rsidR="0050501F" w:rsidRPr="005853A5">
        <w:rPr>
          <w:rFonts w:ascii="Times New Roman" w:hAnsi="Times New Roman"/>
          <w:b/>
          <w:u w:val="single"/>
        </w:rPr>
        <w:t>2</w:t>
      </w:r>
      <w:r w:rsidR="007638B5" w:rsidRPr="005853A5">
        <w:rPr>
          <w:rFonts w:ascii="Times New Roman" w:hAnsi="Times New Roman"/>
          <w:b/>
          <w:u w:val="single"/>
        </w:rPr>
        <w:t>5</w:t>
      </w:r>
      <w:r w:rsidRPr="005853A5">
        <w:rPr>
          <w:rFonts w:ascii="Times New Roman" w:hAnsi="Times New Roman"/>
        </w:rPr>
        <w:t>–</w:t>
      </w:r>
      <w:r w:rsidR="002F64CD" w:rsidRPr="005853A5">
        <w:rPr>
          <w:rFonts w:ascii="Times New Roman" w:hAnsi="Times New Roman"/>
        </w:rPr>
        <w:t xml:space="preserve"> Czy zamawiający wymaga, aby </w:t>
      </w:r>
      <w:proofErr w:type="spellStart"/>
      <w:r w:rsidR="002F64CD" w:rsidRPr="005853A5">
        <w:rPr>
          <w:rFonts w:ascii="Times New Roman" w:hAnsi="Times New Roman"/>
        </w:rPr>
        <w:t>cefuroksym</w:t>
      </w:r>
      <w:proofErr w:type="spellEnd"/>
      <w:r w:rsidR="002F64CD" w:rsidRPr="005853A5">
        <w:rPr>
          <w:rFonts w:ascii="Times New Roman" w:hAnsi="Times New Roman"/>
        </w:rPr>
        <w:t xml:space="preserve"> sodowy 0,75g i 1,5 g w pakiecie 3 pozycja 29 i 30 zgodnie </w:t>
      </w:r>
      <w:proofErr w:type="spellStart"/>
      <w:r w:rsidR="002F64CD" w:rsidRPr="005853A5">
        <w:rPr>
          <w:rFonts w:ascii="Times New Roman" w:hAnsi="Times New Roman"/>
        </w:rPr>
        <w:t>ChPL</w:t>
      </w:r>
      <w:proofErr w:type="spellEnd"/>
      <w:r w:rsidR="002F64CD" w:rsidRPr="005853A5">
        <w:rPr>
          <w:rFonts w:ascii="Times New Roman" w:hAnsi="Times New Roman"/>
        </w:rPr>
        <w:t xml:space="preserve"> wykazywał zgodność z wymienionymi niżej płynami infuzyjnymi, z którymi działanie jest zachowane do 24 godzin w temperaturze pokojowej:</w:t>
      </w:r>
    </w:p>
    <w:p w14:paraId="78161D4A" w14:textId="77777777" w:rsidR="002F64CD" w:rsidRPr="005853A5" w:rsidRDefault="002F64CD" w:rsidP="002F64CD">
      <w:pPr>
        <w:rPr>
          <w:rFonts w:ascii="Times New Roman" w:hAnsi="Times New Roman"/>
        </w:rPr>
      </w:pPr>
      <w:r w:rsidRPr="005853A5">
        <w:rPr>
          <w:rFonts w:ascii="Times New Roman" w:hAnsi="Times New Roman"/>
        </w:rPr>
        <w:t>-0,9% w/v roztwór chlorku sodu</w:t>
      </w:r>
    </w:p>
    <w:p w14:paraId="036EAA6E" w14:textId="77777777" w:rsidR="002F64CD" w:rsidRPr="005853A5" w:rsidRDefault="002F64CD" w:rsidP="002F64CD">
      <w:pPr>
        <w:rPr>
          <w:rFonts w:ascii="Times New Roman" w:hAnsi="Times New Roman"/>
        </w:rPr>
      </w:pPr>
      <w:r w:rsidRPr="005853A5">
        <w:rPr>
          <w:rFonts w:ascii="Times New Roman" w:hAnsi="Times New Roman"/>
        </w:rPr>
        <w:t xml:space="preserve">-5% roztwór glukozy do </w:t>
      </w:r>
      <w:proofErr w:type="spellStart"/>
      <w:r w:rsidRPr="005853A5">
        <w:rPr>
          <w:rFonts w:ascii="Times New Roman" w:hAnsi="Times New Roman"/>
        </w:rPr>
        <w:t>wstrzykiwań</w:t>
      </w:r>
      <w:proofErr w:type="spellEnd"/>
    </w:p>
    <w:p w14:paraId="478CEBE4" w14:textId="77777777" w:rsidR="002F64CD" w:rsidRPr="005853A5" w:rsidRDefault="002F64CD" w:rsidP="002F64CD">
      <w:pPr>
        <w:rPr>
          <w:rFonts w:ascii="Times New Roman" w:hAnsi="Times New Roman"/>
        </w:rPr>
      </w:pPr>
      <w:r w:rsidRPr="005853A5">
        <w:rPr>
          <w:rFonts w:ascii="Times New Roman" w:hAnsi="Times New Roman"/>
        </w:rPr>
        <w:t xml:space="preserve">-0,18% w/v roztwór chlorku sodu z 4% roztworem glukozy do </w:t>
      </w:r>
      <w:proofErr w:type="spellStart"/>
      <w:r w:rsidRPr="005853A5">
        <w:rPr>
          <w:rFonts w:ascii="Times New Roman" w:hAnsi="Times New Roman"/>
        </w:rPr>
        <w:t>wstrzykiwań</w:t>
      </w:r>
      <w:proofErr w:type="spellEnd"/>
    </w:p>
    <w:p w14:paraId="044270EF" w14:textId="77777777" w:rsidR="002F64CD" w:rsidRPr="005853A5" w:rsidRDefault="002F64CD" w:rsidP="002F64CD">
      <w:pPr>
        <w:rPr>
          <w:rFonts w:ascii="Times New Roman" w:hAnsi="Times New Roman"/>
        </w:rPr>
      </w:pPr>
      <w:r w:rsidRPr="005853A5">
        <w:rPr>
          <w:rFonts w:ascii="Times New Roman" w:hAnsi="Times New Roman"/>
        </w:rPr>
        <w:t xml:space="preserve">-5% roztwór glukozy i 0,9% roztwór chlorku sodu do </w:t>
      </w:r>
      <w:proofErr w:type="spellStart"/>
      <w:r w:rsidRPr="005853A5">
        <w:rPr>
          <w:rFonts w:ascii="Times New Roman" w:hAnsi="Times New Roman"/>
        </w:rPr>
        <w:t>wstrzykiwań</w:t>
      </w:r>
      <w:proofErr w:type="spellEnd"/>
    </w:p>
    <w:p w14:paraId="03F331E8" w14:textId="77777777" w:rsidR="002F64CD" w:rsidRPr="005853A5" w:rsidRDefault="002F64CD" w:rsidP="002F64CD">
      <w:pPr>
        <w:rPr>
          <w:rFonts w:ascii="Times New Roman" w:hAnsi="Times New Roman"/>
        </w:rPr>
      </w:pPr>
      <w:r w:rsidRPr="005853A5">
        <w:rPr>
          <w:rFonts w:ascii="Times New Roman" w:hAnsi="Times New Roman"/>
        </w:rPr>
        <w:t xml:space="preserve">-5% roztwór glukozy i 0,45% roztwór chlorku sodu do </w:t>
      </w:r>
      <w:proofErr w:type="spellStart"/>
      <w:r w:rsidRPr="005853A5">
        <w:rPr>
          <w:rFonts w:ascii="Times New Roman" w:hAnsi="Times New Roman"/>
        </w:rPr>
        <w:t>wstrzykiwań</w:t>
      </w:r>
      <w:proofErr w:type="spellEnd"/>
    </w:p>
    <w:p w14:paraId="23CE43C9" w14:textId="77777777" w:rsidR="002F64CD" w:rsidRPr="005853A5" w:rsidRDefault="002F64CD" w:rsidP="002F64CD">
      <w:pPr>
        <w:rPr>
          <w:rFonts w:ascii="Times New Roman" w:hAnsi="Times New Roman"/>
        </w:rPr>
      </w:pPr>
      <w:r w:rsidRPr="005853A5">
        <w:rPr>
          <w:rFonts w:ascii="Times New Roman" w:hAnsi="Times New Roman"/>
        </w:rPr>
        <w:t xml:space="preserve">-5% roztwór glukozy i 0,225% roztwór chlorku sodu do </w:t>
      </w:r>
      <w:proofErr w:type="spellStart"/>
      <w:r w:rsidRPr="005853A5">
        <w:rPr>
          <w:rFonts w:ascii="Times New Roman" w:hAnsi="Times New Roman"/>
        </w:rPr>
        <w:t>wstrzykiwań</w:t>
      </w:r>
      <w:proofErr w:type="spellEnd"/>
    </w:p>
    <w:p w14:paraId="3B0B39D5" w14:textId="77777777" w:rsidR="002F64CD" w:rsidRPr="005853A5" w:rsidRDefault="002F64CD" w:rsidP="002F64CD">
      <w:pPr>
        <w:rPr>
          <w:rFonts w:ascii="Times New Roman" w:hAnsi="Times New Roman"/>
        </w:rPr>
      </w:pPr>
      <w:r w:rsidRPr="005853A5">
        <w:rPr>
          <w:rFonts w:ascii="Times New Roman" w:hAnsi="Times New Roman"/>
        </w:rPr>
        <w:t xml:space="preserve">-10% roztwór glukozy do </w:t>
      </w:r>
      <w:proofErr w:type="spellStart"/>
      <w:r w:rsidRPr="005853A5">
        <w:rPr>
          <w:rFonts w:ascii="Times New Roman" w:hAnsi="Times New Roman"/>
        </w:rPr>
        <w:t>wstrzykiwań</w:t>
      </w:r>
      <w:proofErr w:type="spellEnd"/>
    </w:p>
    <w:p w14:paraId="38B6629E" w14:textId="77777777" w:rsidR="002F64CD" w:rsidRPr="005853A5" w:rsidRDefault="002F64CD" w:rsidP="002F64CD">
      <w:pPr>
        <w:rPr>
          <w:rFonts w:ascii="Times New Roman" w:hAnsi="Times New Roman"/>
        </w:rPr>
      </w:pPr>
      <w:r w:rsidRPr="005853A5">
        <w:rPr>
          <w:rFonts w:ascii="Times New Roman" w:hAnsi="Times New Roman"/>
        </w:rPr>
        <w:t xml:space="preserve">-10% roztwór cukru inwertowanego w wodzie do </w:t>
      </w:r>
      <w:proofErr w:type="spellStart"/>
      <w:r w:rsidRPr="005853A5">
        <w:rPr>
          <w:rFonts w:ascii="Times New Roman" w:hAnsi="Times New Roman"/>
        </w:rPr>
        <w:t>wstrzykiwań</w:t>
      </w:r>
      <w:proofErr w:type="spellEnd"/>
    </w:p>
    <w:p w14:paraId="47F210C1" w14:textId="77777777" w:rsidR="002F64CD" w:rsidRPr="005853A5" w:rsidRDefault="002F64CD" w:rsidP="002F64CD">
      <w:pPr>
        <w:rPr>
          <w:rFonts w:ascii="Times New Roman" w:hAnsi="Times New Roman"/>
        </w:rPr>
      </w:pPr>
      <w:r w:rsidRPr="005853A5">
        <w:rPr>
          <w:rFonts w:ascii="Times New Roman" w:hAnsi="Times New Roman"/>
        </w:rPr>
        <w:t xml:space="preserve">-roztwór </w:t>
      </w:r>
      <w:proofErr w:type="spellStart"/>
      <w:r w:rsidRPr="005853A5">
        <w:rPr>
          <w:rFonts w:ascii="Times New Roman" w:hAnsi="Times New Roman"/>
        </w:rPr>
        <w:t>Ringera</w:t>
      </w:r>
      <w:proofErr w:type="spellEnd"/>
      <w:r w:rsidRPr="005853A5">
        <w:rPr>
          <w:rFonts w:ascii="Times New Roman" w:hAnsi="Times New Roman"/>
        </w:rPr>
        <w:t xml:space="preserve"> do </w:t>
      </w:r>
      <w:proofErr w:type="spellStart"/>
      <w:r w:rsidRPr="005853A5">
        <w:rPr>
          <w:rFonts w:ascii="Times New Roman" w:hAnsi="Times New Roman"/>
        </w:rPr>
        <w:t>wstrzykiwań</w:t>
      </w:r>
      <w:proofErr w:type="spellEnd"/>
    </w:p>
    <w:p w14:paraId="2C798F49" w14:textId="77777777" w:rsidR="002F64CD" w:rsidRPr="005853A5" w:rsidRDefault="002F64CD" w:rsidP="002F64CD">
      <w:pPr>
        <w:rPr>
          <w:rFonts w:ascii="Times New Roman" w:hAnsi="Times New Roman"/>
        </w:rPr>
      </w:pPr>
      <w:r w:rsidRPr="005853A5">
        <w:rPr>
          <w:rFonts w:ascii="Times New Roman" w:hAnsi="Times New Roman"/>
        </w:rPr>
        <w:t xml:space="preserve">-mleczanowy roztwór </w:t>
      </w:r>
      <w:proofErr w:type="spellStart"/>
      <w:r w:rsidRPr="005853A5">
        <w:rPr>
          <w:rFonts w:ascii="Times New Roman" w:hAnsi="Times New Roman"/>
        </w:rPr>
        <w:t>Ringera</w:t>
      </w:r>
      <w:proofErr w:type="spellEnd"/>
      <w:r w:rsidRPr="005853A5">
        <w:rPr>
          <w:rFonts w:ascii="Times New Roman" w:hAnsi="Times New Roman"/>
        </w:rPr>
        <w:t xml:space="preserve"> do </w:t>
      </w:r>
      <w:proofErr w:type="spellStart"/>
      <w:r w:rsidRPr="005853A5">
        <w:rPr>
          <w:rFonts w:ascii="Times New Roman" w:hAnsi="Times New Roman"/>
        </w:rPr>
        <w:t>wstrzykiwań</w:t>
      </w:r>
      <w:proofErr w:type="spellEnd"/>
    </w:p>
    <w:p w14:paraId="4E7AAED2" w14:textId="77777777" w:rsidR="002F64CD" w:rsidRPr="005853A5" w:rsidRDefault="002F64CD" w:rsidP="002F64CD">
      <w:pPr>
        <w:rPr>
          <w:rFonts w:ascii="Times New Roman" w:hAnsi="Times New Roman"/>
        </w:rPr>
      </w:pPr>
      <w:r w:rsidRPr="005853A5">
        <w:rPr>
          <w:rFonts w:ascii="Times New Roman" w:hAnsi="Times New Roman"/>
        </w:rPr>
        <w:t xml:space="preserve">-mleczan sodu do </w:t>
      </w:r>
      <w:proofErr w:type="spellStart"/>
      <w:r w:rsidRPr="005853A5">
        <w:rPr>
          <w:rFonts w:ascii="Times New Roman" w:hAnsi="Times New Roman"/>
        </w:rPr>
        <w:t>wstrzykiwań</w:t>
      </w:r>
      <w:proofErr w:type="spellEnd"/>
      <w:r w:rsidRPr="005853A5">
        <w:rPr>
          <w:rFonts w:ascii="Times New Roman" w:hAnsi="Times New Roman"/>
        </w:rPr>
        <w:t xml:space="preserve"> (M/6)</w:t>
      </w:r>
    </w:p>
    <w:p w14:paraId="53919D2F" w14:textId="77777777" w:rsidR="00B044E7" w:rsidRPr="005853A5" w:rsidRDefault="002F64CD" w:rsidP="00D949D4">
      <w:pPr>
        <w:rPr>
          <w:rFonts w:ascii="Times New Roman" w:hAnsi="Times New Roman"/>
        </w:rPr>
      </w:pPr>
      <w:r w:rsidRPr="005853A5">
        <w:rPr>
          <w:rFonts w:ascii="Times New Roman" w:hAnsi="Times New Roman"/>
        </w:rPr>
        <w:t xml:space="preserve">-wieloskładnikowy roztwór mleczanu sodu do </w:t>
      </w:r>
      <w:proofErr w:type="spellStart"/>
      <w:r w:rsidRPr="005853A5">
        <w:rPr>
          <w:rFonts w:ascii="Times New Roman" w:hAnsi="Times New Roman"/>
        </w:rPr>
        <w:t>wstrzykiwań</w:t>
      </w:r>
      <w:proofErr w:type="spellEnd"/>
      <w:r w:rsidRPr="005853A5">
        <w:rPr>
          <w:rFonts w:ascii="Times New Roman" w:hAnsi="Times New Roman"/>
        </w:rPr>
        <w:t xml:space="preserve"> (roztwór Hartmanna).</w:t>
      </w:r>
    </w:p>
    <w:p w14:paraId="1447E753" w14:textId="77777777" w:rsidR="004A7223" w:rsidRDefault="004A7223" w:rsidP="00D949D4">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C22E5B" w:rsidRPr="005853A5">
        <w:rPr>
          <w:rFonts w:ascii="Times New Roman" w:hAnsi="Times New Roman"/>
          <w:b/>
          <w:u w:val="single"/>
        </w:rPr>
        <w:t>T</w:t>
      </w:r>
      <w:r w:rsidR="000C2DA5">
        <w:rPr>
          <w:rFonts w:ascii="Times New Roman" w:hAnsi="Times New Roman"/>
          <w:b/>
          <w:u w:val="single"/>
        </w:rPr>
        <w:t>ak</w:t>
      </w:r>
      <w:r w:rsidR="00C22E5B" w:rsidRPr="005853A5">
        <w:rPr>
          <w:rFonts w:ascii="Times New Roman" w:hAnsi="Times New Roman"/>
          <w:b/>
          <w:u w:val="single"/>
        </w:rPr>
        <w:t xml:space="preserve">, </w:t>
      </w:r>
      <w:r w:rsidR="00D0439D" w:rsidRPr="005853A5">
        <w:rPr>
          <w:rFonts w:ascii="Times New Roman" w:hAnsi="Times New Roman"/>
          <w:b/>
          <w:u w:val="single"/>
        </w:rPr>
        <w:t>Zamawiający dopuszcza.</w:t>
      </w:r>
    </w:p>
    <w:p w14:paraId="25820710" w14:textId="77777777" w:rsidR="000C2DA5" w:rsidRPr="005853A5" w:rsidRDefault="000C2DA5" w:rsidP="00D949D4">
      <w:pPr>
        <w:spacing w:line="240" w:lineRule="auto"/>
        <w:jc w:val="both"/>
        <w:rPr>
          <w:rFonts w:ascii="Times New Roman" w:eastAsia="Calibri" w:hAnsi="Times New Roman"/>
          <w:color w:val="auto"/>
        </w:rPr>
      </w:pPr>
    </w:p>
    <w:p w14:paraId="0855B53A" w14:textId="77777777" w:rsidR="00B044E7" w:rsidRPr="005853A5" w:rsidRDefault="00B044E7" w:rsidP="000F0C73">
      <w:pPr>
        <w:spacing w:before="120" w:after="0" w:line="240" w:lineRule="auto"/>
        <w:jc w:val="both"/>
        <w:rPr>
          <w:rFonts w:ascii="Times New Roman" w:hAnsi="Times New Roman"/>
        </w:rPr>
      </w:pPr>
      <w:r w:rsidRPr="005853A5">
        <w:rPr>
          <w:rFonts w:ascii="Times New Roman" w:hAnsi="Times New Roman"/>
          <w:b/>
          <w:u w:val="single"/>
        </w:rPr>
        <w:t xml:space="preserve">Pytanie nr </w:t>
      </w:r>
      <w:r w:rsidR="0050501F" w:rsidRPr="005853A5">
        <w:rPr>
          <w:rFonts w:ascii="Times New Roman" w:hAnsi="Times New Roman"/>
          <w:b/>
          <w:u w:val="single"/>
        </w:rPr>
        <w:t>2</w:t>
      </w:r>
      <w:r w:rsidR="007638B5" w:rsidRPr="005853A5">
        <w:rPr>
          <w:rFonts w:ascii="Times New Roman" w:hAnsi="Times New Roman"/>
          <w:b/>
          <w:u w:val="single"/>
        </w:rPr>
        <w:t>6</w:t>
      </w:r>
      <w:r w:rsidRPr="005853A5">
        <w:rPr>
          <w:rFonts w:ascii="Times New Roman" w:hAnsi="Times New Roman"/>
        </w:rPr>
        <w:t xml:space="preserve">– </w:t>
      </w:r>
      <w:r w:rsidR="002F64CD" w:rsidRPr="005853A5">
        <w:rPr>
          <w:rFonts w:ascii="Times New Roman" w:hAnsi="Times New Roman"/>
        </w:rPr>
        <w:t xml:space="preserve">Czy Zamawiający w pakiecie 3 pozycja 30 wymaga, aby </w:t>
      </w:r>
      <w:proofErr w:type="spellStart"/>
      <w:r w:rsidR="002F64CD" w:rsidRPr="005853A5">
        <w:rPr>
          <w:rFonts w:ascii="Times New Roman" w:hAnsi="Times New Roman"/>
        </w:rPr>
        <w:t>Cefuroxime</w:t>
      </w:r>
      <w:proofErr w:type="spellEnd"/>
      <w:r w:rsidR="002F64CD" w:rsidRPr="005853A5">
        <w:rPr>
          <w:rFonts w:ascii="Times New Roman" w:hAnsi="Times New Roman"/>
        </w:rPr>
        <w:t xml:space="preserve"> 1,5 g pakowany był w fiolki o pojemności do 30 ml?</w:t>
      </w:r>
    </w:p>
    <w:p w14:paraId="5B161F53" w14:textId="77777777" w:rsidR="004A7223" w:rsidRDefault="004A7223" w:rsidP="00D949D4">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C22E5B" w:rsidRPr="005853A5">
        <w:rPr>
          <w:rFonts w:ascii="Times New Roman" w:hAnsi="Times New Roman"/>
          <w:b/>
          <w:u w:val="single"/>
        </w:rPr>
        <w:t>T</w:t>
      </w:r>
      <w:r w:rsidR="000C2DA5">
        <w:rPr>
          <w:rFonts w:ascii="Times New Roman" w:hAnsi="Times New Roman"/>
          <w:b/>
          <w:u w:val="single"/>
        </w:rPr>
        <w:t>ak</w:t>
      </w:r>
      <w:r w:rsidR="00C22E5B" w:rsidRPr="005853A5">
        <w:rPr>
          <w:rFonts w:ascii="Times New Roman" w:hAnsi="Times New Roman"/>
          <w:b/>
          <w:u w:val="single"/>
        </w:rPr>
        <w:t xml:space="preserve">, </w:t>
      </w:r>
      <w:r w:rsidR="00D0439D" w:rsidRPr="005853A5">
        <w:rPr>
          <w:rFonts w:ascii="Times New Roman" w:hAnsi="Times New Roman"/>
          <w:b/>
          <w:u w:val="single"/>
        </w:rPr>
        <w:t>Zamawiający dopuszcza.</w:t>
      </w:r>
    </w:p>
    <w:p w14:paraId="7ABCA843" w14:textId="77777777" w:rsidR="000C2DA5" w:rsidRPr="005853A5" w:rsidRDefault="000C2DA5" w:rsidP="00D949D4">
      <w:pPr>
        <w:spacing w:line="240" w:lineRule="auto"/>
        <w:jc w:val="both"/>
        <w:rPr>
          <w:rFonts w:ascii="Times New Roman" w:eastAsia="Calibri" w:hAnsi="Times New Roman"/>
          <w:color w:val="auto"/>
        </w:rPr>
      </w:pPr>
    </w:p>
    <w:p w14:paraId="32900EDF" w14:textId="77777777" w:rsidR="00B044E7" w:rsidRPr="005853A5" w:rsidRDefault="00B044E7" w:rsidP="000F0C73">
      <w:pPr>
        <w:spacing w:before="120" w:after="0" w:line="240" w:lineRule="auto"/>
        <w:jc w:val="both"/>
        <w:rPr>
          <w:rFonts w:ascii="Times New Roman" w:hAnsi="Times New Roman"/>
        </w:rPr>
      </w:pPr>
      <w:r w:rsidRPr="005853A5">
        <w:rPr>
          <w:rFonts w:ascii="Times New Roman" w:hAnsi="Times New Roman"/>
          <w:b/>
          <w:u w:val="single"/>
        </w:rPr>
        <w:t xml:space="preserve">Pytanie nr </w:t>
      </w:r>
      <w:r w:rsidR="0050501F" w:rsidRPr="005853A5">
        <w:rPr>
          <w:rFonts w:ascii="Times New Roman" w:hAnsi="Times New Roman"/>
          <w:b/>
          <w:u w:val="single"/>
        </w:rPr>
        <w:t>2</w:t>
      </w:r>
      <w:r w:rsidR="007638B5" w:rsidRPr="005853A5">
        <w:rPr>
          <w:rFonts w:ascii="Times New Roman" w:hAnsi="Times New Roman"/>
          <w:b/>
          <w:u w:val="single"/>
        </w:rPr>
        <w:t>7</w:t>
      </w:r>
      <w:r w:rsidRPr="005853A5">
        <w:rPr>
          <w:rFonts w:ascii="Times New Roman" w:hAnsi="Times New Roman"/>
        </w:rPr>
        <w:t xml:space="preserve">–  </w:t>
      </w:r>
      <w:r w:rsidR="002F64CD" w:rsidRPr="005853A5">
        <w:rPr>
          <w:rFonts w:ascii="Times New Roman" w:hAnsi="Times New Roman"/>
          <w:bCs/>
          <w:color w:val="000000"/>
        </w:rPr>
        <w:t xml:space="preserve">Czy Zamawiający wymaga, w pakiecie 3 pozycja 27 i 28 , aby zaoferowany </w:t>
      </w:r>
      <w:proofErr w:type="spellStart"/>
      <w:r w:rsidR="002F64CD" w:rsidRPr="005853A5">
        <w:rPr>
          <w:rFonts w:ascii="Times New Roman" w:hAnsi="Times New Roman"/>
          <w:bCs/>
          <w:color w:val="000000"/>
        </w:rPr>
        <w:t>Ceftazydym</w:t>
      </w:r>
      <w:proofErr w:type="spellEnd"/>
      <w:r w:rsidR="002F64CD" w:rsidRPr="005853A5">
        <w:rPr>
          <w:rFonts w:ascii="Times New Roman" w:hAnsi="Times New Roman"/>
          <w:bCs/>
          <w:color w:val="000000"/>
        </w:rPr>
        <w:t xml:space="preserve"> 1g i 2g był w postaci proszku do sporządzania roztworu do </w:t>
      </w:r>
      <w:proofErr w:type="spellStart"/>
      <w:r w:rsidR="002F64CD" w:rsidRPr="005853A5">
        <w:rPr>
          <w:rFonts w:ascii="Times New Roman" w:hAnsi="Times New Roman"/>
          <w:bCs/>
          <w:color w:val="000000"/>
        </w:rPr>
        <w:t>wstrzykiwań</w:t>
      </w:r>
      <w:proofErr w:type="spellEnd"/>
      <w:r w:rsidR="002F64CD" w:rsidRPr="005853A5">
        <w:rPr>
          <w:rFonts w:ascii="Times New Roman" w:hAnsi="Times New Roman"/>
          <w:bCs/>
          <w:color w:val="000000"/>
        </w:rPr>
        <w:t xml:space="preserve"> domięśniowych, dożylnych </w:t>
      </w:r>
      <w:r w:rsidR="000C2DA5">
        <w:rPr>
          <w:rFonts w:ascii="Times New Roman" w:hAnsi="Times New Roman"/>
          <w:bCs/>
          <w:color w:val="000000"/>
        </w:rPr>
        <w:br/>
      </w:r>
      <w:r w:rsidR="002F64CD" w:rsidRPr="005853A5">
        <w:rPr>
          <w:rFonts w:ascii="Times New Roman" w:hAnsi="Times New Roman"/>
          <w:bCs/>
          <w:color w:val="000000"/>
        </w:rPr>
        <w:t>i infuzji?</w:t>
      </w:r>
    </w:p>
    <w:p w14:paraId="5B9756A7" w14:textId="77777777" w:rsidR="004A7223" w:rsidRDefault="004A7223" w:rsidP="00D949D4">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3A5132" w:rsidRPr="005853A5">
        <w:rPr>
          <w:rFonts w:ascii="Times New Roman" w:hAnsi="Times New Roman"/>
          <w:b/>
          <w:u w:val="single"/>
        </w:rPr>
        <w:t xml:space="preserve">Zamawiający wymaga zgodnie z zapisami SIWZ </w:t>
      </w:r>
      <w:proofErr w:type="spellStart"/>
      <w:r w:rsidR="003A5132" w:rsidRPr="005853A5">
        <w:rPr>
          <w:rFonts w:ascii="Times New Roman" w:hAnsi="Times New Roman"/>
          <w:b/>
          <w:u w:val="single"/>
        </w:rPr>
        <w:t>pr.do</w:t>
      </w:r>
      <w:proofErr w:type="spellEnd"/>
      <w:r w:rsidR="003A5132" w:rsidRPr="005853A5">
        <w:rPr>
          <w:rFonts w:ascii="Times New Roman" w:hAnsi="Times New Roman"/>
          <w:b/>
          <w:u w:val="single"/>
        </w:rPr>
        <w:t xml:space="preserve"> </w:t>
      </w:r>
      <w:proofErr w:type="spellStart"/>
      <w:r w:rsidR="003A5132" w:rsidRPr="005853A5">
        <w:rPr>
          <w:rFonts w:ascii="Times New Roman" w:hAnsi="Times New Roman"/>
          <w:b/>
          <w:u w:val="single"/>
        </w:rPr>
        <w:t>sp.roztw.do</w:t>
      </w:r>
      <w:proofErr w:type="spellEnd"/>
      <w:r w:rsidR="003A5132" w:rsidRPr="005853A5">
        <w:rPr>
          <w:rFonts w:ascii="Times New Roman" w:hAnsi="Times New Roman"/>
          <w:b/>
          <w:u w:val="single"/>
        </w:rPr>
        <w:t xml:space="preserve"> </w:t>
      </w:r>
      <w:proofErr w:type="spellStart"/>
      <w:r w:rsidR="003A5132" w:rsidRPr="005853A5">
        <w:rPr>
          <w:rFonts w:ascii="Times New Roman" w:hAnsi="Times New Roman"/>
          <w:b/>
          <w:u w:val="single"/>
        </w:rPr>
        <w:t>wstrz</w:t>
      </w:r>
      <w:proofErr w:type="spellEnd"/>
      <w:r w:rsidR="003A5132" w:rsidRPr="005853A5">
        <w:rPr>
          <w:rFonts w:ascii="Times New Roman" w:hAnsi="Times New Roman"/>
          <w:b/>
          <w:u w:val="single"/>
        </w:rPr>
        <w:t>. i infuzji.</w:t>
      </w:r>
    </w:p>
    <w:p w14:paraId="57E4361C" w14:textId="77777777" w:rsidR="000C2DA5" w:rsidRPr="005853A5" w:rsidRDefault="000C2DA5" w:rsidP="00D949D4">
      <w:pPr>
        <w:spacing w:line="240" w:lineRule="auto"/>
        <w:jc w:val="both"/>
        <w:rPr>
          <w:rFonts w:ascii="Times New Roman" w:eastAsia="Calibri" w:hAnsi="Times New Roman"/>
          <w:color w:val="auto"/>
        </w:rPr>
      </w:pPr>
    </w:p>
    <w:p w14:paraId="68FCAA29" w14:textId="77777777" w:rsidR="00B044E7" w:rsidRPr="005853A5" w:rsidRDefault="00B044E7" w:rsidP="000F0C73">
      <w:pPr>
        <w:spacing w:before="120" w:after="0" w:line="240" w:lineRule="auto"/>
        <w:jc w:val="both"/>
        <w:rPr>
          <w:rFonts w:ascii="Times New Roman" w:hAnsi="Times New Roman"/>
        </w:rPr>
      </w:pPr>
      <w:r w:rsidRPr="005853A5">
        <w:rPr>
          <w:rFonts w:ascii="Times New Roman" w:hAnsi="Times New Roman"/>
          <w:b/>
          <w:u w:val="single"/>
        </w:rPr>
        <w:t xml:space="preserve">Pytanie nr </w:t>
      </w:r>
      <w:r w:rsidR="0050501F" w:rsidRPr="005853A5">
        <w:rPr>
          <w:rFonts w:ascii="Times New Roman" w:hAnsi="Times New Roman"/>
          <w:b/>
          <w:u w:val="single"/>
        </w:rPr>
        <w:t>2</w:t>
      </w:r>
      <w:r w:rsidR="007638B5" w:rsidRPr="005853A5">
        <w:rPr>
          <w:rFonts w:ascii="Times New Roman" w:hAnsi="Times New Roman"/>
          <w:b/>
          <w:u w:val="single"/>
        </w:rPr>
        <w:t>8</w:t>
      </w:r>
      <w:r w:rsidRPr="005853A5">
        <w:rPr>
          <w:rFonts w:ascii="Times New Roman" w:hAnsi="Times New Roman"/>
        </w:rPr>
        <w:t xml:space="preserve">–  </w:t>
      </w:r>
      <w:r w:rsidR="002F64CD" w:rsidRPr="005853A5">
        <w:rPr>
          <w:rFonts w:ascii="Times New Roman" w:hAnsi="Times New Roman"/>
        </w:rPr>
        <w:t xml:space="preserve">Czy Zamawiający wymaga, w pakiecie 3 pozycja 27 i 28 , aby </w:t>
      </w:r>
      <w:proofErr w:type="spellStart"/>
      <w:r w:rsidR="002F64CD" w:rsidRPr="005853A5">
        <w:rPr>
          <w:rFonts w:ascii="Times New Roman" w:hAnsi="Times New Roman"/>
        </w:rPr>
        <w:t>Ceftazydym</w:t>
      </w:r>
      <w:proofErr w:type="spellEnd"/>
      <w:r w:rsidR="002F64CD" w:rsidRPr="005853A5">
        <w:rPr>
          <w:rFonts w:ascii="Times New Roman" w:hAnsi="Times New Roman"/>
        </w:rPr>
        <w:t xml:space="preserve"> zachowywał po rozpuszczeniu trwałość przez 24 godz. w temp. 2-8°C?</w:t>
      </w:r>
    </w:p>
    <w:p w14:paraId="4018C681" w14:textId="77777777" w:rsidR="004A7223" w:rsidRDefault="004A7223" w:rsidP="00D949D4">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0E3EBE" w:rsidRPr="005853A5">
        <w:rPr>
          <w:rFonts w:ascii="Times New Roman" w:hAnsi="Times New Roman"/>
          <w:b/>
          <w:u w:val="single"/>
        </w:rPr>
        <w:t xml:space="preserve">Zamawiający </w:t>
      </w:r>
      <w:r w:rsidR="000C2DA5">
        <w:rPr>
          <w:rFonts w:ascii="Times New Roman" w:hAnsi="Times New Roman"/>
          <w:b/>
          <w:u w:val="single"/>
        </w:rPr>
        <w:t>wymaga zgodnie z zapisami</w:t>
      </w:r>
      <w:r w:rsidR="000E3EBE" w:rsidRPr="005853A5">
        <w:rPr>
          <w:rFonts w:ascii="Times New Roman" w:hAnsi="Times New Roman"/>
          <w:b/>
          <w:u w:val="single"/>
        </w:rPr>
        <w:t xml:space="preserve"> SIWZ.</w:t>
      </w:r>
    </w:p>
    <w:p w14:paraId="11841404" w14:textId="77777777" w:rsidR="006260C2" w:rsidRPr="005853A5" w:rsidRDefault="006260C2" w:rsidP="00D949D4">
      <w:pPr>
        <w:spacing w:line="240" w:lineRule="auto"/>
        <w:jc w:val="both"/>
        <w:rPr>
          <w:rFonts w:ascii="Times New Roman" w:eastAsia="Calibri" w:hAnsi="Times New Roman"/>
          <w:color w:val="auto"/>
        </w:rPr>
      </w:pPr>
    </w:p>
    <w:p w14:paraId="13008611" w14:textId="77777777" w:rsidR="00B044E7" w:rsidRPr="005853A5" w:rsidRDefault="00B044E7" w:rsidP="000F0C73">
      <w:pPr>
        <w:spacing w:before="120" w:after="0" w:line="240" w:lineRule="auto"/>
        <w:jc w:val="both"/>
        <w:rPr>
          <w:rFonts w:ascii="Times New Roman" w:hAnsi="Times New Roman"/>
        </w:rPr>
      </w:pPr>
      <w:r w:rsidRPr="005853A5">
        <w:rPr>
          <w:rFonts w:ascii="Times New Roman" w:hAnsi="Times New Roman"/>
          <w:b/>
          <w:u w:val="single"/>
        </w:rPr>
        <w:t xml:space="preserve">Pytanie nr </w:t>
      </w:r>
      <w:r w:rsidR="0050501F" w:rsidRPr="005853A5">
        <w:rPr>
          <w:rFonts w:ascii="Times New Roman" w:hAnsi="Times New Roman"/>
          <w:b/>
          <w:u w:val="single"/>
        </w:rPr>
        <w:t>2</w:t>
      </w:r>
      <w:r w:rsidR="007638B5" w:rsidRPr="005853A5">
        <w:rPr>
          <w:rFonts w:ascii="Times New Roman" w:hAnsi="Times New Roman"/>
          <w:b/>
          <w:u w:val="single"/>
        </w:rPr>
        <w:t>9</w:t>
      </w:r>
      <w:r w:rsidRPr="005853A5">
        <w:rPr>
          <w:rFonts w:ascii="Times New Roman" w:hAnsi="Times New Roman"/>
        </w:rPr>
        <w:t xml:space="preserve">–  </w:t>
      </w:r>
      <w:r w:rsidR="002F64CD" w:rsidRPr="005853A5">
        <w:rPr>
          <w:rFonts w:ascii="Times New Roman" w:hAnsi="Times New Roman"/>
          <w:bCs/>
          <w:color w:val="000000"/>
        </w:rPr>
        <w:t xml:space="preserve">Czy w pakiecie 3 pozycja 33, 34, 35  Zamawiający wymaga </w:t>
      </w:r>
      <w:proofErr w:type="spellStart"/>
      <w:r w:rsidR="002F64CD" w:rsidRPr="005853A5">
        <w:rPr>
          <w:rFonts w:ascii="Times New Roman" w:hAnsi="Times New Roman"/>
          <w:bCs/>
          <w:color w:val="000000"/>
        </w:rPr>
        <w:t>Ciprofloksacynyinj</w:t>
      </w:r>
      <w:proofErr w:type="spellEnd"/>
      <w:r w:rsidR="002F64CD" w:rsidRPr="005853A5">
        <w:rPr>
          <w:rFonts w:ascii="Times New Roman" w:hAnsi="Times New Roman"/>
          <w:bCs/>
          <w:color w:val="000000"/>
        </w:rPr>
        <w:t xml:space="preserve">. </w:t>
      </w:r>
      <w:r w:rsidR="000C2DA5">
        <w:rPr>
          <w:rFonts w:ascii="Times New Roman" w:hAnsi="Times New Roman"/>
          <w:bCs/>
          <w:color w:val="000000"/>
        </w:rPr>
        <w:br/>
      </w:r>
      <w:r w:rsidR="002F64CD" w:rsidRPr="005853A5">
        <w:rPr>
          <w:rFonts w:ascii="Times New Roman" w:hAnsi="Times New Roman"/>
          <w:bCs/>
          <w:color w:val="000000"/>
        </w:rPr>
        <w:t xml:space="preserve">w formie gotowego roztworu do infuzji w pojemniku polietylenowym (flakony) i gdy lek występuje </w:t>
      </w:r>
      <w:r w:rsidR="000C2DA5">
        <w:rPr>
          <w:rFonts w:ascii="Times New Roman" w:hAnsi="Times New Roman"/>
          <w:bCs/>
          <w:color w:val="000000"/>
        </w:rPr>
        <w:br/>
      </w:r>
      <w:r w:rsidR="002F64CD" w:rsidRPr="005853A5">
        <w:rPr>
          <w:rFonts w:ascii="Times New Roman" w:hAnsi="Times New Roman"/>
          <w:bCs/>
          <w:color w:val="000000"/>
        </w:rPr>
        <w:t>w kilku dawkach, aby uniknąć możliwych interakcji przy mieszaniu różnych dawek, Wykonawca zobowiązany jest zaproponować leki pochodzące od jednego producenta?</w:t>
      </w:r>
    </w:p>
    <w:p w14:paraId="1623FEE3" w14:textId="77777777" w:rsidR="002F64CD" w:rsidRDefault="004A7223" w:rsidP="004A7223">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0E3EBE" w:rsidRPr="005853A5">
        <w:rPr>
          <w:rFonts w:ascii="Times New Roman" w:hAnsi="Times New Roman"/>
          <w:b/>
          <w:u w:val="single"/>
        </w:rPr>
        <w:t>Zamawiający podtrzymuje zapisy SIWZ.</w:t>
      </w:r>
    </w:p>
    <w:p w14:paraId="7DF61397" w14:textId="77777777" w:rsidR="000C2DA5" w:rsidRPr="005853A5" w:rsidRDefault="000C2DA5" w:rsidP="004A7223">
      <w:pPr>
        <w:spacing w:line="240" w:lineRule="auto"/>
        <w:jc w:val="both"/>
        <w:rPr>
          <w:rFonts w:ascii="Times New Roman" w:hAnsi="Times New Roman"/>
          <w:b/>
          <w:u w:val="single"/>
        </w:rPr>
      </w:pPr>
    </w:p>
    <w:p w14:paraId="645A92D8" w14:textId="77777777" w:rsidR="002F64CD" w:rsidRPr="005853A5" w:rsidRDefault="002F64CD" w:rsidP="002F64CD">
      <w:pPr>
        <w:spacing w:before="120" w:after="0" w:line="240" w:lineRule="auto"/>
        <w:jc w:val="both"/>
        <w:rPr>
          <w:rFonts w:ascii="Times New Roman" w:hAnsi="Times New Roman"/>
        </w:rPr>
      </w:pPr>
      <w:r w:rsidRPr="005853A5">
        <w:rPr>
          <w:rFonts w:ascii="Times New Roman" w:hAnsi="Times New Roman"/>
          <w:b/>
          <w:u w:val="single"/>
        </w:rPr>
        <w:t xml:space="preserve">Pytanie nr 30 </w:t>
      </w:r>
      <w:r w:rsidRPr="005853A5">
        <w:rPr>
          <w:rFonts w:ascii="Times New Roman" w:hAnsi="Times New Roman"/>
        </w:rPr>
        <w:t xml:space="preserve">–  Czy zamawiający w pakiecie 3 pozycja 33 ma na myśli </w:t>
      </w:r>
      <w:proofErr w:type="spellStart"/>
      <w:r w:rsidRPr="005853A5">
        <w:rPr>
          <w:rFonts w:ascii="Times New Roman" w:hAnsi="Times New Roman"/>
        </w:rPr>
        <w:t>ciprofloksacynę</w:t>
      </w:r>
      <w:proofErr w:type="spellEnd"/>
      <w:r w:rsidRPr="005853A5">
        <w:rPr>
          <w:rFonts w:ascii="Times New Roman" w:hAnsi="Times New Roman"/>
        </w:rPr>
        <w:t xml:space="preserve"> w postaci </w:t>
      </w:r>
      <w:proofErr w:type="spellStart"/>
      <w:r w:rsidRPr="005853A5">
        <w:rPr>
          <w:rFonts w:ascii="Times New Roman" w:hAnsi="Times New Roman"/>
        </w:rPr>
        <w:t>monowodzianu</w:t>
      </w:r>
      <w:proofErr w:type="spellEnd"/>
      <w:r w:rsidRPr="005853A5">
        <w:rPr>
          <w:rFonts w:ascii="Times New Roman" w:hAnsi="Times New Roman"/>
        </w:rPr>
        <w:t xml:space="preserve"> co zapewni lepszą tolerancję terapii zakażeń (mniej reakcji uczuleniowych, wysypek </w:t>
      </w:r>
      <w:r w:rsidR="000C2DA5">
        <w:rPr>
          <w:rFonts w:ascii="Times New Roman" w:hAnsi="Times New Roman"/>
        </w:rPr>
        <w:br/>
      </w:r>
      <w:r w:rsidRPr="005853A5">
        <w:rPr>
          <w:rFonts w:ascii="Times New Roman" w:hAnsi="Times New Roman"/>
        </w:rPr>
        <w:t xml:space="preserve">i odczynów skórnych)? </w:t>
      </w:r>
    </w:p>
    <w:p w14:paraId="01C06694"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0E3EBE" w:rsidRPr="005853A5">
        <w:rPr>
          <w:rFonts w:ascii="Times New Roman" w:hAnsi="Times New Roman"/>
          <w:b/>
          <w:u w:val="single"/>
        </w:rPr>
        <w:t>Zamawiający podtrzymuje zapisy SIWZ.</w:t>
      </w:r>
    </w:p>
    <w:p w14:paraId="4D2BE3C7" w14:textId="77777777" w:rsidR="000C2DA5" w:rsidRPr="005853A5" w:rsidRDefault="000C2DA5" w:rsidP="002F64CD">
      <w:pPr>
        <w:spacing w:line="240" w:lineRule="auto"/>
        <w:jc w:val="both"/>
        <w:rPr>
          <w:rFonts w:ascii="Times New Roman" w:hAnsi="Times New Roman"/>
          <w:b/>
          <w:u w:val="single"/>
        </w:rPr>
      </w:pPr>
    </w:p>
    <w:p w14:paraId="27CE22FC" w14:textId="77777777" w:rsidR="002F64CD" w:rsidRPr="005853A5" w:rsidRDefault="002F64CD" w:rsidP="002F64CD">
      <w:pPr>
        <w:spacing w:before="120" w:after="0" w:line="240" w:lineRule="auto"/>
        <w:jc w:val="both"/>
        <w:rPr>
          <w:rFonts w:ascii="Times New Roman" w:hAnsi="Times New Roman"/>
        </w:rPr>
      </w:pPr>
      <w:r w:rsidRPr="005853A5">
        <w:rPr>
          <w:rFonts w:ascii="Times New Roman" w:hAnsi="Times New Roman"/>
          <w:b/>
          <w:u w:val="single"/>
        </w:rPr>
        <w:t xml:space="preserve">Pytanie nr 31 </w:t>
      </w:r>
      <w:r w:rsidRPr="005853A5">
        <w:rPr>
          <w:rFonts w:ascii="Times New Roman" w:hAnsi="Times New Roman"/>
        </w:rPr>
        <w:t xml:space="preserve">– Czy zamawiający wymaga aby, </w:t>
      </w:r>
      <w:proofErr w:type="spellStart"/>
      <w:r w:rsidRPr="005853A5">
        <w:rPr>
          <w:rFonts w:ascii="Times New Roman" w:hAnsi="Times New Roman"/>
        </w:rPr>
        <w:t>Midazolam</w:t>
      </w:r>
      <w:proofErr w:type="spellEnd"/>
      <w:r w:rsidRPr="005853A5">
        <w:rPr>
          <w:rFonts w:ascii="Times New Roman" w:hAnsi="Times New Roman"/>
        </w:rPr>
        <w:t xml:space="preserve"> w pakiecie 13 pozycja 8,9,10 posiadał </w:t>
      </w:r>
      <w:r w:rsidR="000C2DA5">
        <w:rPr>
          <w:rFonts w:ascii="Times New Roman" w:hAnsi="Times New Roman"/>
        </w:rPr>
        <w:br/>
      </w:r>
      <w:r w:rsidRPr="005853A5">
        <w:rPr>
          <w:rFonts w:ascii="Times New Roman" w:hAnsi="Times New Roman"/>
        </w:rPr>
        <w:t xml:space="preserve">w swoim składzie </w:t>
      </w:r>
      <w:proofErr w:type="spellStart"/>
      <w:r w:rsidRPr="005853A5">
        <w:rPr>
          <w:rFonts w:ascii="Times New Roman" w:hAnsi="Times New Roman"/>
        </w:rPr>
        <w:t>edetynian</w:t>
      </w:r>
      <w:proofErr w:type="spellEnd"/>
      <w:r w:rsidRPr="005853A5">
        <w:rPr>
          <w:rFonts w:ascii="Times New Roman" w:hAnsi="Times New Roman"/>
        </w:rPr>
        <w:t xml:space="preserve"> sodu, który zapobiega powstawaniu niewielkich ilości osadów spowodowanych wytrącaniem się produktów interakcji szkła z płynem ampułkowym, co wpływa na stabilność i jakość </w:t>
      </w:r>
      <w:proofErr w:type="spellStart"/>
      <w:r w:rsidRPr="005853A5">
        <w:rPr>
          <w:rFonts w:ascii="Times New Roman" w:hAnsi="Times New Roman"/>
        </w:rPr>
        <w:t>Midazolamu</w:t>
      </w:r>
      <w:proofErr w:type="spellEnd"/>
      <w:r w:rsidRPr="005853A5">
        <w:rPr>
          <w:rFonts w:ascii="Times New Roman" w:hAnsi="Times New Roman"/>
        </w:rPr>
        <w:t>?</w:t>
      </w:r>
    </w:p>
    <w:p w14:paraId="2A20F849"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0E3EBE" w:rsidRPr="005853A5">
        <w:rPr>
          <w:rFonts w:ascii="Times New Roman" w:hAnsi="Times New Roman"/>
          <w:b/>
          <w:u w:val="single"/>
        </w:rPr>
        <w:t>Zamawiający podtrzymuje zapisy SIWZ.</w:t>
      </w:r>
    </w:p>
    <w:p w14:paraId="4DE1E116" w14:textId="77777777" w:rsidR="006260C2" w:rsidRPr="005853A5" w:rsidRDefault="006260C2" w:rsidP="002F64CD">
      <w:pPr>
        <w:spacing w:line="240" w:lineRule="auto"/>
        <w:jc w:val="both"/>
        <w:rPr>
          <w:rFonts w:ascii="Times New Roman" w:eastAsia="Calibri" w:hAnsi="Times New Roman"/>
          <w:color w:val="auto"/>
        </w:rPr>
      </w:pPr>
    </w:p>
    <w:p w14:paraId="6D84D74A" w14:textId="77777777" w:rsidR="002F64CD" w:rsidRPr="005853A5" w:rsidRDefault="002F64CD" w:rsidP="000E3EBE">
      <w:pPr>
        <w:spacing w:before="120" w:after="120"/>
        <w:rPr>
          <w:rFonts w:ascii="Times New Roman" w:hAnsi="Times New Roman"/>
          <w:bCs/>
          <w:color w:val="000000"/>
        </w:rPr>
      </w:pPr>
      <w:r w:rsidRPr="005853A5">
        <w:rPr>
          <w:rFonts w:ascii="Times New Roman" w:hAnsi="Times New Roman"/>
          <w:b/>
          <w:u w:val="single"/>
        </w:rPr>
        <w:t xml:space="preserve">Pytanie nr 32 </w:t>
      </w:r>
      <w:r w:rsidRPr="005853A5">
        <w:rPr>
          <w:rFonts w:ascii="Times New Roman" w:hAnsi="Times New Roman"/>
        </w:rPr>
        <w:t xml:space="preserve">– </w:t>
      </w:r>
      <w:r w:rsidRPr="005853A5">
        <w:rPr>
          <w:rFonts w:ascii="Times New Roman" w:hAnsi="Times New Roman"/>
          <w:bCs/>
          <w:color w:val="000000"/>
        </w:rPr>
        <w:t xml:space="preserve">Czy zamawiający, w pakiecie 13  pozycja 9 i 10, wymaga aby </w:t>
      </w:r>
      <w:proofErr w:type="spellStart"/>
      <w:r w:rsidRPr="005853A5">
        <w:rPr>
          <w:rFonts w:ascii="Times New Roman" w:hAnsi="Times New Roman"/>
          <w:bCs/>
          <w:color w:val="000000"/>
        </w:rPr>
        <w:t>Midazolamy</w:t>
      </w:r>
      <w:proofErr w:type="spellEnd"/>
      <w:r w:rsidRPr="005853A5">
        <w:rPr>
          <w:rFonts w:ascii="Times New Roman" w:hAnsi="Times New Roman"/>
          <w:bCs/>
          <w:color w:val="000000"/>
        </w:rPr>
        <w:t xml:space="preserve"> zgodnie </w:t>
      </w:r>
      <w:r w:rsidR="000C2DA5">
        <w:rPr>
          <w:rFonts w:ascii="Times New Roman" w:hAnsi="Times New Roman"/>
          <w:bCs/>
          <w:color w:val="000000"/>
        </w:rPr>
        <w:br/>
      </w:r>
      <w:r w:rsidRPr="005853A5">
        <w:rPr>
          <w:rFonts w:ascii="Times New Roman" w:hAnsi="Times New Roman"/>
          <w:bCs/>
          <w:color w:val="000000"/>
        </w:rPr>
        <w:t xml:space="preserve">z </w:t>
      </w:r>
      <w:proofErr w:type="spellStart"/>
      <w:r w:rsidRPr="005853A5">
        <w:rPr>
          <w:rFonts w:ascii="Times New Roman" w:hAnsi="Times New Roman"/>
          <w:bCs/>
          <w:color w:val="000000"/>
        </w:rPr>
        <w:t>ChPl</w:t>
      </w:r>
      <w:proofErr w:type="spellEnd"/>
      <w:r w:rsidRPr="005853A5">
        <w:rPr>
          <w:rFonts w:ascii="Times New Roman" w:hAnsi="Times New Roman"/>
          <w:bCs/>
          <w:color w:val="000000"/>
        </w:rPr>
        <w:t xml:space="preserve"> miały możliwość mieszania  w jednej strzykawce z morfiną i wykazywały stabilności przez 24h w temp. 2</w:t>
      </w:r>
      <w:r w:rsidRPr="005853A5">
        <w:rPr>
          <w:rFonts w:ascii="Times New Roman" w:hAnsi="Times New Roman"/>
          <w:color w:val="000000"/>
        </w:rPr>
        <w:t>5</w:t>
      </w:r>
      <w:r w:rsidRPr="005853A5">
        <w:rPr>
          <w:rFonts w:ascii="Times New Roman" w:hAnsi="Times New Roman"/>
          <w:color w:val="000000"/>
          <w:vertAlign w:val="superscript"/>
        </w:rPr>
        <w:t>0</w:t>
      </w:r>
      <w:r w:rsidRPr="005853A5">
        <w:rPr>
          <w:rFonts w:ascii="Times New Roman" w:hAnsi="Times New Roman"/>
          <w:color w:val="000000"/>
        </w:rPr>
        <w:t>C?</w:t>
      </w:r>
    </w:p>
    <w:p w14:paraId="1C442AF8"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C22E5B" w:rsidRPr="005853A5">
        <w:rPr>
          <w:rFonts w:ascii="Times New Roman" w:hAnsi="Times New Roman"/>
          <w:b/>
          <w:u w:val="single"/>
        </w:rPr>
        <w:t>T</w:t>
      </w:r>
      <w:r w:rsidR="000C2DA5">
        <w:rPr>
          <w:rFonts w:ascii="Times New Roman" w:hAnsi="Times New Roman"/>
          <w:b/>
          <w:u w:val="single"/>
        </w:rPr>
        <w:t>ak</w:t>
      </w:r>
      <w:r w:rsidR="00C22E5B" w:rsidRPr="005853A5">
        <w:rPr>
          <w:rFonts w:ascii="Times New Roman" w:hAnsi="Times New Roman"/>
          <w:b/>
          <w:u w:val="single"/>
        </w:rPr>
        <w:t xml:space="preserve">, </w:t>
      </w:r>
      <w:r w:rsidR="000E3EBE" w:rsidRPr="005853A5">
        <w:rPr>
          <w:rFonts w:ascii="Times New Roman" w:hAnsi="Times New Roman"/>
          <w:b/>
          <w:u w:val="single"/>
        </w:rPr>
        <w:t>Zamawiający dopuszcza.</w:t>
      </w:r>
    </w:p>
    <w:p w14:paraId="7E3133F2" w14:textId="77777777" w:rsidR="000C2DA5" w:rsidRPr="005853A5" w:rsidRDefault="000C2DA5" w:rsidP="002F64CD">
      <w:pPr>
        <w:spacing w:line="240" w:lineRule="auto"/>
        <w:jc w:val="both"/>
        <w:rPr>
          <w:rFonts w:ascii="Times New Roman" w:eastAsia="Calibri" w:hAnsi="Times New Roman"/>
          <w:color w:val="auto"/>
        </w:rPr>
      </w:pPr>
    </w:p>
    <w:p w14:paraId="40A2D289" w14:textId="77777777" w:rsidR="002F64CD" w:rsidRPr="005853A5" w:rsidRDefault="002F64CD" w:rsidP="002F64CD">
      <w:pPr>
        <w:spacing w:before="120" w:after="0" w:line="240" w:lineRule="auto"/>
        <w:jc w:val="both"/>
        <w:rPr>
          <w:rFonts w:ascii="Times New Roman" w:hAnsi="Times New Roman"/>
        </w:rPr>
      </w:pPr>
      <w:r w:rsidRPr="005853A5">
        <w:rPr>
          <w:rFonts w:ascii="Times New Roman" w:hAnsi="Times New Roman"/>
          <w:b/>
          <w:u w:val="single"/>
        </w:rPr>
        <w:t xml:space="preserve">Pytanie nr 33 </w:t>
      </w:r>
      <w:r w:rsidRPr="005853A5">
        <w:rPr>
          <w:rFonts w:ascii="Times New Roman" w:hAnsi="Times New Roman"/>
        </w:rPr>
        <w:t xml:space="preserve">– </w:t>
      </w:r>
      <w:r w:rsidRPr="005853A5">
        <w:rPr>
          <w:rFonts w:ascii="Times New Roman" w:hAnsi="Times New Roman"/>
          <w:color w:val="000000"/>
        </w:rPr>
        <w:t xml:space="preserve">Czy Zamawiający wymaga, aby </w:t>
      </w:r>
      <w:proofErr w:type="spellStart"/>
      <w:r w:rsidRPr="005853A5">
        <w:rPr>
          <w:rFonts w:ascii="Times New Roman" w:hAnsi="Times New Roman"/>
          <w:color w:val="000000"/>
        </w:rPr>
        <w:t>Propofol</w:t>
      </w:r>
      <w:proofErr w:type="spellEnd"/>
      <w:r w:rsidRPr="005853A5">
        <w:rPr>
          <w:rFonts w:ascii="Times New Roman" w:hAnsi="Times New Roman"/>
          <w:color w:val="000000"/>
        </w:rPr>
        <w:t xml:space="preserve"> po rozcieńczeniu wykazywał stabilność przez 12 godzin w temperaturze do 25 stopni Celsjusza.</w:t>
      </w:r>
    </w:p>
    <w:p w14:paraId="4173A2EB"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C22E5B" w:rsidRPr="005853A5">
        <w:rPr>
          <w:rFonts w:ascii="Times New Roman" w:hAnsi="Times New Roman"/>
          <w:b/>
          <w:u w:val="single"/>
        </w:rPr>
        <w:t>T</w:t>
      </w:r>
      <w:r w:rsidR="000C2DA5">
        <w:rPr>
          <w:rFonts w:ascii="Times New Roman" w:hAnsi="Times New Roman"/>
          <w:b/>
          <w:u w:val="single"/>
        </w:rPr>
        <w:t>ak</w:t>
      </w:r>
      <w:r w:rsidR="00C22E5B" w:rsidRPr="005853A5">
        <w:rPr>
          <w:rFonts w:ascii="Times New Roman" w:hAnsi="Times New Roman"/>
          <w:b/>
          <w:u w:val="single"/>
        </w:rPr>
        <w:t xml:space="preserve">, </w:t>
      </w:r>
      <w:r w:rsidR="00434B58" w:rsidRPr="005853A5">
        <w:rPr>
          <w:rFonts w:ascii="Times New Roman" w:hAnsi="Times New Roman"/>
          <w:b/>
          <w:u w:val="single"/>
        </w:rPr>
        <w:t>Zamawiający dopuszcza.</w:t>
      </w:r>
    </w:p>
    <w:p w14:paraId="0C3DE059" w14:textId="77777777" w:rsidR="000C2DA5" w:rsidRPr="005853A5" w:rsidRDefault="000C2DA5" w:rsidP="002F64CD">
      <w:pPr>
        <w:spacing w:line="240" w:lineRule="auto"/>
        <w:jc w:val="both"/>
        <w:rPr>
          <w:rFonts w:ascii="Times New Roman" w:eastAsia="Calibri" w:hAnsi="Times New Roman"/>
          <w:color w:val="auto"/>
        </w:rPr>
      </w:pPr>
    </w:p>
    <w:p w14:paraId="3CD47B0B" w14:textId="77777777" w:rsidR="002F64CD" w:rsidRPr="005853A5" w:rsidRDefault="002F64CD" w:rsidP="002F64CD">
      <w:pPr>
        <w:spacing w:before="120" w:after="120"/>
        <w:rPr>
          <w:rFonts w:ascii="Times New Roman" w:hAnsi="Times New Roman"/>
          <w:bCs/>
          <w:color w:val="000000"/>
        </w:rPr>
      </w:pPr>
      <w:r w:rsidRPr="005853A5">
        <w:rPr>
          <w:rFonts w:ascii="Times New Roman" w:hAnsi="Times New Roman"/>
          <w:b/>
          <w:u w:val="single"/>
        </w:rPr>
        <w:t xml:space="preserve">Pytanie nr 34 </w:t>
      </w:r>
      <w:r w:rsidRPr="005853A5">
        <w:rPr>
          <w:rFonts w:ascii="Times New Roman" w:hAnsi="Times New Roman"/>
        </w:rPr>
        <w:t xml:space="preserve">– </w:t>
      </w:r>
      <w:r w:rsidRPr="005853A5">
        <w:rPr>
          <w:rFonts w:ascii="Times New Roman" w:hAnsi="Times New Roman"/>
          <w:bCs/>
          <w:color w:val="000000"/>
        </w:rPr>
        <w:t>Czy Zamawiający wymaga aby produkt w pakiecie 3 pozycja 90 (</w:t>
      </w:r>
      <w:proofErr w:type="spellStart"/>
      <w:r w:rsidRPr="005853A5">
        <w:rPr>
          <w:rFonts w:ascii="Times New Roman" w:hAnsi="Times New Roman"/>
          <w:bCs/>
          <w:color w:val="000000"/>
        </w:rPr>
        <w:t>Propofolinj</w:t>
      </w:r>
      <w:proofErr w:type="spellEnd"/>
      <w:r w:rsidRPr="005853A5">
        <w:rPr>
          <w:rFonts w:ascii="Times New Roman" w:hAnsi="Times New Roman"/>
          <w:bCs/>
          <w:color w:val="000000"/>
        </w:rPr>
        <w:t xml:space="preserve"> 1% 20 ml x 5), posiadał wymóg wskazania w celu wywołania uspokojenia z zachowaniem świadomości u pacjentów poddawanym zabiegom diagnostycznym i chirurgicznym w </w:t>
      </w:r>
      <w:proofErr w:type="spellStart"/>
      <w:r w:rsidRPr="005853A5">
        <w:rPr>
          <w:rFonts w:ascii="Times New Roman" w:hAnsi="Times New Roman"/>
          <w:bCs/>
          <w:color w:val="000000"/>
        </w:rPr>
        <w:t>monoterapii</w:t>
      </w:r>
      <w:proofErr w:type="spellEnd"/>
      <w:r w:rsidRPr="005853A5">
        <w:rPr>
          <w:rFonts w:ascii="Times New Roman" w:hAnsi="Times New Roman"/>
          <w:bCs/>
          <w:color w:val="000000"/>
        </w:rPr>
        <w:t xml:space="preserve">  lub w skojarzeniu ze znieczuleniem miejscowym lub regionalnym, u dorosłych i dzieci w wieku powyżej 1 miesiąca?</w:t>
      </w:r>
    </w:p>
    <w:p w14:paraId="3E811E20"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C22E5B" w:rsidRPr="005853A5">
        <w:rPr>
          <w:rFonts w:ascii="Times New Roman" w:hAnsi="Times New Roman"/>
          <w:b/>
          <w:u w:val="single"/>
        </w:rPr>
        <w:t>T</w:t>
      </w:r>
      <w:r w:rsidR="000C2DA5">
        <w:rPr>
          <w:rFonts w:ascii="Times New Roman" w:hAnsi="Times New Roman"/>
          <w:b/>
          <w:u w:val="single"/>
        </w:rPr>
        <w:t>ak</w:t>
      </w:r>
      <w:r w:rsidR="00C22E5B" w:rsidRPr="005853A5">
        <w:rPr>
          <w:rFonts w:ascii="Times New Roman" w:hAnsi="Times New Roman"/>
          <w:b/>
          <w:u w:val="single"/>
        </w:rPr>
        <w:t xml:space="preserve">, </w:t>
      </w:r>
      <w:r w:rsidR="001530B3" w:rsidRPr="005853A5">
        <w:rPr>
          <w:rFonts w:ascii="Times New Roman" w:hAnsi="Times New Roman"/>
          <w:b/>
          <w:u w:val="single"/>
        </w:rPr>
        <w:t>Zamawiający dopuszcza.</w:t>
      </w:r>
    </w:p>
    <w:p w14:paraId="7A6D9640" w14:textId="77777777" w:rsidR="000C2DA5" w:rsidRPr="005853A5" w:rsidRDefault="000C2DA5" w:rsidP="002F64CD">
      <w:pPr>
        <w:spacing w:line="240" w:lineRule="auto"/>
        <w:jc w:val="both"/>
        <w:rPr>
          <w:rFonts w:ascii="Times New Roman" w:eastAsia="Calibri" w:hAnsi="Times New Roman"/>
          <w:color w:val="auto"/>
        </w:rPr>
      </w:pPr>
    </w:p>
    <w:p w14:paraId="592A1347" w14:textId="77777777" w:rsidR="002F64CD" w:rsidRPr="005853A5" w:rsidRDefault="002F64CD" w:rsidP="000C2DA5">
      <w:pPr>
        <w:autoSpaceDE w:val="0"/>
        <w:autoSpaceDN w:val="0"/>
        <w:adjustRightInd w:val="0"/>
        <w:contextualSpacing/>
        <w:jc w:val="both"/>
        <w:rPr>
          <w:rFonts w:ascii="Times New Roman" w:hAnsi="Times New Roman"/>
        </w:rPr>
      </w:pPr>
      <w:r w:rsidRPr="005853A5">
        <w:rPr>
          <w:rFonts w:ascii="Times New Roman" w:hAnsi="Times New Roman"/>
          <w:b/>
          <w:u w:val="single"/>
        </w:rPr>
        <w:t xml:space="preserve">Pytanie nr 35 </w:t>
      </w:r>
      <w:r w:rsidRPr="005853A5">
        <w:rPr>
          <w:rFonts w:ascii="Times New Roman" w:hAnsi="Times New Roman"/>
        </w:rPr>
        <w:t xml:space="preserve">– Czy Zamawiający wymaga, aby w pakiecie 3 pozycja 19, </w:t>
      </w:r>
      <w:proofErr w:type="spellStart"/>
      <w:r w:rsidRPr="005853A5">
        <w:rPr>
          <w:rFonts w:ascii="Times New Roman" w:hAnsi="Times New Roman"/>
        </w:rPr>
        <w:t>BupivacaineSpinal</w:t>
      </w:r>
      <w:proofErr w:type="spellEnd"/>
      <w:r w:rsidRPr="005853A5">
        <w:rPr>
          <w:rFonts w:ascii="Times New Roman" w:hAnsi="Times New Roman"/>
        </w:rPr>
        <w:t xml:space="preserve"> HEAVY była roztworem hiperbarycznym?</w:t>
      </w:r>
    </w:p>
    <w:p w14:paraId="3E3278B7" w14:textId="77777777" w:rsidR="002F64CD" w:rsidRPr="005853A5" w:rsidRDefault="002F64CD" w:rsidP="002F64CD">
      <w:pPr>
        <w:spacing w:before="120" w:after="0" w:line="240" w:lineRule="auto"/>
        <w:jc w:val="both"/>
        <w:rPr>
          <w:rFonts w:ascii="Times New Roman" w:hAnsi="Times New Roman"/>
        </w:rPr>
      </w:pPr>
    </w:p>
    <w:p w14:paraId="314DC9DE"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1530B3" w:rsidRPr="005853A5">
        <w:rPr>
          <w:rFonts w:ascii="Times New Roman" w:hAnsi="Times New Roman"/>
          <w:b/>
          <w:u w:val="single"/>
        </w:rPr>
        <w:t>Zamawiający podtrzymuje zapisy SIWZ.</w:t>
      </w:r>
    </w:p>
    <w:p w14:paraId="104604C5" w14:textId="77777777" w:rsidR="000C2DA5" w:rsidRPr="005853A5" w:rsidRDefault="000C2DA5" w:rsidP="002F64CD">
      <w:pPr>
        <w:spacing w:line="240" w:lineRule="auto"/>
        <w:jc w:val="both"/>
        <w:rPr>
          <w:rFonts w:ascii="Times New Roman" w:eastAsia="Calibri" w:hAnsi="Times New Roman"/>
          <w:color w:val="auto"/>
        </w:rPr>
      </w:pPr>
    </w:p>
    <w:p w14:paraId="6931B91A" w14:textId="77777777" w:rsidR="002F64CD" w:rsidRPr="005853A5" w:rsidRDefault="002F64CD" w:rsidP="002F64CD">
      <w:pPr>
        <w:spacing w:before="120" w:after="0" w:line="240" w:lineRule="auto"/>
        <w:jc w:val="both"/>
        <w:rPr>
          <w:rFonts w:ascii="Times New Roman" w:hAnsi="Times New Roman"/>
        </w:rPr>
      </w:pPr>
      <w:r w:rsidRPr="005853A5">
        <w:rPr>
          <w:rFonts w:ascii="Times New Roman" w:hAnsi="Times New Roman"/>
          <w:b/>
          <w:u w:val="single"/>
        </w:rPr>
        <w:t xml:space="preserve">Pytanie nr 36 </w:t>
      </w:r>
      <w:r w:rsidRPr="005853A5">
        <w:rPr>
          <w:rFonts w:ascii="Times New Roman" w:hAnsi="Times New Roman"/>
        </w:rPr>
        <w:t xml:space="preserve">– Czy zamawiający dopuszcza, aby w pakiecie 3 pozycja 19 każda ampułka nie była pakowana w jałowe opakowanie pośrednie?   </w:t>
      </w:r>
    </w:p>
    <w:p w14:paraId="33971BD9"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C22E5B" w:rsidRPr="005853A5">
        <w:rPr>
          <w:rFonts w:ascii="Times New Roman" w:hAnsi="Times New Roman"/>
          <w:b/>
          <w:u w:val="single"/>
        </w:rPr>
        <w:t>T</w:t>
      </w:r>
      <w:r w:rsidR="000C2DA5">
        <w:rPr>
          <w:rFonts w:ascii="Times New Roman" w:hAnsi="Times New Roman"/>
          <w:b/>
          <w:u w:val="single"/>
        </w:rPr>
        <w:t>ak</w:t>
      </w:r>
      <w:r w:rsidR="00C22E5B" w:rsidRPr="005853A5">
        <w:rPr>
          <w:rFonts w:ascii="Times New Roman" w:hAnsi="Times New Roman"/>
          <w:b/>
          <w:u w:val="single"/>
        </w:rPr>
        <w:t xml:space="preserve">, </w:t>
      </w:r>
      <w:r w:rsidR="00726203" w:rsidRPr="005853A5">
        <w:rPr>
          <w:rFonts w:ascii="Times New Roman" w:hAnsi="Times New Roman"/>
          <w:b/>
          <w:u w:val="single"/>
        </w:rPr>
        <w:t>Zamawiający dopuszcza.</w:t>
      </w:r>
    </w:p>
    <w:p w14:paraId="471421E8" w14:textId="77777777" w:rsidR="000C2DA5" w:rsidRPr="005853A5" w:rsidRDefault="000C2DA5" w:rsidP="002F64CD">
      <w:pPr>
        <w:spacing w:line="240" w:lineRule="auto"/>
        <w:jc w:val="both"/>
        <w:rPr>
          <w:rFonts w:ascii="Times New Roman" w:eastAsia="Calibri" w:hAnsi="Times New Roman"/>
          <w:color w:val="auto"/>
        </w:rPr>
      </w:pPr>
    </w:p>
    <w:p w14:paraId="6A65A575" w14:textId="77777777" w:rsidR="002F64CD" w:rsidRPr="005853A5" w:rsidRDefault="002F64CD" w:rsidP="002F64CD">
      <w:pPr>
        <w:spacing w:before="120" w:after="0" w:line="240" w:lineRule="auto"/>
        <w:jc w:val="both"/>
        <w:rPr>
          <w:rFonts w:ascii="Times New Roman" w:hAnsi="Times New Roman"/>
        </w:rPr>
      </w:pPr>
      <w:r w:rsidRPr="005853A5">
        <w:rPr>
          <w:rFonts w:ascii="Times New Roman" w:hAnsi="Times New Roman"/>
          <w:b/>
          <w:u w:val="single"/>
        </w:rPr>
        <w:t xml:space="preserve">Pytanie nr 37 </w:t>
      </w:r>
      <w:r w:rsidRPr="005853A5">
        <w:rPr>
          <w:rFonts w:ascii="Times New Roman" w:hAnsi="Times New Roman"/>
        </w:rPr>
        <w:t xml:space="preserve">– Czy Zamawiający wymaga, aby w pakiecie nr 3, pozycja 18, roztwór </w:t>
      </w:r>
      <w:proofErr w:type="spellStart"/>
      <w:r w:rsidRPr="005853A5">
        <w:rPr>
          <w:rFonts w:ascii="Times New Roman" w:hAnsi="Times New Roman"/>
          <w:bCs/>
        </w:rPr>
        <w:t>Bupivacainumhydrochloricum</w:t>
      </w:r>
      <w:proofErr w:type="spellEnd"/>
      <w:r w:rsidRPr="005853A5">
        <w:rPr>
          <w:rFonts w:ascii="Times New Roman" w:hAnsi="Times New Roman"/>
          <w:bCs/>
        </w:rPr>
        <w:t xml:space="preserve"> 0,5% można było Produkt można rozcieńczać w 0,9% roztworze NaCl lub 5% roztworze glukozy zgodnie z Charakterystyką Produktu Leczniczego?</w:t>
      </w:r>
    </w:p>
    <w:p w14:paraId="58897416"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C22E5B" w:rsidRPr="005853A5">
        <w:rPr>
          <w:rFonts w:ascii="Times New Roman" w:hAnsi="Times New Roman"/>
          <w:b/>
          <w:u w:val="single"/>
        </w:rPr>
        <w:t>T</w:t>
      </w:r>
      <w:r w:rsidR="000C2DA5">
        <w:rPr>
          <w:rFonts w:ascii="Times New Roman" w:hAnsi="Times New Roman"/>
          <w:b/>
          <w:u w:val="single"/>
        </w:rPr>
        <w:t>ak</w:t>
      </w:r>
      <w:r w:rsidR="00C22E5B" w:rsidRPr="005853A5">
        <w:rPr>
          <w:rFonts w:ascii="Times New Roman" w:hAnsi="Times New Roman"/>
          <w:b/>
          <w:u w:val="single"/>
        </w:rPr>
        <w:t xml:space="preserve">, </w:t>
      </w:r>
      <w:r w:rsidR="00726203" w:rsidRPr="005853A5">
        <w:rPr>
          <w:rFonts w:ascii="Times New Roman" w:hAnsi="Times New Roman"/>
          <w:b/>
          <w:u w:val="single"/>
        </w:rPr>
        <w:t>Zamawiający dopuszcza.</w:t>
      </w:r>
    </w:p>
    <w:p w14:paraId="2C375020" w14:textId="77777777" w:rsidR="006260C2" w:rsidRPr="005853A5" w:rsidRDefault="006260C2" w:rsidP="002F64CD">
      <w:pPr>
        <w:spacing w:line="240" w:lineRule="auto"/>
        <w:jc w:val="both"/>
        <w:rPr>
          <w:rFonts w:ascii="Times New Roman" w:eastAsia="Calibri" w:hAnsi="Times New Roman"/>
          <w:color w:val="auto"/>
        </w:rPr>
      </w:pPr>
    </w:p>
    <w:p w14:paraId="6109B730" w14:textId="77777777" w:rsidR="002F64CD" w:rsidRDefault="002F64CD" w:rsidP="002F64CD">
      <w:pPr>
        <w:spacing w:before="120" w:after="0" w:line="240" w:lineRule="auto"/>
        <w:jc w:val="both"/>
        <w:rPr>
          <w:rFonts w:ascii="Times New Roman" w:hAnsi="Times New Roman"/>
        </w:rPr>
      </w:pPr>
      <w:r w:rsidRPr="005853A5">
        <w:rPr>
          <w:rFonts w:ascii="Times New Roman" w:hAnsi="Times New Roman"/>
          <w:b/>
          <w:u w:val="single"/>
        </w:rPr>
        <w:t xml:space="preserve">Pytanie nr 38 </w:t>
      </w:r>
      <w:r w:rsidRPr="005853A5">
        <w:rPr>
          <w:rFonts w:ascii="Times New Roman" w:hAnsi="Times New Roman"/>
        </w:rPr>
        <w:t xml:space="preserve">– .Czy Zamawiający wymaga, aby w pakiecie  pozycja 66 i 67 zgodnie </w:t>
      </w:r>
      <w:r w:rsidR="000C2DA5">
        <w:rPr>
          <w:rFonts w:ascii="Times New Roman" w:hAnsi="Times New Roman"/>
        </w:rPr>
        <w:br/>
      </w:r>
      <w:r w:rsidRPr="005853A5">
        <w:rPr>
          <w:rFonts w:ascii="Times New Roman" w:hAnsi="Times New Roman"/>
        </w:rPr>
        <w:t xml:space="preserve">z Charakterystykami Produktów Leczniczych </w:t>
      </w:r>
      <w:proofErr w:type="spellStart"/>
      <w:r w:rsidRPr="005853A5">
        <w:rPr>
          <w:rFonts w:ascii="Times New Roman" w:hAnsi="Times New Roman"/>
        </w:rPr>
        <w:t>Metamizolumnatricuminj</w:t>
      </w:r>
      <w:proofErr w:type="spellEnd"/>
      <w:r w:rsidRPr="005853A5">
        <w:rPr>
          <w:rFonts w:ascii="Times New Roman" w:hAnsi="Times New Roman"/>
        </w:rPr>
        <w:t xml:space="preserve">. 0,5 g/ml, można było mieszać w jednej strzykawce z </w:t>
      </w:r>
      <w:proofErr w:type="spellStart"/>
      <w:r w:rsidRPr="005853A5">
        <w:rPr>
          <w:rFonts w:ascii="Times New Roman" w:hAnsi="Times New Roman"/>
        </w:rPr>
        <w:t>Tramadoluminj</w:t>
      </w:r>
      <w:proofErr w:type="spellEnd"/>
      <w:r w:rsidRPr="005853A5">
        <w:rPr>
          <w:rFonts w:ascii="Times New Roman" w:hAnsi="Times New Roman"/>
        </w:rPr>
        <w:t xml:space="preserve">, roztwór do </w:t>
      </w:r>
      <w:proofErr w:type="spellStart"/>
      <w:r w:rsidRPr="005853A5">
        <w:rPr>
          <w:rFonts w:ascii="Times New Roman" w:hAnsi="Times New Roman"/>
        </w:rPr>
        <w:t>wstrzykiwań</w:t>
      </w:r>
      <w:proofErr w:type="spellEnd"/>
      <w:r w:rsidRPr="005853A5">
        <w:rPr>
          <w:rFonts w:ascii="Times New Roman" w:hAnsi="Times New Roman"/>
        </w:rPr>
        <w:t xml:space="preserve"> 50 mg/ml, przed podaniem pacjentowi?</w:t>
      </w:r>
    </w:p>
    <w:p w14:paraId="4CC584ED" w14:textId="77777777" w:rsidR="002F64CD" w:rsidRDefault="002F64CD" w:rsidP="002F64CD">
      <w:pPr>
        <w:spacing w:before="120" w:after="0" w:line="240" w:lineRule="auto"/>
        <w:jc w:val="both"/>
        <w:rPr>
          <w:rFonts w:ascii="Times New Roman" w:hAnsi="Times New Roman"/>
          <w:b/>
          <w:u w:val="single"/>
        </w:rPr>
      </w:pPr>
      <w:r w:rsidRPr="005853A5">
        <w:rPr>
          <w:rFonts w:ascii="Times New Roman" w:hAnsi="Times New Roman"/>
          <w:b/>
          <w:u w:val="single"/>
        </w:rPr>
        <w:t xml:space="preserve">Odpowiedź: </w:t>
      </w:r>
      <w:r w:rsidR="00C22E5B" w:rsidRPr="005853A5">
        <w:rPr>
          <w:rFonts w:ascii="Times New Roman" w:hAnsi="Times New Roman"/>
          <w:b/>
          <w:u w:val="single"/>
        </w:rPr>
        <w:t>T</w:t>
      </w:r>
      <w:r w:rsidR="000C2DA5">
        <w:rPr>
          <w:rFonts w:ascii="Times New Roman" w:hAnsi="Times New Roman"/>
          <w:b/>
          <w:u w:val="single"/>
        </w:rPr>
        <w:t>ak</w:t>
      </w:r>
      <w:r w:rsidR="00C22E5B" w:rsidRPr="005853A5">
        <w:rPr>
          <w:rFonts w:ascii="Times New Roman" w:hAnsi="Times New Roman"/>
          <w:b/>
          <w:u w:val="single"/>
        </w:rPr>
        <w:t xml:space="preserve">, </w:t>
      </w:r>
      <w:r w:rsidR="00726203" w:rsidRPr="005853A5">
        <w:rPr>
          <w:rFonts w:ascii="Times New Roman" w:hAnsi="Times New Roman"/>
          <w:b/>
          <w:u w:val="single"/>
        </w:rPr>
        <w:t>Zamawiający dopuszcza.</w:t>
      </w:r>
    </w:p>
    <w:p w14:paraId="508965CB" w14:textId="77777777" w:rsidR="000C2DA5" w:rsidRPr="005853A5" w:rsidRDefault="000C2DA5" w:rsidP="002F64CD">
      <w:pPr>
        <w:spacing w:before="120" w:after="0" w:line="240" w:lineRule="auto"/>
        <w:jc w:val="both"/>
        <w:rPr>
          <w:rFonts w:ascii="Times New Roman" w:hAnsi="Times New Roman"/>
          <w:b/>
          <w:u w:val="single"/>
        </w:rPr>
      </w:pPr>
    </w:p>
    <w:p w14:paraId="4212F397" w14:textId="77777777" w:rsidR="000C2DA5" w:rsidRDefault="002F64CD" w:rsidP="000C2DA5">
      <w:pPr>
        <w:spacing w:before="120" w:after="0" w:line="240" w:lineRule="auto"/>
        <w:jc w:val="both"/>
        <w:rPr>
          <w:rFonts w:ascii="Times New Roman" w:hAnsi="Times New Roman"/>
        </w:rPr>
      </w:pPr>
      <w:r w:rsidRPr="005853A5">
        <w:rPr>
          <w:rFonts w:ascii="Times New Roman" w:hAnsi="Times New Roman"/>
          <w:b/>
          <w:u w:val="single"/>
        </w:rPr>
        <w:t xml:space="preserve">Pytanie nr 39 </w:t>
      </w:r>
      <w:r w:rsidRPr="005853A5">
        <w:rPr>
          <w:rFonts w:ascii="Times New Roman" w:hAnsi="Times New Roman"/>
        </w:rPr>
        <w:t xml:space="preserve">– Czy Zamawiający wymaga, aby w pakiecie 3 pozycja 102 i 103 zgodnie </w:t>
      </w:r>
      <w:r w:rsidR="000C2DA5">
        <w:rPr>
          <w:rFonts w:ascii="Times New Roman" w:hAnsi="Times New Roman"/>
        </w:rPr>
        <w:br/>
      </w:r>
      <w:r w:rsidRPr="005853A5">
        <w:rPr>
          <w:rFonts w:ascii="Times New Roman" w:hAnsi="Times New Roman"/>
        </w:rPr>
        <w:t xml:space="preserve">z Charakterystyką Produktu Leczniczego, </w:t>
      </w:r>
      <w:proofErr w:type="spellStart"/>
      <w:r w:rsidRPr="005853A5">
        <w:rPr>
          <w:rFonts w:ascii="Times New Roman" w:hAnsi="Times New Roman"/>
        </w:rPr>
        <w:t>Tramadoluminj</w:t>
      </w:r>
      <w:proofErr w:type="spellEnd"/>
      <w:r w:rsidRPr="005853A5">
        <w:rPr>
          <w:rFonts w:ascii="Times New Roman" w:hAnsi="Times New Roman"/>
        </w:rPr>
        <w:t xml:space="preserve">. 50 mg/ml, można było mieszać w jednej strzykawce z produktem </w:t>
      </w:r>
      <w:proofErr w:type="spellStart"/>
      <w:r w:rsidRPr="005853A5">
        <w:rPr>
          <w:rFonts w:ascii="Times New Roman" w:hAnsi="Times New Roman"/>
        </w:rPr>
        <w:t>Metamizolumnatricum</w:t>
      </w:r>
      <w:proofErr w:type="spellEnd"/>
      <w:r w:rsidRPr="005853A5">
        <w:rPr>
          <w:rFonts w:ascii="Times New Roman" w:hAnsi="Times New Roman"/>
        </w:rPr>
        <w:t xml:space="preserve">  </w:t>
      </w:r>
      <w:proofErr w:type="spellStart"/>
      <w:r w:rsidRPr="005853A5">
        <w:rPr>
          <w:rFonts w:ascii="Times New Roman" w:hAnsi="Times New Roman"/>
        </w:rPr>
        <w:t>inj</w:t>
      </w:r>
      <w:proofErr w:type="spellEnd"/>
      <w:r w:rsidRPr="005853A5">
        <w:rPr>
          <w:rFonts w:ascii="Times New Roman" w:hAnsi="Times New Roman"/>
        </w:rPr>
        <w:t>. 0,5 g/ml przed podaniem pacjentowi?</w:t>
      </w:r>
    </w:p>
    <w:p w14:paraId="6C17AF56" w14:textId="77777777" w:rsidR="002F64CD" w:rsidRDefault="002F64CD" w:rsidP="000C2DA5">
      <w:pPr>
        <w:spacing w:before="120" w:after="0" w:line="240" w:lineRule="auto"/>
        <w:jc w:val="both"/>
        <w:rPr>
          <w:rFonts w:ascii="Times New Roman" w:hAnsi="Times New Roman"/>
          <w:b/>
          <w:u w:val="single"/>
        </w:rPr>
      </w:pPr>
      <w:r w:rsidRPr="005853A5">
        <w:rPr>
          <w:rFonts w:ascii="Times New Roman" w:hAnsi="Times New Roman"/>
          <w:b/>
          <w:u w:val="single"/>
        </w:rPr>
        <w:t xml:space="preserve">Odpowiedź: </w:t>
      </w:r>
      <w:r w:rsidR="00C22E5B" w:rsidRPr="005853A5">
        <w:rPr>
          <w:rFonts w:ascii="Times New Roman" w:hAnsi="Times New Roman"/>
          <w:b/>
          <w:u w:val="single"/>
        </w:rPr>
        <w:t>T</w:t>
      </w:r>
      <w:r w:rsidR="000C2DA5">
        <w:rPr>
          <w:rFonts w:ascii="Times New Roman" w:hAnsi="Times New Roman"/>
          <w:b/>
          <w:u w:val="single"/>
        </w:rPr>
        <w:t>ak</w:t>
      </w:r>
      <w:r w:rsidR="00C22E5B" w:rsidRPr="005853A5">
        <w:rPr>
          <w:rFonts w:ascii="Times New Roman" w:hAnsi="Times New Roman"/>
          <w:b/>
          <w:u w:val="single"/>
        </w:rPr>
        <w:t xml:space="preserve">, </w:t>
      </w:r>
      <w:r w:rsidR="00726203" w:rsidRPr="005853A5">
        <w:rPr>
          <w:rFonts w:ascii="Times New Roman" w:hAnsi="Times New Roman"/>
          <w:b/>
          <w:u w:val="single"/>
        </w:rPr>
        <w:t>Zamawiający dopuszcza.</w:t>
      </w:r>
    </w:p>
    <w:p w14:paraId="63AE5B05" w14:textId="77777777" w:rsidR="000C2DA5" w:rsidRPr="000C2DA5" w:rsidRDefault="000C2DA5" w:rsidP="000C2DA5">
      <w:pPr>
        <w:spacing w:before="120" w:after="0" w:line="240" w:lineRule="auto"/>
        <w:jc w:val="both"/>
        <w:rPr>
          <w:rFonts w:ascii="Times New Roman" w:hAnsi="Times New Roman"/>
        </w:rPr>
      </w:pPr>
    </w:p>
    <w:p w14:paraId="32E6B47F" w14:textId="77777777" w:rsidR="002F64CD" w:rsidRPr="005853A5" w:rsidRDefault="002F64CD" w:rsidP="00D949D4">
      <w:pPr>
        <w:spacing w:before="120" w:after="120"/>
        <w:rPr>
          <w:rFonts w:ascii="Times New Roman" w:hAnsi="Times New Roman"/>
          <w:bCs/>
          <w:color w:val="000000"/>
        </w:rPr>
      </w:pPr>
      <w:r w:rsidRPr="005853A5">
        <w:rPr>
          <w:rFonts w:ascii="Times New Roman" w:hAnsi="Times New Roman"/>
          <w:b/>
          <w:u w:val="single"/>
        </w:rPr>
        <w:t xml:space="preserve">Pytanie nr 40 </w:t>
      </w:r>
      <w:r w:rsidRPr="005853A5">
        <w:rPr>
          <w:rFonts w:ascii="Times New Roman" w:hAnsi="Times New Roman"/>
        </w:rPr>
        <w:t>–</w:t>
      </w:r>
      <w:r w:rsidR="004D0D7C" w:rsidRPr="005853A5">
        <w:rPr>
          <w:rFonts w:ascii="Times New Roman" w:hAnsi="Times New Roman"/>
        </w:rPr>
        <w:t xml:space="preserve"> Czy zamawiający wymaga w pakiecie nr 13 pozycji nr 5, 6 aby zaoferowany Fentanyl mógł być podawany domięśniowo, dożylnie, podskórnie, zewn</w:t>
      </w:r>
      <w:r w:rsidR="000C2DA5">
        <w:rPr>
          <w:rFonts w:ascii="Times New Roman" w:hAnsi="Times New Roman"/>
        </w:rPr>
        <w:t>ątrzoponowo i podpajęczynówkowo</w:t>
      </w:r>
      <w:r w:rsidR="004D0D7C" w:rsidRPr="005853A5">
        <w:rPr>
          <w:rFonts w:ascii="Times New Roman" w:hAnsi="Times New Roman"/>
        </w:rPr>
        <w:t>?</w:t>
      </w:r>
    </w:p>
    <w:p w14:paraId="57A73245"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0C2DA5">
        <w:rPr>
          <w:rFonts w:ascii="Times New Roman" w:hAnsi="Times New Roman"/>
          <w:b/>
          <w:u w:val="single"/>
        </w:rPr>
        <w:t>Tak</w:t>
      </w:r>
      <w:r w:rsidR="00036315" w:rsidRPr="005853A5">
        <w:rPr>
          <w:rFonts w:ascii="Times New Roman" w:hAnsi="Times New Roman"/>
          <w:b/>
          <w:u w:val="single"/>
        </w:rPr>
        <w:t>, zgodnie z zapisami SIWZ.</w:t>
      </w:r>
    </w:p>
    <w:p w14:paraId="44405B81" w14:textId="77777777" w:rsidR="000C2DA5" w:rsidRPr="005853A5" w:rsidRDefault="000C2DA5" w:rsidP="002F64CD">
      <w:pPr>
        <w:spacing w:line="240" w:lineRule="auto"/>
        <w:jc w:val="both"/>
        <w:rPr>
          <w:rFonts w:ascii="Times New Roman" w:eastAsia="Calibri" w:hAnsi="Times New Roman"/>
          <w:color w:val="auto"/>
        </w:rPr>
      </w:pPr>
    </w:p>
    <w:p w14:paraId="740346EA" w14:textId="77777777" w:rsidR="002F64CD" w:rsidRPr="005853A5" w:rsidRDefault="002F64CD" w:rsidP="002F64CD">
      <w:pPr>
        <w:spacing w:before="120" w:after="0" w:line="240" w:lineRule="auto"/>
        <w:jc w:val="both"/>
        <w:rPr>
          <w:rFonts w:ascii="Times New Roman" w:hAnsi="Times New Roman"/>
        </w:rPr>
      </w:pPr>
      <w:r w:rsidRPr="005853A5">
        <w:rPr>
          <w:rFonts w:ascii="Times New Roman" w:hAnsi="Times New Roman"/>
          <w:b/>
          <w:u w:val="single"/>
        </w:rPr>
        <w:t xml:space="preserve">Pytanie nr 41 </w:t>
      </w:r>
      <w:r w:rsidRPr="005853A5">
        <w:rPr>
          <w:rFonts w:ascii="Times New Roman" w:hAnsi="Times New Roman"/>
        </w:rPr>
        <w:t>–</w:t>
      </w:r>
      <w:r w:rsidR="004D0D7C" w:rsidRPr="005853A5">
        <w:rPr>
          <w:rFonts w:ascii="Times New Roman" w:hAnsi="Times New Roman"/>
        </w:rPr>
        <w:t xml:space="preserve"> Czy zamawiający wymaga w pakiecie nr 3 pozycji nr 60, 61 ,62 aby zaoferowany produkt lidokainy posiadał wskazanie w dożylnym leczeniu bólu w okresie okołooperacyjnym jako składnik analgezji prewencyjnej i multimodalnej ?</w:t>
      </w:r>
    </w:p>
    <w:p w14:paraId="3CC48428"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0C2DA5">
        <w:rPr>
          <w:rFonts w:ascii="Times New Roman" w:hAnsi="Times New Roman"/>
          <w:b/>
          <w:u w:val="single"/>
        </w:rPr>
        <w:t>Tak</w:t>
      </w:r>
      <w:r w:rsidR="00A20D6C" w:rsidRPr="005853A5">
        <w:rPr>
          <w:rFonts w:ascii="Times New Roman" w:hAnsi="Times New Roman"/>
          <w:b/>
          <w:u w:val="single"/>
        </w:rPr>
        <w:t>, Zamawiający wyraża zgodę.</w:t>
      </w:r>
    </w:p>
    <w:p w14:paraId="5A0EC3D4" w14:textId="77777777" w:rsidR="000C2DA5" w:rsidRPr="005853A5" w:rsidRDefault="000C2DA5" w:rsidP="002F64CD">
      <w:pPr>
        <w:spacing w:line="240" w:lineRule="auto"/>
        <w:jc w:val="both"/>
        <w:rPr>
          <w:rFonts w:ascii="Times New Roman" w:eastAsia="Calibri" w:hAnsi="Times New Roman"/>
          <w:color w:val="auto"/>
        </w:rPr>
      </w:pPr>
    </w:p>
    <w:p w14:paraId="037B78EE" w14:textId="77777777" w:rsidR="002F64CD" w:rsidRPr="005853A5" w:rsidRDefault="002F64CD" w:rsidP="002F64CD">
      <w:pPr>
        <w:spacing w:before="120" w:after="0" w:line="240" w:lineRule="auto"/>
        <w:jc w:val="both"/>
        <w:rPr>
          <w:rFonts w:ascii="Times New Roman" w:hAnsi="Times New Roman"/>
        </w:rPr>
      </w:pPr>
      <w:r w:rsidRPr="005853A5">
        <w:rPr>
          <w:rFonts w:ascii="Times New Roman" w:hAnsi="Times New Roman"/>
          <w:b/>
          <w:u w:val="single"/>
        </w:rPr>
        <w:t xml:space="preserve">Pytanie nr 42 </w:t>
      </w:r>
      <w:r w:rsidRPr="005853A5">
        <w:rPr>
          <w:rFonts w:ascii="Times New Roman" w:hAnsi="Times New Roman"/>
        </w:rPr>
        <w:t>–</w:t>
      </w:r>
      <w:r w:rsidR="004D0D7C" w:rsidRPr="005853A5">
        <w:rPr>
          <w:rFonts w:ascii="Times New Roman" w:hAnsi="Times New Roman"/>
        </w:rPr>
        <w:t xml:space="preserve"> Czy zamawiający wymaga, aby w pakiecie 3 pozycji 60, 61, 62  produkt</w:t>
      </w:r>
      <w:r w:rsidR="00314D94" w:rsidRPr="005853A5">
        <w:rPr>
          <w:rFonts w:ascii="Times New Roman" w:hAnsi="Times New Roman"/>
        </w:rPr>
        <w:t xml:space="preserve"> </w:t>
      </w:r>
      <w:proofErr w:type="spellStart"/>
      <w:r w:rsidR="00314D94" w:rsidRPr="005853A5">
        <w:rPr>
          <w:rFonts w:ascii="Times New Roman" w:hAnsi="Times New Roman"/>
        </w:rPr>
        <w:t>Lignocainum</w:t>
      </w:r>
      <w:proofErr w:type="spellEnd"/>
      <w:r w:rsidR="00314D94" w:rsidRPr="005853A5">
        <w:rPr>
          <w:rFonts w:ascii="Times New Roman" w:hAnsi="Times New Roman"/>
        </w:rPr>
        <w:t xml:space="preserve"> posiadał </w:t>
      </w:r>
      <w:r w:rsidR="004D0D7C" w:rsidRPr="005853A5">
        <w:rPr>
          <w:rFonts w:ascii="Times New Roman" w:hAnsi="Times New Roman"/>
        </w:rPr>
        <w:t>wskazanie do leczenia komorowych zaburzeń rytmu serca zgodnie z Charakterystyką Produktu Leczniczego?</w:t>
      </w:r>
    </w:p>
    <w:p w14:paraId="32DAFEEE"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A20D6C" w:rsidRPr="005853A5">
        <w:rPr>
          <w:rFonts w:ascii="Times New Roman" w:hAnsi="Times New Roman"/>
          <w:b/>
          <w:u w:val="single"/>
        </w:rPr>
        <w:t>TAK, Zamawiający wyraża zgodę.</w:t>
      </w:r>
    </w:p>
    <w:p w14:paraId="1672BA58" w14:textId="77777777" w:rsidR="000C2DA5" w:rsidRPr="005853A5" w:rsidRDefault="000C2DA5" w:rsidP="002F64CD">
      <w:pPr>
        <w:spacing w:line="240" w:lineRule="auto"/>
        <w:jc w:val="both"/>
        <w:rPr>
          <w:rFonts w:ascii="Times New Roman" w:eastAsia="Calibri" w:hAnsi="Times New Roman"/>
          <w:color w:val="auto"/>
        </w:rPr>
      </w:pPr>
    </w:p>
    <w:p w14:paraId="4A637931" w14:textId="77777777" w:rsidR="002F64CD" w:rsidRPr="005853A5" w:rsidRDefault="002F64CD" w:rsidP="002F64CD">
      <w:pPr>
        <w:spacing w:before="120" w:after="0" w:line="240" w:lineRule="auto"/>
        <w:jc w:val="both"/>
        <w:rPr>
          <w:rFonts w:ascii="Times New Roman" w:hAnsi="Times New Roman"/>
        </w:rPr>
      </w:pPr>
      <w:r w:rsidRPr="005853A5">
        <w:rPr>
          <w:rFonts w:ascii="Times New Roman" w:hAnsi="Times New Roman"/>
          <w:b/>
          <w:u w:val="single"/>
        </w:rPr>
        <w:t xml:space="preserve">Pytanie nr 43 </w:t>
      </w:r>
      <w:r w:rsidRPr="005853A5">
        <w:rPr>
          <w:rFonts w:ascii="Times New Roman" w:hAnsi="Times New Roman"/>
        </w:rPr>
        <w:t>–</w:t>
      </w:r>
      <w:r w:rsidR="004D0D7C" w:rsidRPr="005853A5">
        <w:rPr>
          <w:rFonts w:ascii="Times New Roman" w:hAnsi="Times New Roman"/>
        </w:rPr>
        <w:t xml:space="preserve"> Czy zamawiający wymaga w pakiecie 3 pozycji 73, aby zgodnie z Charakterystyką Produktu Leczniczego </w:t>
      </w:r>
      <w:proofErr w:type="spellStart"/>
      <w:r w:rsidR="004D0D7C" w:rsidRPr="005853A5">
        <w:rPr>
          <w:rFonts w:ascii="Times New Roman" w:hAnsi="Times New Roman"/>
        </w:rPr>
        <w:t>Metronidazole</w:t>
      </w:r>
      <w:proofErr w:type="spellEnd"/>
      <w:r w:rsidR="004D0D7C" w:rsidRPr="005853A5">
        <w:rPr>
          <w:rFonts w:ascii="Times New Roman" w:hAnsi="Times New Roman"/>
        </w:rPr>
        <w:t xml:space="preserve"> 0,5% był dostępny zarówno w postaci roztworu do </w:t>
      </w:r>
      <w:proofErr w:type="spellStart"/>
      <w:r w:rsidR="004D0D7C" w:rsidRPr="005853A5">
        <w:rPr>
          <w:rFonts w:ascii="Times New Roman" w:hAnsi="Times New Roman"/>
        </w:rPr>
        <w:t>wstrzykiwań</w:t>
      </w:r>
      <w:proofErr w:type="spellEnd"/>
      <w:r w:rsidR="004D0D7C" w:rsidRPr="005853A5">
        <w:rPr>
          <w:rFonts w:ascii="Times New Roman" w:hAnsi="Times New Roman"/>
        </w:rPr>
        <w:t xml:space="preserve"> i infuzji?</w:t>
      </w:r>
    </w:p>
    <w:p w14:paraId="652D219E"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F52206" w:rsidRPr="005853A5">
        <w:rPr>
          <w:rFonts w:ascii="Times New Roman" w:hAnsi="Times New Roman"/>
          <w:b/>
          <w:u w:val="single"/>
        </w:rPr>
        <w:t>Zamawiający wymaga zgodnie z zapisami SIWZ roztworu do infuzji.</w:t>
      </w:r>
    </w:p>
    <w:p w14:paraId="0F6F9BEB" w14:textId="77777777" w:rsidR="000C2DA5" w:rsidRPr="005853A5" w:rsidRDefault="000C2DA5" w:rsidP="002F64CD">
      <w:pPr>
        <w:spacing w:line="240" w:lineRule="auto"/>
        <w:jc w:val="both"/>
        <w:rPr>
          <w:rFonts w:ascii="Times New Roman" w:eastAsia="Calibri" w:hAnsi="Times New Roman"/>
          <w:color w:val="auto"/>
        </w:rPr>
      </w:pPr>
    </w:p>
    <w:p w14:paraId="47BD40F7" w14:textId="77777777" w:rsidR="002F64CD" w:rsidRPr="005853A5" w:rsidRDefault="002F64CD" w:rsidP="002F64CD">
      <w:pPr>
        <w:spacing w:before="120" w:after="0" w:line="240" w:lineRule="auto"/>
        <w:jc w:val="both"/>
        <w:rPr>
          <w:rFonts w:ascii="Times New Roman" w:hAnsi="Times New Roman"/>
        </w:rPr>
      </w:pPr>
      <w:r w:rsidRPr="005853A5">
        <w:rPr>
          <w:rFonts w:ascii="Times New Roman" w:hAnsi="Times New Roman"/>
          <w:b/>
          <w:u w:val="single"/>
        </w:rPr>
        <w:t xml:space="preserve">Pytanie nr 44 </w:t>
      </w:r>
      <w:r w:rsidRPr="005853A5">
        <w:rPr>
          <w:rFonts w:ascii="Times New Roman" w:hAnsi="Times New Roman"/>
        </w:rPr>
        <w:t xml:space="preserve">– </w:t>
      </w:r>
      <w:r w:rsidR="004D0D7C" w:rsidRPr="005853A5">
        <w:rPr>
          <w:rFonts w:ascii="Times New Roman" w:hAnsi="Times New Roman"/>
        </w:rPr>
        <w:t xml:space="preserve">Czy Zamawiający wymaga w pakiecie 13 pozycja 11 aby </w:t>
      </w:r>
      <w:proofErr w:type="spellStart"/>
      <w:r w:rsidR="004D0D7C" w:rsidRPr="005853A5">
        <w:rPr>
          <w:rFonts w:ascii="Times New Roman" w:hAnsi="Times New Roman"/>
        </w:rPr>
        <w:t>Morphini</w:t>
      </w:r>
      <w:proofErr w:type="spellEnd"/>
      <w:r w:rsidR="004D0D7C" w:rsidRPr="005853A5">
        <w:rPr>
          <w:rFonts w:ascii="Times New Roman" w:hAnsi="Times New Roman"/>
        </w:rPr>
        <w:t xml:space="preserve"> zachowywała po rozpuszczeniu trwałość przez 24 godz. w temp. 25°C zgodnie z </w:t>
      </w:r>
      <w:proofErr w:type="spellStart"/>
      <w:r w:rsidR="004D0D7C" w:rsidRPr="005853A5">
        <w:rPr>
          <w:rFonts w:ascii="Times New Roman" w:hAnsi="Times New Roman"/>
        </w:rPr>
        <w:t>ChPL</w:t>
      </w:r>
      <w:proofErr w:type="spellEnd"/>
      <w:r w:rsidR="004D0D7C" w:rsidRPr="005853A5">
        <w:rPr>
          <w:rFonts w:ascii="Times New Roman" w:hAnsi="Times New Roman"/>
        </w:rPr>
        <w:t xml:space="preserve">? </w:t>
      </w:r>
    </w:p>
    <w:p w14:paraId="42721F38"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3C1786" w:rsidRPr="005853A5">
        <w:rPr>
          <w:rFonts w:ascii="Times New Roman" w:hAnsi="Times New Roman"/>
          <w:b/>
          <w:u w:val="single"/>
        </w:rPr>
        <w:t>Zamawiający dopuszcza zgodnie z zapisami SIWZ.</w:t>
      </w:r>
    </w:p>
    <w:p w14:paraId="2F2478DE" w14:textId="77777777" w:rsidR="000C2DA5" w:rsidRPr="005853A5" w:rsidRDefault="000C2DA5" w:rsidP="002F64CD">
      <w:pPr>
        <w:spacing w:line="240" w:lineRule="auto"/>
        <w:jc w:val="both"/>
        <w:rPr>
          <w:rFonts w:ascii="Times New Roman" w:eastAsia="Calibri" w:hAnsi="Times New Roman"/>
          <w:color w:val="auto"/>
        </w:rPr>
      </w:pPr>
    </w:p>
    <w:p w14:paraId="253DA81A" w14:textId="77777777" w:rsidR="002F64CD" w:rsidRPr="005853A5" w:rsidRDefault="002F64CD" w:rsidP="002F64CD">
      <w:pPr>
        <w:spacing w:before="120" w:after="0" w:line="240" w:lineRule="auto"/>
        <w:jc w:val="both"/>
        <w:rPr>
          <w:rFonts w:ascii="Times New Roman" w:hAnsi="Times New Roman"/>
        </w:rPr>
      </w:pPr>
      <w:r w:rsidRPr="005853A5">
        <w:rPr>
          <w:rFonts w:ascii="Times New Roman" w:hAnsi="Times New Roman"/>
          <w:b/>
          <w:u w:val="single"/>
        </w:rPr>
        <w:t xml:space="preserve">Pytanie nr 45 </w:t>
      </w:r>
      <w:r w:rsidRPr="005853A5">
        <w:rPr>
          <w:rFonts w:ascii="Times New Roman" w:hAnsi="Times New Roman"/>
        </w:rPr>
        <w:t xml:space="preserve">– </w:t>
      </w:r>
      <w:r w:rsidR="004D0D7C" w:rsidRPr="005853A5">
        <w:rPr>
          <w:rFonts w:ascii="Times New Roman" w:hAnsi="Times New Roman"/>
        </w:rPr>
        <w:t xml:space="preserve">Czy Zamawiający wymaga, aby </w:t>
      </w:r>
      <w:proofErr w:type="spellStart"/>
      <w:r w:rsidR="004D0D7C" w:rsidRPr="005853A5">
        <w:rPr>
          <w:rFonts w:ascii="Times New Roman" w:hAnsi="Times New Roman"/>
        </w:rPr>
        <w:t>Morphini</w:t>
      </w:r>
      <w:proofErr w:type="spellEnd"/>
      <w:r w:rsidR="004D0D7C" w:rsidRPr="005853A5">
        <w:rPr>
          <w:rFonts w:ascii="Times New Roman" w:hAnsi="Times New Roman"/>
        </w:rPr>
        <w:t xml:space="preserve"> w pakiecie 13 pozycja 11 była w postaci siarczanu?</w:t>
      </w:r>
    </w:p>
    <w:p w14:paraId="4966C3EA"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A20D6C" w:rsidRPr="005853A5">
        <w:rPr>
          <w:rFonts w:ascii="Times New Roman" w:hAnsi="Times New Roman"/>
          <w:b/>
          <w:u w:val="single"/>
        </w:rPr>
        <w:t>T</w:t>
      </w:r>
      <w:r w:rsidR="000C2DA5">
        <w:rPr>
          <w:rFonts w:ascii="Times New Roman" w:hAnsi="Times New Roman"/>
          <w:b/>
          <w:u w:val="single"/>
        </w:rPr>
        <w:t>ak</w:t>
      </w:r>
      <w:r w:rsidR="00A20D6C" w:rsidRPr="005853A5">
        <w:rPr>
          <w:rFonts w:ascii="Times New Roman" w:hAnsi="Times New Roman"/>
          <w:b/>
          <w:u w:val="single"/>
        </w:rPr>
        <w:t xml:space="preserve">, </w:t>
      </w:r>
      <w:r w:rsidR="00C52C66" w:rsidRPr="005853A5">
        <w:rPr>
          <w:rFonts w:ascii="Times New Roman" w:hAnsi="Times New Roman"/>
          <w:b/>
          <w:u w:val="single"/>
        </w:rPr>
        <w:t>Zamawiający dopuszcza.</w:t>
      </w:r>
    </w:p>
    <w:p w14:paraId="0676B304" w14:textId="77777777" w:rsidR="000C2DA5" w:rsidRPr="005853A5" w:rsidRDefault="000C2DA5" w:rsidP="002F64CD">
      <w:pPr>
        <w:spacing w:line="240" w:lineRule="auto"/>
        <w:jc w:val="both"/>
        <w:rPr>
          <w:rFonts w:ascii="Times New Roman" w:eastAsia="Calibri" w:hAnsi="Times New Roman"/>
          <w:color w:val="auto"/>
        </w:rPr>
      </w:pPr>
    </w:p>
    <w:p w14:paraId="12BE4D1D" w14:textId="77777777" w:rsidR="002F64CD" w:rsidRPr="005853A5" w:rsidRDefault="002F64CD" w:rsidP="00A20D6C">
      <w:pPr>
        <w:spacing w:after="200" w:line="276" w:lineRule="auto"/>
        <w:jc w:val="both"/>
        <w:rPr>
          <w:rFonts w:ascii="Times New Roman" w:hAnsi="Times New Roman"/>
        </w:rPr>
      </w:pPr>
      <w:r w:rsidRPr="005853A5">
        <w:rPr>
          <w:rFonts w:ascii="Times New Roman" w:hAnsi="Times New Roman"/>
          <w:b/>
          <w:u w:val="single"/>
        </w:rPr>
        <w:t xml:space="preserve">Pytanie nr 46 </w:t>
      </w:r>
      <w:r w:rsidRPr="005853A5">
        <w:rPr>
          <w:rFonts w:ascii="Times New Roman" w:hAnsi="Times New Roman"/>
        </w:rPr>
        <w:t xml:space="preserve">–  </w:t>
      </w:r>
      <w:r w:rsidR="00C52E2C" w:rsidRPr="005853A5">
        <w:rPr>
          <w:rFonts w:ascii="Times New Roman" w:hAnsi="Times New Roman"/>
        </w:rPr>
        <w:t xml:space="preserve">Czy Zamawiający dopuści zaoferowanie produktu </w:t>
      </w:r>
      <w:proofErr w:type="spellStart"/>
      <w:r w:rsidR="00C52E2C" w:rsidRPr="005853A5">
        <w:rPr>
          <w:rFonts w:ascii="Times New Roman" w:hAnsi="Times New Roman"/>
        </w:rPr>
        <w:t>LactoDr</w:t>
      </w:r>
      <w:proofErr w:type="spellEnd"/>
      <w:r w:rsidR="00C52E2C" w:rsidRPr="005853A5">
        <w:rPr>
          <w:rFonts w:ascii="Times New Roman" w:hAnsi="Times New Roman"/>
        </w:rPr>
        <w:t xml:space="preserve">, zawierającego żywe, liofilizowane kultury bakterii </w:t>
      </w:r>
      <w:proofErr w:type="spellStart"/>
      <w:r w:rsidR="00C52E2C" w:rsidRPr="005853A5">
        <w:rPr>
          <w:rFonts w:ascii="Times New Roman" w:hAnsi="Times New Roman"/>
        </w:rPr>
        <w:t>probiotycznychnajlepiej</w:t>
      </w:r>
      <w:proofErr w:type="spellEnd"/>
      <w:r w:rsidR="00C52E2C" w:rsidRPr="005853A5">
        <w:rPr>
          <w:rFonts w:ascii="Times New Roman" w:hAnsi="Times New Roman"/>
        </w:rPr>
        <w:t xml:space="preserve"> przebadanego pod względem klinicznym </w:t>
      </w:r>
      <w:proofErr w:type="spellStart"/>
      <w:r w:rsidR="00C52E2C" w:rsidRPr="005853A5">
        <w:rPr>
          <w:rFonts w:ascii="Times New Roman" w:hAnsi="Times New Roman"/>
        </w:rPr>
        <w:t>szczepuLactobacillusrhamnosus</w:t>
      </w:r>
      <w:proofErr w:type="spellEnd"/>
      <w:r w:rsidR="00C52E2C" w:rsidRPr="005853A5">
        <w:rPr>
          <w:rFonts w:ascii="Times New Roman" w:hAnsi="Times New Roman"/>
        </w:rPr>
        <w:t xml:space="preserve"> GG ATTC53103 w stężeniu 6 mld CFU/ kaps? Produkt konfekcjonowany w opakowaniach x20 lub x 30 kapsułek (prosimy o możliwość przeliczenia na odpowiednią liczbę opakowań i zaokrąglenia uzyskanego wyniku w górę).</w:t>
      </w:r>
    </w:p>
    <w:p w14:paraId="29A10EE7"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A94B0D" w:rsidRPr="005853A5">
        <w:rPr>
          <w:rFonts w:ascii="Times New Roman" w:hAnsi="Times New Roman"/>
          <w:b/>
          <w:u w:val="single"/>
        </w:rPr>
        <w:t>N</w:t>
      </w:r>
      <w:r w:rsidR="000C2DA5">
        <w:rPr>
          <w:rFonts w:ascii="Times New Roman" w:hAnsi="Times New Roman"/>
          <w:b/>
          <w:u w:val="single"/>
        </w:rPr>
        <w:t>ie, Zamawiający nie dopuszcza.</w:t>
      </w:r>
      <w:r w:rsidR="00A94B0D" w:rsidRPr="005853A5">
        <w:rPr>
          <w:rFonts w:ascii="Times New Roman" w:hAnsi="Times New Roman"/>
          <w:b/>
          <w:u w:val="single"/>
        </w:rPr>
        <w:t xml:space="preserve"> Zamawiający wymaga, aby zaoferowany produkt był zarejestrowany jako lek, zgodnie z zapisami SIWZ.</w:t>
      </w:r>
    </w:p>
    <w:p w14:paraId="22C584B1" w14:textId="77777777" w:rsidR="006260C2" w:rsidRPr="005853A5" w:rsidRDefault="006260C2" w:rsidP="002F64CD">
      <w:pPr>
        <w:spacing w:line="240" w:lineRule="auto"/>
        <w:jc w:val="both"/>
        <w:rPr>
          <w:rFonts w:ascii="Times New Roman" w:eastAsia="Calibri" w:hAnsi="Times New Roman"/>
          <w:color w:val="auto"/>
        </w:rPr>
      </w:pPr>
    </w:p>
    <w:p w14:paraId="0E804CCD" w14:textId="77777777" w:rsidR="002F64CD" w:rsidRPr="005853A5" w:rsidRDefault="002F64CD" w:rsidP="005853A5">
      <w:pPr>
        <w:spacing w:after="200" w:line="276" w:lineRule="auto"/>
        <w:jc w:val="both"/>
        <w:rPr>
          <w:rFonts w:ascii="Times New Roman" w:hAnsi="Times New Roman"/>
        </w:rPr>
      </w:pPr>
      <w:r w:rsidRPr="005853A5">
        <w:rPr>
          <w:rFonts w:ascii="Times New Roman" w:hAnsi="Times New Roman"/>
          <w:b/>
          <w:u w:val="single"/>
        </w:rPr>
        <w:t xml:space="preserve">Pytanie nr 47 </w:t>
      </w:r>
      <w:r w:rsidRPr="005853A5">
        <w:rPr>
          <w:rFonts w:ascii="Times New Roman" w:hAnsi="Times New Roman"/>
        </w:rPr>
        <w:t xml:space="preserve">– </w:t>
      </w:r>
      <w:r w:rsidR="00C52E2C" w:rsidRPr="005853A5">
        <w:rPr>
          <w:rFonts w:ascii="Times New Roman" w:hAnsi="Times New Roman"/>
        </w:rPr>
        <w:t xml:space="preserve">Czy Zamawiający dopuszcza zaoferowania </w:t>
      </w:r>
      <w:proofErr w:type="spellStart"/>
      <w:r w:rsidR="00C52E2C" w:rsidRPr="005853A5">
        <w:rPr>
          <w:rFonts w:ascii="Times New Roman" w:hAnsi="Times New Roman"/>
        </w:rPr>
        <w:t>probiotyku</w:t>
      </w:r>
      <w:proofErr w:type="spellEnd"/>
      <w:r w:rsidR="00C52E2C" w:rsidRPr="005853A5">
        <w:rPr>
          <w:rFonts w:ascii="Times New Roman" w:hAnsi="Times New Roman"/>
        </w:rPr>
        <w:t xml:space="preserve"> będącego środkiem spożywczym specjalnego przeznaczenia medycznego o zawartości szczepu bakterii </w:t>
      </w:r>
      <w:proofErr w:type="spellStart"/>
      <w:r w:rsidR="00C52E2C" w:rsidRPr="005853A5">
        <w:rPr>
          <w:rFonts w:ascii="Times New Roman" w:hAnsi="Times New Roman"/>
        </w:rPr>
        <w:t>Lactobacillusrhamonosus</w:t>
      </w:r>
      <w:proofErr w:type="spellEnd"/>
      <w:r w:rsidR="00C52E2C" w:rsidRPr="005853A5">
        <w:rPr>
          <w:rFonts w:ascii="Times New Roman" w:hAnsi="Times New Roman"/>
        </w:rPr>
        <w:t xml:space="preserve"> GG 10 mld. CFU, najlepiej przebadanego szczepu pod względem klinicznym? Bezpieczeństwo stosowania szczepu zostało potwierdzone badaniami wykonanymi </w:t>
      </w:r>
      <w:r w:rsidR="000C2DA5">
        <w:rPr>
          <w:rFonts w:ascii="Times New Roman" w:hAnsi="Times New Roman"/>
        </w:rPr>
        <w:br/>
      </w:r>
      <w:r w:rsidR="00C52E2C" w:rsidRPr="005853A5">
        <w:rPr>
          <w:rFonts w:ascii="Times New Roman" w:hAnsi="Times New Roman"/>
        </w:rPr>
        <w:t xml:space="preserve">na ludziach. Produkt został wykonany w technologii zapewniającej stabilność szczepu przez cały okres przydatności do spożycia; nie zwiera laktozy, białka mleka krowiego, odtłuszczonego mleka w proszku, sacharozy, stearynianu magnezu. (Produkt może być stosowany u noworodków oraz niemowląt, </w:t>
      </w:r>
      <w:r w:rsidR="000C2DA5">
        <w:rPr>
          <w:rFonts w:ascii="Times New Roman" w:hAnsi="Times New Roman"/>
        </w:rPr>
        <w:br/>
      </w:r>
      <w:r w:rsidR="00C52E2C" w:rsidRPr="005853A5">
        <w:rPr>
          <w:rFonts w:ascii="Times New Roman" w:hAnsi="Times New Roman"/>
        </w:rPr>
        <w:t>w odróżnieniu od produktu wymienionego w SIWZ).</w:t>
      </w:r>
    </w:p>
    <w:p w14:paraId="6B0F076C" w14:textId="77777777" w:rsidR="000C2DA5" w:rsidRDefault="000C2DA5" w:rsidP="000C2DA5">
      <w:pPr>
        <w:spacing w:line="240" w:lineRule="auto"/>
        <w:jc w:val="both"/>
        <w:rPr>
          <w:rFonts w:ascii="Times New Roman" w:hAnsi="Times New Roman"/>
          <w:b/>
          <w:u w:val="single"/>
        </w:rPr>
      </w:pPr>
      <w:r w:rsidRPr="005853A5">
        <w:rPr>
          <w:rFonts w:ascii="Times New Roman" w:hAnsi="Times New Roman"/>
          <w:b/>
          <w:u w:val="single"/>
        </w:rPr>
        <w:t>Odpowiedź: N</w:t>
      </w:r>
      <w:r>
        <w:rPr>
          <w:rFonts w:ascii="Times New Roman" w:hAnsi="Times New Roman"/>
          <w:b/>
          <w:u w:val="single"/>
        </w:rPr>
        <w:t>ie, Zamawiający nie dopuszcza.</w:t>
      </w:r>
      <w:r w:rsidRPr="005853A5">
        <w:rPr>
          <w:rFonts w:ascii="Times New Roman" w:hAnsi="Times New Roman"/>
          <w:b/>
          <w:u w:val="single"/>
        </w:rPr>
        <w:t xml:space="preserve"> Zamawiający wymaga, aby zaoferowany produkt był zarejestrowany jako lek, zgodnie z zapisami SIWZ.</w:t>
      </w:r>
    </w:p>
    <w:p w14:paraId="3A9CA7DB" w14:textId="77777777" w:rsidR="000C2DA5" w:rsidRPr="005853A5" w:rsidRDefault="000C2DA5" w:rsidP="000C2DA5">
      <w:pPr>
        <w:spacing w:line="240" w:lineRule="auto"/>
        <w:jc w:val="both"/>
        <w:rPr>
          <w:rFonts w:ascii="Times New Roman" w:eastAsia="Calibri" w:hAnsi="Times New Roman"/>
          <w:color w:val="auto"/>
        </w:rPr>
      </w:pPr>
    </w:p>
    <w:p w14:paraId="26E04C82" w14:textId="77777777" w:rsidR="002F64CD" w:rsidRPr="005853A5" w:rsidRDefault="002F64CD" w:rsidP="000C2DA5">
      <w:pPr>
        <w:spacing w:after="200" w:line="276" w:lineRule="auto"/>
        <w:jc w:val="both"/>
        <w:rPr>
          <w:rFonts w:ascii="Times New Roman" w:hAnsi="Times New Roman"/>
        </w:rPr>
      </w:pPr>
      <w:r w:rsidRPr="005853A5">
        <w:rPr>
          <w:rFonts w:ascii="Times New Roman" w:hAnsi="Times New Roman"/>
          <w:b/>
          <w:u w:val="single"/>
        </w:rPr>
        <w:t xml:space="preserve">Pytanie nr 48 </w:t>
      </w:r>
      <w:r w:rsidRPr="005853A5">
        <w:rPr>
          <w:rFonts w:ascii="Times New Roman" w:hAnsi="Times New Roman"/>
        </w:rPr>
        <w:t xml:space="preserve">– </w:t>
      </w:r>
      <w:r w:rsidR="00C52E2C" w:rsidRPr="005853A5">
        <w:rPr>
          <w:rFonts w:ascii="Times New Roman" w:hAnsi="Times New Roman"/>
        </w:rPr>
        <w:t xml:space="preserve">Czy Zamawiający wymaga produktu zawierającego żywe, liofilizowane kultury bakterii </w:t>
      </w:r>
      <w:proofErr w:type="spellStart"/>
      <w:r w:rsidR="00C52E2C" w:rsidRPr="005853A5">
        <w:rPr>
          <w:rFonts w:ascii="Times New Roman" w:hAnsi="Times New Roman"/>
        </w:rPr>
        <w:t>probiotycznych</w:t>
      </w:r>
      <w:proofErr w:type="spellEnd"/>
      <w:r w:rsidR="00C52E2C" w:rsidRPr="005853A5">
        <w:rPr>
          <w:rFonts w:ascii="Times New Roman" w:hAnsi="Times New Roman"/>
        </w:rPr>
        <w:t>?</w:t>
      </w:r>
    </w:p>
    <w:p w14:paraId="05E3E9CD"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CF30EF" w:rsidRPr="005853A5">
        <w:rPr>
          <w:rFonts w:ascii="Times New Roman" w:hAnsi="Times New Roman"/>
          <w:b/>
          <w:u w:val="single"/>
        </w:rPr>
        <w:t>Zamawiający podtrzymuje zapisy SIWZ.</w:t>
      </w:r>
    </w:p>
    <w:p w14:paraId="138D1765" w14:textId="77777777" w:rsidR="000C2DA5" w:rsidRPr="005853A5" w:rsidRDefault="000C2DA5" w:rsidP="002F64CD">
      <w:pPr>
        <w:spacing w:line="240" w:lineRule="auto"/>
        <w:jc w:val="both"/>
        <w:rPr>
          <w:rFonts w:ascii="Times New Roman" w:eastAsia="Calibri" w:hAnsi="Times New Roman"/>
          <w:color w:val="auto"/>
        </w:rPr>
      </w:pPr>
    </w:p>
    <w:p w14:paraId="26C740D4" w14:textId="77777777" w:rsidR="00C52E2C" w:rsidRPr="005853A5" w:rsidRDefault="002F64CD" w:rsidP="000C2DA5">
      <w:pPr>
        <w:contextualSpacing/>
        <w:jc w:val="both"/>
        <w:rPr>
          <w:rFonts w:ascii="Times New Roman" w:hAnsi="Times New Roman"/>
        </w:rPr>
      </w:pPr>
      <w:r w:rsidRPr="005853A5">
        <w:rPr>
          <w:rFonts w:ascii="Times New Roman" w:hAnsi="Times New Roman"/>
          <w:b/>
          <w:u w:val="single"/>
        </w:rPr>
        <w:t xml:space="preserve">Pytanie nr 49 </w:t>
      </w:r>
      <w:r w:rsidRPr="005853A5">
        <w:rPr>
          <w:rFonts w:ascii="Times New Roman" w:hAnsi="Times New Roman"/>
        </w:rPr>
        <w:t xml:space="preserve">–  </w:t>
      </w:r>
      <w:r w:rsidR="00C52E2C" w:rsidRPr="005853A5">
        <w:rPr>
          <w:rFonts w:ascii="Times New Roman" w:hAnsi="Times New Roman"/>
        </w:rPr>
        <w:t>Czy Zamawiający wymaga zaoferowania produktu, który jest przeznaczony do stosowania w trakcie antybiotykoterapii? Prosimy o uzasadnienie odpowiedzi.</w:t>
      </w:r>
    </w:p>
    <w:p w14:paraId="450ED544" w14:textId="77777777" w:rsidR="002F64CD" w:rsidRPr="005853A5" w:rsidRDefault="002F64CD" w:rsidP="002F64CD">
      <w:pPr>
        <w:spacing w:before="120" w:after="0" w:line="240" w:lineRule="auto"/>
        <w:jc w:val="both"/>
        <w:rPr>
          <w:rFonts w:ascii="Times New Roman" w:hAnsi="Times New Roman"/>
        </w:rPr>
      </w:pPr>
    </w:p>
    <w:p w14:paraId="651859C8"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2D7303" w:rsidRPr="005853A5">
        <w:rPr>
          <w:rFonts w:ascii="Times New Roman" w:hAnsi="Times New Roman"/>
          <w:b/>
          <w:u w:val="single"/>
        </w:rPr>
        <w:t>Zamawiający podtrzymuje zapisy SIWZ.</w:t>
      </w:r>
    </w:p>
    <w:p w14:paraId="723943D1" w14:textId="77777777" w:rsidR="000C2DA5" w:rsidRPr="005853A5" w:rsidRDefault="000C2DA5" w:rsidP="002F64CD">
      <w:pPr>
        <w:spacing w:line="240" w:lineRule="auto"/>
        <w:jc w:val="both"/>
        <w:rPr>
          <w:rFonts w:ascii="Times New Roman" w:eastAsia="Calibri" w:hAnsi="Times New Roman"/>
          <w:color w:val="auto"/>
        </w:rPr>
      </w:pPr>
    </w:p>
    <w:p w14:paraId="19EB93ED" w14:textId="77777777" w:rsidR="00C52E2C" w:rsidRPr="005853A5" w:rsidRDefault="002F64CD" w:rsidP="000C2DA5">
      <w:pPr>
        <w:contextualSpacing/>
        <w:jc w:val="both"/>
        <w:rPr>
          <w:rFonts w:ascii="Times New Roman" w:hAnsi="Times New Roman"/>
        </w:rPr>
      </w:pPr>
      <w:r w:rsidRPr="005853A5">
        <w:rPr>
          <w:rFonts w:ascii="Times New Roman" w:hAnsi="Times New Roman"/>
          <w:b/>
          <w:u w:val="single"/>
        </w:rPr>
        <w:t>Pytanie nr 50</w:t>
      </w:r>
      <w:r w:rsidR="000C2DA5">
        <w:rPr>
          <w:rFonts w:ascii="Times New Roman" w:hAnsi="Times New Roman"/>
          <w:b/>
          <w:u w:val="single"/>
        </w:rPr>
        <w:t xml:space="preserve"> </w:t>
      </w:r>
      <w:r w:rsidRPr="005853A5">
        <w:rPr>
          <w:rFonts w:ascii="Times New Roman" w:hAnsi="Times New Roman"/>
        </w:rPr>
        <w:t xml:space="preserve">–  </w:t>
      </w:r>
      <w:r w:rsidR="00C52E2C" w:rsidRPr="005853A5">
        <w:rPr>
          <w:rFonts w:ascii="Times New Roman" w:hAnsi="Times New Roman"/>
        </w:rPr>
        <w:t>Czy Zamawiający wymaga zaoferowania produktu zawierającego takie szczep (lub: szczepy) bakterii, dla których przeprowadzono badania kliniczne potwierdzające bezpieczeństwo stosowania tych szczepów u ludzi w perspektywie długofalowej?</w:t>
      </w:r>
    </w:p>
    <w:p w14:paraId="7D96AD42" w14:textId="77777777" w:rsidR="002F64CD" w:rsidRPr="005853A5" w:rsidRDefault="002F64CD" w:rsidP="002F64CD">
      <w:pPr>
        <w:spacing w:before="120" w:after="0" w:line="240" w:lineRule="auto"/>
        <w:jc w:val="both"/>
        <w:rPr>
          <w:rFonts w:ascii="Times New Roman" w:hAnsi="Times New Roman"/>
        </w:rPr>
      </w:pPr>
    </w:p>
    <w:p w14:paraId="1881A5BB" w14:textId="77777777" w:rsidR="002F64CD" w:rsidRDefault="002F64CD" w:rsidP="002F64CD">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2D7303" w:rsidRPr="005853A5">
        <w:rPr>
          <w:rFonts w:ascii="Times New Roman" w:hAnsi="Times New Roman"/>
          <w:b/>
          <w:u w:val="single"/>
        </w:rPr>
        <w:t>Zamawiający podtrzymuje zapisy SIWZ.</w:t>
      </w:r>
    </w:p>
    <w:p w14:paraId="40BFA803" w14:textId="77777777" w:rsidR="000C2DA5" w:rsidRPr="005853A5" w:rsidRDefault="000C2DA5" w:rsidP="002F64CD">
      <w:pPr>
        <w:spacing w:line="240" w:lineRule="auto"/>
        <w:jc w:val="both"/>
        <w:rPr>
          <w:rFonts w:ascii="Times New Roman" w:eastAsia="Calibri" w:hAnsi="Times New Roman"/>
          <w:color w:val="auto"/>
        </w:rPr>
      </w:pPr>
    </w:p>
    <w:p w14:paraId="139D53F5" w14:textId="77777777" w:rsidR="00C52E2C" w:rsidRPr="005853A5" w:rsidRDefault="00C52E2C" w:rsidP="00C52E2C">
      <w:pPr>
        <w:contextualSpacing/>
        <w:jc w:val="both"/>
        <w:rPr>
          <w:rFonts w:ascii="Times New Roman" w:hAnsi="Times New Roman"/>
        </w:rPr>
      </w:pPr>
      <w:r w:rsidRPr="005853A5">
        <w:rPr>
          <w:rFonts w:ascii="Times New Roman" w:hAnsi="Times New Roman"/>
          <w:b/>
          <w:u w:val="single"/>
        </w:rPr>
        <w:t xml:space="preserve">Pytanie nr 51 </w:t>
      </w:r>
      <w:r w:rsidRPr="005853A5">
        <w:rPr>
          <w:rFonts w:ascii="Times New Roman" w:hAnsi="Times New Roman"/>
        </w:rPr>
        <w:t>– Czy Zamawiający wymaga zaoferowania produktu, który nie musi być podawany pacjentom co najmniej 3 razy na dobę ( w takim przypadku 10 kapsułek wystarczy na 3,3 dni stosowania produktu)? Tak częste podawanie spowoduje szybkie wyczerpywanie się kolejnych opakowań produktu, zwiększając ryzyko pominięcia dawki.</w:t>
      </w:r>
    </w:p>
    <w:p w14:paraId="15AAA1D1" w14:textId="77777777" w:rsidR="00C52E2C" w:rsidRPr="005853A5" w:rsidRDefault="00C52E2C" w:rsidP="00C52E2C">
      <w:pPr>
        <w:spacing w:before="120" w:after="0" w:line="240" w:lineRule="auto"/>
        <w:jc w:val="both"/>
        <w:rPr>
          <w:rFonts w:ascii="Times New Roman" w:hAnsi="Times New Roman"/>
        </w:rPr>
      </w:pPr>
    </w:p>
    <w:p w14:paraId="4E0E9129" w14:textId="77777777" w:rsidR="00C52E2C" w:rsidRDefault="00C52E2C" w:rsidP="00C52E2C">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2D7303" w:rsidRPr="005853A5">
        <w:rPr>
          <w:rFonts w:ascii="Times New Roman" w:hAnsi="Times New Roman"/>
          <w:b/>
          <w:u w:val="single"/>
        </w:rPr>
        <w:t>Zamawiający podtrzymuje zapisy SIWZ.</w:t>
      </w:r>
    </w:p>
    <w:p w14:paraId="1FE3C19D" w14:textId="77777777" w:rsidR="000C2DA5" w:rsidRPr="005853A5" w:rsidRDefault="000C2DA5" w:rsidP="00C52E2C">
      <w:pPr>
        <w:spacing w:line="240" w:lineRule="auto"/>
        <w:jc w:val="both"/>
        <w:rPr>
          <w:rFonts w:ascii="Times New Roman" w:eastAsia="Calibri" w:hAnsi="Times New Roman"/>
          <w:color w:val="auto"/>
        </w:rPr>
      </w:pPr>
    </w:p>
    <w:p w14:paraId="7F877734" w14:textId="77777777" w:rsidR="00C52E2C" w:rsidRPr="005853A5" w:rsidRDefault="00C52E2C" w:rsidP="00D949D4">
      <w:pPr>
        <w:spacing w:after="0" w:line="240" w:lineRule="auto"/>
        <w:rPr>
          <w:rFonts w:ascii="Times New Roman" w:hAnsi="Times New Roman"/>
          <w:color w:val="000000"/>
          <w:u w:val="single"/>
        </w:rPr>
      </w:pPr>
      <w:r w:rsidRPr="005853A5">
        <w:rPr>
          <w:rFonts w:ascii="Times New Roman" w:hAnsi="Times New Roman"/>
          <w:b/>
          <w:u w:val="single"/>
        </w:rPr>
        <w:t>Pytanie nr 52</w:t>
      </w:r>
      <w:r w:rsidRPr="005853A5">
        <w:rPr>
          <w:rFonts w:ascii="Times New Roman" w:hAnsi="Times New Roman"/>
        </w:rPr>
        <w:t xml:space="preserve">–  </w:t>
      </w:r>
      <w:r w:rsidRPr="005853A5">
        <w:rPr>
          <w:rFonts w:ascii="Times New Roman" w:eastAsia="Times New Roman" w:hAnsi="Times New Roman"/>
          <w:color w:val="000000"/>
          <w:lang w:eastAsia="pl-PL"/>
        </w:rPr>
        <w:t xml:space="preserve">Ponieważ nie istnieją żadne paski testowe do </w:t>
      </w:r>
      <w:proofErr w:type="spellStart"/>
      <w:r w:rsidRPr="005853A5">
        <w:rPr>
          <w:rFonts w:ascii="Times New Roman" w:eastAsia="Times New Roman" w:hAnsi="Times New Roman"/>
          <w:color w:val="000000"/>
          <w:lang w:eastAsia="pl-PL"/>
        </w:rPr>
        <w:t>glukometrów</w:t>
      </w:r>
      <w:proofErr w:type="spellEnd"/>
      <w:r w:rsidRPr="005853A5">
        <w:rPr>
          <w:rFonts w:ascii="Times New Roman" w:eastAsia="Times New Roman" w:hAnsi="Times New Roman"/>
          <w:color w:val="000000"/>
          <w:lang w:eastAsia="pl-PL"/>
        </w:rPr>
        <w:t>, które charakteryzowałyby się błędem pomiarowym &lt;15mg/dl niezależnie od stężenia glukozy (przy stężeniu glukozy &gt;300mg/dl błąd ten musiałby wynosić &lt;5%, co jest niemożliwe do uzyskania na sprzęcie tego typu – łatwo empirycznie zweryfikować nieprawdziwość tego rodzaju deklaracji) prosimy o dopuszczenie pasków testowych z dokładnością zalecaną zgodnie z aktualną normą EN ISO 15197:2015.</w:t>
      </w:r>
    </w:p>
    <w:p w14:paraId="0AF4F78F" w14:textId="77777777" w:rsidR="00C52E2C" w:rsidRDefault="00C52E2C" w:rsidP="00C52E2C">
      <w:pPr>
        <w:spacing w:line="240" w:lineRule="auto"/>
        <w:jc w:val="both"/>
        <w:rPr>
          <w:rFonts w:ascii="Times New Roman" w:hAnsi="Times New Roman"/>
          <w:b/>
          <w:color w:val="333333"/>
          <w:u w:val="single"/>
        </w:rPr>
      </w:pPr>
      <w:r w:rsidRPr="000C2DA5">
        <w:rPr>
          <w:rFonts w:ascii="Times New Roman" w:hAnsi="Times New Roman"/>
          <w:b/>
          <w:u w:val="single"/>
        </w:rPr>
        <w:t>Odpowiedź:</w:t>
      </w:r>
      <w:r w:rsidR="00933216" w:rsidRPr="000C2DA5">
        <w:rPr>
          <w:rFonts w:ascii="Times New Roman" w:hAnsi="Times New Roman"/>
          <w:b/>
          <w:u w:val="single"/>
        </w:rPr>
        <w:t xml:space="preserve"> Zamawiający wymaga zgodnie z zapisami SIWZ oraz normą EN</w:t>
      </w:r>
      <w:r w:rsidR="00933216" w:rsidRPr="000C2DA5">
        <w:rPr>
          <w:rFonts w:ascii="Times New Roman" w:hAnsi="Times New Roman"/>
          <w:b/>
          <w:color w:val="333333"/>
          <w:u w:val="single"/>
        </w:rPr>
        <w:t>ISO 15197:2015</w:t>
      </w:r>
      <w:r w:rsidR="00933216" w:rsidRPr="000C2DA5">
        <w:rPr>
          <w:rFonts w:ascii="Times New Roman" w:hAnsi="Times New Roman"/>
          <w:color w:val="333333"/>
          <w:u w:val="single"/>
        </w:rPr>
        <w:t xml:space="preserve">, </w:t>
      </w:r>
      <w:r w:rsidR="00933216" w:rsidRPr="000C2DA5">
        <w:rPr>
          <w:rFonts w:ascii="Times New Roman" w:hAnsi="Times New Roman"/>
          <w:b/>
          <w:color w:val="333333"/>
          <w:u w:val="single"/>
        </w:rPr>
        <w:t xml:space="preserve">aby 95% wyników pomiaru stężenia glukozy we krwi wykonanych przy użyciu </w:t>
      </w:r>
      <w:proofErr w:type="spellStart"/>
      <w:r w:rsidR="00933216" w:rsidRPr="000C2DA5">
        <w:rPr>
          <w:rFonts w:ascii="Times New Roman" w:hAnsi="Times New Roman"/>
          <w:b/>
          <w:color w:val="333333"/>
          <w:u w:val="single"/>
        </w:rPr>
        <w:t>glukometru</w:t>
      </w:r>
      <w:proofErr w:type="spellEnd"/>
      <w:r w:rsidR="00933216" w:rsidRPr="000C2DA5">
        <w:rPr>
          <w:rFonts w:ascii="Times New Roman" w:hAnsi="Times New Roman"/>
          <w:b/>
          <w:color w:val="333333"/>
          <w:u w:val="single"/>
        </w:rPr>
        <w:t xml:space="preserve"> zawierało się w przedziale obarczonym błędem nie większym niż ±15 mg/dl (0,83 </w:t>
      </w:r>
      <w:proofErr w:type="spellStart"/>
      <w:r w:rsidR="00933216" w:rsidRPr="000C2DA5">
        <w:rPr>
          <w:rFonts w:ascii="Times New Roman" w:hAnsi="Times New Roman"/>
          <w:b/>
          <w:color w:val="333333"/>
          <w:u w:val="single"/>
        </w:rPr>
        <w:t>mmol</w:t>
      </w:r>
      <w:proofErr w:type="spellEnd"/>
      <w:r w:rsidR="00933216" w:rsidRPr="000C2DA5">
        <w:rPr>
          <w:rFonts w:ascii="Times New Roman" w:hAnsi="Times New Roman"/>
          <w:b/>
          <w:color w:val="333333"/>
          <w:u w:val="single"/>
        </w:rPr>
        <w:t xml:space="preserve">/l) w stosunku do pomiaru referencyjnego przy stężeniu glukozy &lt; 100 mg/dl (&lt;5,55 </w:t>
      </w:r>
      <w:proofErr w:type="spellStart"/>
      <w:r w:rsidR="00933216" w:rsidRPr="000C2DA5">
        <w:rPr>
          <w:rFonts w:ascii="Times New Roman" w:hAnsi="Times New Roman"/>
          <w:b/>
          <w:color w:val="333333"/>
          <w:u w:val="single"/>
        </w:rPr>
        <w:t>mmol</w:t>
      </w:r>
      <w:proofErr w:type="spellEnd"/>
      <w:r w:rsidR="00933216" w:rsidRPr="000C2DA5">
        <w:rPr>
          <w:rFonts w:ascii="Times New Roman" w:hAnsi="Times New Roman"/>
          <w:b/>
          <w:color w:val="333333"/>
          <w:u w:val="single"/>
        </w:rPr>
        <w:t xml:space="preserve">/l) lub ±15% przy stężeniu glukozy ≥ 100 mg/dl (≥5,55 </w:t>
      </w:r>
      <w:proofErr w:type="spellStart"/>
      <w:r w:rsidR="00933216" w:rsidRPr="000C2DA5">
        <w:rPr>
          <w:rFonts w:ascii="Times New Roman" w:hAnsi="Times New Roman"/>
          <w:b/>
          <w:color w:val="333333"/>
          <w:u w:val="single"/>
        </w:rPr>
        <w:t>mmol</w:t>
      </w:r>
      <w:proofErr w:type="spellEnd"/>
      <w:r w:rsidR="00933216" w:rsidRPr="000C2DA5">
        <w:rPr>
          <w:rFonts w:ascii="Times New Roman" w:hAnsi="Times New Roman"/>
          <w:b/>
          <w:color w:val="333333"/>
          <w:u w:val="single"/>
        </w:rPr>
        <w:t>/l).</w:t>
      </w:r>
    </w:p>
    <w:p w14:paraId="72C9F18D" w14:textId="77777777" w:rsidR="000C2DA5" w:rsidRPr="000C2DA5" w:rsidRDefault="000C2DA5" w:rsidP="00C52E2C">
      <w:pPr>
        <w:spacing w:line="240" w:lineRule="auto"/>
        <w:jc w:val="both"/>
        <w:rPr>
          <w:rFonts w:ascii="Times New Roman" w:eastAsia="Calibri" w:hAnsi="Times New Roman"/>
          <w:b/>
          <w:color w:val="auto"/>
          <w:u w:val="single"/>
        </w:rPr>
      </w:pPr>
    </w:p>
    <w:p w14:paraId="4844AECD" w14:textId="77777777" w:rsidR="00C52E2C" w:rsidRPr="005853A5" w:rsidRDefault="00C52E2C" w:rsidP="000C2DA5">
      <w:pPr>
        <w:spacing w:after="0" w:line="240" w:lineRule="auto"/>
        <w:jc w:val="both"/>
        <w:rPr>
          <w:rFonts w:ascii="Times New Roman" w:eastAsia="Times New Roman" w:hAnsi="Times New Roman"/>
          <w:color w:val="000000"/>
          <w:u w:val="single"/>
          <w:lang w:eastAsia="pl-PL"/>
        </w:rPr>
      </w:pPr>
      <w:r w:rsidRPr="005853A5">
        <w:rPr>
          <w:rFonts w:ascii="Times New Roman" w:hAnsi="Times New Roman"/>
          <w:b/>
          <w:u w:val="single"/>
        </w:rPr>
        <w:t xml:space="preserve">Pytanie nr 53 </w:t>
      </w:r>
      <w:r w:rsidRPr="005853A5">
        <w:rPr>
          <w:rFonts w:ascii="Times New Roman" w:hAnsi="Times New Roman"/>
        </w:rPr>
        <w:t>–</w:t>
      </w:r>
      <w:r w:rsidRPr="005853A5">
        <w:rPr>
          <w:rFonts w:ascii="Times New Roman" w:eastAsia="Times New Roman" w:hAnsi="Times New Roman"/>
          <w:color w:val="000000"/>
          <w:lang w:eastAsia="pl-PL"/>
        </w:rPr>
        <w:t>Ponieważ w warunkach szpitala praktycznie nie dokonuje się rutynowych pomiarów stężenia glukozy we krwi żylnej, prosimy o dopuszczenie pasków testowych umożliwiających pomiar stężenia glukozy we krwi kapilarnej.</w:t>
      </w:r>
    </w:p>
    <w:p w14:paraId="0DF2BCA0" w14:textId="77777777" w:rsidR="00C52E2C" w:rsidRDefault="00C52E2C" w:rsidP="00C52E2C">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D47361" w:rsidRPr="005853A5">
        <w:rPr>
          <w:rFonts w:ascii="Times New Roman" w:hAnsi="Times New Roman"/>
          <w:b/>
          <w:u w:val="single"/>
        </w:rPr>
        <w:t>Zamawiający podtrzymuje zapisy SIWZ.</w:t>
      </w:r>
    </w:p>
    <w:p w14:paraId="343B0AE9" w14:textId="77777777" w:rsidR="000C2DA5" w:rsidRPr="005853A5" w:rsidRDefault="000C2DA5" w:rsidP="00C52E2C">
      <w:pPr>
        <w:spacing w:line="240" w:lineRule="auto"/>
        <w:jc w:val="both"/>
        <w:rPr>
          <w:rFonts w:ascii="Times New Roman" w:eastAsia="Calibri" w:hAnsi="Times New Roman"/>
          <w:color w:val="auto"/>
        </w:rPr>
      </w:pPr>
    </w:p>
    <w:p w14:paraId="581E5CBE" w14:textId="77777777" w:rsidR="00DD653A" w:rsidRDefault="00C52E2C" w:rsidP="00DD653A">
      <w:pPr>
        <w:spacing w:after="200" w:line="276" w:lineRule="auto"/>
        <w:jc w:val="both"/>
        <w:rPr>
          <w:rFonts w:ascii="Times New Roman" w:hAnsi="Times New Roman"/>
        </w:rPr>
      </w:pPr>
      <w:r w:rsidRPr="005853A5">
        <w:rPr>
          <w:rFonts w:ascii="Times New Roman" w:hAnsi="Times New Roman"/>
          <w:b/>
          <w:u w:val="single"/>
        </w:rPr>
        <w:t xml:space="preserve">Pytanie nr 54 </w:t>
      </w:r>
      <w:r w:rsidRPr="005853A5">
        <w:rPr>
          <w:rFonts w:ascii="Times New Roman" w:hAnsi="Times New Roman"/>
        </w:rPr>
        <w:t>– Czy Zamawiający wymaga zaoferowania pasków testowych z zakresem korekty hematokrytu, wynoszącym przynajmniej 20-60%? Informujemy, że paski z węższym zakresem korekty hematokrytu (np. 35-60%) mogą dawać nieprawidłowe wyniki pomiarów u dzieci poniżej 6. roku życia, niemowląt i u kobiet w ciąży, gdyż fizjologiczne wartości hematokrytu u takich pacjentów mogą być niższe niż 35%. Sprawia to, że paski z wąskim zakresem korekty hematokrytu nie powinny być stosowane u licznych grup pacjentów.</w:t>
      </w:r>
    </w:p>
    <w:p w14:paraId="1FD8C589" w14:textId="77777777" w:rsidR="00C52E2C" w:rsidRPr="00DD653A" w:rsidRDefault="00C52E2C" w:rsidP="00DD653A">
      <w:pPr>
        <w:spacing w:after="200" w:line="276" w:lineRule="auto"/>
        <w:jc w:val="both"/>
        <w:rPr>
          <w:rFonts w:ascii="Times New Roman" w:hAnsi="Times New Roman"/>
        </w:rPr>
      </w:pPr>
      <w:r w:rsidRPr="005853A5">
        <w:rPr>
          <w:rFonts w:ascii="Times New Roman" w:hAnsi="Times New Roman"/>
          <w:b/>
          <w:u w:val="single"/>
        </w:rPr>
        <w:t xml:space="preserve">Odpowiedź: </w:t>
      </w:r>
      <w:r w:rsidR="00D47361" w:rsidRPr="005853A5">
        <w:rPr>
          <w:rFonts w:ascii="Times New Roman" w:hAnsi="Times New Roman"/>
          <w:b/>
          <w:u w:val="single"/>
        </w:rPr>
        <w:t>Zamawiający wymaga zgodnie z zapisami SIWZ, aby zakres hematokrytu mieścił się w granicach 20-60%.</w:t>
      </w:r>
    </w:p>
    <w:p w14:paraId="5A1ECA72" w14:textId="77777777" w:rsidR="000C2DA5" w:rsidRPr="005853A5" w:rsidRDefault="000C2DA5" w:rsidP="00C52E2C">
      <w:pPr>
        <w:spacing w:line="240" w:lineRule="auto"/>
        <w:jc w:val="both"/>
        <w:rPr>
          <w:rFonts w:ascii="Times New Roman" w:eastAsia="Calibri" w:hAnsi="Times New Roman"/>
          <w:color w:val="auto"/>
        </w:rPr>
      </w:pPr>
    </w:p>
    <w:p w14:paraId="6A4961A9" w14:textId="77777777" w:rsidR="00C52E2C" w:rsidRPr="005853A5" w:rsidRDefault="00C52E2C" w:rsidP="00D949D4">
      <w:pPr>
        <w:spacing w:after="200" w:line="276" w:lineRule="auto"/>
        <w:jc w:val="both"/>
        <w:rPr>
          <w:rFonts w:ascii="Times New Roman" w:hAnsi="Times New Roman"/>
        </w:rPr>
      </w:pPr>
      <w:r w:rsidRPr="005853A5">
        <w:rPr>
          <w:rFonts w:ascii="Times New Roman" w:hAnsi="Times New Roman"/>
          <w:b/>
          <w:u w:val="single"/>
        </w:rPr>
        <w:t xml:space="preserve">Pytanie nr 55 </w:t>
      </w:r>
      <w:r w:rsidRPr="005853A5">
        <w:rPr>
          <w:rFonts w:ascii="Times New Roman" w:hAnsi="Times New Roman"/>
        </w:rPr>
        <w:t xml:space="preserve">–Czy Zamawiający wymaga aby zaoferowane paski testowe do </w:t>
      </w:r>
      <w:proofErr w:type="spellStart"/>
      <w:r w:rsidRPr="005853A5">
        <w:rPr>
          <w:rFonts w:ascii="Times New Roman" w:hAnsi="Times New Roman"/>
        </w:rPr>
        <w:t>glukometrów</w:t>
      </w:r>
      <w:proofErr w:type="spellEnd"/>
      <w:r w:rsidRPr="005853A5">
        <w:rPr>
          <w:rFonts w:ascii="Times New Roman" w:hAnsi="Times New Roman"/>
        </w:rPr>
        <w:t xml:space="preserve"> były wyrobem medycznym refundowanym, gdyż paski takie przechodzą na terenie RP okresową weryfikację na szczeblu urzędowym pod kątem aktualności posiadanych certyfikatów? Refundacja pasków testowych skłania również wykonawcę do zapewnienia ciągłości dostaw pasków na terenie kraju; praktyka rynkowa ostatnich lat pokazała, że wiele rodzajów pasków testowych nierefundowanych zostało wycofanych z rynku, bądź też brak dostępności i możliwości zakupu takich pasków, pomimo tego, że teoretycznie paski te są wciąż zarejestrowane.</w:t>
      </w:r>
    </w:p>
    <w:p w14:paraId="1C347FF7" w14:textId="77777777" w:rsidR="00C52E2C" w:rsidRDefault="00C52E2C" w:rsidP="00C52E2C">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D47361" w:rsidRPr="005853A5">
        <w:rPr>
          <w:rFonts w:ascii="Times New Roman" w:hAnsi="Times New Roman"/>
          <w:b/>
          <w:u w:val="single"/>
        </w:rPr>
        <w:t>Zamawiający wymaga</w:t>
      </w:r>
      <w:r w:rsidR="006A5B04" w:rsidRPr="005853A5">
        <w:rPr>
          <w:rFonts w:ascii="Times New Roman" w:hAnsi="Times New Roman"/>
          <w:b/>
          <w:u w:val="single"/>
        </w:rPr>
        <w:t>,</w:t>
      </w:r>
      <w:r w:rsidR="00D47361" w:rsidRPr="005853A5">
        <w:rPr>
          <w:rFonts w:ascii="Times New Roman" w:hAnsi="Times New Roman"/>
          <w:b/>
          <w:u w:val="single"/>
        </w:rPr>
        <w:t xml:space="preserve"> aby zaoferowane paski testowe do </w:t>
      </w:r>
      <w:proofErr w:type="spellStart"/>
      <w:r w:rsidR="00D47361" w:rsidRPr="005853A5">
        <w:rPr>
          <w:rFonts w:ascii="Times New Roman" w:hAnsi="Times New Roman"/>
          <w:b/>
          <w:u w:val="single"/>
        </w:rPr>
        <w:t>glukometrów</w:t>
      </w:r>
      <w:proofErr w:type="spellEnd"/>
      <w:r w:rsidR="00D47361" w:rsidRPr="005853A5">
        <w:rPr>
          <w:rFonts w:ascii="Times New Roman" w:hAnsi="Times New Roman"/>
          <w:b/>
          <w:u w:val="single"/>
        </w:rPr>
        <w:t xml:space="preserve"> były wyrobem medycznym refundowanym.</w:t>
      </w:r>
    </w:p>
    <w:p w14:paraId="251DEBF7" w14:textId="77777777" w:rsidR="000C2DA5" w:rsidRPr="005853A5" w:rsidRDefault="000C2DA5" w:rsidP="00C52E2C">
      <w:pPr>
        <w:spacing w:line="240" w:lineRule="auto"/>
        <w:jc w:val="both"/>
        <w:rPr>
          <w:rFonts w:ascii="Times New Roman" w:eastAsia="Calibri" w:hAnsi="Times New Roman"/>
          <w:b/>
          <w:color w:val="auto"/>
          <w:u w:val="single"/>
        </w:rPr>
      </w:pPr>
    </w:p>
    <w:p w14:paraId="07F23647" w14:textId="77777777" w:rsidR="00C52E2C" w:rsidRPr="005853A5" w:rsidRDefault="00C52E2C" w:rsidP="00D949D4">
      <w:pPr>
        <w:spacing w:after="200" w:line="276" w:lineRule="auto"/>
        <w:jc w:val="both"/>
        <w:rPr>
          <w:rFonts w:ascii="Times New Roman" w:hAnsi="Times New Roman"/>
          <w:color w:val="000000"/>
        </w:rPr>
      </w:pPr>
      <w:r w:rsidRPr="005853A5">
        <w:rPr>
          <w:rFonts w:ascii="Times New Roman" w:hAnsi="Times New Roman"/>
          <w:b/>
          <w:u w:val="single"/>
        </w:rPr>
        <w:t>Pytanie nr 56</w:t>
      </w:r>
      <w:r w:rsidRPr="005853A5">
        <w:rPr>
          <w:rFonts w:ascii="Times New Roman" w:hAnsi="Times New Roman"/>
        </w:rPr>
        <w:t xml:space="preserve">– Czy Zamawiający wymaga nieodpłatnego dostarczania płynów kontrolnych służących do kontroli poprawności działania pasków testowych i </w:t>
      </w:r>
      <w:proofErr w:type="spellStart"/>
      <w:r w:rsidRPr="005853A5">
        <w:rPr>
          <w:rFonts w:ascii="Times New Roman" w:hAnsi="Times New Roman"/>
        </w:rPr>
        <w:t>glukometru</w:t>
      </w:r>
      <w:proofErr w:type="spellEnd"/>
      <w:r w:rsidRPr="005853A5">
        <w:rPr>
          <w:rFonts w:ascii="Times New Roman" w:hAnsi="Times New Roman"/>
        </w:rPr>
        <w:t xml:space="preserve">, o dacie przydatności do użycia wynoszącej przynajmniej 6 miesięcy po pierwszym otwarciu fiolki? Informujemy, że bez takiego zastrzeżenia wykonawca może zaoferować płyny kontrolne odpłatnie, a praktyka rynkowa pokazuje, </w:t>
      </w:r>
      <w:r w:rsidR="000C2DA5">
        <w:rPr>
          <w:rFonts w:ascii="Times New Roman" w:hAnsi="Times New Roman"/>
        </w:rPr>
        <w:br/>
      </w:r>
      <w:r w:rsidRPr="005853A5">
        <w:rPr>
          <w:rFonts w:ascii="Times New Roman" w:hAnsi="Times New Roman"/>
        </w:rPr>
        <w:t xml:space="preserve">że cena takich płynów może przekroczyć cenę pasków testowych. </w:t>
      </w:r>
    </w:p>
    <w:p w14:paraId="72190992" w14:textId="77777777" w:rsidR="00C52E2C" w:rsidRDefault="00C52E2C" w:rsidP="00C52E2C">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FE7F13" w:rsidRPr="005853A5">
        <w:rPr>
          <w:rFonts w:ascii="Times New Roman" w:hAnsi="Times New Roman"/>
          <w:b/>
          <w:u w:val="single"/>
        </w:rPr>
        <w:t>Zamawiający wymaga nieodpłatnego dostarczania płynów kontrolnych służących do kontroli poprawności działania pasków testowych i gleukometru na życzenie Zamawiającego.</w:t>
      </w:r>
    </w:p>
    <w:p w14:paraId="459126B1" w14:textId="77777777" w:rsidR="000C2DA5" w:rsidRPr="005853A5" w:rsidRDefault="000C2DA5" w:rsidP="00C52E2C">
      <w:pPr>
        <w:spacing w:line="240" w:lineRule="auto"/>
        <w:jc w:val="both"/>
        <w:rPr>
          <w:rFonts w:ascii="Times New Roman" w:eastAsia="Calibri" w:hAnsi="Times New Roman"/>
          <w:b/>
          <w:color w:val="auto"/>
          <w:u w:val="single"/>
        </w:rPr>
      </w:pPr>
    </w:p>
    <w:p w14:paraId="6C86297E" w14:textId="77777777" w:rsidR="00C52E2C" w:rsidRPr="005853A5" w:rsidRDefault="00C52E2C" w:rsidP="00D949D4">
      <w:pPr>
        <w:spacing w:after="0" w:line="240" w:lineRule="auto"/>
        <w:jc w:val="both"/>
        <w:rPr>
          <w:rFonts w:ascii="Times New Roman" w:eastAsia="Times New Roman" w:hAnsi="Times New Roman"/>
          <w:color w:val="000000"/>
          <w:u w:val="single"/>
          <w:lang w:eastAsia="pl-PL"/>
        </w:rPr>
      </w:pPr>
      <w:r w:rsidRPr="005853A5">
        <w:rPr>
          <w:rFonts w:ascii="Times New Roman" w:hAnsi="Times New Roman"/>
          <w:b/>
          <w:u w:val="single"/>
        </w:rPr>
        <w:t>Pytanie nr 57</w:t>
      </w:r>
      <w:r w:rsidRPr="005853A5">
        <w:rPr>
          <w:rFonts w:ascii="Times New Roman" w:hAnsi="Times New Roman"/>
        </w:rPr>
        <w:t>–</w:t>
      </w:r>
      <w:r w:rsidRPr="005853A5">
        <w:rPr>
          <w:rFonts w:ascii="Times New Roman" w:hAnsi="Times New Roman"/>
          <w:color w:val="000000"/>
        </w:rPr>
        <w:t xml:space="preserve">Czy Zamawiający dopuści paski testowe, których instrukcje i opakowania handlowe </w:t>
      </w:r>
      <w:r w:rsidRPr="005853A5">
        <w:rPr>
          <w:rFonts w:ascii="Times New Roman" w:hAnsi="Times New Roman"/>
          <w:b/>
          <w:bCs/>
          <w:color w:val="000000"/>
        </w:rPr>
        <w:t>zawierają niespójne, rozbieżne informacje dotyczące dopuszczalnego zakresu temperatury przechowywania pasków testowych</w:t>
      </w:r>
      <w:r w:rsidRPr="005853A5">
        <w:rPr>
          <w:rFonts w:ascii="Times New Roman" w:hAnsi="Times New Roman"/>
          <w:color w:val="000000"/>
        </w:rPr>
        <w:t xml:space="preserve"> – tzn. temperatura przechowywania wyszczególniona w postaci międzynarodowego, zharmonizowanego symbolu w tej samej instrukcji obsługi i na zewnętrznym opakowaniu handlowym pasków jest inna od temperatury przechowywania, którą podaje tekst instrukcji? Taka rozbieżność sugeruje, że instrukcja obsługi nie została rzetelnie przetłumaczona.</w:t>
      </w:r>
    </w:p>
    <w:p w14:paraId="71F2B4C4" w14:textId="77777777" w:rsidR="00C52E2C" w:rsidRDefault="00C52E2C" w:rsidP="00C52E2C">
      <w:pPr>
        <w:spacing w:line="240" w:lineRule="auto"/>
        <w:jc w:val="both"/>
        <w:rPr>
          <w:rFonts w:ascii="Times New Roman" w:hAnsi="Times New Roman"/>
          <w:b/>
          <w:u w:val="single"/>
        </w:rPr>
      </w:pPr>
      <w:r w:rsidRPr="005853A5">
        <w:rPr>
          <w:rFonts w:ascii="Times New Roman" w:hAnsi="Times New Roman"/>
          <w:b/>
          <w:u w:val="single"/>
        </w:rPr>
        <w:t xml:space="preserve">Odpowiedź: </w:t>
      </w:r>
      <w:r w:rsidR="00591A71" w:rsidRPr="005853A5">
        <w:rPr>
          <w:rFonts w:ascii="Times New Roman" w:hAnsi="Times New Roman"/>
          <w:b/>
          <w:u w:val="single"/>
        </w:rPr>
        <w:t>Zamawiający wymaga, aby informacje umieszczone na ulotce oraz na opakowaniu handlowym były spójne.</w:t>
      </w:r>
    </w:p>
    <w:p w14:paraId="070DB5EC" w14:textId="77777777" w:rsidR="006260C2" w:rsidRPr="005853A5" w:rsidRDefault="006260C2" w:rsidP="00C52E2C">
      <w:pPr>
        <w:spacing w:line="240" w:lineRule="auto"/>
        <w:jc w:val="both"/>
        <w:rPr>
          <w:rFonts w:ascii="Times New Roman" w:eastAsia="Calibri" w:hAnsi="Times New Roman"/>
          <w:color w:val="auto"/>
        </w:rPr>
      </w:pPr>
    </w:p>
    <w:p w14:paraId="3408D5CF" w14:textId="77777777" w:rsidR="005853A5" w:rsidRPr="005853A5" w:rsidRDefault="005853A5" w:rsidP="005853A5">
      <w:pPr>
        <w:pStyle w:val="Default"/>
        <w:jc w:val="both"/>
        <w:rPr>
          <w:rFonts w:ascii="Times New Roman" w:hAnsi="Times New Roman" w:cs="Times New Roman"/>
          <w:bCs/>
          <w:sz w:val="22"/>
          <w:szCs w:val="22"/>
        </w:rPr>
      </w:pPr>
      <w:r w:rsidRPr="005853A5">
        <w:rPr>
          <w:rFonts w:ascii="Times New Roman" w:hAnsi="Times New Roman" w:cs="Times New Roman"/>
          <w:b/>
          <w:sz w:val="22"/>
          <w:szCs w:val="22"/>
          <w:u w:val="single"/>
        </w:rPr>
        <w:t>Pytanie nr 58</w:t>
      </w:r>
      <w:r w:rsidRPr="005853A5">
        <w:rPr>
          <w:rFonts w:ascii="Times New Roman" w:hAnsi="Times New Roman" w:cs="Times New Roman"/>
          <w:sz w:val="22"/>
          <w:szCs w:val="22"/>
        </w:rPr>
        <w:t xml:space="preserve">– Czy w związku z zakończoną produkcją </w:t>
      </w:r>
      <w:proofErr w:type="spellStart"/>
      <w:r w:rsidRPr="005853A5">
        <w:rPr>
          <w:rFonts w:ascii="Times New Roman" w:hAnsi="Times New Roman" w:cs="Times New Roman"/>
          <w:sz w:val="22"/>
          <w:szCs w:val="22"/>
        </w:rPr>
        <w:t>Theophyliny</w:t>
      </w:r>
      <w:proofErr w:type="spellEnd"/>
      <w:r w:rsidRPr="005853A5">
        <w:rPr>
          <w:rFonts w:ascii="Times New Roman" w:hAnsi="Times New Roman" w:cs="Times New Roman"/>
          <w:sz w:val="22"/>
          <w:szCs w:val="22"/>
        </w:rPr>
        <w:t xml:space="preserve"> 300mg 250ml </w:t>
      </w:r>
      <w:proofErr w:type="spellStart"/>
      <w:r w:rsidRPr="005853A5">
        <w:rPr>
          <w:rFonts w:ascii="Times New Roman" w:hAnsi="Times New Roman" w:cs="Times New Roman"/>
          <w:sz w:val="22"/>
          <w:szCs w:val="22"/>
        </w:rPr>
        <w:t>roz</w:t>
      </w:r>
      <w:proofErr w:type="spellEnd"/>
      <w:r w:rsidRPr="005853A5">
        <w:rPr>
          <w:rFonts w:ascii="Times New Roman" w:hAnsi="Times New Roman" w:cs="Times New Roman"/>
          <w:sz w:val="22"/>
          <w:szCs w:val="22"/>
        </w:rPr>
        <w:t>. do inf., Zamawiający dopuszcza możliwość zaoferowania w pakiecie 72 pozycji 39 przetargu</w:t>
      </w:r>
      <w:r w:rsidRPr="005853A5">
        <w:rPr>
          <w:rFonts w:ascii="Times New Roman" w:hAnsi="Times New Roman" w:cs="Times New Roman"/>
          <w:b/>
          <w:sz w:val="22"/>
          <w:szCs w:val="22"/>
        </w:rPr>
        <w:t xml:space="preserve"> ZP/28/2019/PN </w:t>
      </w:r>
      <w:r w:rsidRPr="005853A5">
        <w:rPr>
          <w:rFonts w:ascii="Times New Roman" w:hAnsi="Times New Roman" w:cs="Times New Roman"/>
          <w:bCs/>
          <w:sz w:val="22"/>
          <w:szCs w:val="22"/>
        </w:rPr>
        <w:t xml:space="preserve">teofiliny w </w:t>
      </w:r>
      <w:r w:rsidRPr="006260C2">
        <w:rPr>
          <w:rFonts w:ascii="Times New Roman" w:hAnsi="Times New Roman" w:cs="Times New Roman"/>
          <w:bCs/>
          <w:sz w:val="22"/>
          <w:szCs w:val="22"/>
        </w:rPr>
        <w:t>formie 200mg/10ml x5 ampułek, w łącznej ilości 18 opakowań, aby ilość substancji była zgodna z SIWZ lub  w innej ilości wskazanej przez Państwa? W/w forma nie zawiera glukozy, dzięki czemu jest neutralna dla chorych na cukrzycę, a mniejsza objętość pozwala na podanie 200mg teofiliny nawet w ciągu 6 minut.</w:t>
      </w:r>
    </w:p>
    <w:p w14:paraId="51FF2D15" w14:textId="77777777" w:rsidR="00324AD6" w:rsidRPr="00614169" w:rsidRDefault="005853A5" w:rsidP="00324AD6">
      <w:pPr>
        <w:spacing w:before="120" w:after="0" w:line="240" w:lineRule="auto"/>
        <w:jc w:val="both"/>
        <w:rPr>
          <w:rFonts w:ascii="Times New Roman" w:hAnsi="Times New Roman"/>
          <w:b/>
          <w:u w:val="single"/>
        </w:rPr>
      </w:pPr>
      <w:r w:rsidRPr="005853A5">
        <w:rPr>
          <w:rFonts w:ascii="Times New Roman" w:hAnsi="Times New Roman"/>
          <w:b/>
          <w:u w:val="single"/>
        </w:rPr>
        <w:t>Odpowiedź:</w:t>
      </w:r>
      <w:r w:rsidR="00324AD6">
        <w:rPr>
          <w:rFonts w:ascii="Times New Roman" w:hAnsi="Times New Roman"/>
          <w:b/>
          <w:u w:val="single"/>
        </w:rPr>
        <w:t xml:space="preserve"> </w:t>
      </w:r>
      <w:r w:rsidR="00324AD6" w:rsidRPr="00614169">
        <w:rPr>
          <w:rFonts w:ascii="Times New Roman" w:eastAsia="Times New Roman" w:hAnsi="Times New Roman"/>
          <w:b/>
          <w:u w:val="single"/>
          <w:lang w:eastAsia="pl-PL"/>
        </w:rPr>
        <w:t>W przypadku braku produkcji Zamawiający wyraża zgodę na wpisanie ostatniej ceny z adnotacją pod pakietem o braku, natomiast lek teofilina w postaci 200mg/10ml x</w:t>
      </w:r>
      <w:r w:rsidR="00614169" w:rsidRPr="00614169">
        <w:rPr>
          <w:rFonts w:ascii="Times New Roman" w:eastAsia="Times New Roman" w:hAnsi="Times New Roman"/>
          <w:b/>
          <w:u w:val="single"/>
          <w:lang w:eastAsia="pl-PL"/>
        </w:rPr>
        <w:t xml:space="preserve"> 5 ampułek jest umieszczony w części 52 ww. postępowania.</w:t>
      </w:r>
      <w:r w:rsidR="00324AD6" w:rsidRPr="00614169">
        <w:rPr>
          <w:rFonts w:ascii="Times New Roman" w:eastAsia="Times New Roman" w:hAnsi="Times New Roman"/>
          <w:b/>
          <w:u w:val="single"/>
          <w:lang w:eastAsia="pl-PL"/>
        </w:rPr>
        <w:t xml:space="preserve"> </w:t>
      </w:r>
    </w:p>
    <w:p w14:paraId="45715206" w14:textId="77777777" w:rsidR="00C52E2C" w:rsidRPr="005853A5" w:rsidRDefault="00C52E2C" w:rsidP="002F64CD">
      <w:pPr>
        <w:spacing w:line="240" w:lineRule="auto"/>
        <w:jc w:val="both"/>
        <w:rPr>
          <w:rFonts w:ascii="Times New Roman" w:eastAsia="Calibri" w:hAnsi="Times New Roman"/>
          <w:color w:val="auto"/>
        </w:rPr>
      </w:pPr>
    </w:p>
    <w:p w14:paraId="27649064" w14:textId="77777777" w:rsidR="004A7223" w:rsidRPr="005853A5" w:rsidRDefault="004A7223" w:rsidP="000F0C73">
      <w:pPr>
        <w:spacing w:before="120" w:after="0" w:line="240" w:lineRule="auto"/>
        <w:jc w:val="both"/>
        <w:rPr>
          <w:rFonts w:ascii="Times New Roman" w:hAnsi="Times New Roman"/>
        </w:rPr>
      </w:pPr>
    </w:p>
    <w:p w14:paraId="5804087F" w14:textId="77777777" w:rsidR="00B044E7" w:rsidRPr="005853A5" w:rsidRDefault="00B044E7" w:rsidP="000F0C73">
      <w:pPr>
        <w:spacing w:before="120" w:after="0" w:line="240" w:lineRule="auto"/>
        <w:jc w:val="both"/>
        <w:rPr>
          <w:rFonts w:ascii="Times New Roman" w:hAnsi="Times New Roman"/>
          <w:b/>
          <w:bCs/>
          <w:color w:val="auto"/>
        </w:rPr>
      </w:pPr>
    </w:p>
    <w:p w14:paraId="2DC6C482" w14:textId="77777777" w:rsidR="004F1967" w:rsidRDefault="004F1967" w:rsidP="00B73066">
      <w:pPr>
        <w:rPr>
          <w:rFonts w:ascii="Times New Roman" w:hAnsi="Times New Roman"/>
        </w:rPr>
      </w:pPr>
    </w:p>
    <w:p w14:paraId="3D6D76EF" w14:textId="77777777" w:rsidR="006260C2" w:rsidRDefault="006260C2" w:rsidP="00B73066">
      <w:pPr>
        <w:rPr>
          <w:rFonts w:ascii="Times New Roman" w:hAnsi="Times New Roman"/>
        </w:rPr>
      </w:pPr>
    </w:p>
    <w:p w14:paraId="2B788225" w14:textId="77777777" w:rsidR="006260C2" w:rsidRDefault="006260C2" w:rsidP="00B73066">
      <w:pPr>
        <w:rPr>
          <w:rFonts w:ascii="Times New Roman" w:hAnsi="Times New Roman"/>
        </w:rPr>
      </w:pPr>
    </w:p>
    <w:p w14:paraId="49259EAE" w14:textId="77777777" w:rsidR="006260C2" w:rsidRPr="005853A5" w:rsidRDefault="006260C2" w:rsidP="00B73066">
      <w:pPr>
        <w:rPr>
          <w:rFonts w:ascii="Times New Roman" w:hAnsi="Times New Roman"/>
        </w:rPr>
      </w:pPr>
    </w:p>
    <w:p w14:paraId="43455FDD" w14:textId="77777777" w:rsidR="004F1967" w:rsidRPr="005853A5" w:rsidRDefault="004F1967" w:rsidP="004F1967">
      <w:pPr>
        <w:spacing w:after="0" w:line="240" w:lineRule="auto"/>
        <w:jc w:val="center"/>
        <w:rPr>
          <w:rFonts w:ascii="Times New Roman" w:hAnsi="Times New Roman"/>
          <w:b/>
        </w:rPr>
      </w:pPr>
      <w:r w:rsidRPr="005853A5">
        <w:rPr>
          <w:rFonts w:ascii="Times New Roman" w:hAnsi="Times New Roman"/>
          <w:b/>
        </w:rPr>
        <w:t>DYREKTOR</w:t>
      </w:r>
    </w:p>
    <w:p w14:paraId="577B7547" w14:textId="77777777" w:rsidR="004F1967" w:rsidRPr="005853A5" w:rsidRDefault="004F1967" w:rsidP="004F1967">
      <w:pPr>
        <w:spacing w:after="0" w:line="240" w:lineRule="auto"/>
        <w:jc w:val="center"/>
        <w:rPr>
          <w:rFonts w:ascii="Times New Roman" w:hAnsi="Times New Roman"/>
        </w:rPr>
      </w:pPr>
      <w:r w:rsidRPr="005853A5">
        <w:rPr>
          <w:rFonts w:ascii="Times New Roman" w:hAnsi="Times New Roman"/>
        </w:rPr>
        <w:t>Samodzielnego Publicznego</w:t>
      </w:r>
    </w:p>
    <w:p w14:paraId="364F1663" w14:textId="77777777" w:rsidR="004F1967" w:rsidRPr="005853A5" w:rsidRDefault="004F1967" w:rsidP="004F1967">
      <w:pPr>
        <w:spacing w:after="0" w:line="240" w:lineRule="auto"/>
        <w:jc w:val="center"/>
        <w:rPr>
          <w:rFonts w:ascii="Times New Roman" w:hAnsi="Times New Roman"/>
        </w:rPr>
      </w:pPr>
      <w:r w:rsidRPr="005853A5">
        <w:rPr>
          <w:rFonts w:ascii="Times New Roman" w:hAnsi="Times New Roman"/>
        </w:rPr>
        <w:t>Zakładu Opieki Zdrowotnej w Łapach</w:t>
      </w:r>
    </w:p>
    <w:p w14:paraId="131A9588" w14:textId="77777777" w:rsidR="004F1967" w:rsidRPr="005853A5" w:rsidRDefault="004F1967" w:rsidP="004F1967">
      <w:pPr>
        <w:spacing w:after="0" w:line="240" w:lineRule="auto"/>
        <w:jc w:val="center"/>
        <w:rPr>
          <w:rFonts w:ascii="Times New Roman" w:hAnsi="Times New Roman"/>
        </w:rPr>
      </w:pPr>
    </w:p>
    <w:p w14:paraId="7DE73368" w14:textId="77777777" w:rsidR="004F1967" w:rsidRPr="005853A5" w:rsidRDefault="004F1967" w:rsidP="004F1967">
      <w:pPr>
        <w:spacing w:after="0" w:line="240" w:lineRule="auto"/>
        <w:jc w:val="center"/>
        <w:rPr>
          <w:rFonts w:ascii="Times New Roman" w:hAnsi="Times New Roman"/>
        </w:rPr>
      </w:pPr>
      <w:r w:rsidRPr="005853A5">
        <w:rPr>
          <w:rFonts w:ascii="Times New Roman" w:hAnsi="Times New Roman"/>
        </w:rPr>
        <w:t xml:space="preserve">Urszula Łapińska </w:t>
      </w:r>
    </w:p>
    <w:p w14:paraId="29AC150B" w14:textId="77777777" w:rsidR="00B73066" w:rsidRPr="00B73066" w:rsidRDefault="00B73066" w:rsidP="00B73066">
      <w:pPr>
        <w:tabs>
          <w:tab w:val="left" w:pos="1530"/>
        </w:tabs>
      </w:pPr>
    </w:p>
    <w:sectPr w:rsidR="00B73066" w:rsidRPr="00B73066" w:rsidSect="0017669C">
      <w:pgSz w:w="11906" w:h="16838"/>
      <w:pgMar w:top="1417" w:right="1417" w:bottom="1417" w:left="1417" w:header="0"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8E3CE" w14:textId="77777777" w:rsidR="007C6B6D" w:rsidRDefault="007C6B6D" w:rsidP="00D82FF7">
      <w:pPr>
        <w:spacing w:after="0" w:line="240" w:lineRule="auto"/>
      </w:pPr>
      <w:r>
        <w:separator/>
      </w:r>
    </w:p>
  </w:endnote>
  <w:endnote w:type="continuationSeparator" w:id="0">
    <w:p w14:paraId="5B761E40" w14:textId="77777777" w:rsidR="007C6B6D" w:rsidRDefault="007C6B6D" w:rsidP="00D82F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ourier New">
    <w:panose1 w:val="02070309020205020404"/>
    <w:charset w:val="EE"/>
    <w:family w:val="modern"/>
    <w:pitch w:val="fixed"/>
    <w:sig w:usb0="E0002EFF" w:usb1="C0007843" w:usb2="00000009" w:usb3="00000000" w:csb0="000001FF" w:csb1="00000000"/>
  </w:font>
  <w:font w:name="Liberation Sans">
    <w:altName w:val="Arial"/>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E4E32" w14:textId="77777777" w:rsidR="007C6B6D" w:rsidRDefault="007C6B6D" w:rsidP="00D82FF7">
      <w:pPr>
        <w:spacing w:after="0" w:line="240" w:lineRule="auto"/>
      </w:pPr>
      <w:r>
        <w:separator/>
      </w:r>
    </w:p>
  </w:footnote>
  <w:footnote w:type="continuationSeparator" w:id="0">
    <w:p w14:paraId="18247AE6" w14:textId="77777777" w:rsidR="007C6B6D" w:rsidRDefault="007C6B6D" w:rsidP="00D82FF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702A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F5E2D"/>
    <w:multiLevelType w:val="hybridMultilevel"/>
    <w:tmpl w:val="F68294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B44D16"/>
    <w:multiLevelType w:val="hybridMultilevel"/>
    <w:tmpl w:val="E2A2E85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9C4D09"/>
    <w:multiLevelType w:val="hybridMultilevel"/>
    <w:tmpl w:val="1DEC305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E3481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5B3339E"/>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E3428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D6F5D53"/>
    <w:multiLevelType w:val="hybridMultilevel"/>
    <w:tmpl w:val="B5BC6B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BAB0176"/>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E3309C9"/>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1FA7E4A"/>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E56E98"/>
    <w:multiLevelType w:val="hybridMultilevel"/>
    <w:tmpl w:val="209457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D1353AD"/>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4022187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B88555F"/>
    <w:multiLevelType w:val="hybridMultilevel"/>
    <w:tmpl w:val="A81E0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BA267E3"/>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BF26E3F"/>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EC4229B"/>
    <w:multiLevelType w:val="hybridMultilevel"/>
    <w:tmpl w:val="917846D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9CC66EF"/>
    <w:multiLevelType w:val="hybridMultilevel"/>
    <w:tmpl w:val="FB3CC39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1"/>
  </w:num>
  <w:num w:numId="3">
    <w:abstractNumId w:val="2"/>
  </w:num>
  <w:num w:numId="4">
    <w:abstractNumId w:val="7"/>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1"/>
  </w:num>
  <w:num w:numId="10">
    <w:abstractNumId w:val="4"/>
  </w:num>
  <w:num w:numId="11">
    <w:abstractNumId w:val="16"/>
  </w:num>
  <w:num w:numId="12">
    <w:abstractNumId w:val="8"/>
  </w:num>
  <w:num w:numId="13">
    <w:abstractNumId w:val="17"/>
  </w:num>
  <w:num w:numId="14">
    <w:abstractNumId w:val="0"/>
  </w:num>
  <w:num w:numId="15">
    <w:abstractNumId w:val="9"/>
  </w:num>
  <w:num w:numId="16">
    <w:abstractNumId w:val="10"/>
  </w:num>
  <w:num w:numId="17">
    <w:abstractNumId w:val="15"/>
  </w:num>
  <w:num w:numId="18">
    <w:abstractNumId w:val="13"/>
  </w:num>
  <w:num w:numId="19">
    <w:abstractNumId w:val="6"/>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7BA3"/>
    <w:rsid w:val="00020F77"/>
    <w:rsid w:val="00036315"/>
    <w:rsid w:val="00047B9D"/>
    <w:rsid w:val="000B724C"/>
    <w:rsid w:val="000C2DA5"/>
    <w:rsid w:val="000E3EBE"/>
    <w:rsid w:val="000F0C73"/>
    <w:rsid w:val="0013412E"/>
    <w:rsid w:val="001452E3"/>
    <w:rsid w:val="001530B3"/>
    <w:rsid w:val="00160D97"/>
    <w:rsid w:val="0017096A"/>
    <w:rsid w:val="0017669C"/>
    <w:rsid w:val="00177836"/>
    <w:rsid w:val="001A78AB"/>
    <w:rsid w:val="001B12EB"/>
    <w:rsid w:val="001B2EF7"/>
    <w:rsid w:val="001F0F64"/>
    <w:rsid w:val="002321BA"/>
    <w:rsid w:val="00272DEC"/>
    <w:rsid w:val="00283E08"/>
    <w:rsid w:val="002960A3"/>
    <w:rsid w:val="002D7303"/>
    <w:rsid w:val="002F27F2"/>
    <w:rsid w:val="002F64CD"/>
    <w:rsid w:val="00306739"/>
    <w:rsid w:val="00314737"/>
    <w:rsid w:val="00314D94"/>
    <w:rsid w:val="00324AD6"/>
    <w:rsid w:val="0035686F"/>
    <w:rsid w:val="003618E7"/>
    <w:rsid w:val="00397BA3"/>
    <w:rsid w:val="003A5132"/>
    <w:rsid w:val="003C1786"/>
    <w:rsid w:val="003D2D3B"/>
    <w:rsid w:val="003E229D"/>
    <w:rsid w:val="00404B72"/>
    <w:rsid w:val="00434B58"/>
    <w:rsid w:val="004558A3"/>
    <w:rsid w:val="00467378"/>
    <w:rsid w:val="004719D3"/>
    <w:rsid w:val="00477C7D"/>
    <w:rsid w:val="004901B1"/>
    <w:rsid w:val="004A0812"/>
    <w:rsid w:val="004A7223"/>
    <w:rsid w:val="004D0D7C"/>
    <w:rsid w:val="004E09F2"/>
    <w:rsid w:val="004F1967"/>
    <w:rsid w:val="004F7DC3"/>
    <w:rsid w:val="0050501F"/>
    <w:rsid w:val="00510FB7"/>
    <w:rsid w:val="00515270"/>
    <w:rsid w:val="00547491"/>
    <w:rsid w:val="00550822"/>
    <w:rsid w:val="00574AD1"/>
    <w:rsid w:val="0058481F"/>
    <w:rsid w:val="005853A5"/>
    <w:rsid w:val="00591A71"/>
    <w:rsid w:val="005B3BE3"/>
    <w:rsid w:val="005B4EFD"/>
    <w:rsid w:val="005B663F"/>
    <w:rsid w:val="005D16AF"/>
    <w:rsid w:val="00614169"/>
    <w:rsid w:val="006260C2"/>
    <w:rsid w:val="00630C89"/>
    <w:rsid w:val="00644768"/>
    <w:rsid w:val="00684235"/>
    <w:rsid w:val="00693A11"/>
    <w:rsid w:val="006A5B04"/>
    <w:rsid w:val="006A7322"/>
    <w:rsid w:val="006D5AA6"/>
    <w:rsid w:val="006D7CE8"/>
    <w:rsid w:val="006F22AE"/>
    <w:rsid w:val="007138BD"/>
    <w:rsid w:val="00725C2E"/>
    <w:rsid w:val="00726203"/>
    <w:rsid w:val="00751AC4"/>
    <w:rsid w:val="00754191"/>
    <w:rsid w:val="007638B5"/>
    <w:rsid w:val="00783CCE"/>
    <w:rsid w:val="00794FA6"/>
    <w:rsid w:val="007A6F78"/>
    <w:rsid w:val="007A7D94"/>
    <w:rsid w:val="007C6B6D"/>
    <w:rsid w:val="008727AF"/>
    <w:rsid w:val="008A2A91"/>
    <w:rsid w:val="008A3B72"/>
    <w:rsid w:val="008B589F"/>
    <w:rsid w:val="008D234B"/>
    <w:rsid w:val="008D32D6"/>
    <w:rsid w:val="009211F9"/>
    <w:rsid w:val="00924655"/>
    <w:rsid w:val="00926875"/>
    <w:rsid w:val="00933216"/>
    <w:rsid w:val="009353A0"/>
    <w:rsid w:val="009407E4"/>
    <w:rsid w:val="00963617"/>
    <w:rsid w:val="00980151"/>
    <w:rsid w:val="00990293"/>
    <w:rsid w:val="009C2988"/>
    <w:rsid w:val="009F3576"/>
    <w:rsid w:val="00A13540"/>
    <w:rsid w:val="00A20D6C"/>
    <w:rsid w:val="00A94B0D"/>
    <w:rsid w:val="00B033CA"/>
    <w:rsid w:val="00B044E7"/>
    <w:rsid w:val="00B178AA"/>
    <w:rsid w:val="00B33299"/>
    <w:rsid w:val="00B41194"/>
    <w:rsid w:val="00B57D34"/>
    <w:rsid w:val="00B605C5"/>
    <w:rsid w:val="00B73066"/>
    <w:rsid w:val="00B9360E"/>
    <w:rsid w:val="00B97212"/>
    <w:rsid w:val="00BE5E08"/>
    <w:rsid w:val="00BF1CA6"/>
    <w:rsid w:val="00C07252"/>
    <w:rsid w:val="00C22E5B"/>
    <w:rsid w:val="00C3370A"/>
    <w:rsid w:val="00C40721"/>
    <w:rsid w:val="00C443D3"/>
    <w:rsid w:val="00C44EAA"/>
    <w:rsid w:val="00C52C66"/>
    <w:rsid w:val="00C52E2C"/>
    <w:rsid w:val="00C65FC0"/>
    <w:rsid w:val="00C86B1C"/>
    <w:rsid w:val="00CC1A67"/>
    <w:rsid w:val="00CD378D"/>
    <w:rsid w:val="00CF30EF"/>
    <w:rsid w:val="00D0439D"/>
    <w:rsid w:val="00D16D02"/>
    <w:rsid w:val="00D17201"/>
    <w:rsid w:val="00D47361"/>
    <w:rsid w:val="00D5314A"/>
    <w:rsid w:val="00D55F42"/>
    <w:rsid w:val="00D82FF7"/>
    <w:rsid w:val="00D949D4"/>
    <w:rsid w:val="00DA45EC"/>
    <w:rsid w:val="00DD228F"/>
    <w:rsid w:val="00DD653A"/>
    <w:rsid w:val="00E170C0"/>
    <w:rsid w:val="00E31621"/>
    <w:rsid w:val="00E5531A"/>
    <w:rsid w:val="00E72F47"/>
    <w:rsid w:val="00ED73C1"/>
    <w:rsid w:val="00EF118C"/>
    <w:rsid w:val="00EF3E68"/>
    <w:rsid w:val="00F12DB4"/>
    <w:rsid w:val="00F1447F"/>
    <w:rsid w:val="00F5034D"/>
    <w:rsid w:val="00F50A5C"/>
    <w:rsid w:val="00F52206"/>
    <w:rsid w:val="00FB02CC"/>
    <w:rsid w:val="00FE7CD3"/>
    <w:rsid w:val="00FE7F13"/>
    <w:rsid w:val="00FF66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FDE3DE5-CAC1-4005-BB55-59A1BCB31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C30F4"/>
    <w:pPr>
      <w:spacing w:after="160" w:line="259" w:lineRule="auto"/>
    </w:pPr>
    <w:rPr>
      <w:rFonts w:cs="Times New Roman"/>
      <w:color w:val="00000A"/>
      <w:sz w:val="22"/>
    </w:rPr>
  </w:style>
  <w:style w:type="paragraph" w:styleId="Nagwek1">
    <w:name w:val="heading 1"/>
    <w:basedOn w:val="Normalny"/>
    <w:next w:val="Normalny"/>
    <w:link w:val="Nagwek1Znak"/>
    <w:uiPriority w:val="99"/>
    <w:qFormat/>
    <w:rsid w:val="00D82FF7"/>
    <w:pPr>
      <w:keepNext/>
      <w:keepLines/>
      <w:spacing w:before="480" w:after="0" w:line="276" w:lineRule="auto"/>
      <w:outlineLvl w:val="0"/>
    </w:pPr>
    <w:rPr>
      <w:rFonts w:ascii="Cambria" w:eastAsia="Times New Roman" w:hAnsi="Cambria"/>
      <w:b/>
      <w:bCs/>
      <w:color w:val="365F91"/>
      <w:sz w:val="28"/>
      <w:szCs w:val="28"/>
    </w:rPr>
  </w:style>
  <w:style w:type="paragraph" w:styleId="Nagwek3">
    <w:name w:val="heading 3"/>
    <w:basedOn w:val="Normalny"/>
    <w:next w:val="Normalny"/>
    <w:link w:val="Nagwek3Znak"/>
    <w:uiPriority w:val="99"/>
    <w:semiHidden/>
    <w:unhideWhenUsed/>
    <w:qFormat/>
    <w:rsid w:val="00D82FF7"/>
    <w:pPr>
      <w:keepNext/>
      <w:spacing w:after="0" w:line="240" w:lineRule="auto"/>
      <w:jc w:val="center"/>
      <w:outlineLvl w:val="2"/>
    </w:pPr>
    <w:rPr>
      <w:rFonts w:ascii="Times New Roman" w:eastAsia="Times New Roman" w:hAnsi="Times New Roman"/>
      <w:color w:val="auto"/>
      <w:sz w:val="28"/>
      <w:szCs w:val="20"/>
      <w:lang w:eastAsia="pl-PL"/>
    </w:rPr>
  </w:style>
  <w:style w:type="paragraph" w:styleId="Nagwek4">
    <w:name w:val="heading 4"/>
    <w:basedOn w:val="Normalny"/>
    <w:next w:val="Normalny"/>
    <w:link w:val="Nagwek4Znak"/>
    <w:uiPriority w:val="99"/>
    <w:semiHidden/>
    <w:unhideWhenUsed/>
    <w:qFormat/>
    <w:rsid w:val="00D82FF7"/>
    <w:pPr>
      <w:keepNext/>
      <w:spacing w:after="0" w:line="240" w:lineRule="auto"/>
      <w:jc w:val="center"/>
      <w:outlineLvl w:val="3"/>
    </w:pPr>
    <w:rPr>
      <w:rFonts w:ascii="Arial" w:eastAsia="Times New Roman" w:hAnsi="Arial"/>
      <w:b/>
      <w:color w:val="0000FF"/>
      <w:sz w:val="32"/>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wcityZnak">
    <w:name w:val="Tekst podstawowy wcięty Znak"/>
    <w:basedOn w:val="Domylnaczcionkaakapitu"/>
    <w:link w:val="Tekstpodstawowywcity"/>
    <w:qFormat/>
    <w:rsid w:val="00DF5AC7"/>
    <w:rPr>
      <w:rFonts w:ascii="Times New Roman" w:eastAsia="Times New Roman" w:hAnsi="Times New Roman" w:cs="Times New Roman"/>
      <w:sz w:val="24"/>
      <w:szCs w:val="24"/>
      <w:lang w:eastAsia="pl-PL"/>
    </w:rPr>
  </w:style>
  <w:style w:type="character" w:customStyle="1" w:styleId="Uwydatnienie1">
    <w:name w:val="Uwydatnienie1"/>
    <w:qFormat/>
    <w:rsid w:val="002978AF"/>
    <w:rPr>
      <w:i/>
      <w:iCs/>
    </w:rPr>
  </w:style>
  <w:style w:type="character" w:customStyle="1" w:styleId="TekstpodstawowyZnak">
    <w:name w:val="Tekst podstawowy Znak"/>
    <w:basedOn w:val="Domylnaczcionkaakapitu"/>
    <w:link w:val="Tekstpodstawowy"/>
    <w:uiPriority w:val="99"/>
    <w:semiHidden/>
    <w:qFormat/>
    <w:rsid w:val="002978AF"/>
    <w:rPr>
      <w:rFonts w:ascii="Calibri" w:eastAsia="Calibri" w:hAnsi="Calibri" w:cs="Times New Roman"/>
    </w:rPr>
  </w:style>
  <w:style w:type="character" w:customStyle="1" w:styleId="Mocnowyrniony">
    <w:name w:val="Mocno wyróżniony"/>
    <w:qFormat/>
    <w:rsid w:val="00161FA3"/>
    <w:rPr>
      <w:b/>
      <w:bCs/>
    </w:rPr>
  </w:style>
  <w:style w:type="character" w:customStyle="1" w:styleId="gwpb90d762dfont">
    <w:name w:val="gwpb90d762d_font"/>
    <w:basedOn w:val="Domylnaczcionkaakapitu"/>
    <w:qFormat/>
    <w:rsid w:val="002E358B"/>
  </w:style>
  <w:style w:type="character" w:customStyle="1" w:styleId="TekstdymkaZnak">
    <w:name w:val="Tekst dymka Znak"/>
    <w:basedOn w:val="Domylnaczcionkaakapitu"/>
    <w:link w:val="Tekstdymka"/>
    <w:uiPriority w:val="99"/>
    <w:semiHidden/>
    <w:qFormat/>
    <w:rsid w:val="00642C46"/>
    <w:rPr>
      <w:rFonts w:ascii="Segoe UI" w:eastAsia="Calibri" w:hAnsi="Segoe UI" w:cs="Segoe UI"/>
      <w:sz w:val="18"/>
      <w:szCs w:val="18"/>
    </w:rPr>
  </w:style>
  <w:style w:type="character" w:customStyle="1" w:styleId="ListLabel1">
    <w:name w:val="ListLabel 1"/>
    <w:qFormat/>
    <w:rsid w:val="0017669C"/>
    <w:rPr>
      <w:b w:val="0"/>
    </w:rPr>
  </w:style>
  <w:style w:type="character" w:customStyle="1" w:styleId="ListLabel2">
    <w:name w:val="ListLabel 2"/>
    <w:qFormat/>
    <w:rsid w:val="0017669C"/>
    <w:rPr>
      <w:b w:val="0"/>
    </w:rPr>
  </w:style>
  <w:style w:type="character" w:customStyle="1" w:styleId="ListLabel3">
    <w:name w:val="ListLabel 3"/>
    <w:qFormat/>
    <w:rsid w:val="0017669C"/>
    <w:rPr>
      <w:rFonts w:cs="Times New Roman"/>
      <w:color w:val="00000A"/>
    </w:rPr>
  </w:style>
  <w:style w:type="character" w:customStyle="1" w:styleId="ListLabel4">
    <w:name w:val="ListLabel 4"/>
    <w:qFormat/>
    <w:rsid w:val="0017669C"/>
    <w:rPr>
      <w:rFonts w:cs="Courier New"/>
    </w:rPr>
  </w:style>
  <w:style w:type="character" w:customStyle="1" w:styleId="ListLabel5">
    <w:name w:val="ListLabel 5"/>
    <w:qFormat/>
    <w:rsid w:val="0017669C"/>
    <w:rPr>
      <w:rFonts w:cs="Courier New"/>
    </w:rPr>
  </w:style>
  <w:style w:type="character" w:customStyle="1" w:styleId="ListLabel6">
    <w:name w:val="ListLabel 6"/>
    <w:qFormat/>
    <w:rsid w:val="0017669C"/>
    <w:rPr>
      <w:rFonts w:cs="Courier New"/>
    </w:rPr>
  </w:style>
  <w:style w:type="paragraph" w:styleId="Nagwek">
    <w:name w:val="header"/>
    <w:basedOn w:val="Normalny"/>
    <w:next w:val="Tekstpodstawowy"/>
    <w:link w:val="NagwekZnak"/>
    <w:uiPriority w:val="99"/>
    <w:qFormat/>
    <w:rsid w:val="0017669C"/>
    <w:pPr>
      <w:keepNext/>
      <w:spacing w:before="240" w:after="120"/>
    </w:pPr>
    <w:rPr>
      <w:rFonts w:ascii="Liberation Sans" w:eastAsia="Microsoft YaHei" w:hAnsi="Liberation Sans" w:cs="Mangal"/>
      <w:sz w:val="28"/>
      <w:szCs w:val="28"/>
    </w:rPr>
  </w:style>
  <w:style w:type="paragraph" w:styleId="Tekstpodstawowy">
    <w:name w:val="Body Text"/>
    <w:basedOn w:val="Normalny"/>
    <w:link w:val="TekstpodstawowyZnak"/>
    <w:uiPriority w:val="99"/>
    <w:semiHidden/>
    <w:unhideWhenUsed/>
    <w:rsid w:val="002978AF"/>
    <w:pPr>
      <w:spacing w:after="120"/>
    </w:pPr>
  </w:style>
  <w:style w:type="paragraph" w:styleId="Lista">
    <w:name w:val="List"/>
    <w:basedOn w:val="Tekstpodstawowy"/>
    <w:rsid w:val="0017669C"/>
    <w:rPr>
      <w:rFonts w:cs="Mangal"/>
    </w:rPr>
  </w:style>
  <w:style w:type="paragraph" w:styleId="Legenda">
    <w:name w:val="caption"/>
    <w:basedOn w:val="Normalny"/>
    <w:qFormat/>
    <w:rsid w:val="0017669C"/>
    <w:pPr>
      <w:suppressLineNumbers/>
      <w:spacing w:before="120" w:after="120"/>
    </w:pPr>
    <w:rPr>
      <w:rFonts w:cs="Mangal"/>
      <w:i/>
      <w:iCs/>
      <w:sz w:val="24"/>
      <w:szCs w:val="24"/>
    </w:rPr>
  </w:style>
  <w:style w:type="paragraph" w:customStyle="1" w:styleId="Indeks">
    <w:name w:val="Indeks"/>
    <w:basedOn w:val="Normalny"/>
    <w:qFormat/>
    <w:rsid w:val="0017669C"/>
    <w:pPr>
      <w:suppressLineNumbers/>
    </w:pPr>
    <w:rPr>
      <w:rFonts w:cs="Mangal"/>
    </w:rPr>
  </w:style>
  <w:style w:type="paragraph" w:customStyle="1" w:styleId="ZnakZnak1">
    <w:name w:val="Znak Znak1"/>
    <w:basedOn w:val="Normalny"/>
    <w:qFormat/>
    <w:rsid w:val="00DF5AC7"/>
    <w:pPr>
      <w:spacing w:after="0" w:line="240" w:lineRule="auto"/>
    </w:pPr>
    <w:rPr>
      <w:rFonts w:ascii="Arial" w:eastAsia="Times New Roman" w:hAnsi="Arial" w:cs="Arial"/>
      <w:sz w:val="24"/>
      <w:szCs w:val="24"/>
      <w:lang w:eastAsia="pl-PL"/>
    </w:rPr>
  </w:style>
  <w:style w:type="paragraph" w:styleId="Tekstpodstawowywcity">
    <w:name w:val="Body Text Indent"/>
    <w:basedOn w:val="Normalny"/>
    <w:link w:val="TekstpodstawowywcityZnak"/>
    <w:rsid w:val="00DF5AC7"/>
    <w:pPr>
      <w:spacing w:after="120" w:line="240" w:lineRule="auto"/>
      <w:ind w:left="283"/>
    </w:pPr>
    <w:rPr>
      <w:rFonts w:ascii="Times New Roman" w:eastAsia="Times New Roman" w:hAnsi="Times New Roman"/>
      <w:sz w:val="24"/>
      <w:szCs w:val="24"/>
      <w:lang w:eastAsia="pl-PL"/>
    </w:rPr>
  </w:style>
  <w:style w:type="paragraph" w:customStyle="1" w:styleId="Normalny1">
    <w:name w:val="Normalny1"/>
    <w:qFormat/>
    <w:rsid w:val="002978AF"/>
    <w:pPr>
      <w:widowControl w:val="0"/>
      <w:suppressAutoHyphens/>
    </w:pPr>
    <w:rPr>
      <w:rFonts w:ascii="Times New Roman" w:eastAsia="SimSun" w:hAnsi="Times New Roman" w:cs="Mangal"/>
      <w:color w:val="00000A"/>
      <w:sz w:val="24"/>
      <w:szCs w:val="24"/>
      <w:lang w:eastAsia="hi-IN" w:bidi="hi-IN"/>
    </w:rPr>
  </w:style>
  <w:style w:type="paragraph" w:customStyle="1" w:styleId="Standard">
    <w:name w:val="Standard"/>
    <w:qFormat/>
    <w:rsid w:val="00B4136A"/>
    <w:pPr>
      <w:widowControl w:val="0"/>
      <w:suppressAutoHyphens/>
    </w:pPr>
    <w:rPr>
      <w:rFonts w:ascii="Times New Roman" w:eastAsia="SimSun" w:hAnsi="Times New Roman" w:cs="Mangal"/>
      <w:color w:val="00000A"/>
      <w:kern w:val="2"/>
      <w:sz w:val="24"/>
      <w:szCs w:val="24"/>
      <w:lang w:eastAsia="zh-CN" w:bidi="hi-IN"/>
    </w:rPr>
  </w:style>
  <w:style w:type="paragraph" w:styleId="NormalnyWeb">
    <w:name w:val="Normal (Web)"/>
    <w:basedOn w:val="Normalny"/>
    <w:uiPriority w:val="99"/>
    <w:unhideWhenUsed/>
    <w:qFormat/>
    <w:rsid w:val="00161FA3"/>
    <w:rPr>
      <w:rFonts w:ascii="Times New Roman" w:hAnsi="Times New Roman"/>
      <w:sz w:val="24"/>
      <w:szCs w:val="24"/>
    </w:rPr>
  </w:style>
  <w:style w:type="paragraph" w:styleId="Bezodstpw">
    <w:name w:val="No Spacing"/>
    <w:uiPriority w:val="1"/>
    <w:qFormat/>
    <w:rsid w:val="00161FA3"/>
    <w:rPr>
      <w:rFonts w:ascii="Times New Roman" w:eastAsia="Times New Roman" w:hAnsi="Times New Roman" w:cs="Times New Roman"/>
      <w:color w:val="00000A"/>
      <w:sz w:val="24"/>
      <w:szCs w:val="24"/>
      <w:lang w:eastAsia="pl-PL"/>
    </w:rPr>
  </w:style>
  <w:style w:type="paragraph" w:customStyle="1" w:styleId="Default">
    <w:name w:val="Default"/>
    <w:qFormat/>
    <w:rsid w:val="00807DC5"/>
    <w:rPr>
      <w:rFonts w:ascii="Calibri" w:eastAsia="Calibri" w:hAnsi="Calibri" w:cs="Calibri"/>
      <w:color w:val="000000"/>
      <w:sz w:val="24"/>
      <w:szCs w:val="24"/>
    </w:rPr>
  </w:style>
  <w:style w:type="paragraph" w:styleId="Akapitzlist">
    <w:name w:val="List Paragraph"/>
    <w:basedOn w:val="Normalny"/>
    <w:uiPriority w:val="34"/>
    <w:qFormat/>
    <w:rsid w:val="00224C9A"/>
    <w:pPr>
      <w:spacing w:after="0" w:line="240" w:lineRule="auto"/>
      <w:ind w:left="708"/>
    </w:pPr>
    <w:rPr>
      <w:rFonts w:ascii="Times New Roman" w:eastAsia="Times New Roman" w:hAnsi="Times New Roman"/>
      <w:sz w:val="24"/>
      <w:szCs w:val="24"/>
      <w:lang w:eastAsia="pl-PL"/>
    </w:rPr>
  </w:style>
  <w:style w:type="paragraph" w:styleId="Tekstdymka">
    <w:name w:val="Balloon Text"/>
    <w:basedOn w:val="Normalny"/>
    <w:link w:val="TekstdymkaZnak"/>
    <w:uiPriority w:val="99"/>
    <w:semiHidden/>
    <w:unhideWhenUsed/>
    <w:qFormat/>
    <w:rsid w:val="00642C46"/>
    <w:pPr>
      <w:spacing w:after="0" w:line="240" w:lineRule="auto"/>
    </w:pPr>
    <w:rPr>
      <w:rFonts w:ascii="Segoe UI" w:hAnsi="Segoe UI" w:cs="Segoe UI"/>
      <w:sz w:val="18"/>
      <w:szCs w:val="18"/>
    </w:rPr>
  </w:style>
  <w:style w:type="paragraph" w:styleId="Stopka">
    <w:name w:val="footer"/>
    <w:basedOn w:val="Normalny"/>
    <w:link w:val="StopkaZnak"/>
    <w:uiPriority w:val="99"/>
    <w:unhideWhenUsed/>
    <w:rsid w:val="00D82FF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82FF7"/>
    <w:rPr>
      <w:rFonts w:cs="Times New Roman"/>
      <w:color w:val="00000A"/>
      <w:sz w:val="22"/>
    </w:rPr>
  </w:style>
  <w:style w:type="character" w:customStyle="1" w:styleId="NagwekZnak">
    <w:name w:val="Nagłówek Znak"/>
    <w:basedOn w:val="Domylnaczcionkaakapitu"/>
    <w:link w:val="Nagwek"/>
    <w:uiPriority w:val="99"/>
    <w:rsid w:val="00D82FF7"/>
    <w:rPr>
      <w:rFonts w:ascii="Liberation Sans" w:eastAsia="Microsoft YaHei" w:hAnsi="Liberation Sans" w:cs="Mangal"/>
      <w:color w:val="00000A"/>
      <w:sz w:val="28"/>
      <w:szCs w:val="28"/>
    </w:rPr>
  </w:style>
  <w:style w:type="character" w:customStyle="1" w:styleId="Nagwek1Znak">
    <w:name w:val="Nagłówek 1 Znak"/>
    <w:basedOn w:val="Domylnaczcionkaakapitu"/>
    <w:link w:val="Nagwek1"/>
    <w:uiPriority w:val="99"/>
    <w:rsid w:val="00D82FF7"/>
    <w:rPr>
      <w:rFonts w:ascii="Cambria" w:eastAsia="Times New Roman" w:hAnsi="Cambria" w:cs="Times New Roman"/>
      <w:b/>
      <w:bCs/>
      <w:color w:val="365F91"/>
      <w:sz w:val="28"/>
      <w:szCs w:val="28"/>
    </w:rPr>
  </w:style>
  <w:style w:type="character" w:customStyle="1" w:styleId="Nagwek3Znak">
    <w:name w:val="Nagłówek 3 Znak"/>
    <w:basedOn w:val="Domylnaczcionkaakapitu"/>
    <w:link w:val="Nagwek3"/>
    <w:uiPriority w:val="99"/>
    <w:semiHidden/>
    <w:rsid w:val="00D82FF7"/>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uiPriority w:val="99"/>
    <w:semiHidden/>
    <w:rsid w:val="00D82FF7"/>
    <w:rPr>
      <w:rFonts w:ascii="Arial" w:eastAsia="Times New Roman" w:hAnsi="Arial" w:cs="Times New Roman"/>
      <w:b/>
      <w:color w:val="0000FF"/>
      <w:sz w:val="32"/>
      <w:szCs w:val="20"/>
      <w:lang w:eastAsia="pl-PL"/>
    </w:rPr>
  </w:style>
  <w:style w:type="character" w:styleId="Hipercze">
    <w:name w:val="Hyperlink"/>
    <w:basedOn w:val="Domylnaczcionkaakapitu"/>
    <w:uiPriority w:val="99"/>
    <w:semiHidden/>
    <w:unhideWhenUsed/>
    <w:rsid w:val="00D82FF7"/>
    <w:rPr>
      <w:rFonts w:ascii="Times New Roman" w:hAnsi="Times New Roman" w:cs="Times New Roman" w:hint="default"/>
      <w:color w:val="0000FF"/>
      <w:u w:val="single"/>
    </w:rPr>
  </w:style>
  <w:style w:type="character" w:customStyle="1" w:styleId="apple-converted-space">
    <w:name w:val="apple-converted-space"/>
    <w:basedOn w:val="Domylnaczcionkaakapitu"/>
    <w:rsid w:val="001709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4086784">
      <w:bodyDiv w:val="1"/>
      <w:marLeft w:val="0"/>
      <w:marRight w:val="0"/>
      <w:marTop w:val="0"/>
      <w:marBottom w:val="0"/>
      <w:divBdr>
        <w:top w:val="none" w:sz="0" w:space="0" w:color="auto"/>
        <w:left w:val="none" w:sz="0" w:space="0" w:color="auto"/>
        <w:bottom w:val="none" w:sz="0" w:space="0" w:color="auto"/>
        <w:right w:val="none" w:sz="0" w:space="0" w:color="auto"/>
      </w:divBdr>
    </w:div>
    <w:div w:id="1108430659">
      <w:bodyDiv w:val="1"/>
      <w:marLeft w:val="0"/>
      <w:marRight w:val="0"/>
      <w:marTop w:val="0"/>
      <w:marBottom w:val="0"/>
      <w:divBdr>
        <w:top w:val="none" w:sz="0" w:space="0" w:color="auto"/>
        <w:left w:val="none" w:sz="0" w:space="0" w:color="auto"/>
        <w:bottom w:val="none" w:sz="0" w:space="0" w:color="auto"/>
        <w:right w:val="none" w:sz="0" w:space="0" w:color="auto"/>
      </w:divBdr>
      <w:divsChild>
        <w:div w:id="906719665">
          <w:marLeft w:val="0"/>
          <w:marRight w:val="0"/>
          <w:marTop w:val="0"/>
          <w:marBottom w:val="0"/>
          <w:divBdr>
            <w:top w:val="none" w:sz="0" w:space="0" w:color="auto"/>
            <w:left w:val="none" w:sz="0" w:space="0" w:color="auto"/>
            <w:bottom w:val="none" w:sz="0" w:space="0" w:color="auto"/>
            <w:right w:val="none" w:sz="0" w:space="0" w:color="auto"/>
          </w:divBdr>
        </w:div>
        <w:div w:id="1000087079">
          <w:marLeft w:val="0"/>
          <w:marRight w:val="0"/>
          <w:marTop w:val="0"/>
          <w:marBottom w:val="0"/>
          <w:divBdr>
            <w:top w:val="none" w:sz="0" w:space="0" w:color="auto"/>
            <w:left w:val="none" w:sz="0" w:space="0" w:color="auto"/>
            <w:bottom w:val="none" w:sz="0" w:space="0" w:color="auto"/>
            <w:right w:val="none" w:sz="0" w:space="0" w:color="auto"/>
          </w:divBdr>
        </w:div>
      </w:divsChild>
    </w:div>
    <w:div w:id="1253247024">
      <w:bodyDiv w:val="1"/>
      <w:marLeft w:val="0"/>
      <w:marRight w:val="0"/>
      <w:marTop w:val="0"/>
      <w:marBottom w:val="0"/>
      <w:divBdr>
        <w:top w:val="none" w:sz="0" w:space="0" w:color="auto"/>
        <w:left w:val="none" w:sz="0" w:space="0" w:color="auto"/>
        <w:bottom w:val="none" w:sz="0" w:space="0" w:color="auto"/>
        <w:right w:val="none" w:sz="0" w:space="0" w:color="auto"/>
      </w:divBdr>
    </w:div>
    <w:div w:id="1342508951">
      <w:bodyDiv w:val="1"/>
      <w:marLeft w:val="0"/>
      <w:marRight w:val="0"/>
      <w:marTop w:val="0"/>
      <w:marBottom w:val="0"/>
      <w:divBdr>
        <w:top w:val="none" w:sz="0" w:space="0" w:color="auto"/>
        <w:left w:val="none" w:sz="0" w:space="0" w:color="auto"/>
        <w:bottom w:val="none" w:sz="0" w:space="0" w:color="auto"/>
        <w:right w:val="none" w:sz="0" w:space="0" w:color="auto"/>
      </w:divBdr>
    </w:div>
    <w:div w:id="1731658939">
      <w:bodyDiv w:val="1"/>
      <w:marLeft w:val="0"/>
      <w:marRight w:val="0"/>
      <w:marTop w:val="0"/>
      <w:marBottom w:val="0"/>
      <w:divBdr>
        <w:top w:val="none" w:sz="0" w:space="0" w:color="auto"/>
        <w:left w:val="none" w:sz="0" w:space="0" w:color="auto"/>
        <w:bottom w:val="none" w:sz="0" w:space="0" w:color="auto"/>
        <w:right w:val="none" w:sz="0" w:space="0" w:color="auto"/>
      </w:divBdr>
    </w:div>
    <w:div w:id="17333855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szpitallapy.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ekretariat@szpitallapy.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3445</Words>
  <Characters>20675</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Saczyńska</dc:creator>
  <cp:lastModifiedBy>Anna Olędzka</cp:lastModifiedBy>
  <cp:revision>10</cp:revision>
  <cp:lastPrinted>2020-01-03T07:56:00Z</cp:lastPrinted>
  <dcterms:created xsi:type="dcterms:W3CDTF">2020-01-03T07:03:00Z</dcterms:created>
  <dcterms:modified xsi:type="dcterms:W3CDTF">2020-01-03T08:20:00Z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