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:rsidR="00D82FF7" w:rsidRDefault="00D82FF7" w:rsidP="00D82FF7">
      <w:pPr>
        <w:rPr>
          <w:sz w:val="10"/>
          <w:szCs w:val="20"/>
        </w:rPr>
      </w:pPr>
    </w:p>
    <w:p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38,    85 814 24 39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>
        <w:rPr>
          <w:color w:val="0000FF"/>
          <w:szCs w:val="16"/>
        </w:rPr>
        <w:t xml:space="preserve">      </w:t>
      </w:r>
      <w:hyperlink r:id="rId9" w:history="1">
        <w:r>
          <w:rPr>
            <w:rStyle w:val="Hipercze"/>
            <w:szCs w:val="16"/>
          </w:rPr>
          <w:t>sekretariat@szpitallapy.pl</w:t>
        </w:r>
      </w:hyperlink>
      <w:r>
        <w:rPr>
          <w:color w:val="0000FF"/>
          <w:sz w:val="16"/>
          <w:szCs w:val="16"/>
        </w:rPr>
        <w:t xml:space="preserve"> </w:t>
      </w:r>
    </w:p>
    <w:p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:rsidR="00397BA3" w:rsidRDefault="009246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1F2">
        <w:rPr>
          <w:rFonts w:ascii="Times New Roman" w:hAnsi="Times New Roman"/>
        </w:rPr>
        <w:t xml:space="preserve">Łapy, </w:t>
      </w:r>
      <w:r w:rsidR="003466FE">
        <w:rPr>
          <w:rFonts w:ascii="Times New Roman" w:hAnsi="Times New Roman"/>
        </w:rPr>
        <w:t>09</w:t>
      </w:r>
      <w:r w:rsidR="00A731F2">
        <w:rPr>
          <w:rFonts w:ascii="Times New Roman" w:hAnsi="Times New Roman"/>
        </w:rPr>
        <w:t>.10.2019 r</w:t>
      </w:r>
      <w:r>
        <w:rPr>
          <w:rFonts w:ascii="Times New Roman" w:hAnsi="Times New Roman"/>
        </w:rPr>
        <w:t>.</w:t>
      </w:r>
    </w:p>
    <w:p w:rsidR="00397BA3" w:rsidRDefault="009246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DAO.261.</w:t>
      </w:r>
      <w:r w:rsidR="008F5C88">
        <w:rPr>
          <w:rFonts w:ascii="Times New Roman" w:hAnsi="Times New Roman"/>
        </w:rPr>
        <w:t>1</w:t>
      </w:r>
      <w:bookmarkStart w:id="0" w:name="_GoBack"/>
      <w:bookmarkEnd w:id="0"/>
      <w:r>
        <w:rPr>
          <w:rFonts w:ascii="Times New Roman" w:hAnsi="Times New Roman"/>
        </w:rPr>
        <w:t>.ZP/</w:t>
      </w:r>
      <w:r w:rsidR="00EE3B42">
        <w:rPr>
          <w:rFonts w:ascii="Times New Roman" w:hAnsi="Times New Roman"/>
        </w:rPr>
        <w:t>23</w:t>
      </w:r>
      <w:r>
        <w:rPr>
          <w:rFonts w:ascii="Times New Roman" w:hAnsi="Times New Roman"/>
        </w:rPr>
        <w:t>/2019/PN</w:t>
      </w:r>
    </w:p>
    <w:p w:rsidR="00397BA3" w:rsidRDefault="00924655" w:rsidP="00D82FF7">
      <w:pPr>
        <w:spacing w:after="0"/>
        <w:ind w:left="609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Wszyscy </w:t>
      </w:r>
      <w:r w:rsidR="00D82FF7">
        <w:rPr>
          <w:rFonts w:ascii="Times New Roman" w:hAnsi="Times New Roman"/>
          <w:b/>
        </w:rPr>
        <w:t>W</w:t>
      </w:r>
      <w:r>
        <w:rPr>
          <w:rFonts w:ascii="Times New Roman" w:hAnsi="Times New Roman"/>
          <w:b/>
        </w:rPr>
        <w:t>ykonawcy / Uczestnicy</w:t>
      </w:r>
      <w:r w:rsidR="00D82FF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postępowania 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Default="0092465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TREŚĆ PYTAŃ Z UDZIELONYMI ODPOWIEDZIAMI </w:t>
      </w:r>
      <w:r>
        <w:rPr>
          <w:rFonts w:ascii="Times New Roman" w:hAnsi="Times New Roman"/>
          <w:b/>
        </w:rPr>
        <w:br/>
        <w:t>Dotyczy: postępowania nr ZP/</w:t>
      </w:r>
      <w:r w:rsidR="00EE3B42"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>/2019/PN</w:t>
      </w:r>
    </w:p>
    <w:p w:rsidR="00397BA3" w:rsidRDefault="00397BA3">
      <w:pPr>
        <w:jc w:val="both"/>
        <w:rPr>
          <w:rFonts w:ascii="Times New Roman" w:hAnsi="Times New Roman"/>
        </w:rPr>
      </w:pPr>
    </w:p>
    <w:p w:rsidR="00397BA3" w:rsidRPr="00EE3B42" w:rsidRDefault="00924655" w:rsidP="00EE3B42">
      <w:pPr>
        <w:ind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Zamawiający, </w:t>
      </w:r>
      <w:r>
        <w:rPr>
          <w:rFonts w:ascii="Times New Roman" w:hAnsi="Times New Roman"/>
          <w:bCs/>
        </w:rPr>
        <w:t>Samodzielny Publiczny Zakład Opieki Zdrowotnej w Łapach</w:t>
      </w:r>
      <w:r>
        <w:rPr>
          <w:rFonts w:ascii="Times New Roman" w:hAnsi="Times New Roman"/>
        </w:rPr>
        <w:t xml:space="preserve">, działając </w:t>
      </w:r>
      <w:r>
        <w:rPr>
          <w:rFonts w:ascii="Times New Roman" w:hAnsi="Times New Roman"/>
        </w:rPr>
        <w:br/>
        <w:t xml:space="preserve">na podstawie art. 38 ust. 2 </w:t>
      </w:r>
      <w:r w:rsidR="00D82FF7">
        <w:rPr>
          <w:rFonts w:ascii="Times New Roman" w:hAnsi="Times New Roman"/>
        </w:rPr>
        <w:t xml:space="preserve">ustawy </w:t>
      </w:r>
      <w:r>
        <w:rPr>
          <w:rFonts w:ascii="Times New Roman" w:hAnsi="Times New Roman"/>
        </w:rPr>
        <w:t xml:space="preserve">Prawo zamówień </w:t>
      </w:r>
      <w:r w:rsidR="00D82FF7">
        <w:rPr>
          <w:rFonts w:ascii="Times New Roman" w:hAnsi="Times New Roman"/>
        </w:rPr>
        <w:t>p</w:t>
      </w:r>
      <w:r>
        <w:rPr>
          <w:rFonts w:ascii="Times New Roman" w:hAnsi="Times New Roman"/>
        </w:rPr>
        <w:t>ublicznych</w:t>
      </w:r>
      <w:r w:rsidR="00D82FF7">
        <w:rPr>
          <w:rFonts w:ascii="Times New Roman" w:hAnsi="Times New Roman"/>
        </w:rPr>
        <w:t xml:space="preserve"> z dnia 29 stycznia 2004 r. </w:t>
      </w:r>
      <w:r>
        <w:rPr>
          <w:rFonts w:ascii="Times New Roman" w:hAnsi="Times New Roman"/>
        </w:rPr>
        <w:t xml:space="preserve">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(tj. Dz. U. z  2018 r. poz. 1986) w odpowiedzi na wniosek Wykonawców o wyjaśnienie treści SIWZ </w:t>
      </w:r>
      <w:r w:rsidR="00D82FF7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Przetargu nieograniczonym dotyczącym dostawy </w:t>
      </w:r>
      <w:r w:rsidR="00D82FF7" w:rsidRPr="00D82FF7">
        <w:rPr>
          <w:rFonts w:ascii="Times New Roman" w:hAnsi="Times New Roman"/>
          <w:b/>
          <w:bCs/>
        </w:rPr>
        <w:t>„</w:t>
      </w:r>
      <w:r w:rsidR="00EE3B42" w:rsidRPr="00EE3B42">
        <w:rPr>
          <w:rFonts w:ascii="Times New Roman" w:hAnsi="Times New Roman"/>
          <w:b/>
          <w:bCs/>
        </w:rPr>
        <w:t>Zakup i dostawa sprzętów specjalistycznych oraz wyposażenia na potrzeby SP</w:t>
      </w:r>
      <w:r w:rsidR="00A731F2">
        <w:rPr>
          <w:rFonts w:ascii="Times New Roman" w:hAnsi="Times New Roman"/>
          <w:b/>
          <w:bCs/>
        </w:rPr>
        <w:t xml:space="preserve"> </w:t>
      </w:r>
      <w:r w:rsidR="00EE3B42" w:rsidRPr="00EE3B42">
        <w:rPr>
          <w:rFonts w:ascii="Times New Roman" w:hAnsi="Times New Roman"/>
          <w:b/>
          <w:bCs/>
        </w:rPr>
        <w:t>ZOZ w Łapach</w:t>
      </w:r>
      <w:r w:rsidR="00D82FF7" w:rsidRPr="00D82FF7">
        <w:rPr>
          <w:rFonts w:ascii="Times New Roman" w:hAnsi="Times New Roman"/>
          <w:b/>
          <w:bCs/>
        </w:rPr>
        <w:t>” (Znak postępowania: ZP/</w:t>
      </w:r>
      <w:r w:rsidR="00EE3B42">
        <w:rPr>
          <w:rFonts w:ascii="Times New Roman" w:hAnsi="Times New Roman"/>
          <w:b/>
          <w:bCs/>
        </w:rPr>
        <w:t>23</w:t>
      </w:r>
      <w:r w:rsidR="00D82FF7" w:rsidRPr="00D82FF7">
        <w:rPr>
          <w:rFonts w:ascii="Times New Roman" w:hAnsi="Times New Roman"/>
          <w:b/>
          <w:bCs/>
        </w:rPr>
        <w:t>/2019/PN)</w:t>
      </w:r>
      <w:r w:rsidR="00D82FF7">
        <w:rPr>
          <w:rFonts w:ascii="Times New Roman" w:hAnsi="Times New Roman"/>
        </w:rPr>
        <w:t xml:space="preserve">, </w:t>
      </w:r>
      <w:r w:rsidRPr="001B2EF7">
        <w:rPr>
          <w:rFonts w:ascii="Times New Roman" w:hAnsi="Times New Roman"/>
        </w:rPr>
        <w:t>przekazuje poniżej treść pytań wraz z odpowiedziami:</w:t>
      </w:r>
    </w:p>
    <w:p w:rsidR="002D1796" w:rsidRDefault="002D1796" w:rsidP="00EE3B42">
      <w:pPr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u w:val="single"/>
        </w:rPr>
        <w:t>Pytanie nr 1</w:t>
      </w:r>
      <w:r w:rsidRPr="00EE3B42">
        <w:rPr>
          <w:rFonts w:ascii="Times New Roman" w:hAnsi="Times New Roman"/>
        </w:rPr>
        <w:t xml:space="preserve"> </w:t>
      </w:r>
      <w:r w:rsidR="00EE3B42">
        <w:rPr>
          <w:rFonts w:ascii="Times New Roman" w:hAnsi="Times New Roman"/>
        </w:rPr>
        <w:t>–</w:t>
      </w:r>
      <w:r w:rsidRPr="00EE3B42">
        <w:rPr>
          <w:rFonts w:ascii="Times New Roman" w:hAnsi="Times New Roman"/>
        </w:rPr>
        <w:t xml:space="preserve"> </w:t>
      </w:r>
      <w:r w:rsidR="00EE3B42">
        <w:rPr>
          <w:rFonts w:ascii="Times New Roman" w:hAnsi="Times New Roman"/>
        </w:rPr>
        <w:t>Dotyczy Pakiet nr 6 -</w:t>
      </w:r>
      <w:r w:rsidR="008D3812">
        <w:rPr>
          <w:rFonts w:ascii="Times New Roman" w:hAnsi="Times New Roman"/>
        </w:rPr>
        <w:t xml:space="preserve"> </w:t>
      </w:r>
      <w:r w:rsidR="00EE3B42">
        <w:rPr>
          <w:rFonts w:ascii="Times New Roman" w:hAnsi="Times New Roman"/>
        </w:rPr>
        <w:t>w</w:t>
      </w:r>
      <w:r w:rsidR="00EE3B42" w:rsidRPr="00EE3B42">
        <w:rPr>
          <w:rFonts w:ascii="Times New Roman" w:hAnsi="Times New Roman"/>
        </w:rPr>
        <w:t>itryny chłodnicze</w:t>
      </w:r>
      <w:r w:rsidR="00EE3B42">
        <w:rPr>
          <w:rFonts w:ascii="Times New Roman" w:hAnsi="Times New Roman"/>
        </w:rPr>
        <w:t>.</w:t>
      </w:r>
    </w:p>
    <w:p w:rsidR="00EE3B42" w:rsidRPr="00EE3B42" w:rsidRDefault="00EE3B42" w:rsidP="00EE3B42">
      <w:pPr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</w:rPr>
        <w:t xml:space="preserve">Czy Zamawiający wyrazi zgodę na zaoferowanie chłodziarki o zakresie temperatur od 2 do 8 </w:t>
      </w:r>
      <w:r w:rsidR="00A731F2">
        <w:rPr>
          <w:rFonts w:ascii="Times New Roman" w:eastAsia="Times New Roman" w:hAnsi="Times New Roman"/>
          <w:bCs/>
          <w:vertAlign w:val="superscript"/>
          <w:lang w:eastAsia="pl-PL"/>
        </w:rPr>
        <w:t>o</w:t>
      </w:r>
      <w:r w:rsidRPr="00EE3B42">
        <w:rPr>
          <w:rFonts w:ascii="Times New Roman" w:hAnsi="Times New Roman"/>
        </w:rPr>
        <w:t>C?</w:t>
      </w:r>
    </w:p>
    <w:p w:rsidR="00EE3B42" w:rsidRPr="00EE3B42" w:rsidRDefault="00EE3B42" w:rsidP="00EE3B42">
      <w:pPr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</w:rPr>
        <w:t>Zmniejszony zakres temperatury o 2 stopnie C nie powinien mieć wpływu na produkty przechowywane</w:t>
      </w:r>
      <w:r w:rsidR="00B3055C">
        <w:rPr>
          <w:rFonts w:ascii="Times New Roman" w:hAnsi="Times New Roman"/>
        </w:rPr>
        <w:t xml:space="preserve"> </w:t>
      </w:r>
      <w:r w:rsidRPr="00EE3B42">
        <w:rPr>
          <w:rFonts w:ascii="Times New Roman" w:hAnsi="Times New Roman"/>
        </w:rPr>
        <w:t>w chłodziarce. Zgoda na powyższe pozwoli nam zaoferować produkt spełniający pozostałe wymagania</w:t>
      </w:r>
      <w:r w:rsidR="00303091">
        <w:rPr>
          <w:rFonts w:ascii="Times New Roman" w:hAnsi="Times New Roman"/>
        </w:rPr>
        <w:t xml:space="preserve"> </w:t>
      </w:r>
      <w:r w:rsidRPr="00EE3B42">
        <w:rPr>
          <w:rFonts w:ascii="Times New Roman" w:hAnsi="Times New Roman"/>
        </w:rPr>
        <w:t>Zamawiającego.</w:t>
      </w:r>
    </w:p>
    <w:p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446C2B">
        <w:rPr>
          <w:rFonts w:ascii="Times New Roman" w:hAnsi="Times New Roman"/>
          <w:b/>
          <w:bCs/>
          <w:u w:val="single"/>
        </w:rPr>
        <w:t>Zamawiający wyraża zgodę</w:t>
      </w:r>
      <w:r w:rsidR="00303091">
        <w:rPr>
          <w:rFonts w:ascii="Times New Roman" w:hAnsi="Times New Roman"/>
          <w:b/>
          <w:bCs/>
          <w:u w:val="single"/>
        </w:rPr>
        <w:t xml:space="preserve"> </w:t>
      </w:r>
      <w:r w:rsidR="00303091" w:rsidRPr="00303091">
        <w:rPr>
          <w:rFonts w:ascii="Times New Roman" w:hAnsi="Times New Roman"/>
          <w:b/>
          <w:bCs/>
          <w:u w:val="single"/>
        </w:rPr>
        <w:t xml:space="preserve">na zaoferowanie chłodziarki o zakresie temperatur </w:t>
      </w:r>
      <w:r w:rsidR="00B3055C">
        <w:rPr>
          <w:rFonts w:ascii="Times New Roman" w:hAnsi="Times New Roman"/>
          <w:b/>
          <w:bCs/>
          <w:u w:val="single"/>
        </w:rPr>
        <w:br/>
      </w:r>
      <w:r w:rsidR="00303091" w:rsidRPr="00303091">
        <w:rPr>
          <w:rFonts w:ascii="Times New Roman" w:hAnsi="Times New Roman"/>
          <w:b/>
          <w:bCs/>
          <w:u w:val="single"/>
        </w:rPr>
        <w:t xml:space="preserve">od 2 do 8 </w:t>
      </w:r>
      <w:r w:rsidR="00303091" w:rsidRPr="00303091">
        <w:rPr>
          <w:rFonts w:ascii="Times New Roman" w:eastAsia="Times New Roman" w:hAnsi="Times New Roman"/>
          <w:b/>
          <w:bCs/>
          <w:u w:val="single"/>
          <w:vertAlign w:val="superscript"/>
          <w:lang w:eastAsia="pl-PL"/>
        </w:rPr>
        <w:t>o</w:t>
      </w:r>
      <w:r w:rsidR="00303091" w:rsidRPr="00303091">
        <w:rPr>
          <w:rFonts w:ascii="Times New Roman" w:hAnsi="Times New Roman"/>
          <w:b/>
          <w:bCs/>
          <w:u w:val="single"/>
        </w:rPr>
        <w:t>C</w:t>
      </w:r>
      <w:r w:rsidR="00446C2B" w:rsidRPr="00303091">
        <w:rPr>
          <w:rFonts w:ascii="Times New Roman" w:hAnsi="Times New Roman"/>
          <w:b/>
          <w:bCs/>
          <w:u w:val="single"/>
        </w:rPr>
        <w:t>.</w:t>
      </w:r>
    </w:p>
    <w:p w:rsidR="00A731F2" w:rsidRPr="00EE3B42" w:rsidRDefault="00A731F2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E3B42" w:rsidRDefault="002D1796" w:rsidP="0044417A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t>Pytanie nr 2</w:t>
      </w:r>
      <w:r w:rsidRPr="00EE3B42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E3B42" w:rsidRPr="00EE3B42">
        <w:rPr>
          <w:rFonts w:ascii="Times New Roman" w:hAnsi="Times New Roman"/>
          <w:sz w:val="22"/>
          <w:szCs w:val="22"/>
        </w:rPr>
        <w:t>Prosimy o określenie terminu dostawy: w SIWZ jest do 15 listopada 2019 r, w umowie do 29 listopada</w:t>
      </w:r>
      <w:r w:rsidR="00A731F2">
        <w:rPr>
          <w:rFonts w:ascii="Times New Roman" w:hAnsi="Times New Roman"/>
          <w:sz w:val="22"/>
          <w:szCs w:val="22"/>
        </w:rPr>
        <w:t xml:space="preserve"> </w:t>
      </w:r>
      <w:r w:rsidR="00EE3B42" w:rsidRPr="00EE3B42">
        <w:rPr>
          <w:rFonts w:ascii="Times New Roman" w:hAnsi="Times New Roman"/>
          <w:sz w:val="22"/>
          <w:szCs w:val="22"/>
        </w:rPr>
        <w:t>2019 r.</w:t>
      </w:r>
    </w:p>
    <w:p w:rsidR="00A731F2" w:rsidRPr="00EE3B42" w:rsidRDefault="00A731F2" w:rsidP="0044417A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2D1796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A731F2">
        <w:rPr>
          <w:rFonts w:ascii="Times New Roman" w:hAnsi="Times New Roman"/>
          <w:b/>
          <w:bCs/>
          <w:u w:val="single"/>
        </w:rPr>
        <w:t xml:space="preserve">Zamawiający informuje, iż termin realizacji przedmiotu jest do 15 listopada 2019 r., zgodnie z treścią Specyfikacji Istotnych Warunków Zamówienia i Ogłoszenia o zamówieniu. </w:t>
      </w:r>
      <w:r w:rsidR="00A731F2">
        <w:rPr>
          <w:rFonts w:ascii="Times New Roman" w:hAnsi="Times New Roman"/>
          <w:b/>
          <w:bCs/>
          <w:u w:val="single"/>
        </w:rPr>
        <w:br/>
        <w:t>W dniu dzisiejszym treść Istotnych Postanowień Przyszłej Umowy została poprawiona (załącznik opublikowany na stronie internetowej Zamawiającego).</w:t>
      </w:r>
    </w:p>
    <w:p w:rsidR="00A731F2" w:rsidRPr="00EE3B42" w:rsidRDefault="00A731F2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2D1796" w:rsidRPr="00EE3B42" w:rsidRDefault="002D1796" w:rsidP="008D3812">
      <w:pPr>
        <w:pStyle w:val="Default"/>
        <w:jc w:val="both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t xml:space="preserve">Pytanie nr 3: </w:t>
      </w:r>
      <w:r w:rsidR="00E34009" w:rsidRPr="00E34009">
        <w:rPr>
          <w:rFonts w:ascii="Times New Roman" w:hAnsi="Times New Roman"/>
        </w:rPr>
        <w:t>Prosimy o zmianę zapisów umowy „Warunki Gwarancji”  pkt 8 i dodanie słowa „w dni robocze”</w:t>
      </w:r>
      <w:r w:rsidR="008D3812">
        <w:rPr>
          <w:rFonts w:ascii="Times New Roman" w:hAnsi="Times New Roman"/>
        </w:rPr>
        <w:t xml:space="preserve">, </w:t>
      </w:r>
      <w:r w:rsidR="00E34009" w:rsidRPr="00E34009">
        <w:rPr>
          <w:rFonts w:ascii="Times New Roman" w:hAnsi="Times New Roman"/>
        </w:rPr>
        <w:t>„Wykonawca usunie awarię/wadę w terminie nie dłuższym niż 3 dni robocze licząc od daty zgłoszenia</w:t>
      </w:r>
      <w:r w:rsidR="00E34009">
        <w:rPr>
          <w:rFonts w:ascii="Times New Roman" w:hAnsi="Times New Roman"/>
        </w:rPr>
        <w:t>”.</w:t>
      </w:r>
      <w:r w:rsidR="00E34009" w:rsidRPr="00E34009">
        <w:rPr>
          <w:rFonts w:ascii="Times New Roman" w:hAnsi="Times New Roman"/>
        </w:rPr>
        <w:t xml:space="preserve"> </w:t>
      </w:r>
    </w:p>
    <w:p w:rsidR="002D1796" w:rsidRPr="00EE3B42" w:rsidRDefault="002D1796" w:rsidP="0044417A">
      <w:pPr>
        <w:pStyle w:val="Default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2D1796" w:rsidRPr="00EE3B42" w:rsidRDefault="002D1796" w:rsidP="0044417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8D3812">
        <w:rPr>
          <w:rFonts w:ascii="Times New Roman" w:hAnsi="Times New Roman"/>
          <w:b/>
          <w:bCs/>
          <w:u w:val="single"/>
        </w:rPr>
        <w:t xml:space="preserve">Zamawiający wyraża zgodę na powyższy zapis: </w:t>
      </w:r>
      <w:r w:rsidR="008D3812" w:rsidRPr="008D3812">
        <w:rPr>
          <w:rFonts w:ascii="Times New Roman" w:hAnsi="Times New Roman"/>
          <w:b/>
          <w:bCs/>
          <w:u w:val="single"/>
        </w:rPr>
        <w:t xml:space="preserve">Wykonawca usunie awarię/wadę </w:t>
      </w:r>
      <w:r w:rsidR="008D3812">
        <w:rPr>
          <w:rFonts w:ascii="Times New Roman" w:hAnsi="Times New Roman"/>
          <w:b/>
          <w:bCs/>
          <w:u w:val="single"/>
        </w:rPr>
        <w:br/>
      </w:r>
      <w:r w:rsidR="008D3812" w:rsidRPr="008D3812">
        <w:rPr>
          <w:rFonts w:ascii="Times New Roman" w:hAnsi="Times New Roman"/>
          <w:b/>
          <w:bCs/>
          <w:u w:val="single"/>
        </w:rPr>
        <w:t>w terminie nie dłuższym niż 3 dni robocze licząc od daty zgłoszenia”.</w:t>
      </w:r>
    </w:p>
    <w:p w:rsidR="00E34009" w:rsidRDefault="002D1796" w:rsidP="00E34009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E3B42">
        <w:rPr>
          <w:rFonts w:ascii="Times New Roman" w:hAnsi="Times New Roman"/>
          <w:b/>
          <w:bCs/>
          <w:sz w:val="22"/>
          <w:szCs w:val="22"/>
          <w:u w:val="single"/>
        </w:rPr>
        <w:lastRenderedPageBreak/>
        <w:t>Pytanie nr 4</w:t>
      </w:r>
      <w:r w:rsidRPr="00EE3B42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="00E34009" w:rsidRPr="00E34009">
        <w:rPr>
          <w:rFonts w:ascii="Times New Roman" w:hAnsi="Times New Roman"/>
          <w:sz w:val="22"/>
          <w:szCs w:val="22"/>
        </w:rPr>
        <w:t>Prosimy o ujednolicenie zapisów umowy z dokumentem gwarancji.</w:t>
      </w:r>
    </w:p>
    <w:p w:rsidR="00E34009" w:rsidRDefault="00E34009" w:rsidP="00E34009">
      <w:pPr>
        <w:pStyle w:val="Default"/>
        <w:jc w:val="both"/>
        <w:rPr>
          <w:rFonts w:ascii="Times New Roman" w:hAnsi="Times New Roman"/>
          <w:sz w:val="22"/>
          <w:szCs w:val="22"/>
        </w:rPr>
      </w:pPr>
    </w:p>
    <w:p w:rsidR="00E34009" w:rsidRPr="00E34009" w:rsidRDefault="00E34009" w:rsidP="00E34009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E34009">
        <w:rPr>
          <w:rFonts w:ascii="Times New Roman" w:hAnsi="Times New Roman"/>
          <w:sz w:val="22"/>
          <w:szCs w:val="22"/>
        </w:rPr>
        <w:t>W dokumencie gwarancji &amp;1 pkt, 2 jest  2.</w:t>
      </w:r>
      <w:r w:rsidR="00A731F2">
        <w:rPr>
          <w:rFonts w:ascii="Times New Roman" w:hAnsi="Times New Roman"/>
          <w:sz w:val="22"/>
          <w:szCs w:val="22"/>
        </w:rPr>
        <w:t xml:space="preserve"> </w:t>
      </w:r>
      <w:r w:rsidR="00A731F2" w:rsidRPr="00E34009">
        <w:rPr>
          <w:rFonts w:ascii="Times New Roman" w:hAnsi="Times New Roman"/>
          <w:sz w:val="22"/>
          <w:szCs w:val="22"/>
        </w:rPr>
        <w:t xml:space="preserve"> </w:t>
      </w:r>
      <w:r w:rsidRPr="00E34009">
        <w:rPr>
          <w:rFonts w:ascii="Times New Roman" w:hAnsi="Times New Roman"/>
          <w:sz w:val="22"/>
          <w:szCs w:val="22"/>
        </w:rPr>
        <w:t>„W okresie gwarancji Wykonawca (gwarant)  ma obowiązek bezpłatnego usunięcia wszelkich wad fizycznych, jakie wystąpią w urządzeniu, przywrócenia urządzeniu właściwości lub parametrów o których mowa  w ust. 1, w terminie nie dłuższym niż 2 dni lub w innym terminie uzgodnionym z Zamawiającym od zawiadomienia o wadzie lub braku właściwości i parametrów, o których mowa w ust. 1</w:t>
      </w:r>
      <w:r w:rsidR="00A731F2">
        <w:rPr>
          <w:rFonts w:ascii="Times New Roman" w:hAnsi="Times New Roman"/>
          <w:sz w:val="22"/>
          <w:szCs w:val="22"/>
        </w:rPr>
        <w:t xml:space="preserve">. </w:t>
      </w:r>
      <w:r w:rsidRPr="00E34009">
        <w:rPr>
          <w:rFonts w:ascii="Times New Roman" w:hAnsi="Times New Roman"/>
          <w:sz w:val="22"/>
          <w:szCs w:val="22"/>
        </w:rPr>
        <w:t>W umowie jest „Wykonawca usunie awarię/wadę w terminie nie dłuższym niż 3 licząc od daty zgłoszenia</w:t>
      </w:r>
      <w:r w:rsidR="00A731F2">
        <w:rPr>
          <w:rFonts w:ascii="Times New Roman" w:hAnsi="Times New Roman"/>
          <w:sz w:val="22"/>
          <w:szCs w:val="22"/>
        </w:rPr>
        <w:t xml:space="preserve">. </w:t>
      </w:r>
      <w:r w:rsidRPr="00E34009">
        <w:rPr>
          <w:rFonts w:ascii="Times New Roman" w:hAnsi="Times New Roman"/>
          <w:sz w:val="22"/>
          <w:szCs w:val="22"/>
        </w:rPr>
        <w:t>Prosimy o dodanie słowa „ w dni robocze”</w:t>
      </w:r>
      <w:r w:rsidR="00A731F2">
        <w:rPr>
          <w:rFonts w:ascii="Times New Roman" w:hAnsi="Times New Roman"/>
          <w:sz w:val="22"/>
          <w:szCs w:val="22"/>
        </w:rPr>
        <w:t>.</w:t>
      </w:r>
    </w:p>
    <w:p w:rsidR="00ED381A" w:rsidRDefault="00ED381A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2D1796" w:rsidRDefault="002D1796" w:rsidP="00ED381A">
      <w:pPr>
        <w:jc w:val="both"/>
        <w:rPr>
          <w:rFonts w:ascii="Times New Roman" w:hAnsi="Times New Roman"/>
          <w:b/>
          <w:bCs/>
          <w:u w:val="single"/>
        </w:rPr>
      </w:pPr>
      <w:r w:rsidRPr="00EE3B42">
        <w:rPr>
          <w:rFonts w:ascii="Times New Roman" w:hAnsi="Times New Roman"/>
          <w:b/>
          <w:bCs/>
          <w:u w:val="single"/>
        </w:rPr>
        <w:t>Odpowiedź:</w:t>
      </w:r>
      <w:r w:rsidR="006B1A9F" w:rsidRPr="00EE3B42">
        <w:rPr>
          <w:rFonts w:ascii="Times New Roman" w:hAnsi="Times New Roman"/>
          <w:b/>
          <w:bCs/>
          <w:u w:val="single"/>
        </w:rPr>
        <w:t xml:space="preserve"> </w:t>
      </w:r>
      <w:r w:rsidR="00ED381A">
        <w:rPr>
          <w:rFonts w:ascii="Times New Roman" w:hAnsi="Times New Roman"/>
          <w:b/>
          <w:bCs/>
          <w:u w:val="single"/>
        </w:rPr>
        <w:t xml:space="preserve">Zamawiający informuje, iż prawidłowy zapis dokumentu gwarancji </w:t>
      </w:r>
      <w:r w:rsidR="00032919">
        <w:rPr>
          <w:rFonts w:ascii="Times New Roman" w:hAnsi="Times New Roman"/>
          <w:b/>
          <w:bCs/>
          <w:u w:val="single"/>
        </w:rPr>
        <w:t>(</w:t>
      </w:r>
      <w:r w:rsidR="00032919" w:rsidRPr="00032919">
        <w:rPr>
          <w:rFonts w:ascii="Times New Roman" w:hAnsi="Times New Roman"/>
          <w:b/>
          <w:bCs/>
          <w:u w:val="single"/>
        </w:rPr>
        <w:t>Zał. Nr 1.1 do SIWZ – gwarancja</w:t>
      </w:r>
      <w:r w:rsidR="00032919">
        <w:rPr>
          <w:rFonts w:ascii="Times New Roman" w:hAnsi="Times New Roman"/>
          <w:b/>
          <w:bCs/>
          <w:u w:val="single"/>
        </w:rPr>
        <w:t xml:space="preserve">) </w:t>
      </w:r>
      <w:r w:rsidR="00ED381A">
        <w:rPr>
          <w:rFonts w:ascii="Times New Roman" w:hAnsi="Times New Roman"/>
          <w:b/>
          <w:bCs/>
          <w:u w:val="single"/>
        </w:rPr>
        <w:t xml:space="preserve">w </w:t>
      </w:r>
      <w:r w:rsidR="00ED381A" w:rsidRPr="00ED381A">
        <w:rPr>
          <w:rFonts w:ascii="Times New Roman" w:hAnsi="Times New Roman"/>
          <w:b/>
          <w:bCs/>
          <w:u w:val="single"/>
        </w:rPr>
        <w:t>§ 1</w:t>
      </w:r>
      <w:r w:rsidR="00ED381A">
        <w:rPr>
          <w:rFonts w:ascii="Times New Roman" w:hAnsi="Times New Roman"/>
          <w:b/>
          <w:bCs/>
          <w:u w:val="single"/>
        </w:rPr>
        <w:t xml:space="preserve"> ust. 2 brzmi: „</w:t>
      </w:r>
      <w:r w:rsidR="00ED381A" w:rsidRPr="00ED381A">
        <w:rPr>
          <w:rFonts w:ascii="Times New Roman" w:hAnsi="Times New Roman"/>
          <w:b/>
          <w:bCs/>
          <w:u w:val="single"/>
        </w:rPr>
        <w:t>W okresie gwarancji Wykonawca (gwarant) ma obowiązek bezpłatnego usunięcia wszelkich wad fizycznych, jakie wystąpią w urządzeniu, przywrócenia urządzeniu właściwości lub parametrów o których mowa  w ust. 1, w terminie nie dłuższym niż 3 dni robocze lub w innym terminie uzgodnionym z Zamawiającym od zawiadomienia o wadzie lub braku właściwości i parametrów, o których mowa w ust. 1.</w:t>
      </w:r>
      <w:r w:rsidR="00ED381A">
        <w:rPr>
          <w:rFonts w:ascii="Times New Roman" w:hAnsi="Times New Roman"/>
          <w:b/>
          <w:bCs/>
          <w:u w:val="single"/>
        </w:rPr>
        <w:t>”</w:t>
      </w:r>
      <w:r w:rsidR="00032919">
        <w:rPr>
          <w:rFonts w:ascii="Times New Roman" w:hAnsi="Times New Roman"/>
          <w:b/>
          <w:bCs/>
          <w:u w:val="single"/>
        </w:rPr>
        <w:t xml:space="preserve"> </w:t>
      </w:r>
      <w:r w:rsidR="00032919">
        <w:rPr>
          <w:rFonts w:ascii="Times New Roman" w:hAnsi="Times New Roman"/>
          <w:b/>
          <w:bCs/>
          <w:u w:val="single"/>
        </w:rPr>
        <w:br/>
      </w:r>
      <w:r w:rsidR="00032919" w:rsidRPr="00032919">
        <w:rPr>
          <w:rFonts w:ascii="Times New Roman" w:hAnsi="Times New Roman"/>
          <w:b/>
          <w:bCs/>
          <w:u w:val="single"/>
        </w:rPr>
        <w:t>W dniu dzisiejszym treść Istotnych Postanowień Przyszłej Umowy została poprawiona (załącznik opublikowany na stronie internetowej Zamawiającego).</w:t>
      </w:r>
    </w:p>
    <w:p w:rsidR="00ED381A" w:rsidRDefault="00ED381A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D381A" w:rsidRDefault="00ED381A" w:rsidP="00ED381A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hAnsi="Times New Roman"/>
        </w:rPr>
      </w:pPr>
      <w:r w:rsidRPr="00EE3B42">
        <w:rPr>
          <w:rFonts w:ascii="Times New Roman" w:hAnsi="Times New Roman"/>
          <w:b/>
          <w:bCs/>
          <w:u w:val="single"/>
        </w:rPr>
        <w:t xml:space="preserve">Pytanie nr </w:t>
      </w:r>
      <w:r>
        <w:rPr>
          <w:rFonts w:ascii="Times New Roman" w:hAnsi="Times New Roman"/>
          <w:b/>
          <w:bCs/>
          <w:u w:val="single"/>
        </w:rPr>
        <w:t>5</w:t>
      </w:r>
      <w:r w:rsidRPr="00EE3B42">
        <w:rPr>
          <w:rFonts w:ascii="Times New Roman" w:hAnsi="Times New Roman"/>
          <w:b/>
          <w:bCs/>
        </w:rPr>
        <w:t xml:space="preserve">: </w:t>
      </w:r>
      <w:r w:rsidRPr="00E34009">
        <w:rPr>
          <w:rFonts w:ascii="Times New Roman" w:hAnsi="Times New Roman"/>
        </w:rPr>
        <w:t>Dotyczy Pakiet nr 6 -</w:t>
      </w:r>
      <w:r>
        <w:rPr>
          <w:rFonts w:ascii="Times New Roman" w:hAnsi="Times New Roman"/>
        </w:rPr>
        <w:t xml:space="preserve"> </w:t>
      </w:r>
      <w:r w:rsidRPr="00E34009">
        <w:rPr>
          <w:rFonts w:ascii="Times New Roman" w:hAnsi="Times New Roman"/>
        </w:rPr>
        <w:t>witryny chłodnicze.</w:t>
      </w:r>
      <w:r>
        <w:rPr>
          <w:rFonts w:ascii="Times New Roman" w:hAnsi="Times New Roman"/>
        </w:rPr>
        <w:t xml:space="preserve"> </w:t>
      </w:r>
    </w:p>
    <w:p w:rsidR="00ED381A" w:rsidRDefault="00ED381A" w:rsidP="00ED381A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  <w:r w:rsidRPr="00594430">
        <w:rPr>
          <w:rFonts w:ascii="Times New Roman" w:eastAsia="Times New Roman" w:hAnsi="Times New Roman"/>
          <w:bCs/>
          <w:lang w:eastAsia="pl-PL"/>
        </w:rPr>
        <w:t xml:space="preserve">Prosimy </w:t>
      </w:r>
      <w:r>
        <w:rPr>
          <w:rFonts w:ascii="Times New Roman" w:eastAsia="Times New Roman" w:hAnsi="Times New Roman"/>
          <w:bCs/>
          <w:lang w:eastAsia="pl-PL"/>
        </w:rPr>
        <w:t xml:space="preserve">o podanie, jaką ilość witryn wymaga Zamawiający. W opisie przedmiotu zamówienia są 2 sztuki, w formularzu asortymentowo –cenowym 4 szt. </w:t>
      </w:r>
    </w:p>
    <w:p w:rsidR="00ED381A" w:rsidRPr="00594430" w:rsidRDefault="00ED381A" w:rsidP="00ED381A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Cs/>
          <w:lang w:eastAsia="pl-PL"/>
        </w:rPr>
      </w:pPr>
    </w:p>
    <w:p w:rsidR="00446C2B" w:rsidRPr="00060920" w:rsidRDefault="00ED381A" w:rsidP="00446C2B">
      <w:pPr>
        <w:widowControl w:val="0"/>
        <w:tabs>
          <w:tab w:val="left" w:pos="720"/>
        </w:tabs>
        <w:adjustRightInd w:val="0"/>
        <w:spacing w:before="60" w:after="0" w:line="300" w:lineRule="atLeast"/>
        <w:jc w:val="both"/>
        <w:textAlignment w:val="baseline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EE3B42">
        <w:rPr>
          <w:rFonts w:ascii="Times New Roman" w:hAnsi="Times New Roman"/>
          <w:b/>
          <w:bCs/>
          <w:u w:val="single"/>
        </w:rPr>
        <w:t xml:space="preserve">Odpowiedź: 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Zamawiający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wymaga przedmiotu zamówienia w ilości 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4 szt. W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>O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pisie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>P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rzedmiotu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>Z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amówienia omyłkowo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>wskazana została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błędna 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>wartość. W</w:t>
      </w:r>
      <w:r w:rsidR="00446C2B" w:rsidRPr="00060920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formularzu asortymentowo-cenowym jest popra</w:t>
      </w:r>
      <w:r w:rsidR="00446C2B">
        <w:rPr>
          <w:rFonts w:ascii="Times New Roman" w:eastAsia="Times New Roman" w:hAnsi="Times New Roman"/>
          <w:b/>
          <w:bCs/>
          <w:u w:val="single"/>
          <w:lang w:eastAsia="pl-PL"/>
        </w:rPr>
        <w:t>wna ilość.</w:t>
      </w:r>
      <w:r w:rsidR="00B3055C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W dniu dzisiejszym na stronie internetowej Zamawiającego został opublikowany poprawiony załącznik uwzględniający prawidłową ilość – 4 sztuki.</w:t>
      </w:r>
    </w:p>
    <w:p w:rsidR="00ED381A" w:rsidRDefault="00ED381A" w:rsidP="00ED381A">
      <w:pPr>
        <w:jc w:val="both"/>
        <w:rPr>
          <w:rFonts w:ascii="Times New Roman" w:hAnsi="Times New Roman"/>
          <w:b/>
          <w:bCs/>
          <w:u w:val="single"/>
        </w:rPr>
      </w:pPr>
    </w:p>
    <w:p w:rsidR="00ED381A" w:rsidRPr="00EE3B42" w:rsidRDefault="00ED381A" w:rsidP="0044417A">
      <w:pPr>
        <w:jc w:val="both"/>
        <w:rPr>
          <w:rFonts w:ascii="Times New Roman" w:hAnsi="Times New Roman"/>
          <w:b/>
          <w:bCs/>
          <w:u w:val="single"/>
        </w:rPr>
      </w:pPr>
    </w:p>
    <w:p w:rsidR="00EE3B42" w:rsidRDefault="00EE3B42" w:rsidP="0044417A">
      <w:pPr>
        <w:pStyle w:val="Akapitzlist"/>
        <w:ind w:left="720"/>
        <w:jc w:val="center"/>
        <w:rPr>
          <w:rFonts w:asciiTheme="minorHAnsi" w:hAnsiTheme="minorHAnsi" w:cstheme="minorHAnsi"/>
          <w:b/>
        </w:rPr>
      </w:pPr>
      <w:bookmarkStart w:id="1" w:name="_Hlk496000937"/>
    </w:p>
    <w:p w:rsidR="00EE3B42" w:rsidRDefault="00EE3B42" w:rsidP="0044417A">
      <w:pPr>
        <w:pStyle w:val="Akapitzlist"/>
        <w:ind w:left="720"/>
        <w:jc w:val="center"/>
        <w:rPr>
          <w:rFonts w:asciiTheme="minorHAnsi" w:hAnsiTheme="minorHAnsi" w:cstheme="minorHAnsi"/>
          <w:b/>
        </w:rPr>
      </w:pPr>
    </w:p>
    <w:p w:rsidR="00A731F2" w:rsidRDefault="00A731F2" w:rsidP="0044417A">
      <w:pPr>
        <w:pStyle w:val="Akapitzlist"/>
        <w:ind w:left="720"/>
        <w:jc w:val="center"/>
        <w:rPr>
          <w:rFonts w:asciiTheme="minorHAnsi" w:hAnsiTheme="minorHAnsi" w:cstheme="minorHAnsi"/>
          <w:b/>
        </w:rPr>
      </w:pPr>
    </w:p>
    <w:bookmarkEnd w:id="1"/>
    <w:p w:rsidR="006C1EF4" w:rsidRPr="006C1EF4" w:rsidRDefault="006C1EF4" w:rsidP="006C1EF4">
      <w:pPr>
        <w:pStyle w:val="Akapitzlist"/>
        <w:ind w:left="720"/>
        <w:jc w:val="center"/>
        <w:rPr>
          <w:rFonts w:asciiTheme="minorHAnsi" w:hAnsiTheme="minorHAnsi" w:cstheme="minorHAnsi"/>
        </w:rPr>
      </w:pPr>
    </w:p>
    <w:p w:rsidR="008C3F6F" w:rsidRDefault="008C3F6F" w:rsidP="008C3F6F">
      <w:pPr>
        <w:suppressAutoHyphens/>
        <w:autoSpaceDN w:val="0"/>
        <w:spacing w:after="0" w:line="240" w:lineRule="auto"/>
        <w:jc w:val="center"/>
        <w:textAlignment w:val="baseline"/>
      </w:pPr>
      <w:r>
        <w:t>Z-ca Dyrektora ds. Lecznictwa</w:t>
      </w:r>
    </w:p>
    <w:p w:rsidR="008C3F6F" w:rsidRDefault="008C3F6F" w:rsidP="008C3F6F">
      <w:pPr>
        <w:suppressAutoHyphens/>
        <w:autoSpaceDN w:val="0"/>
        <w:spacing w:after="0" w:line="240" w:lineRule="auto"/>
        <w:jc w:val="center"/>
        <w:textAlignment w:val="baseline"/>
      </w:pPr>
      <w:r>
        <w:t>Grzegorz Roszkowski</w:t>
      </w:r>
    </w:p>
    <w:p w:rsidR="002D1796" w:rsidRPr="006C1EF4" w:rsidRDefault="002D1796" w:rsidP="008C3F6F">
      <w:pPr>
        <w:pStyle w:val="Akapitzlist"/>
        <w:ind w:left="720"/>
        <w:jc w:val="center"/>
        <w:rPr>
          <w:rFonts w:asciiTheme="minorHAnsi" w:hAnsiTheme="minorHAnsi" w:cstheme="minorHAnsi"/>
          <w:b/>
          <w:bCs/>
        </w:rPr>
      </w:pPr>
    </w:p>
    <w:sectPr w:rsidR="002D1796" w:rsidRPr="006C1EF4" w:rsidSect="00B066C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B4A" w:rsidRDefault="006F5B4A" w:rsidP="00D82FF7">
      <w:pPr>
        <w:spacing w:after="0" w:line="240" w:lineRule="auto"/>
      </w:pPr>
      <w:r>
        <w:separator/>
      </w:r>
    </w:p>
  </w:endnote>
  <w:endnote w:type="continuationSeparator" w:id="0">
    <w:p w:rsidR="006F5B4A" w:rsidRDefault="006F5B4A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B4A" w:rsidRDefault="006F5B4A" w:rsidP="00D82FF7">
      <w:pPr>
        <w:spacing w:after="0" w:line="240" w:lineRule="auto"/>
      </w:pPr>
      <w:r>
        <w:separator/>
      </w:r>
    </w:p>
  </w:footnote>
  <w:footnote w:type="continuationSeparator" w:id="0">
    <w:p w:rsidR="006F5B4A" w:rsidRDefault="006F5B4A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A2AFE"/>
    <w:multiLevelType w:val="hybridMultilevel"/>
    <w:tmpl w:val="32C8A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56C3E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F538F"/>
    <w:multiLevelType w:val="hybridMultilevel"/>
    <w:tmpl w:val="4F864D5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20B4B"/>
    <w:multiLevelType w:val="hybridMultilevel"/>
    <w:tmpl w:val="BEF68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1596F"/>
    <w:multiLevelType w:val="hybridMultilevel"/>
    <w:tmpl w:val="84986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C02"/>
    <w:multiLevelType w:val="hybridMultilevel"/>
    <w:tmpl w:val="6338DEC4"/>
    <w:lvl w:ilvl="0" w:tplc="2E60719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46677"/>
    <w:multiLevelType w:val="hybridMultilevel"/>
    <w:tmpl w:val="62CEE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A3"/>
    <w:rsid w:val="00032919"/>
    <w:rsid w:val="00045074"/>
    <w:rsid w:val="00047B9D"/>
    <w:rsid w:val="000561A3"/>
    <w:rsid w:val="00062AC9"/>
    <w:rsid w:val="000B724C"/>
    <w:rsid w:val="00107F0B"/>
    <w:rsid w:val="001121BD"/>
    <w:rsid w:val="001452E3"/>
    <w:rsid w:val="001542CF"/>
    <w:rsid w:val="00155344"/>
    <w:rsid w:val="0016224B"/>
    <w:rsid w:val="001862C3"/>
    <w:rsid w:val="001B2EF7"/>
    <w:rsid w:val="001C2878"/>
    <w:rsid w:val="001D0A35"/>
    <w:rsid w:val="001D3DA0"/>
    <w:rsid w:val="00212F28"/>
    <w:rsid w:val="00227338"/>
    <w:rsid w:val="00240598"/>
    <w:rsid w:val="00247263"/>
    <w:rsid w:val="002550E3"/>
    <w:rsid w:val="00267DBB"/>
    <w:rsid w:val="0029471A"/>
    <w:rsid w:val="002960A3"/>
    <w:rsid w:val="002D1796"/>
    <w:rsid w:val="002D179A"/>
    <w:rsid w:val="002D58A9"/>
    <w:rsid w:val="002E665F"/>
    <w:rsid w:val="00303091"/>
    <w:rsid w:val="003030C9"/>
    <w:rsid w:val="003054AF"/>
    <w:rsid w:val="003103F0"/>
    <w:rsid w:val="00334BB1"/>
    <w:rsid w:val="003466FE"/>
    <w:rsid w:val="0036732F"/>
    <w:rsid w:val="0037115B"/>
    <w:rsid w:val="00385009"/>
    <w:rsid w:val="00397BA3"/>
    <w:rsid w:val="003B3803"/>
    <w:rsid w:val="003C0634"/>
    <w:rsid w:val="003C2D91"/>
    <w:rsid w:val="003F616D"/>
    <w:rsid w:val="00404B72"/>
    <w:rsid w:val="0044417A"/>
    <w:rsid w:val="00446C2B"/>
    <w:rsid w:val="00467378"/>
    <w:rsid w:val="00483AA3"/>
    <w:rsid w:val="004B05F9"/>
    <w:rsid w:val="004C5A9F"/>
    <w:rsid w:val="004E09F2"/>
    <w:rsid w:val="004F77A7"/>
    <w:rsid w:val="00510FB7"/>
    <w:rsid w:val="00520301"/>
    <w:rsid w:val="00547491"/>
    <w:rsid w:val="00550822"/>
    <w:rsid w:val="00585CEB"/>
    <w:rsid w:val="005B5F07"/>
    <w:rsid w:val="005C4163"/>
    <w:rsid w:val="005C7081"/>
    <w:rsid w:val="00600212"/>
    <w:rsid w:val="006105FE"/>
    <w:rsid w:val="00630C89"/>
    <w:rsid w:val="00643572"/>
    <w:rsid w:val="00644768"/>
    <w:rsid w:val="00697D1A"/>
    <w:rsid w:val="006B1A9F"/>
    <w:rsid w:val="006B1BF9"/>
    <w:rsid w:val="006C1EF4"/>
    <w:rsid w:val="006D7CE8"/>
    <w:rsid w:val="006F5B4A"/>
    <w:rsid w:val="0071730A"/>
    <w:rsid w:val="00736035"/>
    <w:rsid w:val="007510B7"/>
    <w:rsid w:val="00754191"/>
    <w:rsid w:val="00760492"/>
    <w:rsid w:val="007641CF"/>
    <w:rsid w:val="00783CCE"/>
    <w:rsid w:val="00794FA6"/>
    <w:rsid w:val="007C2F19"/>
    <w:rsid w:val="007D482B"/>
    <w:rsid w:val="008045BB"/>
    <w:rsid w:val="00823D23"/>
    <w:rsid w:val="00891F67"/>
    <w:rsid w:val="008A2A91"/>
    <w:rsid w:val="008B0AD3"/>
    <w:rsid w:val="008C3F6F"/>
    <w:rsid w:val="008D3812"/>
    <w:rsid w:val="008D69E1"/>
    <w:rsid w:val="008F5C88"/>
    <w:rsid w:val="00924655"/>
    <w:rsid w:val="009407E4"/>
    <w:rsid w:val="00980151"/>
    <w:rsid w:val="00993DEA"/>
    <w:rsid w:val="00995EDA"/>
    <w:rsid w:val="009D019E"/>
    <w:rsid w:val="00A13540"/>
    <w:rsid w:val="00A647EE"/>
    <w:rsid w:val="00A731F2"/>
    <w:rsid w:val="00AA7492"/>
    <w:rsid w:val="00AE5274"/>
    <w:rsid w:val="00B066C6"/>
    <w:rsid w:val="00B3055C"/>
    <w:rsid w:val="00B33299"/>
    <w:rsid w:val="00B44B4E"/>
    <w:rsid w:val="00B605C5"/>
    <w:rsid w:val="00B9360E"/>
    <w:rsid w:val="00B9692F"/>
    <w:rsid w:val="00C07252"/>
    <w:rsid w:val="00C40721"/>
    <w:rsid w:val="00C443D3"/>
    <w:rsid w:val="00C60B9F"/>
    <w:rsid w:val="00C8267D"/>
    <w:rsid w:val="00C86B1C"/>
    <w:rsid w:val="00C95404"/>
    <w:rsid w:val="00CD378D"/>
    <w:rsid w:val="00CE40D0"/>
    <w:rsid w:val="00D13A56"/>
    <w:rsid w:val="00D17201"/>
    <w:rsid w:val="00D53A5C"/>
    <w:rsid w:val="00D55F42"/>
    <w:rsid w:val="00D82FF7"/>
    <w:rsid w:val="00DA45EC"/>
    <w:rsid w:val="00DA6AD7"/>
    <w:rsid w:val="00DC4F64"/>
    <w:rsid w:val="00DD228F"/>
    <w:rsid w:val="00DF363F"/>
    <w:rsid w:val="00E17037"/>
    <w:rsid w:val="00E26E4F"/>
    <w:rsid w:val="00E34009"/>
    <w:rsid w:val="00E87DB4"/>
    <w:rsid w:val="00EA04C3"/>
    <w:rsid w:val="00EC6BB3"/>
    <w:rsid w:val="00ED381A"/>
    <w:rsid w:val="00ED5987"/>
    <w:rsid w:val="00ED73C1"/>
    <w:rsid w:val="00EE2519"/>
    <w:rsid w:val="00EE3B42"/>
    <w:rsid w:val="00F365D0"/>
    <w:rsid w:val="00F5034D"/>
    <w:rsid w:val="00F55EA0"/>
    <w:rsid w:val="00F578F2"/>
    <w:rsid w:val="00F9492F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9923"/>
  <w15:docId w15:val="{E116F026-E1A3-45DC-BF93-03689454A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B066C6"/>
    <w:rPr>
      <w:b w:val="0"/>
    </w:rPr>
  </w:style>
  <w:style w:type="character" w:customStyle="1" w:styleId="ListLabel2">
    <w:name w:val="ListLabel 2"/>
    <w:qFormat/>
    <w:rsid w:val="00B066C6"/>
    <w:rPr>
      <w:b w:val="0"/>
    </w:rPr>
  </w:style>
  <w:style w:type="character" w:customStyle="1" w:styleId="ListLabel3">
    <w:name w:val="ListLabel 3"/>
    <w:qFormat/>
    <w:rsid w:val="00B066C6"/>
    <w:rPr>
      <w:rFonts w:cs="Times New Roman"/>
      <w:color w:val="00000A"/>
    </w:rPr>
  </w:style>
  <w:style w:type="character" w:customStyle="1" w:styleId="ListLabel4">
    <w:name w:val="ListLabel 4"/>
    <w:qFormat/>
    <w:rsid w:val="00B066C6"/>
    <w:rPr>
      <w:rFonts w:cs="Courier New"/>
    </w:rPr>
  </w:style>
  <w:style w:type="character" w:customStyle="1" w:styleId="ListLabel5">
    <w:name w:val="ListLabel 5"/>
    <w:qFormat/>
    <w:rsid w:val="00B066C6"/>
    <w:rPr>
      <w:rFonts w:cs="Courier New"/>
    </w:rPr>
  </w:style>
  <w:style w:type="character" w:customStyle="1" w:styleId="ListLabel6">
    <w:name w:val="ListLabel 6"/>
    <w:qFormat/>
    <w:rsid w:val="00B066C6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B066C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B066C6"/>
    <w:rPr>
      <w:rFonts w:cs="Mangal"/>
    </w:rPr>
  </w:style>
  <w:style w:type="paragraph" w:styleId="Legenda">
    <w:name w:val="caption"/>
    <w:basedOn w:val="Normalny"/>
    <w:qFormat/>
    <w:rsid w:val="00B066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066C6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table" w:styleId="Tabela-Siatka">
    <w:name w:val="Table Grid"/>
    <w:basedOn w:val="Standardowy"/>
    <w:uiPriority w:val="39"/>
    <w:rsid w:val="00C95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Saczyńska</dc:creator>
  <cp:lastModifiedBy>Anna Buńkowska</cp:lastModifiedBy>
  <cp:revision>9</cp:revision>
  <cp:lastPrinted>2019-10-09T06:27:00Z</cp:lastPrinted>
  <dcterms:created xsi:type="dcterms:W3CDTF">2019-10-08T10:25:00Z</dcterms:created>
  <dcterms:modified xsi:type="dcterms:W3CDTF">2019-10-09T06:30:00Z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