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4D" w:rsidRPr="001552BD" w:rsidRDefault="005C0C4D" w:rsidP="005C0C4D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5C0C4D" w:rsidRPr="001552BD" w:rsidRDefault="005C0C4D" w:rsidP="005C0C4D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5C0C4D" w:rsidRPr="001552BD" w:rsidRDefault="005C0C4D" w:rsidP="005C0C4D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5C0C4D" w:rsidRPr="001552BD" w:rsidRDefault="005C0C4D" w:rsidP="005C0C4D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5C0C4D" w:rsidRPr="001552BD" w:rsidRDefault="005C0C4D" w:rsidP="005C0C4D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:rsidR="005C0C4D" w:rsidRPr="001552BD" w:rsidRDefault="005C0C4D" w:rsidP="005C0C4D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6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7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:rsidR="005C0C4D" w:rsidRPr="001552BD" w:rsidRDefault="005C0C4D" w:rsidP="005C0C4D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:rsidR="005C0C4D" w:rsidRPr="001552BD" w:rsidRDefault="005C0C4D" w:rsidP="005C0C4D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FC30F4" w:rsidRPr="00A50588" w:rsidRDefault="00FC30F4" w:rsidP="00990953">
      <w:pPr>
        <w:jc w:val="both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="005B326D"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>Łapy</w:t>
      </w:r>
      <w:r w:rsidR="00040ED7" w:rsidRPr="00A50588">
        <w:rPr>
          <w:rFonts w:ascii="Times New Roman" w:hAnsi="Times New Roman"/>
          <w:b/>
        </w:rPr>
        <w:t>,</w:t>
      </w:r>
      <w:r w:rsidRPr="00A50588">
        <w:rPr>
          <w:rFonts w:ascii="Times New Roman" w:hAnsi="Times New Roman"/>
          <w:b/>
        </w:rPr>
        <w:t xml:space="preserve"> </w:t>
      </w:r>
      <w:r w:rsidR="00AA16E0">
        <w:rPr>
          <w:rFonts w:ascii="Times New Roman" w:hAnsi="Times New Roman"/>
          <w:b/>
        </w:rPr>
        <w:t>22</w:t>
      </w:r>
      <w:r w:rsidR="005C0C4D">
        <w:rPr>
          <w:rFonts w:ascii="Times New Roman" w:hAnsi="Times New Roman"/>
          <w:b/>
        </w:rPr>
        <w:t>.10</w:t>
      </w:r>
      <w:r w:rsidR="005B326D" w:rsidRPr="00A50588">
        <w:rPr>
          <w:rFonts w:ascii="Times New Roman" w:hAnsi="Times New Roman"/>
          <w:b/>
        </w:rPr>
        <w:t>.2019</w:t>
      </w:r>
      <w:r w:rsidRPr="00A50588">
        <w:rPr>
          <w:rFonts w:ascii="Times New Roman" w:hAnsi="Times New Roman"/>
          <w:b/>
        </w:rPr>
        <w:t xml:space="preserve"> r.</w:t>
      </w:r>
    </w:p>
    <w:p w:rsidR="00FC30F4" w:rsidRPr="00A50588" w:rsidRDefault="00FC30F4" w:rsidP="00990953">
      <w:pPr>
        <w:spacing w:after="0"/>
        <w:jc w:val="both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>DAO.261.</w:t>
      </w:r>
      <w:r w:rsidR="006F512A" w:rsidRPr="00A50588">
        <w:rPr>
          <w:rFonts w:ascii="Times New Roman" w:hAnsi="Times New Roman"/>
          <w:b/>
        </w:rPr>
        <w:t>1</w:t>
      </w:r>
      <w:r w:rsidRPr="00A50588">
        <w:rPr>
          <w:rFonts w:ascii="Times New Roman" w:hAnsi="Times New Roman"/>
          <w:b/>
        </w:rPr>
        <w:t>.ZP/</w:t>
      </w:r>
      <w:r w:rsidR="005C0C4D">
        <w:rPr>
          <w:rFonts w:ascii="Times New Roman" w:hAnsi="Times New Roman"/>
          <w:b/>
        </w:rPr>
        <w:t>24</w:t>
      </w:r>
      <w:r w:rsidRPr="00A50588">
        <w:rPr>
          <w:rFonts w:ascii="Times New Roman" w:hAnsi="Times New Roman"/>
          <w:b/>
        </w:rPr>
        <w:t>/201</w:t>
      </w:r>
      <w:r w:rsidR="00CC15D9" w:rsidRPr="00A50588">
        <w:rPr>
          <w:rFonts w:ascii="Times New Roman" w:hAnsi="Times New Roman"/>
          <w:b/>
        </w:rPr>
        <w:t>9</w:t>
      </w:r>
      <w:r w:rsidRPr="00A50588">
        <w:rPr>
          <w:rFonts w:ascii="Times New Roman" w:hAnsi="Times New Roman"/>
          <w:b/>
        </w:rPr>
        <w:t>/PN</w:t>
      </w:r>
    </w:p>
    <w:p w:rsidR="005C0C4D" w:rsidRDefault="00FC30F4" w:rsidP="005C0C4D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 xml:space="preserve">Wszyscy </w:t>
      </w:r>
      <w:r w:rsidR="005C0C4D">
        <w:rPr>
          <w:rFonts w:ascii="Times New Roman" w:hAnsi="Times New Roman"/>
          <w:b/>
        </w:rPr>
        <w:t>W</w:t>
      </w:r>
      <w:r w:rsidRPr="00A50588">
        <w:rPr>
          <w:rFonts w:ascii="Times New Roman" w:hAnsi="Times New Roman"/>
          <w:b/>
        </w:rPr>
        <w:t xml:space="preserve">ykonawcy / </w:t>
      </w:r>
    </w:p>
    <w:p w:rsidR="00FC30F4" w:rsidRPr="00A50588" w:rsidRDefault="005B326D" w:rsidP="005C0C4D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>U</w:t>
      </w:r>
      <w:r w:rsidR="00FC30F4" w:rsidRPr="00A50588">
        <w:rPr>
          <w:rFonts w:ascii="Times New Roman" w:hAnsi="Times New Roman"/>
          <w:b/>
        </w:rPr>
        <w:t>czestnicy</w:t>
      </w:r>
      <w:r w:rsidR="005C0C4D">
        <w:rPr>
          <w:rFonts w:ascii="Times New Roman" w:hAnsi="Times New Roman"/>
          <w:b/>
        </w:rPr>
        <w:t xml:space="preserve"> </w:t>
      </w:r>
      <w:r w:rsidR="00FC30F4" w:rsidRPr="00A50588">
        <w:rPr>
          <w:rFonts w:ascii="Times New Roman" w:hAnsi="Times New Roman"/>
          <w:b/>
        </w:rPr>
        <w:t xml:space="preserve">postępowania </w:t>
      </w:r>
    </w:p>
    <w:p w:rsidR="00FC30F4" w:rsidRPr="00A50588" w:rsidRDefault="00FC30F4" w:rsidP="00990953">
      <w:pPr>
        <w:jc w:val="both"/>
        <w:rPr>
          <w:rFonts w:ascii="Times New Roman" w:hAnsi="Times New Roman"/>
          <w:b/>
        </w:rPr>
      </w:pPr>
    </w:p>
    <w:p w:rsidR="00FC30F4" w:rsidRPr="00A50588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A50588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 xml:space="preserve">TREŚĆ PYTAŃ Z UDZIELONYMI ODPOWIEDZIAMI </w:t>
      </w:r>
      <w:r w:rsidRPr="00A50588">
        <w:rPr>
          <w:rFonts w:ascii="Times New Roman" w:hAnsi="Times New Roman"/>
          <w:b/>
        </w:rPr>
        <w:br/>
      </w:r>
      <w:r w:rsidR="00F1588C" w:rsidRPr="00A50588">
        <w:rPr>
          <w:rFonts w:ascii="Times New Roman" w:hAnsi="Times New Roman"/>
          <w:b/>
        </w:rPr>
        <w:t>Dotyczy: postępowania nr</w:t>
      </w:r>
      <w:r w:rsidR="00FC30F4" w:rsidRPr="00A50588">
        <w:rPr>
          <w:rFonts w:ascii="Times New Roman" w:hAnsi="Times New Roman"/>
          <w:b/>
        </w:rPr>
        <w:t xml:space="preserve"> ZP/</w:t>
      </w:r>
      <w:r w:rsidR="005C0C4D">
        <w:rPr>
          <w:rFonts w:ascii="Times New Roman" w:hAnsi="Times New Roman"/>
          <w:b/>
        </w:rPr>
        <w:t>24</w:t>
      </w:r>
      <w:r w:rsidR="00CF21FC" w:rsidRPr="00A50588">
        <w:rPr>
          <w:rFonts w:ascii="Times New Roman" w:hAnsi="Times New Roman"/>
          <w:b/>
        </w:rPr>
        <w:t>/</w:t>
      </w:r>
      <w:r w:rsidR="00FC30F4" w:rsidRPr="00A50588">
        <w:rPr>
          <w:rFonts w:ascii="Times New Roman" w:hAnsi="Times New Roman"/>
          <w:b/>
        </w:rPr>
        <w:t>201</w:t>
      </w:r>
      <w:r w:rsidR="00CC15D9" w:rsidRPr="00A50588">
        <w:rPr>
          <w:rFonts w:ascii="Times New Roman" w:hAnsi="Times New Roman"/>
          <w:b/>
        </w:rPr>
        <w:t>9</w:t>
      </w:r>
      <w:r w:rsidR="00FC30F4" w:rsidRPr="00A50588">
        <w:rPr>
          <w:rFonts w:ascii="Times New Roman" w:hAnsi="Times New Roman"/>
          <w:b/>
        </w:rPr>
        <w:t>/PN</w:t>
      </w:r>
    </w:p>
    <w:p w:rsidR="0031382F" w:rsidRPr="001E7A9B" w:rsidRDefault="0031382F" w:rsidP="00990953">
      <w:pPr>
        <w:jc w:val="both"/>
        <w:rPr>
          <w:rFonts w:ascii="Times New Roman" w:hAnsi="Times New Roman"/>
          <w:bCs/>
        </w:rPr>
      </w:pPr>
    </w:p>
    <w:p w:rsidR="007B4935" w:rsidRPr="001E7A9B" w:rsidRDefault="007B4935" w:rsidP="00036BA0">
      <w:pPr>
        <w:ind w:firstLine="708"/>
        <w:jc w:val="both"/>
        <w:rPr>
          <w:rFonts w:ascii="Times New Roman" w:hAnsi="Times New Roman"/>
          <w:bCs/>
        </w:rPr>
      </w:pPr>
      <w:r w:rsidRPr="001E7A9B">
        <w:rPr>
          <w:rFonts w:ascii="Times New Roman" w:hAnsi="Times New Roman"/>
          <w:bCs/>
        </w:rPr>
        <w:t xml:space="preserve">Zamawiający, Samodzielny Publiczny Zakład Opieki Zdrowotnej w Łapach, działając </w:t>
      </w:r>
      <w:r w:rsidR="00040ED7" w:rsidRPr="001E7A9B">
        <w:rPr>
          <w:rFonts w:ascii="Times New Roman" w:hAnsi="Times New Roman"/>
          <w:bCs/>
        </w:rPr>
        <w:br/>
      </w:r>
      <w:r w:rsidRPr="001E7A9B">
        <w:rPr>
          <w:rFonts w:ascii="Times New Roman" w:hAnsi="Times New Roman"/>
          <w:bCs/>
        </w:rPr>
        <w:t xml:space="preserve">na podstawie art. 38 ust. 2 ustawy z dnia 29 stycznia 2004 r. ustawy Prawo zamówień Publicznych </w:t>
      </w:r>
      <w:r w:rsidRPr="001E7A9B">
        <w:rPr>
          <w:rFonts w:ascii="Times New Roman" w:hAnsi="Times New Roman"/>
          <w:bCs/>
        </w:rPr>
        <w:br/>
        <w:t>(</w:t>
      </w:r>
      <w:r w:rsidR="009A3477" w:rsidRPr="001E7A9B">
        <w:rPr>
          <w:rFonts w:ascii="Times New Roman" w:hAnsi="Times New Roman"/>
          <w:bCs/>
        </w:rPr>
        <w:t>tj. Dz. U. z  2018 r. poz. 1986</w:t>
      </w:r>
      <w:r w:rsidRPr="001E7A9B">
        <w:rPr>
          <w:rFonts w:ascii="Times New Roman" w:hAnsi="Times New Roman"/>
          <w:bCs/>
        </w:rPr>
        <w:t>) w odpowiedzi na wniosek Wykonawc</w:t>
      </w:r>
      <w:r w:rsidR="00F55A6E" w:rsidRPr="001E7A9B">
        <w:rPr>
          <w:rFonts w:ascii="Times New Roman" w:hAnsi="Times New Roman"/>
          <w:bCs/>
        </w:rPr>
        <w:t>ów</w:t>
      </w:r>
      <w:r w:rsidRPr="001E7A9B">
        <w:rPr>
          <w:rFonts w:ascii="Times New Roman" w:hAnsi="Times New Roman"/>
          <w:bCs/>
        </w:rPr>
        <w:t xml:space="preserve"> o wyjaśnienie treści SIWZ </w:t>
      </w:r>
      <w:r w:rsidR="00C15554" w:rsidRPr="001E7A9B">
        <w:rPr>
          <w:rFonts w:ascii="Times New Roman" w:hAnsi="Times New Roman"/>
          <w:bCs/>
        </w:rPr>
        <w:br/>
      </w:r>
      <w:r w:rsidRPr="001E7A9B">
        <w:rPr>
          <w:rFonts w:ascii="Times New Roman" w:hAnsi="Times New Roman"/>
          <w:bCs/>
        </w:rPr>
        <w:t>w</w:t>
      </w:r>
      <w:r w:rsidR="006F512A" w:rsidRPr="001E7A9B">
        <w:rPr>
          <w:rFonts w:ascii="Times New Roman" w:hAnsi="Times New Roman"/>
          <w:bCs/>
        </w:rPr>
        <w:t xml:space="preserve"> p</w:t>
      </w:r>
      <w:r w:rsidRPr="001E7A9B">
        <w:rPr>
          <w:rFonts w:ascii="Times New Roman" w:hAnsi="Times New Roman"/>
          <w:bCs/>
        </w:rPr>
        <w:t xml:space="preserve">rzetargu nieograniczonym </w:t>
      </w:r>
      <w:r w:rsidR="006F512A" w:rsidRPr="001E7A9B">
        <w:rPr>
          <w:rFonts w:ascii="Times New Roman" w:hAnsi="Times New Roman"/>
          <w:bCs/>
        </w:rPr>
        <w:t xml:space="preserve">pn. </w:t>
      </w:r>
      <w:r w:rsidR="00E75D47" w:rsidRPr="001E7A9B">
        <w:rPr>
          <w:rFonts w:ascii="Times New Roman" w:hAnsi="Times New Roman"/>
          <w:bCs/>
        </w:rPr>
        <w:t>„Dostawa materiałów i sprzętów jednorazowego użytku”</w:t>
      </w:r>
      <w:r w:rsidR="00036BA0" w:rsidRPr="001E7A9B">
        <w:rPr>
          <w:rFonts w:ascii="Times New Roman" w:hAnsi="Times New Roman"/>
          <w:bCs/>
        </w:rPr>
        <w:t xml:space="preserve">, </w:t>
      </w:r>
      <w:r w:rsidR="005C0C4D">
        <w:rPr>
          <w:rFonts w:ascii="Times New Roman" w:hAnsi="Times New Roman"/>
          <w:bCs/>
        </w:rPr>
        <w:br/>
      </w:r>
      <w:r w:rsidR="00036BA0" w:rsidRPr="001E7A9B">
        <w:rPr>
          <w:rFonts w:ascii="Times New Roman" w:hAnsi="Times New Roman"/>
          <w:bCs/>
        </w:rPr>
        <w:t>(Znak postępowania: ZP/</w:t>
      </w:r>
      <w:r w:rsidR="005C0C4D">
        <w:rPr>
          <w:rFonts w:ascii="Times New Roman" w:hAnsi="Times New Roman"/>
          <w:bCs/>
        </w:rPr>
        <w:t>24</w:t>
      </w:r>
      <w:r w:rsidR="00036BA0" w:rsidRPr="001E7A9B">
        <w:rPr>
          <w:rFonts w:ascii="Times New Roman" w:hAnsi="Times New Roman"/>
          <w:bCs/>
        </w:rPr>
        <w:t>/2019/PN)</w:t>
      </w:r>
      <w:r w:rsidR="00CC15D9" w:rsidRPr="001E7A9B">
        <w:rPr>
          <w:rFonts w:ascii="Times New Roman" w:hAnsi="Times New Roman"/>
          <w:bCs/>
        </w:rPr>
        <w:t xml:space="preserve">, </w:t>
      </w:r>
      <w:r w:rsidRPr="001E7A9B">
        <w:rPr>
          <w:rFonts w:ascii="Times New Roman" w:hAnsi="Times New Roman"/>
          <w:bCs/>
        </w:rPr>
        <w:t>przekazuje poniżej treść pytań wraz z odpowiedziami:</w:t>
      </w:r>
    </w:p>
    <w:p w:rsidR="007B4935" w:rsidRPr="001E7A9B" w:rsidRDefault="007B4935" w:rsidP="00990953">
      <w:pPr>
        <w:jc w:val="both"/>
        <w:rPr>
          <w:rFonts w:ascii="Times New Roman" w:hAnsi="Times New Roman"/>
          <w:bCs/>
        </w:rPr>
      </w:pPr>
    </w:p>
    <w:p w:rsidR="00D14799" w:rsidRPr="001E7A9B" w:rsidRDefault="00E34380" w:rsidP="005C0C4D">
      <w:pPr>
        <w:spacing w:after="0" w:line="276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1</w:t>
      </w:r>
      <w:r w:rsidR="00C261DC" w:rsidRPr="005C0C4D">
        <w:rPr>
          <w:rFonts w:ascii="Times New Roman" w:hAnsi="Times New Roman"/>
          <w:b/>
        </w:rPr>
        <w:t xml:space="preserve"> </w:t>
      </w:r>
      <w:r w:rsidR="006F512A" w:rsidRPr="005C0C4D">
        <w:rPr>
          <w:rFonts w:ascii="Times New Roman" w:hAnsi="Times New Roman"/>
          <w:b/>
        </w:rPr>
        <w:t>-</w:t>
      </w:r>
      <w:r w:rsidR="006F512A" w:rsidRPr="001E7A9B">
        <w:rPr>
          <w:rFonts w:ascii="Times New Roman" w:hAnsi="Times New Roman"/>
          <w:bCs/>
        </w:rPr>
        <w:t xml:space="preserve"> </w:t>
      </w:r>
      <w:r w:rsidR="005C0C4D" w:rsidRPr="005C0C4D">
        <w:rPr>
          <w:rFonts w:ascii="Times New Roman" w:hAnsi="Times New Roman"/>
          <w:bCs/>
        </w:rPr>
        <w:t>Pakiet nr 14.</w:t>
      </w:r>
      <w:r w:rsidR="005C0C4D">
        <w:rPr>
          <w:rFonts w:ascii="Times New Roman" w:hAnsi="Times New Roman"/>
          <w:bCs/>
        </w:rPr>
        <w:t xml:space="preserve"> </w:t>
      </w:r>
      <w:r w:rsidR="005C0C4D" w:rsidRPr="005C0C4D">
        <w:rPr>
          <w:rFonts w:ascii="Times New Roman" w:hAnsi="Times New Roman"/>
          <w:bCs/>
        </w:rPr>
        <w:t>Poz.</w:t>
      </w:r>
      <w:r w:rsidR="005C0C4D">
        <w:rPr>
          <w:rFonts w:ascii="Times New Roman" w:hAnsi="Times New Roman"/>
          <w:bCs/>
        </w:rPr>
        <w:t xml:space="preserve"> </w:t>
      </w:r>
      <w:r w:rsidR="005C0C4D" w:rsidRPr="005C0C4D">
        <w:rPr>
          <w:rFonts w:ascii="Times New Roman" w:hAnsi="Times New Roman"/>
          <w:bCs/>
        </w:rPr>
        <w:t>3. Jaki rodzaj ssaka zamawiający ma na myśli?</w:t>
      </w:r>
    </w:p>
    <w:p w:rsidR="000D61E0" w:rsidRPr="00F35F83" w:rsidRDefault="000D61E0" w:rsidP="00040ED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F64839">
        <w:rPr>
          <w:rFonts w:ascii="Times New Roman" w:hAnsi="Times New Roman"/>
          <w:b/>
          <w:u w:val="single"/>
        </w:rPr>
        <w:t xml:space="preserve">Zamawiający ma na stanie reduktor ssania podłączony do próżni. </w:t>
      </w:r>
    </w:p>
    <w:p w:rsidR="00093408" w:rsidRPr="001E7A9B" w:rsidRDefault="00093408" w:rsidP="00990953">
      <w:pPr>
        <w:jc w:val="both"/>
        <w:rPr>
          <w:rFonts w:ascii="Times New Roman" w:hAnsi="Times New Roman"/>
          <w:bCs/>
        </w:rPr>
      </w:pPr>
    </w:p>
    <w:p w:rsidR="00E34380" w:rsidRPr="001E7A9B" w:rsidRDefault="00E34380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 xml:space="preserve">Pytanie nr </w:t>
      </w:r>
      <w:r w:rsidR="005C36BF" w:rsidRPr="00F35F83">
        <w:rPr>
          <w:rFonts w:ascii="Times New Roman" w:hAnsi="Times New Roman"/>
          <w:b/>
          <w:u w:val="single"/>
        </w:rPr>
        <w:t>2</w:t>
      </w:r>
      <w:r w:rsidR="00C261DC" w:rsidRPr="005C0C4D">
        <w:rPr>
          <w:rFonts w:ascii="Times New Roman" w:hAnsi="Times New Roman"/>
          <w:b/>
        </w:rPr>
        <w:t xml:space="preserve"> </w:t>
      </w:r>
      <w:r w:rsidR="000C6980" w:rsidRPr="005C0C4D">
        <w:rPr>
          <w:rFonts w:ascii="Times New Roman" w:hAnsi="Times New Roman"/>
          <w:b/>
        </w:rPr>
        <w:t>-</w:t>
      </w:r>
      <w:r w:rsidR="000C6980" w:rsidRPr="001E7A9B">
        <w:rPr>
          <w:rFonts w:ascii="Times New Roman" w:hAnsi="Times New Roman"/>
          <w:bCs/>
        </w:rPr>
        <w:t xml:space="preserve"> </w:t>
      </w:r>
      <w:r w:rsidR="005C0C4D" w:rsidRPr="005C0C4D">
        <w:rPr>
          <w:rFonts w:ascii="Times New Roman" w:hAnsi="Times New Roman"/>
          <w:bCs/>
        </w:rPr>
        <w:t>Pakiet nr 14.</w:t>
      </w:r>
      <w:r w:rsidR="008C4B37">
        <w:rPr>
          <w:rFonts w:ascii="Times New Roman" w:hAnsi="Times New Roman"/>
          <w:bCs/>
        </w:rPr>
        <w:t xml:space="preserve"> </w:t>
      </w:r>
      <w:r w:rsidR="005C0C4D" w:rsidRPr="005C0C4D">
        <w:rPr>
          <w:rFonts w:ascii="Times New Roman" w:hAnsi="Times New Roman"/>
          <w:bCs/>
        </w:rPr>
        <w:t>Poz.</w:t>
      </w:r>
      <w:r w:rsidR="005C0C4D">
        <w:rPr>
          <w:rFonts w:ascii="Times New Roman" w:hAnsi="Times New Roman"/>
          <w:bCs/>
        </w:rPr>
        <w:t xml:space="preserve"> </w:t>
      </w:r>
      <w:r w:rsidR="005C0C4D" w:rsidRPr="005C0C4D">
        <w:rPr>
          <w:rFonts w:ascii="Times New Roman" w:hAnsi="Times New Roman"/>
          <w:bCs/>
        </w:rPr>
        <w:t>3.</w:t>
      </w:r>
      <w:r w:rsidR="005C0C4D">
        <w:rPr>
          <w:rFonts w:ascii="Times New Roman" w:hAnsi="Times New Roman"/>
          <w:bCs/>
        </w:rPr>
        <w:t xml:space="preserve"> </w:t>
      </w:r>
      <w:r w:rsidR="005C0C4D" w:rsidRPr="005C0C4D">
        <w:rPr>
          <w:rFonts w:ascii="Times New Roman" w:hAnsi="Times New Roman"/>
          <w:bCs/>
        </w:rPr>
        <w:t>Czy filtr jest montowany na ssaku czy drenie?</w:t>
      </w:r>
    </w:p>
    <w:p w:rsidR="00A674D2" w:rsidRPr="00BD7DF6" w:rsidRDefault="00A674D2" w:rsidP="00A674D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BD7DF6">
        <w:rPr>
          <w:rFonts w:ascii="Times New Roman" w:hAnsi="Times New Roman"/>
          <w:b/>
          <w:u w:val="single"/>
        </w:rPr>
        <w:t xml:space="preserve">Odpowiedź: </w:t>
      </w:r>
      <w:r w:rsidR="00F64839" w:rsidRPr="00BD7DF6">
        <w:rPr>
          <w:rFonts w:ascii="Times New Roman" w:hAnsi="Times New Roman"/>
          <w:b/>
          <w:u w:val="single"/>
        </w:rPr>
        <w:t>Zamawiający informuje, że filtr montowany jest na drenie.</w:t>
      </w:r>
    </w:p>
    <w:p w:rsidR="00A674D2" w:rsidRPr="001E7A9B" w:rsidRDefault="00A674D2" w:rsidP="00A674D2">
      <w:pPr>
        <w:jc w:val="both"/>
        <w:rPr>
          <w:rFonts w:ascii="Times New Roman" w:hAnsi="Times New Roman"/>
          <w:bCs/>
        </w:rPr>
      </w:pPr>
    </w:p>
    <w:p w:rsidR="006F512A" w:rsidRDefault="006F512A" w:rsidP="00F64839">
      <w:pPr>
        <w:spacing w:before="120" w:after="0" w:line="276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3</w:t>
      </w:r>
      <w:r w:rsidRPr="008C4B37">
        <w:rPr>
          <w:rFonts w:ascii="Times New Roman" w:hAnsi="Times New Roman"/>
          <w:b/>
        </w:rPr>
        <w:t xml:space="preserve"> –</w:t>
      </w:r>
      <w:r w:rsidR="008C4B37">
        <w:rPr>
          <w:rFonts w:ascii="Times New Roman" w:hAnsi="Times New Roman"/>
          <w:bCs/>
        </w:rPr>
        <w:t xml:space="preserve"> </w:t>
      </w:r>
      <w:r w:rsidR="008C4B37" w:rsidRPr="008C4B37">
        <w:rPr>
          <w:rFonts w:ascii="Times New Roman" w:hAnsi="Times New Roman"/>
          <w:bCs/>
        </w:rPr>
        <w:t xml:space="preserve">Pakiet 2, poz. 3: </w:t>
      </w:r>
      <w:r w:rsidR="00F64839">
        <w:rPr>
          <w:rFonts w:ascii="Times New Roman" w:hAnsi="Times New Roman"/>
          <w:bCs/>
        </w:rPr>
        <w:t>C</w:t>
      </w:r>
      <w:r w:rsidR="008C4B37" w:rsidRPr="008C4B37">
        <w:rPr>
          <w:rFonts w:ascii="Times New Roman" w:hAnsi="Times New Roman"/>
          <w:bCs/>
        </w:rPr>
        <w:t xml:space="preserve">zy Zamawiający wyrazi zgodę, na zaoferowanie przylepca </w:t>
      </w:r>
      <w:r w:rsidR="00F64839">
        <w:rPr>
          <w:rFonts w:ascii="Times New Roman" w:hAnsi="Times New Roman"/>
          <w:bCs/>
        </w:rPr>
        <w:br/>
      </w:r>
      <w:r w:rsidR="008C4B37" w:rsidRPr="008C4B37">
        <w:rPr>
          <w:rFonts w:ascii="Times New Roman" w:hAnsi="Times New Roman"/>
          <w:bCs/>
        </w:rPr>
        <w:t>o długości</w:t>
      </w:r>
      <w:r w:rsidR="00F64839">
        <w:rPr>
          <w:rFonts w:ascii="Times New Roman" w:hAnsi="Times New Roman"/>
          <w:bCs/>
        </w:rPr>
        <w:t xml:space="preserve"> </w:t>
      </w:r>
      <w:r w:rsidR="008C4B37" w:rsidRPr="008C4B37">
        <w:rPr>
          <w:rFonts w:ascii="Times New Roman" w:hAnsi="Times New Roman"/>
          <w:bCs/>
        </w:rPr>
        <w:t>5m z jednoczesnym przeliczeniem zamawianych ilości?</w:t>
      </w:r>
    </w:p>
    <w:p w:rsidR="00A674D2" w:rsidRDefault="005A1252" w:rsidP="00F6483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F64839">
        <w:rPr>
          <w:rFonts w:ascii="Times New Roman" w:hAnsi="Times New Roman"/>
          <w:b/>
          <w:u w:val="single"/>
        </w:rPr>
        <w:t xml:space="preserve">Zamawiający informuje, iż w pakiecie nr 2 nie występuje pozycja nr 3. </w:t>
      </w:r>
    </w:p>
    <w:p w:rsidR="00F64839" w:rsidRDefault="00F64839" w:rsidP="00E75D4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6F512A" w:rsidRPr="001E7A9B" w:rsidRDefault="006F512A" w:rsidP="00E75D47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4</w:t>
      </w:r>
      <w:r w:rsidRPr="008C4B37">
        <w:rPr>
          <w:rFonts w:ascii="Times New Roman" w:hAnsi="Times New Roman"/>
          <w:b/>
        </w:rPr>
        <w:t xml:space="preserve"> –</w:t>
      </w:r>
      <w:r w:rsidR="008C4B37">
        <w:rPr>
          <w:rFonts w:ascii="Times New Roman" w:hAnsi="Times New Roman"/>
          <w:bCs/>
        </w:rPr>
        <w:t xml:space="preserve"> </w:t>
      </w:r>
      <w:r w:rsidR="008C4B37" w:rsidRPr="008C4B37">
        <w:rPr>
          <w:rFonts w:ascii="Times New Roman" w:hAnsi="Times New Roman"/>
          <w:bCs/>
        </w:rPr>
        <w:t>Pakiet 2, poz. 8: czy Zamawiający wyrazi zgodę, na zaoferowanie opatrunków do</w:t>
      </w:r>
      <w:r w:rsidR="00AA16E0">
        <w:rPr>
          <w:rFonts w:ascii="Times New Roman" w:hAnsi="Times New Roman"/>
          <w:bCs/>
        </w:rPr>
        <w:t xml:space="preserve"> </w:t>
      </w:r>
      <w:r w:rsidR="008C4B37" w:rsidRPr="008C4B37">
        <w:rPr>
          <w:rFonts w:ascii="Times New Roman" w:hAnsi="Times New Roman"/>
          <w:bCs/>
        </w:rPr>
        <w:t>mocowania kaniul wykonanego z folii z włókninowymi wzmocnieniami „skrzydełek”?</w:t>
      </w:r>
    </w:p>
    <w:p w:rsidR="00F64839" w:rsidRDefault="00F64839" w:rsidP="00F6483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informuje, iż w pakiecie nr 2 nie występuje pozycja nr 8. </w:t>
      </w:r>
    </w:p>
    <w:p w:rsidR="005A1252" w:rsidRPr="00F35F83" w:rsidRDefault="005A1252" w:rsidP="006F512A">
      <w:pPr>
        <w:spacing w:before="120"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</w:p>
    <w:p w:rsidR="00F35F83" w:rsidRDefault="006F512A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5</w:t>
      </w:r>
      <w:r w:rsidRPr="008C4B37">
        <w:rPr>
          <w:rFonts w:ascii="Times New Roman" w:hAnsi="Times New Roman"/>
          <w:b/>
        </w:rPr>
        <w:t xml:space="preserve"> –</w:t>
      </w:r>
      <w:r w:rsidR="008C4B37">
        <w:rPr>
          <w:rFonts w:ascii="Times New Roman" w:hAnsi="Times New Roman"/>
          <w:bCs/>
        </w:rPr>
        <w:t xml:space="preserve"> </w:t>
      </w:r>
      <w:r w:rsidR="008C4B37" w:rsidRPr="008C4B37">
        <w:rPr>
          <w:rFonts w:ascii="Times New Roman" w:hAnsi="Times New Roman"/>
          <w:bCs/>
        </w:rPr>
        <w:t>§ 8 ust. 3: czy Zamawiający wyrazi zgodę, aby podstawą kary umownej była wartość</w:t>
      </w:r>
    </w:p>
    <w:p w:rsidR="005A1252" w:rsidRDefault="008C4B37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C4B37">
        <w:rPr>
          <w:rFonts w:ascii="Times New Roman" w:hAnsi="Times New Roman"/>
          <w:bCs/>
        </w:rPr>
        <w:t>niezrealizowanej części umowy?</w:t>
      </w:r>
    </w:p>
    <w:p w:rsidR="00F35F83" w:rsidRPr="00AA16E0" w:rsidRDefault="005C0C4D" w:rsidP="005C0C4D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A16E0">
        <w:rPr>
          <w:rFonts w:ascii="Times New Roman" w:hAnsi="Times New Roman"/>
          <w:b/>
          <w:u w:val="single"/>
        </w:rPr>
        <w:t xml:space="preserve">Odpowiedź: </w:t>
      </w:r>
      <w:r w:rsidR="008C4B37" w:rsidRPr="00AA16E0">
        <w:rPr>
          <w:rFonts w:ascii="Times New Roman" w:hAnsi="Times New Roman"/>
          <w:b/>
          <w:u w:val="single"/>
        </w:rPr>
        <w:t>Zamawiający nie wyraża zgody na powyższą zmianę. Treść Istotnych Postanowień</w:t>
      </w:r>
    </w:p>
    <w:p w:rsidR="008C4B37" w:rsidRPr="00AA16E0" w:rsidRDefault="008C4B37" w:rsidP="005C0C4D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A16E0">
        <w:rPr>
          <w:rFonts w:ascii="Times New Roman" w:hAnsi="Times New Roman"/>
          <w:b/>
          <w:u w:val="single"/>
        </w:rPr>
        <w:t>Przyszłej Umowy pozostaje bez zmian.</w:t>
      </w:r>
    </w:p>
    <w:p w:rsidR="005C0C4D" w:rsidRPr="008C4B37" w:rsidRDefault="00AA16E0" w:rsidP="00AA16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35F83" w:rsidRDefault="00790DCA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lastRenderedPageBreak/>
        <w:t>Pytanie nr 6</w:t>
      </w:r>
      <w:r w:rsidRPr="008C4B37">
        <w:rPr>
          <w:rFonts w:ascii="Times New Roman" w:hAnsi="Times New Roman"/>
          <w:b/>
        </w:rPr>
        <w:t xml:space="preserve"> –</w:t>
      </w:r>
      <w:r w:rsidRPr="001E7A9B">
        <w:rPr>
          <w:rFonts w:ascii="Times New Roman" w:hAnsi="Times New Roman"/>
          <w:bCs/>
        </w:rPr>
        <w:t xml:space="preserve"> </w:t>
      </w:r>
      <w:r w:rsidR="008C4B37">
        <w:rPr>
          <w:rFonts w:ascii="Times New Roman" w:hAnsi="Times New Roman"/>
          <w:bCs/>
        </w:rPr>
        <w:t xml:space="preserve"> </w:t>
      </w:r>
      <w:r w:rsidR="008C4B37" w:rsidRPr="008C4B37">
        <w:rPr>
          <w:rFonts w:ascii="Times New Roman" w:hAnsi="Times New Roman"/>
          <w:bCs/>
        </w:rPr>
        <w:t>§ 11 ust. 4a: czy Zamawiający potwierdza, że w przypadku zmiany stawki podatku</w:t>
      </w:r>
    </w:p>
    <w:p w:rsidR="006F512A" w:rsidRPr="001E7A9B" w:rsidRDefault="008C4B37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C4B37">
        <w:rPr>
          <w:rFonts w:ascii="Times New Roman" w:hAnsi="Times New Roman"/>
          <w:bCs/>
        </w:rPr>
        <w:t>VAT zmianie ulegnie jedynie cena brutto, a cena netto pozostanie bez zmian?</w:t>
      </w:r>
    </w:p>
    <w:p w:rsidR="00790DCA" w:rsidRDefault="00790DCA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54222B">
        <w:rPr>
          <w:rFonts w:ascii="Times New Roman" w:hAnsi="Times New Roman"/>
          <w:b/>
          <w:u w:val="single"/>
        </w:rPr>
        <w:t>Zamawiający potwierdza, iż w przypadku zmiany stawki podatku VAT zmianie ulegnie jedynie cena brutto.</w:t>
      </w:r>
    </w:p>
    <w:p w:rsidR="0054222B" w:rsidRPr="00F35F83" w:rsidRDefault="0054222B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F35F83" w:rsidRDefault="00DB050B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7</w:t>
      </w:r>
      <w:r w:rsidRPr="008C4B37">
        <w:rPr>
          <w:rFonts w:ascii="Times New Roman" w:hAnsi="Times New Roman"/>
          <w:b/>
        </w:rPr>
        <w:t xml:space="preserve"> –</w:t>
      </w:r>
      <w:r w:rsidR="008C4B37">
        <w:rPr>
          <w:rFonts w:ascii="Times New Roman" w:hAnsi="Times New Roman"/>
          <w:bCs/>
        </w:rPr>
        <w:t xml:space="preserve"> C</w:t>
      </w:r>
      <w:r w:rsidR="008C4B37" w:rsidRPr="008C4B37">
        <w:rPr>
          <w:rFonts w:ascii="Times New Roman" w:hAnsi="Times New Roman"/>
          <w:bCs/>
        </w:rPr>
        <w:t>zy Zamawiający zgadza się zapisać możliwość zmiany cen w przypadku</w:t>
      </w:r>
    </w:p>
    <w:p w:rsidR="00F35F83" w:rsidRDefault="008C4B37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C4B37">
        <w:rPr>
          <w:rFonts w:ascii="Times New Roman" w:hAnsi="Times New Roman"/>
          <w:bCs/>
        </w:rPr>
        <w:t>przekraczającej 3% zmiany średniego kursu NBP walut EUR lub USD w stosunku do kursu z dnia</w:t>
      </w:r>
    </w:p>
    <w:p w:rsidR="00F35F83" w:rsidRDefault="008C4B37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C4B37">
        <w:rPr>
          <w:rFonts w:ascii="Times New Roman" w:hAnsi="Times New Roman"/>
          <w:bCs/>
        </w:rPr>
        <w:t>zawarcia umowy oraz w przypadku gdy suma miesięcznych wskaźników cen i usług konsumpcyjnych</w:t>
      </w:r>
    </w:p>
    <w:p w:rsidR="00E75D47" w:rsidRPr="001E7A9B" w:rsidRDefault="008C4B37" w:rsidP="005C0C4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C4B37">
        <w:rPr>
          <w:rFonts w:ascii="Times New Roman" w:hAnsi="Times New Roman"/>
          <w:bCs/>
        </w:rPr>
        <w:t>opublikowanych przez Prezesa GUS za okres od dnia zawarcia umowy przekroczy 3%</w:t>
      </w:r>
      <w:r w:rsidR="00A35B8A">
        <w:rPr>
          <w:rFonts w:ascii="Times New Roman" w:hAnsi="Times New Roman"/>
          <w:bCs/>
        </w:rPr>
        <w:t>?</w:t>
      </w:r>
    </w:p>
    <w:p w:rsidR="0054222B" w:rsidRPr="00AA16E0" w:rsidRDefault="0054222B" w:rsidP="0054222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A16E0">
        <w:rPr>
          <w:rFonts w:ascii="Times New Roman" w:hAnsi="Times New Roman"/>
          <w:b/>
          <w:u w:val="single"/>
        </w:rPr>
        <w:t>Odpowiedź: Zamawiający nie wyraża zgody na powyższą zmianę. Treść Istotnych Postanowień</w:t>
      </w:r>
    </w:p>
    <w:p w:rsidR="0054222B" w:rsidRPr="00AA16E0" w:rsidRDefault="0054222B" w:rsidP="0054222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A16E0">
        <w:rPr>
          <w:rFonts w:ascii="Times New Roman" w:hAnsi="Times New Roman"/>
          <w:b/>
          <w:u w:val="single"/>
        </w:rPr>
        <w:t>Przyszłej Umowy pozostaje bez zmian.</w:t>
      </w:r>
    </w:p>
    <w:p w:rsidR="005A1252" w:rsidRPr="001E7A9B" w:rsidRDefault="005A1252" w:rsidP="00DB050B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</w:p>
    <w:p w:rsidR="008966D0" w:rsidRPr="008966D0" w:rsidRDefault="00DB050B" w:rsidP="008966D0">
      <w:pPr>
        <w:ind w:right="-108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8</w:t>
      </w:r>
      <w:r w:rsidRPr="008C4B37">
        <w:rPr>
          <w:rFonts w:ascii="Times New Roman" w:hAnsi="Times New Roman"/>
          <w:b/>
        </w:rPr>
        <w:t xml:space="preserve"> – </w:t>
      </w:r>
      <w:r w:rsidR="00CE4225" w:rsidRPr="00CE4225">
        <w:rPr>
          <w:rFonts w:ascii="Times New Roman" w:hAnsi="Times New Roman"/>
          <w:bCs/>
        </w:rPr>
        <w:t>Dotyczy pakiet 1 poz. 1.</w:t>
      </w:r>
      <w:r w:rsidR="00CE4225">
        <w:rPr>
          <w:rFonts w:ascii="Times New Roman" w:hAnsi="Times New Roman"/>
          <w:b/>
        </w:rPr>
        <w:t xml:space="preserve"> </w:t>
      </w:r>
      <w:r w:rsidR="008966D0" w:rsidRPr="008966D0">
        <w:rPr>
          <w:rFonts w:ascii="Times New Roman" w:hAnsi="Times New Roman"/>
          <w:bCs/>
        </w:rPr>
        <w:t>Czy Zamawiający wyrazi zgodę na zaoferowanie zestawu zabiegowego o składzie:</w:t>
      </w:r>
    </w:p>
    <w:p w:rsidR="008966D0" w:rsidRDefault="008966D0" w:rsidP="008966D0">
      <w:pPr>
        <w:ind w:right="-108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 xml:space="preserve">5 x </w:t>
      </w:r>
      <w:proofErr w:type="spellStart"/>
      <w:r w:rsidRPr="008966D0">
        <w:rPr>
          <w:rFonts w:ascii="Times New Roman" w:hAnsi="Times New Roman"/>
          <w:bCs/>
        </w:rPr>
        <w:t>tupfery</w:t>
      </w:r>
      <w:proofErr w:type="spellEnd"/>
      <w:r w:rsidRPr="008966D0">
        <w:rPr>
          <w:rFonts w:ascii="Times New Roman" w:hAnsi="Times New Roman"/>
          <w:bCs/>
        </w:rPr>
        <w:t xml:space="preserve"> włókninowe wielkości jajka (wiskoza, poliester) – 30g / m² - rozmiar po rozwinięciu około</w:t>
      </w:r>
    </w:p>
    <w:p w:rsidR="00D7023D" w:rsidRPr="008966D0" w:rsidRDefault="008966D0" w:rsidP="008966D0">
      <w:pPr>
        <w:ind w:right="-108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 xml:space="preserve">30 x 20 cm,  1 x kleszczyki plastikowe 24 cm typu </w:t>
      </w:r>
      <w:proofErr w:type="spellStart"/>
      <w:r w:rsidRPr="008966D0">
        <w:rPr>
          <w:rFonts w:ascii="Times New Roman" w:hAnsi="Times New Roman"/>
          <w:bCs/>
        </w:rPr>
        <w:t>korcang</w:t>
      </w:r>
      <w:proofErr w:type="spellEnd"/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 xml:space="preserve">1 x transparentna miseczka plastikowa </w:t>
      </w:r>
      <w:r w:rsidR="00F64839">
        <w:rPr>
          <w:rFonts w:ascii="Times New Roman" w:hAnsi="Times New Roman"/>
          <w:bCs/>
        </w:rPr>
        <w:br/>
      </w:r>
      <w:r w:rsidRPr="008966D0">
        <w:rPr>
          <w:rFonts w:ascii="Times New Roman" w:hAnsi="Times New Roman"/>
          <w:bCs/>
        </w:rPr>
        <w:t>z</w:t>
      </w:r>
      <w:r w:rsidR="00F64839">
        <w:rPr>
          <w:rFonts w:ascii="Times New Roman" w:hAnsi="Times New Roman"/>
          <w:bCs/>
        </w:rPr>
        <w:t xml:space="preserve"> </w:t>
      </w:r>
      <w:r w:rsidRPr="008966D0">
        <w:rPr>
          <w:rFonts w:ascii="Times New Roman" w:hAnsi="Times New Roman"/>
          <w:bCs/>
        </w:rPr>
        <w:t>podziałką 150 ml</w:t>
      </w:r>
      <w:r>
        <w:rPr>
          <w:rFonts w:ascii="Times New Roman" w:hAnsi="Times New Roman"/>
          <w:bCs/>
        </w:rPr>
        <w:t xml:space="preserve">. </w:t>
      </w:r>
      <w:r w:rsidRPr="008966D0">
        <w:rPr>
          <w:rFonts w:ascii="Times New Roman" w:hAnsi="Times New Roman"/>
          <w:bCs/>
        </w:rPr>
        <w:t>Blister z wgłębieniami może służyć jako pojemnik.</w:t>
      </w:r>
    </w:p>
    <w:p w:rsidR="00DB050B" w:rsidRDefault="005A1252" w:rsidP="00DB050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F64839">
        <w:rPr>
          <w:rFonts w:ascii="Times New Roman" w:hAnsi="Times New Roman"/>
          <w:b/>
          <w:u w:val="single"/>
        </w:rPr>
        <w:t xml:space="preserve">Tak, Zamawiający dopuszcza. </w:t>
      </w:r>
    </w:p>
    <w:p w:rsidR="0054222B" w:rsidRPr="00F35F83" w:rsidRDefault="0054222B" w:rsidP="00DB050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35F83">
        <w:rPr>
          <w:rFonts w:ascii="Times New Roman" w:eastAsia="Times New Roman" w:hAnsi="Times New Roman"/>
          <w:b/>
          <w:u w:val="single"/>
        </w:rPr>
        <w:t>Pytanie nr 9</w:t>
      </w:r>
      <w:r>
        <w:rPr>
          <w:rFonts w:ascii="Times New Roman" w:eastAsia="Times New Roman" w:hAnsi="Times New Roman"/>
          <w:b/>
        </w:rPr>
        <w:t xml:space="preserve"> </w:t>
      </w:r>
      <w:r w:rsidR="00CE4225">
        <w:rPr>
          <w:rFonts w:ascii="Times New Roman" w:eastAsia="Times New Roman" w:hAnsi="Times New Roman"/>
          <w:b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 w:rsidR="00CE4225" w:rsidRPr="00CE4225">
        <w:rPr>
          <w:rFonts w:ascii="Times New Roman" w:eastAsia="Times New Roman" w:hAnsi="Times New Roman"/>
          <w:bCs/>
        </w:rPr>
        <w:t>Dotyczy pakiet 1 poz. 1.</w:t>
      </w:r>
      <w:r w:rsidR="00CE4225">
        <w:rPr>
          <w:rFonts w:ascii="Times New Roman" w:eastAsia="Times New Roman" w:hAnsi="Times New Roman"/>
          <w:b/>
        </w:rPr>
        <w:t xml:space="preserve"> </w:t>
      </w:r>
      <w:r w:rsidRPr="008966D0">
        <w:rPr>
          <w:rFonts w:ascii="Times New Roman" w:eastAsia="Times New Roman" w:hAnsi="Times New Roman"/>
          <w:bCs/>
        </w:rPr>
        <w:t>Czy Zamawiający wyrazi zgodę na zaoferowanie zestawu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zabiegowego o składzie:</w:t>
      </w:r>
      <w:r w:rsidR="00CE4225"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 xml:space="preserve">6 x </w:t>
      </w:r>
      <w:proofErr w:type="spellStart"/>
      <w:r w:rsidRPr="008966D0">
        <w:rPr>
          <w:rFonts w:ascii="Times New Roman" w:eastAsia="Times New Roman" w:hAnsi="Times New Roman"/>
          <w:bCs/>
        </w:rPr>
        <w:t>tupfery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włókninowe wielkości jajka (wiskoza, poliester) – 30g / m² -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rozmiar po rozwinięciu około</w:t>
      </w:r>
      <w:r w:rsidR="00CE4225"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>30 x 20 cm,</w:t>
      </w:r>
      <w:r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>1 x plastikowe kleszczyki Kocher 14 cm</w:t>
      </w:r>
      <w:r>
        <w:rPr>
          <w:rFonts w:ascii="Times New Roman" w:eastAsia="Times New Roman" w:hAnsi="Times New Roman"/>
          <w:bCs/>
        </w:rPr>
        <w:t xml:space="preserve">. </w:t>
      </w:r>
      <w:r w:rsidRPr="008966D0">
        <w:rPr>
          <w:rFonts w:ascii="Times New Roman" w:eastAsia="Times New Roman" w:hAnsi="Times New Roman"/>
          <w:bCs/>
        </w:rPr>
        <w:t>Blister z</w:t>
      </w:r>
    </w:p>
    <w:p w:rsidR="005C0C4D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wgłębieniami może służyć jako</w:t>
      </w:r>
      <w:r w:rsidR="00CE4225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</w:t>
      </w:r>
      <w:r w:rsidRPr="008966D0">
        <w:rPr>
          <w:rFonts w:ascii="Times New Roman" w:eastAsia="Times New Roman" w:hAnsi="Times New Roman"/>
          <w:bCs/>
        </w:rPr>
        <w:t>ojemnik</w:t>
      </w:r>
      <w:r>
        <w:rPr>
          <w:rFonts w:ascii="Times New Roman" w:eastAsia="Times New Roman" w:hAnsi="Times New Roman"/>
          <w:bCs/>
        </w:rPr>
        <w:t>.</w:t>
      </w:r>
    </w:p>
    <w:p w:rsidR="0054222B" w:rsidRDefault="00F64839" w:rsidP="008966D0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Default="00F64839" w:rsidP="008966D0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u w:val="single"/>
        </w:rPr>
        <w:t xml:space="preserve">Pytanie nr 10 </w:t>
      </w:r>
      <w:r w:rsidR="00CE4225" w:rsidRPr="00CE4225">
        <w:rPr>
          <w:rFonts w:ascii="Times New Roman" w:eastAsia="Times New Roman" w:hAnsi="Times New Roman"/>
          <w:bCs/>
        </w:rPr>
        <w:t>–</w:t>
      </w:r>
      <w:r w:rsidRPr="00CE4225">
        <w:rPr>
          <w:rFonts w:ascii="Times New Roman" w:eastAsia="Times New Roman" w:hAnsi="Times New Roman"/>
          <w:bCs/>
        </w:rPr>
        <w:t xml:space="preserve"> </w:t>
      </w:r>
      <w:r w:rsidR="00CE4225" w:rsidRPr="00CE4225">
        <w:rPr>
          <w:rFonts w:ascii="Times New Roman" w:eastAsia="Times New Roman" w:hAnsi="Times New Roman"/>
          <w:bCs/>
        </w:rPr>
        <w:t xml:space="preserve">Dotyczy pakiet 1 poz. 2. </w:t>
      </w:r>
      <w:r w:rsidRPr="00CE4225">
        <w:rPr>
          <w:rFonts w:ascii="Times New Roman" w:eastAsia="Times New Roman" w:hAnsi="Times New Roman"/>
          <w:bCs/>
        </w:rPr>
        <w:t xml:space="preserve">Czy Zamawiający wyrazi zgodę na zaoferowanie zestawu do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E4225">
        <w:rPr>
          <w:rFonts w:ascii="Times New Roman" w:eastAsia="Times New Roman" w:hAnsi="Times New Roman"/>
          <w:bCs/>
        </w:rPr>
        <w:t>wkłucia centralnego o</w:t>
      </w:r>
      <w:r w:rsidR="00CE4225"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>składzie:</w:t>
      </w:r>
      <w:r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 xml:space="preserve">4 x </w:t>
      </w:r>
      <w:proofErr w:type="spellStart"/>
      <w:r w:rsidRPr="008966D0">
        <w:rPr>
          <w:rFonts w:ascii="Times New Roman" w:eastAsia="Times New Roman" w:hAnsi="Times New Roman"/>
          <w:bCs/>
        </w:rPr>
        <w:t>tupfery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gazowe, wielkości śliwki ze 100% bawełnianej gazy, 20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nitkowej – rozmiar po</w:t>
      </w:r>
      <w:r w:rsidR="00CE4225"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>rozwinięciu  około 20 x 20 cm</w:t>
      </w:r>
      <w:r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>1 x plastikowe kleszczyki Kocher 14 cm</w:t>
      </w:r>
      <w:r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1 x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plastikowa pęseta 12,5cm</w:t>
      </w:r>
      <w:r w:rsidR="00CE4225">
        <w:rPr>
          <w:rFonts w:ascii="Times New Roman" w:eastAsia="Times New Roman" w:hAnsi="Times New Roman"/>
          <w:bCs/>
        </w:rPr>
        <w:t>,</w:t>
      </w:r>
      <w:r w:rsidRPr="008966D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 xml:space="preserve">1 x strzykawka </w:t>
      </w:r>
      <w:proofErr w:type="spellStart"/>
      <w:r w:rsidRPr="008966D0">
        <w:rPr>
          <w:rFonts w:ascii="Times New Roman" w:eastAsia="Times New Roman" w:hAnsi="Times New Roman"/>
          <w:bCs/>
        </w:rPr>
        <w:t>Luer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Lock 10 ml strzykawka 3 częściowa </w:t>
      </w:r>
      <w:proofErr w:type="spellStart"/>
      <w:r w:rsidRPr="008966D0">
        <w:rPr>
          <w:rFonts w:ascii="Times New Roman" w:eastAsia="Times New Roman" w:hAnsi="Times New Roman"/>
          <w:bCs/>
        </w:rPr>
        <w:t>Luer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Lock </w:t>
      </w:r>
      <w:r w:rsidR="00CE4225">
        <w:rPr>
          <w:rFonts w:ascii="Times New Roman" w:eastAsia="Times New Roman" w:hAnsi="Times New Roman"/>
          <w:bCs/>
        </w:rPr>
        <w:t>–</w:t>
      </w:r>
      <w:r w:rsidRPr="008966D0">
        <w:rPr>
          <w:rFonts w:ascii="Times New Roman" w:eastAsia="Times New Roman" w:hAnsi="Times New Roman"/>
          <w:bCs/>
        </w:rPr>
        <w:t xml:space="preserve">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trzon  strzykawki i tłok:</w:t>
      </w:r>
      <w:r w:rsidR="00CE4225"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 xml:space="preserve">polipropylen - złącze: guma syntetyczna, </w:t>
      </w:r>
      <w:proofErr w:type="spellStart"/>
      <w:r w:rsidRPr="008966D0">
        <w:rPr>
          <w:rFonts w:ascii="Times New Roman" w:eastAsia="Times New Roman" w:hAnsi="Times New Roman"/>
          <w:bCs/>
        </w:rPr>
        <w:t>bezlateksowa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- w niepirogennym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 xml:space="preserve">opakowaniu </w:t>
      </w:r>
      <w:r>
        <w:rPr>
          <w:rFonts w:ascii="Times New Roman" w:eastAsia="Times New Roman" w:hAnsi="Times New Roman"/>
          <w:bCs/>
        </w:rPr>
        <w:t>–</w:t>
      </w:r>
      <w:r w:rsidRPr="008966D0">
        <w:rPr>
          <w:rFonts w:ascii="Times New Roman" w:eastAsia="Times New Roman" w:hAnsi="Times New Roman"/>
          <w:bCs/>
        </w:rPr>
        <w:t xml:space="preserve"> sterylizacja</w:t>
      </w:r>
      <w:r w:rsidR="00CE4225">
        <w:rPr>
          <w:rFonts w:ascii="Times New Roman" w:eastAsia="Times New Roman" w:hAnsi="Times New Roman"/>
          <w:bCs/>
        </w:rPr>
        <w:t xml:space="preserve"> </w:t>
      </w:r>
      <w:proofErr w:type="spellStart"/>
      <w:r w:rsidRPr="008966D0">
        <w:rPr>
          <w:rFonts w:ascii="Times New Roman" w:eastAsia="Times New Roman" w:hAnsi="Times New Roman"/>
          <w:bCs/>
        </w:rPr>
        <w:t>tlenkiemu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etylenu, może być łączona ze wszystkimi typami igieł</w:t>
      </w:r>
      <w:r>
        <w:rPr>
          <w:rFonts w:ascii="Times New Roman" w:eastAsia="Times New Roman" w:hAnsi="Times New Roman"/>
          <w:bCs/>
        </w:rPr>
        <w:t>,</w:t>
      </w:r>
      <w:r w:rsidRPr="008966D0">
        <w:rPr>
          <w:rFonts w:ascii="Times New Roman" w:eastAsia="Times New Roman" w:hAnsi="Times New Roman"/>
          <w:bCs/>
        </w:rPr>
        <w:t xml:space="preserve">1 x igła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proofErr w:type="spellStart"/>
      <w:r w:rsidRPr="008966D0">
        <w:rPr>
          <w:rFonts w:ascii="Times New Roman" w:eastAsia="Times New Roman" w:hAnsi="Times New Roman"/>
          <w:bCs/>
        </w:rPr>
        <w:t>podskóra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zielona 21 G 1 </w:t>
      </w:r>
      <w:r>
        <w:rPr>
          <w:rFonts w:ascii="Times New Roman" w:eastAsia="Times New Roman" w:hAnsi="Times New Roman"/>
          <w:bCs/>
        </w:rPr>
        <w:t>½</w:t>
      </w:r>
      <w:r w:rsidR="00CE4225"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>(0,8 x 40 mm) w niepirogennym opakowaniu</w:t>
      </w:r>
      <w:r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1 x ostrze - skalpel 6,5 cm –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zakrzywiony- zapakowany</w:t>
      </w:r>
      <w:r w:rsidR="00CE4225"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1 x samoprzylepny, przezroczysty opatrunek 10 cm x 15 cm w  woreczku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ze zrywaną warstwą</w:t>
      </w:r>
      <w:r w:rsidR="00CE4225"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papierową, sterylizacja </w:t>
      </w:r>
      <w:proofErr w:type="spellStart"/>
      <w:r w:rsidRPr="008966D0">
        <w:rPr>
          <w:rFonts w:ascii="Times New Roman" w:eastAsia="Times New Roman" w:hAnsi="Times New Roman"/>
          <w:bCs/>
        </w:rPr>
        <w:t>tlenkiemu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etylenu</w:t>
      </w:r>
      <w:r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6 x kompresy gazowe 7,5 cm x 7,5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cm, 17n 8w ze 100 %</w:t>
      </w:r>
      <w:r w:rsidR="00CE4225"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>bawełnianej gazy higroskopijnej</w:t>
      </w:r>
      <w:r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1 x metalowy uchwyt do  igły </w:t>
      </w:r>
      <w:proofErr w:type="spellStart"/>
      <w:r w:rsidRPr="008966D0">
        <w:rPr>
          <w:rFonts w:ascii="Times New Roman" w:eastAsia="Times New Roman" w:hAnsi="Times New Roman"/>
          <w:bCs/>
        </w:rPr>
        <w:t>Derf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13 cm</w:t>
      </w:r>
      <w:r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1 x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nieprzylepna</w:t>
      </w:r>
      <w:r w:rsidR="00CE4225"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barierowa serweta z włókniny PP + PE ,w rozmiarze 45 cm x 75 cm, o gramaturze - 55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>g/m²,</w:t>
      </w:r>
      <w:r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>1 x</w:t>
      </w:r>
      <w:r w:rsidR="00CE4225"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 xml:space="preserve">serweta 2-częściowa (składa się z 2 oddzielnych serwet) z regulacją otworu,  barierowa </w:t>
      </w:r>
    </w:p>
    <w:p w:rsidR="00CE4225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t xml:space="preserve">serweta </w:t>
      </w:r>
      <w:proofErr w:type="spellStart"/>
      <w:r w:rsidRPr="008966D0">
        <w:rPr>
          <w:rFonts w:ascii="Times New Roman" w:eastAsia="Times New Roman" w:hAnsi="Times New Roman"/>
          <w:bCs/>
        </w:rPr>
        <w:t>zwłókniny</w:t>
      </w:r>
      <w:proofErr w:type="spellEnd"/>
      <w:r w:rsidRPr="008966D0">
        <w:rPr>
          <w:rFonts w:ascii="Times New Roman" w:eastAsia="Times New Roman" w:hAnsi="Times New Roman"/>
          <w:bCs/>
        </w:rPr>
        <w:t xml:space="preserve"> PP + PE ,w rozmiarze 45 cm x 75 cm, o gramaturze - 55 g/m², otwór przylepny</w:t>
      </w:r>
      <w:r>
        <w:rPr>
          <w:rFonts w:ascii="Times New Roman" w:eastAsia="Times New Roman" w:hAnsi="Times New Roman"/>
          <w:bCs/>
        </w:rPr>
        <w:t xml:space="preserve">, </w:t>
      </w:r>
      <w:r w:rsidRPr="008966D0">
        <w:rPr>
          <w:rFonts w:ascii="Times New Roman" w:eastAsia="Times New Roman" w:hAnsi="Times New Roman"/>
          <w:bCs/>
        </w:rPr>
        <w:t xml:space="preserve">1 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8966D0">
        <w:rPr>
          <w:rFonts w:ascii="Times New Roman" w:eastAsia="Times New Roman" w:hAnsi="Times New Roman"/>
          <w:bCs/>
        </w:rPr>
        <w:lastRenderedPageBreak/>
        <w:t>x igła</w:t>
      </w:r>
      <w:r w:rsidR="00CE4225">
        <w:rPr>
          <w:rFonts w:ascii="Times New Roman" w:eastAsia="Times New Roman" w:hAnsi="Times New Roman"/>
          <w:bCs/>
        </w:rPr>
        <w:t xml:space="preserve"> </w:t>
      </w:r>
      <w:r w:rsidRPr="008966D0">
        <w:rPr>
          <w:rFonts w:ascii="Times New Roman" w:eastAsia="Times New Roman" w:hAnsi="Times New Roman"/>
          <w:bCs/>
        </w:rPr>
        <w:t>podskórna, różowa,  18 G 1 1/2 (1,2 x 40 mm); w niepirogennym opakowaniu</w:t>
      </w:r>
      <w:r>
        <w:rPr>
          <w:rFonts w:ascii="Times New Roman" w:eastAsia="Times New Roman" w:hAnsi="Times New Roman"/>
          <w:bCs/>
        </w:rPr>
        <w:t>.</w:t>
      </w:r>
    </w:p>
    <w:p w:rsidR="0054222B" w:rsidRDefault="00F64839" w:rsidP="008966D0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Pr="008966D0" w:rsidRDefault="00F64839" w:rsidP="008966D0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CE4225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/>
          <w:u w:val="single"/>
        </w:rPr>
        <w:t xml:space="preserve">Pytanie nr 11 </w:t>
      </w:r>
      <w:r w:rsidRPr="00CE4225">
        <w:rPr>
          <w:rFonts w:ascii="Times New Roman" w:hAnsi="Times New Roman"/>
          <w:bCs/>
        </w:rPr>
        <w:t xml:space="preserve">- </w:t>
      </w:r>
      <w:r w:rsidR="00CE4225" w:rsidRPr="00CE4225">
        <w:rPr>
          <w:rFonts w:ascii="Times New Roman" w:hAnsi="Times New Roman"/>
          <w:bCs/>
        </w:rPr>
        <w:t xml:space="preserve"> Dotyczy pakiet 1 poz. 3.</w:t>
      </w:r>
      <w:r w:rsidR="00CE4225" w:rsidRPr="00CE4225">
        <w:rPr>
          <w:rFonts w:ascii="Times New Roman" w:hAnsi="Times New Roman"/>
          <w:b/>
        </w:rPr>
        <w:t xml:space="preserve"> </w:t>
      </w:r>
      <w:r w:rsidRPr="00CE4225">
        <w:rPr>
          <w:rFonts w:ascii="Times New Roman" w:hAnsi="Times New Roman"/>
          <w:bCs/>
        </w:rPr>
        <w:t>Czy</w:t>
      </w:r>
      <w:r w:rsidRPr="008966D0">
        <w:rPr>
          <w:rFonts w:ascii="Times New Roman" w:hAnsi="Times New Roman"/>
          <w:bCs/>
        </w:rPr>
        <w:t xml:space="preserve"> Zamawiający wyrazi zgodę na zaoferowanie zestawu </w:t>
      </w:r>
    </w:p>
    <w:p w:rsidR="00CE4225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do cewnikowania o</w:t>
      </w:r>
      <w:r w:rsidR="00CE4225">
        <w:rPr>
          <w:rFonts w:ascii="Times New Roman" w:hAnsi="Times New Roman"/>
          <w:bCs/>
        </w:rPr>
        <w:t xml:space="preserve"> </w:t>
      </w:r>
      <w:r w:rsidRPr="008966D0">
        <w:rPr>
          <w:rFonts w:ascii="Times New Roman" w:hAnsi="Times New Roman"/>
          <w:bCs/>
        </w:rPr>
        <w:t xml:space="preserve">składzie: 1 x serweta, nieprzylepna, barierowa z włókniny PP+PE w rozmiarze 45 </w:t>
      </w:r>
    </w:p>
    <w:p w:rsidR="00CE4225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cm x 75 cm, o</w:t>
      </w:r>
      <w:r w:rsidR="00CE4225">
        <w:rPr>
          <w:rFonts w:ascii="Times New Roman" w:hAnsi="Times New Roman"/>
          <w:bCs/>
        </w:rPr>
        <w:t xml:space="preserve"> </w:t>
      </w:r>
      <w:r w:rsidRPr="008966D0">
        <w:rPr>
          <w:rFonts w:ascii="Times New Roman" w:hAnsi="Times New Roman"/>
          <w:bCs/>
        </w:rPr>
        <w:t>gramaturze 55g/m2 , stanowiąca  owinięcie zestawu</w:t>
      </w:r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 xml:space="preserve">4 x </w:t>
      </w:r>
      <w:proofErr w:type="spellStart"/>
      <w:r w:rsidRPr="008966D0">
        <w:rPr>
          <w:rFonts w:ascii="Times New Roman" w:hAnsi="Times New Roman"/>
          <w:bCs/>
        </w:rPr>
        <w:t>tupfery</w:t>
      </w:r>
      <w:proofErr w:type="spellEnd"/>
      <w:r w:rsidRPr="008966D0">
        <w:rPr>
          <w:rFonts w:ascii="Times New Roman" w:hAnsi="Times New Roman"/>
          <w:bCs/>
        </w:rPr>
        <w:t xml:space="preserve"> gazowe, wielkości </w:t>
      </w:r>
    </w:p>
    <w:p w:rsidR="00CE4225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śliwki ze 100%</w:t>
      </w:r>
      <w:r w:rsidR="00CE4225">
        <w:rPr>
          <w:rFonts w:ascii="Times New Roman" w:hAnsi="Times New Roman"/>
          <w:bCs/>
        </w:rPr>
        <w:t xml:space="preserve"> </w:t>
      </w:r>
      <w:r w:rsidRPr="008966D0">
        <w:rPr>
          <w:rFonts w:ascii="Times New Roman" w:hAnsi="Times New Roman"/>
          <w:bCs/>
        </w:rPr>
        <w:t>bawełnianej gazy, 20 nitkowej – rozmiar po rozwinięciu  około 20 x 20 cm</w:t>
      </w:r>
      <w:r>
        <w:rPr>
          <w:rFonts w:ascii="Times New Roman" w:hAnsi="Times New Roman"/>
          <w:bCs/>
        </w:rPr>
        <w:t>,</w:t>
      </w:r>
      <w:r w:rsidRPr="008966D0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</w:t>
      </w:r>
      <w:r w:rsidR="00CE4225">
        <w:rPr>
          <w:rFonts w:ascii="Times New Roman" w:hAnsi="Times New Roman"/>
          <w:bCs/>
        </w:rPr>
        <w:t xml:space="preserve"> </w:t>
      </w:r>
    </w:p>
    <w:p w:rsidR="008966D0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 xml:space="preserve">1 x żel nawilżający 2,7 g- niemineralny - obojętny - nietłusty - hydrofilny oraz płynny - 2,7 g </w:t>
      </w:r>
      <w:r>
        <w:rPr>
          <w:rFonts w:ascii="Times New Roman" w:hAnsi="Times New Roman"/>
          <w:bCs/>
        </w:rPr>
        <w:t xml:space="preserve">– </w:t>
      </w:r>
    </w:p>
    <w:p w:rsidR="008966D0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sterylizacja za pomocą promieniowania gamma</w:t>
      </w:r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>1 x strzykawka z wodą destylowaną i gliceryną 10 ml</w:t>
      </w:r>
      <w:r>
        <w:rPr>
          <w:rFonts w:ascii="Times New Roman" w:hAnsi="Times New Roman"/>
          <w:bCs/>
        </w:rPr>
        <w:t xml:space="preserve">  </w:t>
      </w:r>
    </w:p>
    <w:p w:rsidR="008966D0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(zapakowana ) , przeznaczona do napełnienia balonika cewnika urologicznego</w:t>
      </w:r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>5 x kompresy gazowe</w:t>
      </w:r>
    </w:p>
    <w:p w:rsidR="00CE4225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7,5 cm x 7,5 cm, 13n 8w ze 100 % bawełnianej gazy higroskopijnej</w:t>
      </w:r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>1 x serweta nieprzylepna,</w:t>
      </w:r>
      <w:r w:rsidR="00CE4225">
        <w:rPr>
          <w:rFonts w:ascii="Times New Roman" w:hAnsi="Times New Roman"/>
          <w:bCs/>
        </w:rPr>
        <w:t xml:space="preserve"> </w:t>
      </w:r>
    </w:p>
    <w:p w:rsidR="008966D0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barierowa z włókniny PP+PE  w rozmiarze 60 cm x 60 cm z centralnym otworem nieprzylepnym o</w:t>
      </w:r>
    </w:p>
    <w:p w:rsidR="008966D0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 xml:space="preserve">średnicy 5 cm  i rozcięciem , o gramaturze 55g/m2 </w:t>
      </w:r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>1 x plastikowe kleszczyki Kocher 14 cm</w:t>
      </w:r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>1 x</w:t>
      </w:r>
    </w:p>
    <w:p w:rsidR="008966D0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 xml:space="preserve">plastikowa pęseta do opatrunków 12,5 cm </w:t>
      </w:r>
      <w:r>
        <w:rPr>
          <w:rFonts w:ascii="Times New Roman" w:hAnsi="Times New Roman"/>
          <w:bCs/>
        </w:rPr>
        <w:t xml:space="preserve">, </w:t>
      </w:r>
      <w:r w:rsidRPr="008966D0">
        <w:rPr>
          <w:rFonts w:ascii="Times New Roman" w:hAnsi="Times New Roman"/>
          <w:bCs/>
        </w:rPr>
        <w:t>1 x para nitrylowych rękawic diagnostycznych, rozmiar M</w:t>
      </w:r>
    </w:p>
    <w:p w:rsidR="005A1252" w:rsidRDefault="008966D0" w:rsidP="00CE422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–  ( nieopakowane) , z wywiniętym mankietem</w:t>
      </w:r>
      <w:r>
        <w:rPr>
          <w:rFonts w:ascii="Times New Roman" w:hAnsi="Times New Roman"/>
          <w:bCs/>
        </w:rPr>
        <w:t>.</w:t>
      </w:r>
    </w:p>
    <w:p w:rsidR="0054222B" w:rsidRDefault="00F64839" w:rsidP="005A125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Pr="008966D0" w:rsidRDefault="00F64839" w:rsidP="005A125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/>
          <w:u w:val="single"/>
        </w:rPr>
        <w:t xml:space="preserve">Pytanie nr 12 - </w:t>
      </w:r>
      <w:r w:rsidRPr="008966D0">
        <w:rPr>
          <w:rFonts w:ascii="Times New Roman" w:hAnsi="Times New Roman"/>
          <w:bCs/>
        </w:rPr>
        <w:t>Czy Zamawiający zgadza się aby w § 8 wzoru umowy słowo „opóźnienia” zostało</w:t>
      </w: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zastąpione słowem „zwłoki”? Uzasadnione jest aby przesłanką naliczenia kary umownej była zwłoka</w:t>
      </w: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(czyli opóźnienie zawinione przez wykonawcę), nie zaś za wszelkie opóźnienia, czyli także</w:t>
      </w: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niezawinione przez wykonawcę. Nie ma uzasadnienia rozszerzanie odpowiedzialności wykonawcy</w:t>
      </w: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także na niezawinione naruszenie terminu. Zgodnie z wyrokiem Krajowej Izby Odwoławczej z dnia</w:t>
      </w: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17 lipca 2014 r. KIO 1338/14; KIO 1377/14, „kara umowna należy się za niewykonanie lub</w:t>
      </w: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nienależyte wykonanie umowy (art. 483 i nast. Kodeksu cywilnego), a więc tradycyjnie za zwłokę, a</w:t>
      </w:r>
    </w:p>
    <w:p w:rsidR="008966D0" w:rsidRDefault="008966D0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nie każde opóźnienie w wykonaniu umowy.”</w:t>
      </w:r>
    </w:p>
    <w:p w:rsidR="006C31EB" w:rsidRPr="00AA16E0" w:rsidRDefault="006C31EB" w:rsidP="006C31E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A16E0">
        <w:rPr>
          <w:rFonts w:ascii="Times New Roman" w:hAnsi="Times New Roman"/>
          <w:b/>
          <w:u w:val="single"/>
        </w:rPr>
        <w:t>Odpowiedź: Zamawiający nie wyraża zgody na powyższą zmianę. Treść Istotnych Postanowień Przyszłej Umowy pozostaje bez zmian.</w:t>
      </w:r>
    </w:p>
    <w:p w:rsidR="0054222B" w:rsidRPr="008966D0" w:rsidRDefault="0054222B" w:rsidP="005A125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/>
          <w:u w:val="single"/>
        </w:rPr>
        <w:t xml:space="preserve">Pytanie nr 13 - </w:t>
      </w:r>
      <w:r w:rsidRPr="008966D0">
        <w:rPr>
          <w:rFonts w:ascii="Times New Roman" w:hAnsi="Times New Roman"/>
          <w:bCs/>
        </w:rPr>
        <w:t>Czy Zamawiający zgadza się aby w § 8 ust. 1  wzoru umowy wyrażenie „5% wartości</w:t>
      </w:r>
      <w:r>
        <w:rPr>
          <w:rFonts w:ascii="Times New Roman" w:hAnsi="Times New Roman"/>
          <w:bCs/>
        </w:rPr>
        <w:t xml:space="preserve"> 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brutto umowy” zostało zastąpione wyrażeniem „5% niezrealizowanej części umowy brutto”?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Uzasadnione jest aby kara umowna za odstąpienie/wypowiedzenie/rozwiązanie umowy była naliczana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od wartości niezrealizowanej części umowy nie zaś od wartości całej umowy. W przeciwnym razie, w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przypadku odstąpienia/wypowiedzenia/rozwiązania umowy po zrealizowaniu jej znaczącej części,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kara umowna byłaby niewspółmiernie wysoka w stosunku do wartości niezrealizowanej części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umowy, a nawet mogłaby przewyższać wartość niezrealizowanej części umowy. Taka kara byłaby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rażąco wygórowana w rozumieniu art. 484 § 2 Kodeksu cywilnego i naruszałaby zasadę</w:t>
      </w:r>
    </w:p>
    <w:p w:rsidR="008966D0" w:rsidRDefault="008966D0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8966D0">
        <w:rPr>
          <w:rFonts w:ascii="Times New Roman" w:hAnsi="Times New Roman"/>
          <w:bCs/>
        </w:rPr>
        <w:t>proporcjonalności wyrażoną w art. 7 ust. 1 ustawy Prawo zamówień publicznych.</w:t>
      </w:r>
    </w:p>
    <w:p w:rsidR="0054222B" w:rsidRDefault="005C66E1" w:rsidP="0054222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A16E0">
        <w:rPr>
          <w:rFonts w:ascii="Times New Roman" w:hAnsi="Times New Roman"/>
          <w:b/>
          <w:u w:val="single"/>
        </w:rPr>
        <w:lastRenderedPageBreak/>
        <w:t>Odpowiedź:</w:t>
      </w:r>
      <w:r w:rsidR="0054222B" w:rsidRPr="00AA16E0">
        <w:rPr>
          <w:rFonts w:ascii="Times New Roman" w:hAnsi="Times New Roman"/>
          <w:b/>
          <w:u w:val="single"/>
        </w:rPr>
        <w:t xml:space="preserve"> Zamawiający nie wyraża zgody na powyższą zmianę. Treść Istotnych Postanowień Przyszłej Umowy pozostaje bez zmian.</w:t>
      </w:r>
    </w:p>
    <w:p w:rsidR="00AA16E0" w:rsidRPr="00AA16E0" w:rsidRDefault="00AA16E0" w:rsidP="0054222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5C66E1" w:rsidRPr="00A814D0" w:rsidRDefault="005C66E1" w:rsidP="008966D0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A814D0">
        <w:rPr>
          <w:rFonts w:ascii="Times New Roman" w:hAnsi="Times New Roman"/>
          <w:b/>
          <w:u w:val="single"/>
        </w:rPr>
        <w:t xml:space="preserve">Pytanie nr 14 </w:t>
      </w:r>
      <w:r w:rsidRPr="00A814D0">
        <w:rPr>
          <w:rFonts w:ascii="Times New Roman" w:hAnsi="Times New Roman"/>
          <w:bCs/>
        </w:rPr>
        <w:t>– Dotyczy pakiet nr 3 poz. 3.</w:t>
      </w:r>
      <w:r w:rsidRPr="00A814D0">
        <w:t xml:space="preserve"> </w:t>
      </w:r>
      <w:r w:rsidRPr="00A814D0">
        <w:rPr>
          <w:rFonts w:ascii="Times New Roman" w:hAnsi="Times New Roman"/>
          <w:bCs/>
        </w:rPr>
        <w:t>Prosimy o doprecyzowanie w posiadaniu jakiego</w:t>
      </w:r>
      <w:r w:rsidR="00A814D0">
        <w:rPr>
          <w:rFonts w:ascii="Times New Roman" w:hAnsi="Times New Roman"/>
          <w:bCs/>
        </w:rPr>
        <w:t xml:space="preserve"> </w:t>
      </w:r>
      <w:proofErr w:type="spellStart"/>
      <w:r w:rsidRPr="00A814D0">
        <w:rPr>
          <w:rFonts w:ascii="Times New Roman" w:hAnsi="Times New Roman"/>
          <w:bCs/>
        </w:rPr>
        <w:t>wideolaryngoskopu</w:t>
      </w:r>
      <w:proofErr w:type="spellEnd"/>
      <w:r w:rsidRPr="00A814D0">
        <w:rPr>
          <w:rFonts w:ascii="Times New Roman" w:hAnsi="Times New Roman"/>
          <w:bCs/>
        </w:rPr>
        <w:t xml:space="preserve"> (producent, model) jest Zamawiający w celu możliwości dopasowania</w:t>
      </w:r>
      <w:r w:rsidR="00A814D0">
        <w:rPr>
          <w:rFonts w:ascii="Times New Roman" w:hAnsi="Times New Roman"/>
          <w:bCs/>
        </w:rPr>
        <w:t xml:space="preserve"> </w:t>
      </w:r>
      <w:r w:rsidRPr="00A814D0">
        <w:rPr>
          <w:rFonts w:ascii="Times New Roman" w:hAnsi="Times New Roman"/>
          <w:bCs/>
        </w:rPr>
        <w:t>odpowiedniego modelu łyżek, będących przedmiotem zamówienia.</w:t>
      </w:r>
    </w:p>
    <w:p w:rsidR="0054222B" w:rsidRPr="00AA16E0" w:rsidRDefault="005C66E1" w:rsidP="00A814D0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814D0">
        <w:rPr>
          <w:rFonts w:ascii="Times New Roman" w:hAnsi="Times New Roman"/>
          <w:b/>
          <w:u w:val="single"/>
        </w:rPr>
        <w:t>Odpo</w:t>
      </w:r>
      <w:r w:rsidRPr="00AA16E0">
        <w:rPr>
          <w:rFonts w:ascii="Times New Roman" w:hAnsi="Times New Roman"/>
          <w:b/>
          <w:u w:val="single"/>
        </w:rPr>
        <w:t>wiedź:</w:t>
      </w:r>
      <w:r w:rsidR="00F64839" w:rsidRPr="00AA16E0">
        <w:rPr>
          <w:rFonts w:ascii="Times New Roman" w:hAnsi="Times New Roman"/>
          <w:b/>
          <w:u w:val="single"/>
        </w:rPr>
        <w:t xml:space="preserve"> </w:t>
      </w:r>
      <w:r w:rsidR="00A814D0" w:rsidRPr="00AA16E0">
        <w:rPr>
          <w:rFonts w:ascii="Times New Roman" w:hAnsi="Times New Roman"/>
          <w:b/>
          <w:u w:val="single"/>
        </w:rPr>
        <w:t xml:space="preserve">Zamawiający informuje, iż dokonano modyfikacji w załączniku nr 1 do SIWZ – formularzu asortymentowo-cenowym w zakresie pakietu nr 3, tj. usunięto pozycje nr: 2 i 3. Zgodnie z powyższym w zakres pakietu nr 3 wchodzi pozycja nr 1 tj. „Dreny do zamkniętych systemów odsysania. Sterylny, kompletny zestaw drenów przeznaczony do stosowania z zamkniętymi systemami do odsysania oraz akcesoriami do higieny jamy ustnej. W zestawie łącznik Y do podłączania pojemnika na wydzielinę, dwa dreny z zaciskami blokującymi przepływ, umożliwiające niezależne połączenie z zamkniętym systemem do odsysania (specjalna poszerzona końcówka drenu zapewniająca bezproblemowe połączenie z systemem zamkniętym oraz standardowym cewnikiem do odsysania z jamy ustnej (końcówka drenu zaopatrzona </w:t>
      </w:r>
      <w:r w:rsidR="00A814D0" w:rsidRPr="00AA16E0">
        <w:rPr>
          <w:rFonts w:ascii="Times New Roman" w:hAnsi="Times New Roman"/>
          <w:b/>
          <w:u w:val="single"/>
        </w:rPr>
        <w:br/>
        <w:t>w łącznik prosty, schodkowy, z możliwością regulacji siły ssania, zakończony zatyczką). Możliwość stosowania przez 72 h, potwierdzona dokumentem producenta (załączyć do oferty). Długość drenów, min. 2m, średnica drenów 25 CH”.</w:t>
      </w:r>
    </w:p>
    <w:p w:rsidR="00A814D0" w:rsidRPr="00A814D0" w:rsidRDefault="00A814D0" w:rsidP="00A814D0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F35F83" w:rsidRDefault="005C66E1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15 </w:t>
      </w:r>
      <w:r w:rsidRPr="005C66E1">
        <w:rPr>
          <w:rFonts w:ascii="Times New Roman" w:hAnsi="Times New Roman"/>
          <w:bCs/>
        </w:rPr>
        <w:t>– Dotyczy pakiet nr 6. Czy Zamawiający dopuści złożenie osobnej oferty na pozycje 1,</w:t>
      </w:r>
    </w:p>
    <w:p w:rsidR="005C66E1" w:rsidRDefault="005C66E1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5C66E1">
        <w:rPr>
          <w:rFonts w:ascii="Times New Roman" w:hAnsi="Times New Roman"/>
          <w:bCs/>
        </w:rPr>
        <w:t>2, 3, 4, i 8</w:t>
      </w:r>
      <w:r w:rsidR="00F64839">
        <w:rPr>
          <w:rFonts w:ascii="Times New Roman" w:hAnsi="Times New Roman"/>
          <w:bCs/>
        </w:rPr>
        <w:t xml:space="preserve"> </w:t>
      </w:r>
      <w:r w:rsidRPr="005C66E1">
        <w:rPr>
          <w:rFonts w:ascii="Times New Roman" w:hAnsi="Times New Roman"/>
          <w:bCs/>
        </w:rPr>
        <w:t>pakietu nr 6.</w:t>
      </w:r>
    </w:p>
    <w:p w:rsidR="005C66E1" w:rsidRDefault="005C66E1" w:rsidP="005A125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5C66E1">
        <w:rPr>
          <w:rFonts w:ascii="Times New Roman" w:hAnsi="Times New Roman"/>
          <w:b/>
          <w:u w:val="single"/>
        </w:rPr>
        <w:t>Odpowiedź:</w:t>
      </w:r>
      <w:r w:rsidR="00F64839">
        <w:rPr>
          <w:rFonts w:ascii="Times New Roman" w:hAnsi="Times New Roman"/>
          <w:b/>
          <w:u w:val="single"/>
        </w:rPr>
        <w:t xml:space="preserve"> Zamawiający nie dopuszcza. Zamawiający podtrzymuje Opis Przedmiotu Zamówienia zgodnie z treścią SIWZ. </w:t>
      </w:r>
    </w:p>
    <w:p w:rsidR="0054222B" w:rsidRDefault="0054222B" w:rsidP="005A125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5C66E1" w:rsidRDefault="005C66E1" w:rsidP="005A1252">
      <w:pPr>
        <w:spacing w:before="120"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16 – </w:t>
      </w:r>
      <w:r w:rsidRPr="005C66E1">
        <w:rPr>
          <w:rFonts w:ascii="Times New Roman" w:hAnsi="Times New Roman"/>
          <w:bCs/>
        </w:rPr>
        <w:t>Dotyczy Pakiet nr 13.</w:t>
      </w:r>
      <w:r w:rsidR="00F35F83">
        <w:rPr>
          <w:rFonts w:ascii="Times New Roman" w:hAnsi="Times New Roman"/>
          <w:bCs/>
        </w:rPr>
        <w:t xml:space="preserve"> </w:t>
      </w:r>
      <w:r w:rsidRPr="005C66E1">
        <w:rPr>
          <w:rFonts w:ascii="Times New Roman" w:hAnsi="Times New Roman"/>
          <w:bCs/>
        </w:rPr>
        <w:t>Czy Zamawiający wymaga zaoferowania markera do</w:t>
      </w:r>
      <w:r w:rsidR="00AA16E0">
        <w:rPr>
          <w:rFonts w:ascii="Times New Roman" w:hAnsi="Times New Roman"/>
          <w:bCs/>
        </w:rPr>
        <w:t xml:space="preserve"> </w:t>
      </w:r>
      <w:r w:rsidRPr="005C66E1">
        <w:rPr>
          <w:rFonts w:ascii="Times New Roman" w:hAnsi="Times New Roman"/>
          <w:bCs/>
        </w:rPr>
        <w:t>powierzchniowego barwienia tkanek</w:t>
      </w:r>
      <w:r>
        <w:rPr>
          <w:rFonts w:ascii="Times New Roman" w:hAnsi="Times New Roman"/>
          <w:bCs/>
        </w:rPr>
        <w:t>.</w:t>
      </w:r>
    </w:p>
    <w:p w:rsidR="005C66E1" w:rsidRPr="005C66E1" w:rsidRDefault="005C66E1" w:rsidP="005A125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5C66E1">
        <w:rPr>
          <w:rFonts w:ascii="Times New Roman" w:hAnsi="Times New Roman"/>
          <w:b/>
          <w:u w:val="single"/>
        </w:rPr>
        <w:t>Odpowiedź:</w:t>
      </w:r>
      <w:r w:rsidR="00F64839">
        <w:rPr>
          <w:rFonts w:ascii="Times New Roman" w:hAnsi="Times New Roman"/>
          <w:b/>
          <w:u w:val="single"/>
        </w:rPr>
        <w:t xml:space="preserve"> Zamawiający wymaga zaoferowania przedmiotu zamówienia zgodnie z treścią SIWZ. </w:t>
      </w:r>
    </w:p>
    <w:p w:rsidR="008220B9" w:rsidRDefault="008220B9" w:rsidP="00DB050B">
      <w:pPr>
        <w:jc w:val="both"/>
        <w:rPr>
          <w:rFonts w:ascii="Times New Roman" w:hAnsi="Times New Roman"/>
          <w:bCs/>
        </w:rPr>
      </w:pPr>
    </w:p>
    <w:p w:rsidR="005C66E1" w:rsidRDefault="005C66E1" w:rsidP="00DB050B">
      <w:pPr>
        <w:jc w:val="both"/>
        <w:rPr>
          <w:rFonts w:ascii="Times New Roman" w:hAnsi="Times New Roman"/>
          <w:bCs/>
        </w:rPr>
      </w:pPr>
      <w:r w:rsidRPr="005C66E1">
        <w:rPr>
          <w:rFonts w:ascii="Times New Roman" w:hAnsi="Times New Roman"/>
          <w:b/>
          <w:u w:val="single"/>
        </w:rPr>
        <w:t xml:space="preserve">Pytanie nr 17 - </w:t>
      </w:r>
      <w:r w:rsidRPr="005C66E1">
        <w:rPr>
          <w:rFonts w:ascii="Times New Roman" w:hAnsi="Times New Roman"/>
          <w:bCs/>
        </w:rPr>
        <w:t>Dotyczy Pakiet nr 13.</w:t>
      </w:r>
      <w:r w:rsidR="00F35F83">
        <w:rPr>
          <w:rFonts w:ascii="Times New Roman" w:hAnsi="Times New Roman"/>
          <w:bCs/>
        </w:rPr>
        <w:t xml:space="preserve"> </w:t>
      </w:r>
      <w:r w:rsidRPr="005C66E1">
        <w:rPr>
          <w:rFonts w:ascii="Times New Roman" w:hAnsi="Times New Roman"/>
          <w:bCs/>
        </w:rPr>
        <w:t xml:space="preserve">Czy Zamawiający dopuści zaoferowanie markera </w:t>
      </w:r>
      <w:r w:rsidR="00AA16E0">
        <w:rPr>
          <w:rFonts w:ascii="Times New Roman" w:hAnsi="Times New Roman"/>
          <w:bCs/>
        </w:rPr>
        <w:t xml:space="preserve"> </w:t>
      </w:r>
      <w:r w:rsidRPr="005C66E1">
        <w:rPr>
          <w:rFonts w:ascii="Times New Roman" w:hAnsi="Times New Roman"/>
          <w:bCs/>
        </w:rPr>
        <w:t>dostarczanego we fiolkach o pojemności 10 ml.</w:t>
      </w:r>
    </w:p>
    <w:p w:rsidR="00F64839" w:rsidRPr="005C66E1" w:rsidRDefault="00F64839" w:rsidP="00F6483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5C66E1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zaoferowania przedmiotu zamówienia zgodnie z treścią SIWZ. </w:t>
      </w:r>
    </w:p>
    <w:p w:rsidR="0054222B" w:rsidRDefault="0054222B" w:rsidP="00DB050B">
      <w:pPr>
        <w:jc w:val="both"/>
        <w:rPr>
          <w:rFonts w:ascii="Times New Roman" w:hAnsi="Times New Roman"/>
          <w:b/>
          <w:u w:val="single"/>
        </w:rPr>
      </w:pPr>
    </w:p>
    <w:p w:rsidR="005C66E1" w:rsidRP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18 – </w:t>
      </w:r>
      <w:r w:rsidRPr="00F35F83">
        <w:rPr>
          <w:rFonts w:ascii="Times New Roman" w:hAnsi="Times New Roman"/>
          <w:bCs/>
        </w:rPr>
        <w:t>Pakiet 1, poz. 2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>Czy Zamawiający dopuści zestaw do wkłucia centralnego</w:t>
      </w:r>
      <w:r w:rsidR="00AA16E0">
        <w:rPr>
          <w:rFonts w:ascii="Times New Roman" w:hAnsi="Times New Roman"/>
          <w:bCs/>
        </w:rPr>
        <w:t xml:space="preserve"> </w:t>
      </w:r>
      <w:r w:rsidRPr="00F35F83">
        <w:rPr>
          <w:rFonts w:ascii="Times New Roman" w:hAnsi="Times New Roman"/>
          <w:bCs/>
        </w:rPr>
        <w:t>laminowany folia PE o gramaturze</w:t>
      </w:r>
      <w:r>
        <w:rPr>
          <w:rFonts w:ascii="Times New Roman" w:hAnsi="Times New Roman"/>
          <w:bCs/>
        </w:rPr>
        <w:t xml:space="preserve"> </w:t>
      </w:r>
      <w:r w:rsidRPr="00F35F83">
        <w:rPr>
          <w:rFonts w:ascii="Times New Roman" w:hAnsi="Times New Roman"/>
          <w:bCs/>
        </w:rPr>
        <w:t>materiału 56g/m2 zamiast 55 g/m2?</w:t>
      </w:r>
    </w:p>
    <w:p w:rsidR="0054222B" w:rsidRDefault="00F64839" w:rsidP="00DB050B">
      <w:pPr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Default="00F64839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19 – </w:t>
      </w:r>
      <w:r w:rsidRPr="00F35F83">
        <w:rPr>
          <w:rFonts w:ascii="Times New Roman" w:hAnsi="Times New Roman"/>
          <w:bCs/>
        </w:rPr>
        <w:t>Pakiet 1, poz. 2.</w:t>
      </w:r>
      <w:r>
        <w:rPr>
          <w:rFonts w:ascii="Times New Roman" w:hAnsi="Times New Roman"/>
          <w:bCs/>
        </w:rPr>
        <w:t xml:space="preserve"> </w:t>
      </w:r>
      <w:r w:rsidRPr="00F35F83">
        <w:rPr>
          <w:rFonts w:ascii="Times New Roman" w:hAnsi="Times New Roman"/>
          <w:bCs/>
        </w:rPr>
        <w:t xml:space="preserve">Czy Zamawiający dopuści </w:t>
      </w:r>
      <w:proofErr w:type="spellStart"/>
      <w:r w:rsidRPr="00F35F83">
        <w:rPr>
          <w:rFonts w:ascii="Times New Roman" w:hAnsi="Times New Roman"/>
          <w:bCs/>
        </w:rPr>
        <w:t>tupfer</w:t>
      </w:r>
      <w:proofErr w:type="spellEnd"/>
      <w:r w:rsidRPr="00F35F83">
        <w:rPr>
          <w:rFonts w:ascii="Times New Roman" w:hAnsi="Times New Roman"/>
          <w:bCs/>
        </w:rPr>
        <w:t xml:space="preserve"> 25x25cm zamiast 24x24cm?</w:t>
      </w:r>
    </w:p>
    <w:p w:rsidR="0054222B" w:rsidRDefault="00F64839" w:rsidP="00DB050B">
      <w:pPr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Default="00F64839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20 </w:t>
      </w:r>
      <w:r w:rsidRPr="00F35F83">
        <w:rPr>
          <w:rFonts w:ascii="Times New Roman" w:hAnsi="Times New Roman"/>
          <w:bCs/>
        </w:rPr>
        <w:t>– Pakiet 1, poz. 2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>Czy Zamawiający dopuści  kleszczyki plastikowe o dł. 13,9cm</w:t>
      </w:r>
      <w:r w:rsidR="00AA16E0">
        <w:rPr>
          <w:rFonts w:ascii="Times New Roman" w:hAnsi="Times New Roman"/>
          <w:bCs/>
        </w:rPr>
        <w:t xml:space="preserve"> </w:t>
      </w:r>
      <w:r w:rsidRPr="00F35F83">
        <w:rPr>
          <w:rFonts w:ascii="Times New Roman" w:hAnsi="Times New Roman"/>
          <w:bCs/>
        </w:rPr>
        <w:t>zamiast 14cm?</w:t>
      </w:r>
    </w:p>
    <w:p w:rsidR="0054222B" w:rsidRDefault="00F64839" w:rsidP="00DB050B">
      <w:pPr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lastRenderedPageBreak/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Default="00F64839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21 – </w:t>
      </w:r>
      <w:r w:rsidRPr="00F35F83">
        <w:rPr>
          <w:rFonts w:ascii="Times New Roman" w:hAnsi="Times New Roman"/>
          <w:bCs/>
        </w:rPr>
        <w:t>Pakiet 1, poz. 2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>Czy Zamawiający dopuści  imadło metalowe Mayo-</w:t>
      </w:r>
      <w:proofErr w:type="spellStart"/>
      <w:r w:rsidRPr="00F35F83">
        <w:rPr>
          <w:rFonts w:ascii="Times New Roman" w:hAnsi="Times New Roman"/>
          <w:bCs/>
        </w:rPr>
        <w:t>Hegar</w:t>
      </w:r>
      <w:proofErr w:type="spellEnd"/>
      <w:r w:rsidRPr="00F35F83">
        <w:rPr>
          <w:rFonts w:ascii="Times New Roman" w:hAnsi="Times New Roman"/>
          <w:bCs/>
        </w:rPr>
        <w:t xml:space="preserve"> 15 cm</w:t>
      </w: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Cs/>
        </w:rPr>
        <w:t>zamiast 14cm?</w:t>
      </w:r>
    </w:p>
    <w:p w:rsidR="0054222B" w:rsidRDefault="00F64839" w:rsidP="00DB050B">
      <w:pPr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Default="00F64839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22 – </w:t>
      </w:r>
      <w:r w:rsidRPr="00F35F83">
        <w:rPr>
          <w:rFonts w:ascii="Times New Roman" w:hAnsi="Times New Roman"/>
          <w:bCs/>
        </w:rPr>
        <w:t>Pakiet 1, poz. 2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>Czy Zamawiający dopuści  nożyczki chirurgiczne 15cm zamiast</w:t>
      </w:r>
      <w:r w:rsidR="00AA16E0">
        <w:rPr>
          <w:rFonts w:ascii="Times New Roman" w:hAnsi="Times New Roman"/>
          <w:bCs/>
        </w:rPr>
        <w:t xml:space="preserve"> </w:t>
      </w:r>
      <w:r w:rsidRPr="00F35F83">
        <w:rPr>
          <w:rFonts w:ascii="Times New Roman" w:hAnsi="Times New Roman"/>
          <w:bCs/>
        </w:rPr>
        <w:t>14,5cm?</w:t>
      </w:r>
    </w:p>
    <w:p w:rsidR="00F64839" w:rsidRDefault="00F64839" w:rsidP="00F35F83">
      <w:pPr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Tak, Zamawiający dopuszcza. </w:t>
      </w:r>
    </w:p>
    <w:p w:rsidR="00F64839" w:rsidRDefault="00F64839" w:rsidP="00F35F83">
      <w:pPr>
        <w:jc w:val="both"/>
        <w:rPr>
          <w:rFonts w:ascii="Times New Roman" w:hAnsi="Times New Roman"/>
          <w:b/>
          <w:u w:val="single"/>
        </w:rPr>
      </w:pPr>
    </w:p>
    <w:p w:rsid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23 – </w:t>
      </w:r>
      <w:r w:rsidRPr="00F35F83">
        <w:rPr>
          <w:rFonts w:ascii="Times New Roman" w:hAnsi="Times New Roman"/>
          <w:bCs/>
        </w:rPr>
        <w:t>Pakiet 1, poz. 2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>Czy Zamawiający dopuści serwetę na stół narzędziowy 150x100cm</w:t>
      </w: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Cs/>
        </w:rPr>
        <w:t>zamiast 100x90cm?</w:t>
      </w:r>
    </w:p>
    <w:p w:rsidR="0054222B" w:rsidRDefault="00F64839" w:rsidP="00DB050B">
      <w:pPr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Default="00F64839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24 – </w:t>
      </w:r>
      <w:r w:rsidRPr="00F35F83">
        <w:rPr>
          <w:rFonts w:ascii="Times New Roman" w:hAnsi="Times New Roman"/>
          <w:bCs/>
        </w:rPr>
        <w:t>Pakiet 1, poz. 3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 xml:space="preserve">Czy Zamawiający dopuści zestaw do cewnikowania zapakowany </w:t>
      </w:r>
      <w:r w:rsidR="00AA16E0">
        <w:rPr>
          <w:rFonts w:ascii="Times New Roman" w:hAnsi="Times New Roman"/>
          <w:bCs/>
        </w:rPr>
        <w:br/>
      </w:r>
      <w:r w:rsidRPr="00F35F83">
        <w:rPr>
          <w:rFonts w:ascii="Times New Roman" w:hAnsi="Times New Roman"/>
          <w:bCs/>
        </w:rPr>
        <w:t>w opakowanie typu folia</w:t>
      </w:r>
      <w:r>
        <w:rPr>
          <w:rFonts w:ascii="Times New Roman" w:hAnsi="Times New Roman"/>
          <w:bCs/>
        </w:rPr>
        <w:t xml:space="preserve"> </w:t>
      </w:r>
      <w:r w:rsidRPr="00F35F83">
        <w:rPr>
          <w:rFonts w:ascii="Times New Roman" w:hAnsi="Times New Roman"/>
          <w:bCs/>
        </w:rPr>
        <w:t>papier oraz dodatkowo dołączony 2-komorowy pojemnik na płyn?</w:t>
      </w:r>
    </w:p>
    <w:p w:rsidR="0054222B" w:rsidRDefault="00F64839" w:rsidP="00DB050B">
      <w:pPr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F64839" w:rsidRDefault="00F64839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25 </w:t>
      </w:r>
      <w:r w:rsidRPr="00F35F83">
        <w:rPr>
          <w:rFonts w:ascii="Times New Roman" w:hAnsi="Times New Roman"/>
          <w:bCs/>
        </w:rPr>
        <w:t>– Pakiet 1, poz. 3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 xml:space="preserve">Prosimy o określenie rozmiaru </w:t>
      </w:r>
      <w:proofErr w:type="spellStart"/>
      <w:r w:rsidRPr="00F35F83">
        <w:rPr>
          <w:rFonts w:ascii="Times New Roman" w:hAnsi="Times New Roman"/>
          <w:bCs/>
        </w:rPr>
        <w:t>tupferów</w:t>
      </w:r>
      <w:proofErr w:type="spellEnd"/>
      <w:r w:rsidRPr="00F35F83">
        <w:rPr>
          <w:rFonts w:ascii="Times New Roman" w:hAnsi="Times New Roman"/>
          <w:bCs/>
        </w:rPr>
        <w:t>?</w:t>
      </w:r>
    </w:p>
    <w:p w:rsidR="00F35F83" w:rsidRDefault="00F35F83" w:rsidP="00DB050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</w:t>
      </w:r>
      <w:r w:rsidR="00F64839">
        <w:rPr>
          <w:rFonts w:ascii="Times New Roman" w:hAnsi="Times New Roman"/>
          <w:b/>
          <w:u w:val="single"/>
        </w:rPr>
        <w:t xml:space="preserve"> Zamawiający dopuszcza </w:t>
      </w:r>
      <w:proofErr w:type="spellStart"/>
      <w:r w:rsidR="00F64839">
        <w:rPr>
          <w:rFonts w:ascii="Times New Roman" w:hAnsi="Times New Roman"/>
          <w:b/>
          <w:u w:val="single"/>
        </w:rPr>
        <w:t>tupfery</w:t>
      </w:r>
      <w:proofErr w:type="spellEnd"/>
      <w:r w:rsidR="00F64839">
        <w:rPr>
          <w:rFonts w:ascii="Times New Roman" w:hAnsi="Times New Roman"/>
          <w:b/>
          <w:u w:val="single"/>
        </w:rPr>
        <w:t xml:space="preserve"> w rozmiarze do 25 cm. </w:t>
      </w:r>
    </w:p>
    <w:p w:rsidR="0054222B" w:rsidRDefault="0054222B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Pr="00F35F83" w:rsidRDefault="00F35F83" w:rsidP="00F35F8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26 </w:t>
      </w:r>
      <w:r w:rsidRPr="00F35F83">
        <w:rPr>
          <w:rFonts w:ascii="Times New Roman" w:hAnsi="Times New Roman"/>
          <w:bCs/>
        </w:rPr>
        <w:t>– Pakiet 1, poz. 3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>Prosimy o określenie rozmiaru serwetki foliowanej.</w:t>
      </w:r>
    </w:p>
    <w:p w:rsidR="00F35F83" w:rsidRDefault="00F35F83" w:rsidP="00DB050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</w:t>
      </w:r>
      <w:r w:rsidR="00F64839">
        <w:rPr>
          <w:rFonts w:ascii="Times New Roman" w:hAnsi="Times New Roman"/>
          <w:b/>
          <w:u w:val="single"/>
        </w:rPr>
        <w:t xml:space="preserve"> Zamawiający dopuszcza serwetki foliowane o wymiarach 40 cm x 40 cm (+/-5).</w:t>
      </w:r>
    </w:p>
    <w:p w:rsidR="0054222B" w:rsidRDefault="0054222B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Pr="00F35F83" w:rsidRDefault="00F35F83" w:rsidP="00DB050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 xml:space="preserve">Pytanie nr 27 – </w:t>
      </w:r>
      <w:r w:rsidRPr="00F35F83">
        <w:rPr>
          <w:rFonts w:ascii="Times New Roman" w:hAnsi="Times New Roman"/>
          <w:bCs/>
        </w:rPr>
        <w:t>Pakiet 1, poz. 3</w:t>
      </w:r>
      <w:r>
        <w:rPr>
          <w:rFonts w:ascii="Times New Roman" w:hAnsi="Times New Roman"/>
          <w:bCs/>
        </w:rPr>
        <w:t xml:space="preserve">. </w:t>
      </w:r>
      <w:r w:rsidRPr="00F35F83">
        <w:rPr>
          <w:rFonts w:ascii="Times New Roman" w:hAnsi="Times New Roman"/>
          <w:bCs/>
        </w:rPr>
        <w:t>Prosimy o określenie rozmiaru otworu w serwetce foliowanej 50/60 cm z otworem.</w:t>
      </w:r>
    </w:p>
    <w:p w:rsidR="00F35F83" w:rsidRDefault="00F35F83" w:rsidP="00DB050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</w:t>
      </w:r>
      <w:r w:rsidR="00F64839">
        <w:rPr>
          <w:rFonts w:ascii="Times New Roman" w:hAnsi="Times New Roman"/>
          <w:b/>
          <w:u w:val="single"/>
        </w:rPr>
        <w:t xml:space="preserve"> Zamawiający dopuszcza otwór w serwetce foliowanej o średnicy 8 cm.</w:t>
      </w:r>
    </w:p>
    <w:p w:rsidR="0054222B" w:rsidRPr="005C66E1" w:rsidRDefault="0054222B" w:rsidP="00DB050B">
      <w:pPr>
        <w:jc w:val="both"/>
        <w:rPr>
          <w:rFonts w:ascii="Times New Roman" w:hAnsi="Times New Roman"/>
          <w:b/>
          <w:u w:val="single"/>
        </w:rPr>
      </w:pPr>
    </w:p>
    <w:p w:rsidR="00F35F83" w:rsidRDefault="00D94A20" w:rsidP="00D94A20">
      <w:pPr>
        <w:spacing w:after="0"/>
        <w:ind w:firstLine="708"/>
        <w:jc w:val="both"/>
        <w:rPr>
          <w:rFonts w:ascii="Times New Roman" w:hAnsi="Times New Roman"/>
          <w:bCs/>
          <w:i/>
          <w:iCs/>
        </w:rPr>
      </w:pPr>
      <w:bookmarkStart w:id="0" w:name="_Hlk496000937"/>
      <w:r>
        <w:rPr>
          <w:rFonts w:ascii="Times New Roman" w:hAnsi="Times New Roman"/>
          <w:bCs/>
        </w:rPr>
        <w:t xml:space="preserve">Zamawiający jednocześnie informuje, iż dokonano modyfikacji w załączniku nr 1 do SIWZ – formularzu asortymentowo-cenowym w zakresie pakietu nr 3, tj. </w:t>
      </w:r>
      <w:r w:rsidRPr="00D94A20">
        <w:rPr>
          <w:rFonts w:ascii="Times New Roman" w:hAnsi="Times New Roman"/>
          <w:bCs/>
          <w:u w:val="single"/>
        </w:rPr>
        <w:t>usunięto pozycje nr: 2 i 3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br/>
        <w:t xml:space="preserve">Zgodnie z powyższym w zakres pakietu nr 3 wchodzi pozycja nr 1 tj. </w:t>
      </w:r>
      <w:r w:rsidRPr="00D94A20">
        <w:rPr>
          <w:rFonts w:ascii="Times New Roman" w:hAnsi="Times New Roman"/>
          <w:bCs/>
          <w:i/>
          <w:iCs/>
        </w:rPr>
        <w:t xml:space="preserve">„Dreny do zamkniętych systemów odsysania. Sterylny, kompletny zestaw drenów przeznaczony do stosowania z zamkniętymi systemami do odsysania oraz akcesoriami do higieny jamy ustnej. W zestawie łącznik Y </w:t>
      </w:r>
      <w:r>
        <w:rPr>
          <w:rFonts w:ascii="Times New Roman" w:hAnsi="Times New Roman"/>
          <w:bCs/>
          <w:i/>
          <w:iCs/>
        </w:rPr>
        <w:br/>
      </w:r>
      <w:r w:rsidRPr="00D94A20">
        <w:rPr>
          <w:rFonts w:ascii="Times New Roman" w:hAnsi="Times New Roman"/>
          <w:bCs/>
          <w:i/>
          <w:iCs/>
        </w:rPr>
        <w:t xml:space="preserve">do podłączania pojemnika na wydzielinę, dwa dreny z zaciskami blokującymi przepływ, umożliwiające niezależne połączenie z zamkniętym systemem do odsysania (specjalna poszerzona końcówka drenu zapewniająca bezproblemowe połączenie z systemem zamkniętym oraz standardowym cewnikiem </w:t>
      </w:r>
      <w:r>
        <w:rPr>
          <w:rFonts w:ascii="Times New Roman" w:hAnsi="Times New Roman"/>
          <w:bCs/>
          <w:i/>
          <w:iCs/>
        </w:rPr>
        <w:br/>
      </w:r>
      <w:r w:rsidRPr="00D94A20">
        <w:rPr>
          <w:rFonts w:ascii="Times New Roman" w:hAnsi="Times New Roman"/>
          <w:bCs/>
          <w:i/>
          <w:iCs/>
        </w:rPr>
        <w:lastRenderedPageBreak/>
        <w:t>do odsysania z jamy ustnej (końcówka drenu zaopatrzona w łącznik prosty, schodkowy, z możliwością regulacji siły ssania, zakończony zatyczką). Możliwość stosowania przez 72 h, potwierdzona dokumentem producenta (załączyć do oferty). Długość drenów, min. 2m, średnica drenów 25 CH”.</w:t>
      </w:r>
      <w:r w:rsidR="00F07DFB">
        <w:rPr>
          <w:rFonts w:ascii="Times New Roman" w:hAnsi="Times New Roman"/>
          <w:bCs/>
          <w:i/>
          <w:iCs/>
        </w:rPr>
        <w:t xml:space="preserve"> </w:t>
      </w:r>
      <w:bookmarkStart w:id="1" w:name="_GoBack"/>
      <w:r w:rsidR="00F07DFB" w:rsidRPr="00F07DFB">
        <w:rPr>
          <w:rFonts w:ascii="Times New Roman" w:hAnsi="Times New Roman"/>
          <w:bCs/>
        </w:rPr>
        <w:t>Zaktualizowany załącznik został w dniu dzisiejszym opublikowany na stronie internetowej Zamawiającego.</w:t>
      </w:r>
      <w:bookmarkEnd w:id="1"/>
    </w:p>
    <w:p w:rsidR="00D94A20" w:rsidRDefault="00D94A2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p w:rsidR="00AA16E0" w:rsidRDefault="00AA16E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p w:rsidR="00AA16E0" w:rsidRDefault="00AA16E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p w:rsidR="00AA16E0" w:rsidRDefault="00AA16E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p w:rsidR="00D94A20" w:rsidRPr="00D94A20" w:rsidRDefault="00D94A2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bookmarkEnd w:id="0"/>
    <w:p w:rsidR="00AA16E0" w:rsidRPr="00AA16E0" w:rsidRDefault="00AA16E0" w:rsidP="00AA16E0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 w:rsidRPr="00AA16E0">
        <w:rPr>
          <w:b/>
          <w:bCs/>
        </w:rPr>
        <w:t>Z-ca Dyrektora ds. Lecznictwa</w:t>
      </w:r>
    </w:p>
    <w:p w:rsidR="00AA16E0" w:rsidRPr="00AA16E0" w:rsidRDefault="00AA16E0" w:rsidP="00AA16E0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 w:rsidRPr="00AA16E0">
        <w:rPr>
          <w:b/>
          <w:bCs/>
        </w:rPr>
        <w:t>Grzegorz Roszkowski</w:t>
      </w:r>
    </w:p>
    <w:p w:rsidR="00A87571" w:rsidRPr="001E7A9B" w:rsidRDefault="00A87571" w:rsidP="00AA16E0">
      <w:pPr>
        <w:spacing w:after="0"/>
        <w:jc w:val="center"/>
        <w:rPr>
          <w:rFonts w:ascii="Times New Roman" w:hAnsi="Times New Roman"/>
          <w:bCs/>
        </w:rPr>
      </w:pPr>
    </w:p>
    <w:sectPr w:rsidR="00A87571" w:rsidRPr="001E7A9B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D1A"/>
    <w:multiLevelType w:val="hybridMultilevel"/>
    <w:tmpl w:val="8EF84C80"/>
    <w:lvl w:ilvl="0" w:tplc="7E84027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AC0"/>
    <w:multiLevelType w:val="hybridMultilevel"/>
    <w:tmpl w:val="EE92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36BA0"/>
    <w:rsid w:val="00040ED7"/>
    <w:rsid w:val="00050618"/>
    <w:rsid w:val="00065988"/>
    <w:rsid w:val="00080E6C"/>
    <w:rsid w:val="00093408"/>
    <w:rsid w:val="000948D0"/>
    <w:rsid w:val="000C6980"/>
    <w:rsid w:val="000D61E0"/>
    <w:rsid w:val="000F31F2"/>
    <w:rsid w:val="0010398C"/>
    <w:rsid w:val="00105926"/>
    <w:rsid w:val="00122F7C"/>
    <w:rsid w:val="001317F0"/>
    <w:rsid w:val="00153106"/>
    <w:rsid w:val="00161FA3"/>
    <w:rsid w:val="001878C9"/>
    <w:rsid w:val="001A3142"/>
    <w:rsid w:val="001C6FA6"/>
    <w:rsid w:val="001E7A9B"/>
    <w:rsid w:val="00224C9A"/>
    <w:rsid w:val="002343E2"/>
    <w:rsid w:val="00245F23"/>
    <w:rsid w:val="002554E7"/>
    <w:rsid w:val="0026080B"/>
    <w:rsid w:val="002978AF"/>
    <w:rsid w:val="002A38AF"/>
    <w:rsid w:val="002B0203"/>
    <w:rsid w:val="002C1640"/>
    <w:rsid w:val="002C5D02"/>
    <w:rsid w:val="002E358B"/>
    <w:rsid w:val="002F5E5D"/>
    <w:rsid w:val="0031382F"/>
    <w:rsid w:val="00316420"/>
    <w:rsid w:val="003344A3"/>
    <w:rsid w:val="00345CD1"/>
    <w:rsid w:val="003463B9"/>
    <w:rsid w:val="003705AA"/>
    <w:rsid w:val="003B4B44"/>
    <w:rsid w:val="003C4AAF"/>
    <w:rsid w:val="003E2F9E"/>
    <w:rsid w:val="003E3144"/>
    <w:rsid w:val="003E3529"/>
    <w:rsid w:val="0041676C"/>
    <w:rsid w:val="004367EB"/>
    <w:rsid w:val="00446F3A"/>
    <w:rsid w:val="0047065F"/>
    <w:rsid w:val="004963ED"/>
    <w:rsid w:val="004C3833"/>
    <w:rsid w:val="0050551B"/>
    <w:rsid w:val="00536525"/>
    <w:rsid w:val="0054222B"/>
    <w:rsid w:val="005453C7"/>
    <w:rsid w:val="0056491F"/>
    <w:rsid w:val="005A1252"/>
    <w:rsid w:val="005B326D"/>
    <w:rsid w:val="005C0C4D"/>
    <w:rsid w:val="005C36BF"/>
    <w:rsid w:val="005C66E1"/>
    <w:rsid w:val="00630C2E"/>
    <w:rsid w:val="00642C46"/>
    <w:rsid w:val="006C31EB"/>
    <w:rsid w:val="006D1AC4"/>
    <w:rsid w:val="006F05FE"/>
    <w:rsid w:val="006F1B30"/>
    <w:rsid w:val="006F512A"/>
    <w:rsid w:val="007346AC"/>
    <w:rsid w:val="0075145C"/>
    <w:rsid w:val="00754826"/>
    <w:rsid w:val="00770B32"/>
    <w:rsid w:val="00790DCA"/>
    <w:rsid w:val="007B4935"/>
    <w:rsid w:val="007C1E28"/>
    <w:rsid w:val="007D6180"/>
    <w:rsid w:val="007E5B3F"/>
    <w:rsid w:val="008008A2"/>
    <w:rsid w:val="00807DC5"/>
    <w:rsid w:val="00813BEE"/>
    <w:rsid w:val="008220B9"/>
    <w:rsid w:val="008242DD"/>
    <w:rsid w:val="0083368F"/>
    <w:rsid w:val="008727F2"/>
    <w:rsid w:val="00872EB1"/>
    <w:rsid w:val="00891A14"/>
    <w:rsid w:val="008931DC"/>
    <w:rsid w:val="008966D0"/>
    <w:rsid w:val="008C4B37"/>
    <w:rsid w:val="00906EBD"/>
    <w:rsid w:val="009266A9"/>
    <w:rsid w:val="009316F3"/>
    <w:rsid w:val="00990953"/>
    <w:rsid w:val="009A3477"/>
    <w:rsid w:val="009B2850"/>
    <w:rsid w:val="009F7221"/>
    <w:rsid w:val="00A02DF7"/>
    <w:rsid w:val="00A147A3"/>
    <w:rsid w:val="00A232D6"/>
    <w:rsid w:val="00A35B8A"/>
    <w:rsid w:val="00A362A6"/>
    <w:rsid w:val="00A502F8"/>
    <w:rsid w:val="00A50588"/>
    <w:rsid w:val="00A674D2"/>
    <w:rsid w:val="00A814D0"/>
    <w:rsid w:val="00A87571"/>
    <w:rsid w:val="00AA16E0"/>
    <w:rsid w:val="00B00779"/>
    <w:rsid w:val="00B0734F"/>
    <w:rsid w:val="00B32FB1"/>
    <w:rsid w:val="00B4136A"/>
    <w:rsid w:val="00B532BB"/>
    <w:rsid w:val="00BD7DF6"/>
    <w:rsid w:val="00BD7FA0"/>
    <w:rsid w:val="00BE66B9"/>
    <w:rsid w:val="00BF744F"/>
    <w:rsid w:val="00C057C7"/>
    <w:rsid w:val="00C06CE6"/>
    <w:rsid w:val="00C15554"/>
    <w:rsid w:val="00C261DC"/>
    <w:rsid w:val="00C268A5"/>
    <w:rsid w:val="00C3402D"/>
    <w:rsid w:val="00C347CD"/>
    <w:rsid w:val="00C3703B"/>
    <w:rsid w:val="00C40741"/>
    <w:rsid w:val="00C422EA"/>
    <w:rsid w:val="00C50B67"/>
    <w:rsid w:val="00C85E85"/>
    <w:rsid w:val="00C97B91"/>
    <w:rsid w:val="00CA32F2"/>
    <w:rsid w:val="00CA4FF9"/>
    <w:rsid w:val="00CA7DA1"/>
    <w:rsid w:val="00CB4B41"/>
    <w:rsid w:val="00CC15D9"/>
    <w:rsid w:val="00CD1660"/>
    <w:rsid w:val="00CE4225"/>
    <w:rsid w:val="00CF21FC"/>
    <w:rsid w:val="00CF3586"/>
    <w:rsid w:val="00D14799"/>
    <w:rsid w:val="00D42ACF"/>
    <w:rsid w:val="00D6780A"/>
    <w:rsid w:val="00D7023D"/>
    <w:rsid w:val="00D73714"/>
    <w:rsid w:val="00D73FDA"/>
    <w:rsid w:val="00D74425"/>
    <w:rsid w:val="00D80B0E"/>
    <w:rsid w:val="00D94A20"/>
    <w:rsid w:val="00DB050B"/>
    <w:rsid w:val="00DF5AC7"/>
    <w:rsid w:val="00E201C4"/>
    <w:rsid w:val="00E34380"/>
    <w:rsid w:val="00E75D47"/>
    <w:rsid w:val="00E84117"/>
    <w:rsid w:val="00E86566"/>
    <w:rsid w:val="00EC4954"/>
    <w:rsid w:val="00ED1D5D"/>
    <w:rsid w:val="00F07DFB"/>
    <w:rsid w:val="00F1588C"/>
    <w:rsid w:val="00F35C47"/>
    <w:rsid w:val="00F35F83"/>
    <w:rsid w:val="00F55A6E"/>
    <w:rsid w:val="00F64839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F0FD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Buńkowska</cp:lastModifiedBy>
  <cp:revision>138</cp:revision>
  <cp:lastPrinted>2019-01-03T12:55:00Z</cp:lastPrinted>
  <dcterms:created xsi:type="dcterms:W3CDTF">2018-12-19T09:39:00Z</dcterms:created>
  <dcterms:modified xsi:type="dcterms:W3CDTF">2019-10-22T10:15:00Z</dcterms:modified>
</cp:coreProperties>
</file>