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8C4F" w14:textId="77777777" w:rsidR="00FC30F4" w:rsidRPr="003C4AAF" w:rsidRDefault="00FC30F4" w:rsidP="00990953">
      <w:pPr>
        <w:keepNext/>
        <w:suppressAutoHyphens/>
        <w:autoSpaceDN w:val="0"/>
        <w:spacing w:after="0" w:line="240" w:lineRule="auto"/>
        <w:jc w:val="center"/>
        <w:textAlignment w:val="baseline"/>
        <w:outlineLvl w:val="2"/>
        <w:rPr>
          <w:rFonts w:ascii="Times New Roman" w:eastAsia="Times New Roman" w:hAnsi="Times New Roman"/>
          <w:b/>
          <w:lang w:eastAsia="pl-PL"/>
        </w:rPr>
      </w:pPr>
      <w:r w:rsidRPr="003C4AAF">
        <w:rPr>
          <w:rFonts w:ascii="Times New Roman" w:eastAsia="Times New Roman" w:hAnsi="Times New Roman"/>
          <w:b/>
          <w:lang w:eastAsia="pl-PL"/>
        </w:rPr>
        <w:t>SAMODZIELNY PUBLICZNY</w:t>
      </w:r>
    </w:p>
    <w:p w14:paraId="54EAA377" w14:textId="77777777" w:rsidR="00FC30F4" w:rsidRPr="003C4AAF" w:rsidRDefault="00FC30F4" w:rsidP="00990953">
      <w:pPr>
        <w:keepNext/>
        <w:suppressAutoHyphens/>
        <w:autoSpaceDN w:val="0"/>
        <w:spacing w:after="0" w:line="240" w:lineRule="auto"/>
        <w:jc w:val="center"/>
        <w:textAlignment w:val="baseline"/>
        <w:outlineLvl w:val="3"/>
        <w:rPr>
          <w:rFonts w:ascii="Times New Roman" w:eastAsia="Times New Roman" w:hAnsi="Times New Roman"/>
          <w:b/>
          <w:lang w:eastAsia="pl-PL"/>
        </w:rPr>
      </w:pPr>
      <w:r w:rsidRPr="003C4AAF">
        <w:rPr>
          <w:rFonts w:ascii="Times New Roman" w:eastAsia="Times New Roman" w:hAnsi="Times New Roman"/>
          <w:b/>
          <w:lang w:eastAsia="pl-PL"/>
        </w:rPr>
        <w:t>ZAKŁAD OPIEKI ZDROWOTNEJ W ŁAPACH</w:t>
      </w:r>
    </w:p>
    <w:p w14:paraId="488DF43B" w14:textId="77777777" w:rsidR="00FC30F4" w:rsidRPr="003C4AAF"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r w:rsidRPr="003C4AAF">
        <w:rPr>
          <w:rFonts w:ascii="Times New Roman" w:eastAsia="Times New Roman" w:hAnsi="Times New Roman"/>
          <w:b/>
          <w:lang w:eastAsia="pl-PL"/>
        </w:rPr>
        <w:t>18-100 ŁAPY, UL. KORCZAKA 23</w:t>
      </w:r>
    </w:p>
    <w:p w14:paraId="08DF59C6" w14:textId="77777777" w:rsidR="00FC30F4" w:rsidRPr="003C4AAF"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p>
    <w:p w14:paraId="7B83A857" w14:textId="77777777" w:rsidR="00FC30F4" w:rsidRPr="003C4AAF" w:rsidRDefault="00FC30F4" w:rsidP="00990953">
      <w:pPr>
        <w:keepNext/>
        <w:keepLines/>
        <w:tabs>
          <w:tab w:val="left" w:pos="3544"/>
          <w:tab w:val="center" w:pos="4536"/>
          <w:tab w:val="left" w:pos="5205"/>
        </w:tabs>
        <w:suppressAutoHyphens/>
        <w:autoSpaceDN w:val="0"/>
        <w:spacing w:after="0" w:line="276" w:lineRule="auto"/>
        <w:jc w:val="both"/>
        <w:textAlignment w:val="baseline"/>
        <w:outlineLvl w:val="0"/>
        <w:rPr>
          <w:rFonts w:ascii="Times New Roman" w:eastAsia="Times New Roman" w:hAnsi="Times New Roman"/>
          <w:b/>
          <w:bCs/>
        </w:rPr>
      </w:pPr>
      <w:r w:rsidRPr="003C4AAF">
        <w:rPr>
          <w:rFonts w:ascii="Times New Roman" w:eastAsia="Times New Roman" w:hAnsi="Times New Roman"/>
          <w:b/>
          <w:bCs/>
        </w:rPr>
        <w:t>NIP: 966-13-19-909</w:t>
      </w:r>
      <w:r w:rsidRPr="003C4AAF">
        <w:rPr>
          <w:rFonts w:ascii="Times New Roman" w:eastAsia="Times New Roman" w:hAnsi="Times New Roman"/>
          <w:b/>
          <w:bCs/>
        </w:rPr>
        <w:tab/>
      </w:r>
      <w:r w:rsidRPr="003C4AAF">
        <w:rPr>
          <w:rFonts w:ascii="Times New Roman" w:eastAsia="Times New Roman" w:hAnsi="Times New Roman"/>
          <w:b/>
          <w:bCs/>
        </w:rPr>
        <w:tab/>
      </w:r>
      <w:r w:rsidRPr="003C4AAF">
        <w:rPr>
          <w:rFonts w:ascii="Times New Roman" w:eastAsia="Times New Roman" w:hAnsi="Times New Roman"/>
          <w:b/>
          <w:bCs/>
        </w:rPr>
        <w:tab/>
      </w:r>
      <w:r w:rsidRPr="003C4AAF">
        <w:rPr>
          <w:rFonts w:ascii="Times New Roman" w:eastAsia="Times New Roman" w:hAnsi="Times New Roman"/>
          <w:b/>
          <w:bCs/>
        </w:rPr>
        <w:tab/>
      </w:r>
      <w:r w:rsidRPr="003C4AAF">
        <w:rPr>
          <w:rFonts w:ascii="Times New Roman" w:eastAsia="Times New Roman" w:hAnsi="Times New Roman"/>
          <w:b/>
          <w:bCs/>
        </w:rPr>
        <w:tab/>
      </w:r>
      <w:r w:rsidRPr="003C4AAF">
        <w:rPr>
          <w:rFonts w:ascii="Times New Roman" w:eastAsia="Times New Roman" w:hAnsi="Times New Roman"/>
          <w:b/>
          <w:bCs/>
        </w:rPr>
        <w:tab/>
        <w:t>REGON:050644804</w:t>
      </w:r>
    </w:p>
    <w:p w14:paraId="04DE0047" w14:textId="77777777" w:rsidR="00FC30F4" w:rsidRPr="003C4AAF" w:rsidRDefault="00FC30F4" w:rsidP="00990953">
      <w:pPr>
        <w:jc w:val="both"/>
        <w:rPr>
          <w:rFonts w:ascii="Times New Roman" w:hAnsi="Times New Roman"/>
        </w:rPr>
      </w:pP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Pr="003C4AAF">
        <w:rPr>
          <w:rFonts w:ascii="Times New Roman" w:hAnsi="Times New Roman"/>
        </w:rPr>
        <w:tab/>
      </w:r>
      <w:r w:rsidR="005B326D" w:rsidRPr="003C4AAF">
        <w:rPr>
          <w:rFonts w:ascii="Times New Roman" w:hAnsi="Times New Roman"/>
        </w:rPr>
        <w:tab/>
      </w:r>
      <w:r w:rsidRPr="003C4AAF">
        <w:rPr>
          <w:rFonts w:ascii="Times New Roman" w:hAnsi="Times New Roman"/>
        </w:rPr>
        <w:t xml:space="preserve">Łapy </w:t>
      </w:r>
      <w:r w:rsidR="00CC15D9" w:rsidRPr="003C4AAF">
        <w:rPr>
          <w:rFonts w:ascii="Times New Roman" w:hAnsi="Times New Roman"/>
        </w:rPr>
        <w:t>1</w:t>
      </w:r>
      <w:r w:rsidR="00ED1D5D" w:rsidRPr="003C4AAF">
        <w:rPr>
          <w:rFonts w:ascii="Times New Roman" w:hAnsi="Times New Roman"/>
        </w:rPr>
        <w:t>5</w:t>
      </w:r>
      <w:r w:rsidR="00CC15D9" w:rsidRPr="003C4AAF">
        <w:rPr>
          <w:rFonts w:ascii="Times New Roman" w:hAnsi="Times New Roman"/>
        </w:rPr>
        <w:t>.0</w:t>
      </w:r>
      <w:r w:rsidR="003C4AAF" w:rsidRPr="003C4AAF">
        <w:rPr>
          <w:rFonts w:ascii="Times New Roman" w:hAnsi="Times New Roman"/>
        </w:rPr>
        <w:t>3</w:t>
      </w:r>
      <w:r w:rsidR="005B326D" w:rsidRPr="003C4AAF">
        <w:rPr>
          <w:rFonts w:ascii="Times New Roman" w:hAnsi="Times New Roman"/>
        </w:rPr>
        <w:t>.2019</w:t>
      </w:r>
      <w:r w:rsidRPr="003C4AAF">
        <w:rPr>
          <w:rFonts w:ascii="Times New Roman" w:hAnsi="Times New Roman"/>
        </w:rPr>
        <w:t xml:space="preserve"> r.</w:t>
      </w:r>
    </w:p>
    <w:p w14:paraId="53BD6235" w14:textId="77777777" w:rsidR="00FC30F4" w:rsidRPr="003C4AAF" w:rsidRDefault="00FC30F4" w:rsidP="00990953">
      <w:pPr>
        <w:spacing w:after="0"/>
        <w:jc w:val="both"/>
        <w:rPr>
          <w:rFonts w:ascii="Times New Roman" w:hAnsi="Times New Roman"/>
          <w:b/>
        </w:rPr>
      </w:pPr>
    </w:p>
    <w:p w14:paraId="236D70DC" w14:textId="77777777" w:rsidR="00FC30F4" w:rsidRPr="003C4AAF" w:rsidRDefault="00FC30F4" w:rsidP="00990953">
      <w:pPr>
        <w:spacing w:after="0"/>
        <w:jc w:val="both"/>
        <w:rPr>
          <w:rFonts w:ascii="Times New Roman" w:hAnsi="Times New Roman"/>
        </w:rPr>
      </w:pPr>
      <w:r w:rsidRPr="003C4AAF">
        <w:rPr>
          <w:rFonts w:ascii="Times New Roman" w:hAnsi="Times New Roman"/>
        </w:rPr>
        <w:t>DAO.261.</w:t>
      </w:r>
      <w:r w:rsidR="003C4AAF" w:rsidRPr="003C4AAF">
        <w:rPr>
          <w:rFonts w:ascii="Times New Roman" w:hAnsi="Times New Roman"/>
        </w:rPr>
        <w:t>1</w:t>
      </w:r>
      <w:r w:rsidRPr="003C4AAF">
        <w:rPr>
          <w:rFonts w:ascii="Times New Roman" w:hAnsi="Times New Roman"/>
        </w:rPr>
        <w:t>.ZP/</w:t>
      </w:r>
      <w:r w:rsidR="003C4AAF" w:rsidRPr="003C4AAF">
        <w:rPr>
          <w:rFonts w:ascii="Times New Roman" w:hAnsi="Times New Roman"/>
        </w:rPr>
        <w:t>5</w:t>
      </w:r>
      <w:r w:rsidRPr="003C4AAF">
        <w:rPr>
          <w:rFonts w:ascii="Times New Roman" w:hAnsi="Times New Roman"/>
        </w:rPr>
        <w:t>/201</w:t>
      </w:r>
      <w:r w:rsidR="00CC15D9" w:rsidRPr="003C4AAF">
        <w:rPr>
          <w:rFonts w:ascii="Times New Roman" w:hAnsi="Times New Roman"/>
        </w:rPr>
        <w:t>9</w:t>
      </w:r>
      <w:r w:rsidRPr="003C4AAF">
        <w:rPr>
          <w:rFonts w:ascii="Times New Roman" w:hAnsi="Times New Roman"/>
        </w:rPr>
        <w:t>/PN</w:t>
      </w:r>
    </w:p>
    <w:p w14:paraId="388F6716" w14:textId="77777777" w:rsidR="00FC30F4" w:rsidRPr="003C4AAF" w:rsidRDefault="00FC30F4" w:rsidP="00990953">
      <w:pPr>
        <w:spacing w:after="0"/>
        <w:jc w:val="right"/>
        <w:rPr>
          <w:rFonts w:ascii="Times New Roman" w:hAnsi="Times New Roman"/>
          <w:b/>
        </w:rPr>
      </w:pPr>
      <w:r w:rsidRPr="003C4AAF">
        <w:rPr>
          <w:rFonts w:ascii="Times New Roman" w:hAnsi="Times New Roman"/>
          <w:b/>
        </w:rPr>
        <w:t xml:space="preserve">Wszyscy wykonawcy / </w:t>
      </w:r>
      <w:r w:rsidR="005B326D" w:rsidRPr="003C4AAF">
        <w:rPr>
          <w:rFonts w:ascii="Times New Roman" w:hAnsi="Times New Roman"/>
          <w:b/>
        </w:rPr>
        <w:t>U</w:t>
      </w:r>
      <w:r w:rsidRPr="003C4AAF">
        <w:rPr>
          <w:rFonts w:ascii="Times New Roman" w:hAnsi="Times New Roman"/>
          <w:b/>
        </w:rPr>
        <w:t>czestnicy</w:t>
      </w:r>
    </w:p>
    <w:p w14:paraId="7072958D" w14:textId="77777777" w:rsidR="00FC30F4" w:rsidRPr="003C4AAF" w:rsidRDefault="00FC30F4" w:rsidP="00990953">
      <w:pPr>
        <w:spacing w:after="0"/>
        <w:jc w:val="right"/>
        <w:rPr>
          <w:rFonts w:ascii="Times New Roman" w:hAnsi="Times New Roman"/>
          <w:b/>
        </w:rPr>
      </w:pPr>
      <w:r w:rsidRPr="003C4AAF">
        <w:rPr>
          <w:rFonts w:ascii="Times New Roman" w:hAnsi="Times New Roman"/>
          <w:b/>
        </w:rPr>
        <w:t xml:space="preserve">postępowania </w:t>
      </w:r>
    </w:p>
    <w:p w14:paraId="76E024E6" w14:textId="77777777" w:rsidR="00FC30F4" w:rsidRPr="003C4AAF" w:rsidRDefault="00FC30F4" w:rsidP="00990953">
      <w:pPr>
        <w:jc w:val="both"/>
        <w:rPr>
          <w:rFonts w:ascii="Times New Roman" w:hAnsi="Times New Roman"/>
        </w:rPr>
      </w:pPr>
    </w:p>
    <w:p w14:paraId="0FF4944D" w14:textId="77777777" w:rsidR="00FC30F4" w:rsidRPr="003C4AAF" w:rsidRDefault="00FC30F4" w:rsidP="00990953">
      <w:pPr>
        <w:spacing w:after="0"/>
        <w:jc w:val="both"/>
        <w:rPr>
          <w:rFonts w:ascii="Times New Roman" w:hAnsi="Times New Roman"/>
          <w:b/>
        </w:rPr>
      </w:pPr>
    </w:p>
    <w:p w14:paraId="34EA147B" w14:textId="77777777" w:rsidR="00FC30F4" w:rsidRPr="003C4AAF" w:rsidRDefault="00B0734F" w:rsidP="00990953">
      <w:pPr>
        <w:spacing w:after="0"/>
        <w:jc w:val="center"/>
        <w:rPr>
          <w:rFonts w:ascii="Times New Roman" w:hAnsi="Times New Roman"/>
          <w:b/>
        </w:rPr>
      </w:pPr>
      <w:r w:rsidRPr="003C4AAF">
        <w:rPr>
          <w:rFonts w:ascii="Times New Roman" w:hAnsi="Times New Roman"/>
          <w:b/>
        </w:rPr>
        <w:t xml:space="preserve">TREŚĆ PYTAŃ Z UDZIELONYMI ODPOWIEDZIAMI </w:t>
      </w:r>
      <w:r w:rsidRPr="003C4AAF">
        <w:rPr>
          <w:rFonts w:ascii="Times New Roman" w:hAnsi="Times New Roman"/>
          <w:b/>
        </w:rPr>
        <w:br/>
      </w:r>
      <w:r w:rsidR="00F1588C" w:rsidRPr="003C4AAF">
        <w:rPr>
          <w:rFonts w:ascii="Times New Roman" w:hAnsi="Times New Roman"/>
          <w:b/>
        </w:rPr>
        <w:t>Dotyczy: postępowania nr</w:t>
      </w:r>
      <w:r w:rsidR="00FC30F4" w:rsidRPr="003C4AAF">
        <w:rPr>
          <w:rFonts w:ascii="Times New Roman" w:hAnsi="Times New Roman"/>
          <w:b/>
        </w:rPr>
        <w:t xml:space="preserve"> ZP/</w:t>
      </w:r>
      <w:r w:rsidR="003C4AAF" w:rsidRPr="003C4AAF">
        <w:rPr>
          <w:rFonts w:ascii="Times New Roman" w:hAnsi="Times New Roman"/>
          <w:b/>
        </w:rPr>
        <w:t>5</w:t>
      </w:r>
      <w:r w:rsidR="00FC30F4" w:rsidRPr="003C4AAF">
        <w:rPr>
          <w:rFonts w:ascii="Times New Roman" w:hAnsi="Times New Roman"/>
          <w:b/>
        </w:rPr>
        <w:t>/201</w:t>
      </w:r>
      <w:r w:rsidR="00CC15D9" w:rsidRPr="003C4AAF">
        <w:rPr>
          <w:rFonts w:ascii="Times New Roman" w:hAnsi="Times New Roman"/>
          <w:b/>
        </w:rPr>
        <w:t>9</w:t>
      </w:r>
      <w:r w:rsidR="00FC30F4" w:rsidRPr="003C4AAF">
        <w:rPr>
          <w:rFonts w:ascii="Times New Roman" w:hAnsi="Times New Roman"/>
          <w:b/>
        </w:rPr>
        <w:t>/PN</w:t>
      </w:r>
    </w:p>
    <w:p w14:paraId="1320899A" w14:textId="77777777" w:rsidR="0031382F" w:rsidRPr="003C4AAF" w:rsidRDefault="0031382F" w:rsidP="00990953">
      <w:pPr>
        <w:jc w:val="both"/>
        <w:rPr>
          <w:rFonts w:ascii="Times New Roman" w:hAnsi="Times New Roman"/>
        </w:rPr>
      </w:pPr>
    </w:p>
    <w:p w14:paraId="624BA765" w14:textId="77777777" w:rsidR="007B4935" w:rsidRPr="003C4AAF" w:rsidRDefault="007B4935" w:rsidP="003C4AAF">
      <w:pPr>
        <w:ind w:firstLine="708"/>
        <w:jc w:val="both"/>
        <w:rPr>
          <w:rFonts w:ascii="Times New Roman" w:hAnsi="Times New Roman"/>
        </w:rPr>
      </w:pPr>
      <w:r w:rsidRPr="003C4AAF">
        <w:rPr>
          <w:rFonts w:ascii="Times New Roman" w:hAnsi="Times New Roman"/>
        </w:rPr>
        <w:t xml:space="preserve">Zamawiający, </w:t>
      </w:r>
      <w:r w:rsidRPr="003C4AAF">
        <w:rPr>
          <w:rFonts w:ascii="Times New Roman" w:hAnsi="Times New Roman"/>
          <w:bCs/>
        </w:rPr>
        <w:t>Samodzielny Publiczny Zakład Opieki Zdrowotnej w Łapach</w:t>
      </w:r>
      <w:r w:rsidRPr="003C4AAF">
        <w:rPr>
          <w:rFonts w:ascii="Times New Roman" w:hAnsi="Times New Roman"/>
        </w:rPr>
        <w:t xml:space="preserve">, działając na podstawie art. 38 ust. 2 ustawy z dnia 29 stycznia 2004 r. ustawy Prawo zamówień Publicznych </w:t>
      </w:r>
      <w:r w:rsidRPr="003C4AAF">
        <w:rPr>
          <w:rFonts w:ascii="Times New Roman" w:hAnsi="Times New Roman"/>
        </w:rPr>
        <w:br/>
        <w:t>(</w:t>
      </w:r>
      <w:r w:rsidR="009A3477" w:rsidRPr="003C4AAF">
        <w:rPr>
          <w:rFonts w:ascii="Times New Roman" w:hAnsi="Times New Roman"/>
        </w:rPr>
        <w:t>tj. Dz. U. z  2018 r. poz. 1986</w:t>
      </w:r>
      <w:r w:rsidRPr="003C4AAF">
        <w:rPr>
          <w:rFonts w:ascii="Times New Roman" w:hAnsi="Times New Roman"/>
        </w:rPr>
        <w:t>) w odpowiedzi na wniosek Wykonawc</w:t>
      </w:r>
      <w:r w:rsidR="00F55A6E" w:rsidRPr="003C4AAF">
        <w:rPr>
          <w:rFonts w:ascii="Times New Roman" w:hAnsi="Times New Roman"/>
        </w:rPr>
        <w:t>ów</w:t>
      </w:r>
      <w:r w:rsidRPr="003C4AAF">
        <w:rPr>
          <w:rFonts w:ascii="Times New Roman" w:hAnsi="Times New Roman"/>
        </w:rPr>
        <w:t xml:space="preserve"> o wyjaśnienie treści SIWZ </w:t>
      </w:r>
      <w:r w:rsidR="00C15554" w:rsidRPr="003C4AAF">
        <w:rPr>
          <w:rFonts w:ascii="Times New Roman" w:hAnsi="Times New Roman"/>
        </w:rPr>
        <w:br/>
      </w:r>
      <w:r w:rsidRPr="003C4AAF">
        <w:rPr>
          <w:rFonts w:ascii="Times New Roman" w:hAnsi="Times New Roman"/>
        </w:rPr>
        <w:t xml:space="preserve">w Przetargu nieograniczonym dotyczącym dostawy </w:t>
      </w:r>
      <w:r w:rsidR="003C4AAF" w:rsidRPr="003C4AAF">
        <w:rPr>
          <w:rFonts w:ascii="Times New Roman" w:hAnsi="Times New Roman"/>
        </w:rPr>
        <w:t>„Przebudowa pomieszczeń przychodni SP ZOZ oraz poradni specjalistycznych przy ul. Piaskowej 9 w Łapach.</w:t>
      </w:r>
      <w:r w:rsidR="00CC15D9" w:rsidRPr="003C4AAF">
        <w:rPr>
          <w:rFonts w:ascii="Times New Roman" w:hAnsi="Times New Roman"/>
        </w:rPr>
        <w:t>” (Znak postępowania: ZP/</w:t>
      </w:r>
      <w:r w:rsidR="003C4AAF" w:rsidRPr="003C4AAF">
        <w:rPr>
          <w:rFonts w:ascii="Times New Roman" w:hAnsi="Times New Roman"/>
        </w:rPr>
        <w:t>5</w:t>
      </w:r>
      <w:r w:rsidR="00CC15D9" w:rsidRPr="003C4AAF">
        <w:rPr>
          <w:rFonts w:ascii="Times New Roman" w:hAnsi="Times New Roman"/>
        </w:rPr>
        <w:t xml:space="preserve">/2019/PN), </w:t>
      </w:r>
      <w:r w:rsidRPr="003C4AAF">
        <w:rPr>
          <w:rFonts w:ascii="Times New Roman" w:hAnsi="Times New Roman"/>
        </w:rPr>
        <w:t>przekazuje poniżej treść pytań wraz z odpowiedziami:</w:t>
      </w:r>
    </w:p>
    <w:p w14:paraId="0B61AE5A" w14:textId="77777777" w:rsidR="007B4935" w:rsidRPr="003C4AAF" w:rsidRDefault="007B4935" w:rsidP="00990953">
      <w:pPr>
        <w:jc w:val="both"/>
        <w:rPr>
          <w:rFonts w:ascii="Times New Roman" w:hAnsi="Times New Roman"/>
        </w:rPr>
      </w:pPr>
    </w:p>
    <w:p w14:paraId="3D6A724F" w14:textId="77777777" w:rsidR="00D14799" w:rsidRPr="003C4AAF" w:rsidRDefault="00E34380" w:rsidP="003C4AAF">
      <w:pPr>
        <w:spacing w:line="276" w:lineRule="auto"/>
        <w:jc w:val="both"/>
        <w:rPr>
          <w:rFonts w:ascii="Times New Roman" w:hAnsi="Times New Roman"/>
        </w:rPr>
      </w:pPr>
      <w:r w:rsidRPr="003C4AAF">
        <w:rPr>
          <w:rFonts w:ascii="Times New Roman" w:hAnsi="Times New Roman"/>
          <w:b/>
          <w:u w:val="single"/>
        </w:rPr>
        <w:t>Pytanie nr 1</w:t>
      </w:r>
      <w:r w:rsidR="00C261DC" w:rsidRPr="003C4AAF">
        <w:rPr>
          <w:rFonts w:ascii="Times New Roman" w:hAnsi="Times New Roman"/>
          <w:b/>
          <w:u w:val="single"/>
        </w:rPr>
        <w:t xml:space="preserve"> </w:t>
      </w:r>
      <w:r w:rsidR="000C6980" w:rsidRPr="003C4AAF">
        <w:rPr>
          <w:rFonts w:ascii="Times New Roman" w:hAnsi="Times New Roman"/>
        </w:rPr>
        <w:t>–</w:t>
      </w:r>
      <w:r w:rsidR="00C261DC" w:rsidRPr="003C4AAF">
        <w:rPr>
          <w:rFonts w:ascii="Times New Roman" w:hAnsi="Times New Roman"/>
        </w:rPr>
        <w:t xml:space="preserve"> </w:t>
      </w:r>
      <w:r w:rsidR="003C4AAF" w:rsidRPr="003C4AAF">
        <w:rPr>
          <w:rFonts w:ascii="Times New Roman" w:hAnsi="Times New Roman"/>
        </w:rPr>
        <w:t>Brak jest rodzaju wypełnienia stolarki jak również w przypadku drzwi zewnętrznych brak jakichś wymagań izolacyjności tychże drzwi. Dodatkowo drzwi wewnętrzne DP5, 6 i 7 są przeciwogniowe, a mają być PCV co się ze sobą kłóci. Nie ma drzwi PCV przeciw ogniowych. Proponujemy zastosować aluminiowe. Proszę o podanie brakujących danych.</w:t>
      </w:r>
    </w:p>
    <w:p w14:paraId="37B022B5" w14:textId="77777777" w:rsidR="000D61E0" w:rsidRPr="003C4AAF" w:rsidRDefault="000D61E0"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nie określa wypełnienia stolarki drzwiowej, poza warunkiem nieprzezierności drzwi. Izolacyjność drzwi zewnętrznych musi odpowiadać aktualnym wymogom określonym w rozporządzeniu Ministra Infrastruktury  dotyczącym warunków technicznych jakim powinny odpowiadać budynki i ich usytuowanie. Drzwi wskazane w projekcie jako przeciwpożarowe należy zgodnie z przedstawionymi wymaganiami. Materiał z jakich zostaną wykonane drzwi są do uzgodnienia jako rozwiązanie zastępcze przez Wykonawcę po uzyskaniu pozytywnej opinii Inwestora i Projektanta na etapie prac budowlanych.</w:t>
      </w:r>
    </w:p>
    <w:p w14:paraId="7B3043B4" w14:textId="77777777" w:rsidR="00093408" w:rsidRPr="003C4AAF" w:rsidRDefault="00093408" w:rsidP="00990953">
      <w:pPr>
        <w:jc w:val="both"/>
        <w:rPr>
          <w:rFonts w:ascii="Times New Roman" w:hAnsi="Times New Roman"/>
        </w:rPr>
      </w:pPr>
    </w:p>
    <w:p w14:paraId="05A25B50" w14:textId="77777777" w:rsidR="00E34380" w:rsidRPr="003C4AAF" w:rsidRDefault="00E34380" w:rsidP="00990953">
      <w:pPr>
        <w:spacing w:before="120" w:after="0" w:line="240" w:lineRule="auto"/>
        <w:jc w:val="both"/>
        <w:rPr>
          <w:rFonts w:ascii="Times New Roman" w:hAnsi="Times New Roman"/>
        </w:rPr>
      </w:pPr>
      <w:r w:rsidRPr="003C4AAF">
        <w:rPr>
          <w:rFonts w:ascii="Times New Roman" w:hAnsi="Times New Roman"/>
          <w:b/>
          <w:u w:val="single"/>
        </w:rPr>
        <w:t xml:space="preserve">Pytanie nr </w:t>
      </w:r>
      <w:r w:rsidR="005C36BF" w:rsidRPr="003C4AAF">
        <w:rPr>
          <w:rFonts w:ascii="Times New Roman" w:hAnsi="Times New Roman"/>
          <w:b/>
          <w:u w:val="single"/>
        </w:rPr>
        <w:t>2</w:t>
      </w:r>
      <w:r w:rsidR="00C261DC" w:rsidRPr="003C4AAF">
        <w:rPr>
          <w:rFonts w:ascii="Times New Roman" w:hAnsi="Times New Roman"/>
          <w:b/>
          <w:u w:val="single"/>
        </w:rPr>
        <w:t xml:space="preserve"> </w:t>
      </w:r>
      <w:r w:rsidR="000C6980" w:rsidRPr="003C4AAF">
        <w:rPr>
          <w:rFonts w:ascii="Times New Roman" w:hAnsi="Times New Roman"/>
        </w:rPr>
        <w:t xml:space="preserve">- </w:t>
      </w:r>
      <w:r w:rsidR="003C4AAF" w:rsidRPr="003C4AAF">
        <w:rPr>
          <w:rFonts w:ascii="Times New Roman" w:hAnsi="Times New Roman"/>
        </w:rPr>
        <w:t xml:space="preserve">W projekcie w wykazie stolarki występują drzwi wewnętrzne sztuk 26 z PCV, </w:t>
      </w:r>
      <w:r w:rsidR="003C4AAF" w:rsidRPr="003C4AAF">
        <w:rPr>
          <w:rFonts w:ascii="Times New Roman" w:hAnsi="Times New Roman"/>
        </w:rPr>
        <w:br/>
        <w:t>zaś w przedmiarze są jako drzwi płytowe wewnętrzne sztuk 26 (poz. 7-8). Który wariant drzwi jest poprawny?</w:t>
      </w:r>
    </w:p>
    <w:p w14:paraId="4095B68C"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Drzwi należy wykonać zgodnie z wykazem stolarki z PCV.</w:t>
      </w:r>
    </w:p>
    <w:p w14:paraId="4A88F253" w14:textId="77777777" w:rsidR="00E34380" w:rsidRPr="003C4AAF" w:rsidRDefault="00E34380" w:rsidP="00990953">
      <w:pPr>
        <w:spacing w:before="120" w:after="0" w:line="240" w:lineRule="auto"/>
        <w:jc w:val="both"/>
        <w:rPr>
          <w:rFonts w:ascii="Times New Roman" w:eastAsia="Times New Roman" w:hAnsi="Times New Roman"/>
        </w:rPr>
      </w:pPr>
    </w:p>
    <w:p w14:paraId="02C52F5A" w14:textId="77777777" w:rsidR="00D14799" w:rsidRPr="003C4AAF" w:rsidRDefault="00CA4FF9" w:rsidP="00990953">
      <w:pPr>
        <w:spacing w:line="276" w:lineRule="auto"/>
        <w:jc w:val="both"/>
        <w:rPr>
          <w:rFonts w:ascii="Times New Roman" w:hAnsi="Times New Roman"/>
        </w:rPr>
      </w:pPr>
      <w:r w:rsidRPr="003C4AAF">
        <w:rPr>
          <w:rFonts w:ascii="Times New Roman" w:hAnsi="Times New Roman"/>
          <w:b/>
          <w:u w:val="single"/>
        </w:rPr>
        <w:t xml:space="preserve">Pytanie nr </w:t>
      </w:r>
      <w:r w:rsidR="005C36BF" w:rsidRPr="003C4AAF">
        <w:rPr>
          <w:rFonts w:ascii="Times New Roman" w:hAnsi="Times New Roman"/>
          <w:b/>
          <w:u w:val="single"/>
        </w:rPr>
        <w:t>3</w:t>
      </w:r>
      <w:r w:rsidR="00C261DC" w:rsidRPr="003C4AAF">
        <w:rPr>
          <w:rFonts w:ascii="Times New Roman" w:hAnsi="Times New Roman"/>
          <w:b/>
          <w:u w:val="single"/>
        </w:rPr>
        <w:t xml:space="preserve"> </w:t>
      </w:r>
      <w:r w:rsidR="000C6980" w:rsidRPr="003C4AAF">
        <w:rPr>
          <w:rFonts w:ascii="Times New Roman" w:hAnsi="Times New Roman"/>
        </w:rPr>
        <w:t>–</w:t>
      </w:r>
      <w:r w:rsidR="00C261DC" w:rsidRPr="003C4AAF">
        <w:rPr>
          <w:rFonts w:ascii="Times New Roman" w:hAnsi="Times New Roman"/>
        </w:rPr>
        <w:t xml:space="preserve"> </w:t>
      </w:r>
      <w:r w:rsidR="003C4AAF" w:rsidRPr="003C4AAF">
        <w:rPr>
          <w:rFonts w:ascii="Times New Roman" w:hAnsi="Times New Roman"/>
        </w:rPr>
        <w:t>Proszę o wyjaśnienie, czy Wykonawca wybrany w ramach powyższego postępowania przetargowego będzie zobowiązany do zakupu i montażu wyposażenia zgodnie z „Wykazem wyposażenia” zawartym w Załączniku 1a do SIWZ – Dokumentacja projektowa, w pliku pod nazwą „rzut parteru technologia”.</w:t>
      </w:r>
    </w:p>
    <w:p w14:paraId="61B630F6"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nie wymaga uwzględnienia w wycenie montażu wyposażenia.</w:t>
      </w:r>
    </w:p>
    <w:p w14:paraId="25814016" w14:textId="77777777" w:rsidR="007D6180" w:rsidRPr="003C4AAF" w:rsidRDefault="007D6180" w:rsidP="00990953">
      <w:pPr>
        <w:spacing w:line="276" w:lineRule="auto"/>
        <w:jc w:val="both"/>
        <w:rPr>
          <w:rFonts w:ascii="Times New Roman" w:hAnsi="Times New Roman"/>
          <w:b/>
          <w:u w:val="single"/>
        </w:rPr>
      </w:pPr>
    </w:p>
    <w:p w14:paraId="6A8459FE" w14:textId="77777777" w:rsidR="00C261DC" w:rsidRPr="003C4AAF" w:rsidRDefault="00CA4FF9" w:rsidP="00C261DC">
      <w:pPr>
        <w:spacing w:line="276" w:lineRule="auto"/>
        <w:jc w:val="both"/>
        <w:rPr>
          <w:rFonts w:ascii="Times New Roman" w:hAnsi="Times New Roman"/>
        </w:rPr>
      </w:pPr>
      <w:r w:rsidRPr="003C4AAF">
        <w:rPr>
          <w:rFonts w:ascii="Times New Roman" w:hAnsi="Times New Roman"/>
          <w:b/>
          <w:u w:val="single"/>
        </w:rPr>
        <w:t>Pytanie nr 4</w:t>
      </w:r>
      <w:r w:rsidR="00C261DC" w:rsidRPr="003C4AAF">
        <w:rPr>
          <w:rFonts w:ascii="Times New Roman" w:hAnsi="Times New Roman"/>
          <w:b/>
          <w:u w:val="single"/>
        </w:rPr>
        <w:t xml:space="preserve"> </w:t>
      </w:r>
      <w:r w:rsidR="000C6980" w:rsidRPr="003C4AAF">
        <w:rPr>
          <w:rFonts w:ascii="Times New Roman" w:hAnsi="Times New Roman"/>
        </w:rPr>
        <w:t xml:space="preserve">– </w:t>
      </w:r>
      <w:r w:rsidR="003C4AAF" w:rsidRPr="003C4AAF">
        <w:rPr>
          <w:rFonts w:ascii="Times New Roman" w:hAnsi="Times New Roman"/>
        </w:rPr>
        <w:t>Wg przedmiaru Zamawiający wymaga ułożenia na podłogach okładzin z płytek PCV, proponujemy odejść od tego rozwiązania i zastąpić je wykładziną heterogeniczną. Proszę o podjęcie decyzji i podanie specyfikacji wybranej okładziny.</w:t>
      </w:r>
    </w:p>
    <w:p w14:paraId="727D427B"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dopuszcza zastosowanie materiałów i rozwiązań zamiennych. Zgodnie z Prawem Budowlanym  wprowadzenie rozwiązań zamiennych wymaga uzyskania przez Wykonawcę pozytywnej opinii Inwestora i Projektanta na etapie prac budowlanych.</w:t>
      </w:r>
    </w:p>
    <w:p w14:paraId="4A6C6763" w14:textId="77777777" w:rsidR="00CA4FF9" w:rsidRPr="003C4AAF" w:rsidRDefault="00CA4FF9" w:rsidP="00990953">
      <w:pPr>
        <w:jc w:val="both"/>
        <w:rPr>
          <w:rFonts w:ascii="Times New Roman" w:hAnsi="Times New Roman"/>
        </w:rPr>
      </w:pPr>
    </w:p>
    <w:p w14:paraId="3BC720CC" w14:textId="77777777" w:rsidR="00D14799" w:rsidRPr="003C4AAF" w:rsidRDefault="00CA4FF9" w:rsidP="00990953">
      <w:pPr>
        <w:spacing w:line="276" w:lineRule="auto"/>
        <w:jc w:val="both"/>
        <w:rPr>
          <w:rFonts w:ascii="Times New Roman" w:hAnsi="Times New Roman"/>
        </w:rPr>
      </w:pPr>
      <w:r w:rsidRPr="003C4AAF">
        <w:rPr>
          <w:rFonts w:ascii="Times New Roman" w:hAnsi="Times New Roman"/>
          <w:b/>
          <w:u w:val="single"/>
        </w:rPr>
        <w:t>Pytanie nr 5</w:t>
      </w:r>
      <w:r w:rsidR="00C261DC" w:rsidRPr="003C4AAF">
        <w:rPr>
          <w:rFonts w:ascii="Times New Roman" w:hAnsi="Times New Roman"/>
          <w:b/>
          <w:u w:val="single"/>
        </w:rPr>
        <w:t xml:space="preserve"> </w:t>
      </w:r>
      <w:r w:rsidR="00CC15D9" w:rsidRPr="003C4AAF">
        <w:rPr>
          <w:rFonts w:ascii="Times New Roman" w:hAnsi="Times New Roman"/>
        </w:rPr>
        <w:t>-</w:t>
      </w:r>
      <w:r w:rsidR="00C261DC" w:rsidRPr="003C4AAF">
        <w:rPr>
          <w:rFonts w:ascii="Times New Roman" w:hAnsi="Times New Roman"/>
        </w:rPr>
        <w:t xml:space="preserve"> </w:t>
      </w:r>
      <w:r w:rsidR="003C4AAF" w:rsidRPr="003C4AAF">
        <w:rPr>
          <w:rFonts w:ascii="Times New Roman" w:hAnsi="Times New Roman"/>
        </w:rPr>
        <w:t xml:space="preserve">W </w:t>
      </w:r>
      <w:proofErr w:type="spellStart"/>
      <w:r w:rsidR="003C4AAF" w:rsidRPr="003C4AAF">
        <w:rPr>
          <w:rFonts w:ascii="Times New Roman" w:hAnsi="Times New Roman"/>
        </w:rPr>
        <w:t>STWiOR</w:t>
      </w:r>
      <w:proofErr w:type="spellEnd"/>
      <w:r w:rsidR="003C4AAF" w:rsidRPr="003C4AAF">
        <w:rPr>
          <w:rFonts w:ascii="Times New Roman" w:hAnsi="Times New Roman"/>
        </w:rPr>
        <w:t xml:space="preserve"> budowlanej jest zapis ze należy do murowania użyć cegły budowlanej pełnej, cegły dziurawki, cegły kratówki, cegły silikatowej, bloczków </w:t>
      </w:r>
      <w:proofErr w:type="spellStart"/>
      <w:r w:rsidR="003C4AAF" w:rsidRPr="003C4AAF">
        <w:rPr>
          <w:rFonts w:ascii="Times New Roman" w:hAnsi="Times New Roman"/>
        </w:rPr>
        <w:t>porotherm</w:t>
      </w:r>
      <w:proofErr w:type="spellEnd"/>
      <w:r w:rsidR="003C4AAF" w:rsidRPr="003C4AAF">
        <w:rPr>
          <w:rFonts w:ascii="Times New Roman" w:hAnsi="Times New Roman"/>
        </w:rPr>
        <w:t xml:space="preserve">,  natomiast </w:t>
      </w:r>
      <w:r w:rsidR="003C4AAF" w:rsidRPr="003C4AAF">
        <w:rPr>
          <w:rFonts w:ascii="Times New Roman" w:hAnsi="Times New Roman"/>
        </w:rPr>
        <w:br/>
        <w:t xml:space="preserve">w przedmiarze jest mowa o bloczkach z betonu komórkowego gr 11,5. Proszę o sprostowanie. </w:t>
      </w:r>
      <w:r w:rsidR="003C4AAF" w:rsidRPr="003C4AAF">
        <w:rPr>
          <w:rFonts w:ascii="Times New Roman" w:hAnsi="Times New Roman"/>
        </w:rPr>
        <w:br/>
        <w:t>W przypadku wyboru betonu komórkowego grubość podana czyli 11,5 jest niedostępna. Proszę zmienić na 12cm</w:t>
      </w:r>
    </w:p>
    <w:p w14:paraId="61421829"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Ściany działowe należy wykonać zgodnie z Dokumentacją Techniczną. Każdorazowo zastosowanie konkretnego materiału należy uzgodnić z Inwestorem i Projektantem.</w:t>
      </w:r>
    </w:p>
    <w:p w14:paraId="3FA5C5DF" w14:textId="77777777" w:rsidR="00CA4FF9" w:rsidRPr="003C4AAF" w:rsidRDefault="00CA4FF9" w:rsidP="00990953">
      <w:pPr>
        <w:jc w:val="both"/>
        <w:rPr>
          <w:rFonts w:ascii="Times New Roman" w:hAnsi="Times New Roman"/>
        </w:rPr>
      </w:pPr>
    </w:p>
    <w:p w14:paraId="55A4C1D8" w14:textId="77777777" w:rsidR="003C4AAF" w:rsidRPr="003C4AAF" w:rsidRDefault="00CA4FF9" w:rsidP="003C4AAF">
      <w:pPr>
        <w:spacing w:after="200" w:line="276" w:lineRule="auto"/>
        <w:contextualSpacing/>
        <w:jc w:val="both"/>
        <w:rPr>
          <w:rFonts w:ascii="Times New Roman" w:hAnsi="Times New Roman"/>
        </w:rPr>
      </w:pPr>
      <w:r w:rsidRPr="003C4AAF">
        <w:rPr>
          <w:rFonts w:ascii="Times New Roman" w:hAnsi="Times New Roman"/>
          <w:b/>
          <w:u w:val="single"/>
        </w:rPr>
        <w:t>Pytanie nr 6</w:t>
      </w:r>
      <w:r w:rsidR="00C261DC" w:rsidRPr="003C4AAF">
        <w:rPr>
          <w:rFonts w:ascii="Times New Roman" w:hAnsi="Times New Roman"/>
          <w:b/>
          <w:u w:val="single"/>
        </w:rPr>
        <w:t xml:space="preserve"> </w:t>
      </w:r>
      <w:r w:rsidR="00CC15D9" w:rsidRPr="003C4AAF">
        <w:rPr>
          <w:rFonts w:ascii="Times New Roman" w:hAnsi="Times New Roman"/>
          <w:b/>
        </w:rPr>
        <w:t>-</w:t>
      </w:r>
      <w:r w:rsidR="00C261DC" w:rsidRPr="003C4AAF">
        <w:rPr>
          <w:rFonts w:ascii="Times New Roman" w:hAnsi="Times New Roman"/>
          <w:b/>
        </w:rPr>
        <w:t xml:space="preserve"> </w:t>
      </w:r>
      <w:r w:rsidR="003C4AAF" w:rsidRPr="003C4AAF">
        <w:rPr>
          <w:rFonts w:ascii="Times New Roman" w:hAnsi="Times New Roman"/>
        </w:rPr>
        <w:t xml:space="preserve">W </w:t>
      </w:r>
      <w:proofErr w:type="spellStart"/>
      <w:r w:rsidR="003C4AAF" w:rsidRPr="003C4AAF">
        <w:rPr>
          <w:rFonts w:ascii="Times New Roman" w:hAnsi="Times New Roman"/>
        </w:rPr>
        <w:t>STWiOR</w:t>
      </w:r>
      <w:proofErr w:type="spellEnd"/>
      <w:r w:rsidR="003C4AAF" w:rsidRPr="003C4AAF">
        <w:rPr>
          <w:rFonts w:ascii="Times New Roman" w:hAnsi="Times New Roman"/>
        </w:rPr>
        <w:t xml:space="preserve"> budowlanej jest zapis, iż Zamawiający wymaga montażu gresu technicznego na korytarzach, terakoty w salach lekcyjnych. Proszę o sprostowanie i podanie specyfikacji gresu, terakoty i glazury do wbudowania.</w:t>
      </w:r>
    </w:p>
    <w:p w14:paraId="2CAD6066" w14:textId="77777777" w:rsidR="00D14799" w:rsidRPr="003C4AAF" w:rsidRDefault="00D14799" w:rsidP="00990953">
      <w:pPr>
        <w:spacing w:line="276" w:lineRule="auto"/>
        <w:jc w:val="both"/>
        <w:rPr>
          <w:rFonts w:ascii="Times New Roman" w:hAnsi="Times New Roman"/>
          <w:b/>
        </w:rPr>
      </w:pPr>
    </w:p>
    <w:p w14:paraId="1257F63C"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Odpowiedź:</w:t>
      </w:r>
      <w:r w:rsidR="00CC429E">
        <w:rPr>
          <w:rFonts w:ascii="Times New Roman" w:hAnsi="Times New Roman"/>
          <w:b/>
          <w:u w:val="single"/>
        </w:rPr>
        <w:t xml:space="preserve"> </w:t>
      </w:r>
      <w:r w:rsidR="00CC429E" w:rsidRPr="00CC429E">
        <w:rPr>
          <w:rFonts w:ascii="Times New Roman" w:hAnsi="Times New Roman"/>
          <w:b/>
          <w:u w:val="single"/>
        </w:rPr>
        <w:t>Zapisy dotyczące „</w:t>
      </w:r>
      <w:proofErr w:type="spellStart"/>
      <w:r w:rsidR="00CC429E" w:rsidRPr="00CC429E">
        <w:rPr>
          <w:rFonts w:ascii="Times New Roman" w:hAnsi="Times New Roman"/>
          <w:b/>
          <w:u w:val="single"/>
        </w:rPr>
        <w:t>sal</w:t>
      </w:r>
      <w:proofErr w:type="spellEnd"/>
      <w:r w:rsidR="00CC429E" w:rsidRPr="00CC429E">
        <w:rPr>
          <w:rFonts w:ascii="Times New Roman" w:hAnsi="Times New Roman"/>
          <w:b/>
          <w:u w:val="single"/>
        </w:rPr>
        <w:t xml:space="preserve"> lekcyjnych” są omyłka pisarską. W </w:t>
      </w:r>
      <w:proofErr w:type="spellStart"/>
      <w:r w:rsidR="00CC429E" w:rsidRPr="00CC429E">
        <w:rPr>
          <w:rFonts w:ascii="Times New Roman" w:hAnsi="Times New Roman"/>
          <w:b/>
          <w:u w:val="single"/>
        </w:rPr>
        <w:t>STWiOR</w:t>
      </w:r>
      <w:proofErr w:type="spellEnd"/>
      <w:r w:rsidR="00CC429E" w:rsidRPr="00CC429E">
        <w:rPr>
          <w:rFonts w:ascii="Times New Roman" w:hAnsi="Times New Roman"/>
          <w:b/>
          <w:u w:val="single"/>
        </w:rPr>
        <w:t xml:space="preserve"> zamiast zapisów „sale lekcyjne” powinny być zapisy „gabinety lekarskie i zabiegowe”. Pozostałe zapisy </w:t>
      </w:r>
      <w:proofErr w:type="spellStart"/>
      <w:r w:rsidR="00CC429E" w:rsidRPr="00CC429E">
        <w:rPr>
          <w:rFonts w:ascii="Times New Roman" w:hAnsi="Times New Roman"/>
          <w:b/>
          <w:u w:val="single"/>
        </w:rPr>
        <w:t>STWiOR</w:t>
      </w:r>
      <w:proofErr w:type="spellEnd"/>
      <w:r w:rsidR="00CC429E" w:rsidRPr="00CC429E">
        <w:rPr>
          <w:rFonts w:ascii="Times New Roman" w:hAnsi="Times New Roman"/>
          <w:b/>
          <w:u w:val="single"/>
        </w:rPr>
        <w:t xml:space="preserve"> pozostają bez zmian.</w:t>
      </w:r>
    </w:p>
    <w:p w14:paraId="538E12B8" w14:textId="77777777" w:rsidR="00CA4FF9" w:rsidRPr="003C4AAF" w:rsidRDefault="00CA4FF9" w:rsidP="00990953">
      <w:pPr>
        <w:spacing w:after="200" w:line="276" w:lineRule="auto"/>
        <w:jc w:val="both"/>
        <w:rPr>
          <w:rFonts w:ascii="Times New Roman" w:hAnsi="Times New Roman"/>
          <w:b/>
          <w:u w:val="single"/>
        </w:rPr>
      </w:pPr>
    </w:p>
    <w:p w14:paraId="0C70FC28" w14:textId="77777777" w:rsidR="003C4AAF" w:rsidRPr="003C4AAF" w:rsidRDefault="009A3477" w:rsidP="003C4AAF">
      <w:pPr>
        <w:tabs>
          <w:tab w:val="left" w:pos="3261"/>
        </w:tabs>
        <w:spacing w:after="200" w:line="276" w:lineRule="auto"/>
        <w:contextualSpacing/>
        <w:jc w:val="both"/>
        <w:rPr>
          <w:rFonts w:ascii="Times New Roman" w:hAnsi="Times New Roman"/>
        </w:rPr>
      </w:pPr>
      <w:r w:rsidRPr="003C4AAF">
        <w:rPr>
          <w:rFonts w:ascii="Times New Roman" w:hAnsi="Times New Roman"/>
          <w:b/>
          <w:u w:val="single"/>
        </w:rPr>
        <w:t>Pytanie nr 7</w:t>
      </w:r>
      <w:r w:rsidR="00C261DC" w:rsidRPr="003C4AAF">
        <w:rPr>
          <w:rFonts w:ascii="Times New Roman" w:hAnsi="Times New Roman"/>
          <w:b/>
          <w:u w:val="single"/>
        </w:rPr>
        <w:t xml:space="preserve"> </w:t>
      </w:r>
      <w:r w:rsidR="00CC15D9" w:rsidRPr="003C4AAF">
        <w:rPr>
          <w:rFonts w:ascii="Times New Roman" w:hAnsi="Times New Roman"/>
        </w:rPr>
        <w:t>-</w:t>
      </w:r>
      <w:r w:rsidR="00C261DC" w:rsidRPr="003C4AAF">
        <w:rPr>
          <w:rFonts w:ascii="Times New Roman" w:hAnsi="Times New Roman"/>
        </w:rPr>
        <w:t xml:space="preserve"> </w:t>
      </w:r>
      <w:r w:rsidR="003C4AAF" w:rsidRPr="003C4AAF">
        <w:rPr>
          <w:rFonts w:ascii="Times New Roman" w:hAnsi="Times New Roman"/>
        </w:rPr>
        <w:t>Czy Zamawiający wymaga od Wykonawcy położenia folii w płynie i taśmy uszczelniającej w pomieszczeniach mokrych i w pomieszczeniach z umywalkami? Jeżeli tak, proszę o dodanie pozycji do przedmiaru z odpowiednimi obmiarami.</w:t>
      </w:r>
    </w:p>
    <w:p w14:paraId="65863FCE" w14:textId="77777777" w:rsidR="00D14799" w:rsidRPr="003C4AAF" w:rsidRDefault="00D14799" w:rsidP="00990953">
      <w:pPr>
        <w:spacing w:line="276" w:lineRule="auto"/>
        <w:jc w:val="both"/>
        <w:rPr>
          <w:rFonts w:ascii="Times New Roman" w:hAnsi="Times New Roman"/>
          <w:b/>
        </w:rPr>
      </w:pPr>
    </w:p>
    <w:p w14:paraId="6A4AA14B"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Wszystkie prace budowlane należy wykonać zgodnie z Dokumentacją techniczną, warunkami SIWZ oraz sztuką budowlaną. Ze względu na charakter robót (przebudowa istniejącego budynku) Zamawiający dopuszcza wykonanie innych warstw budowlanych w pomieszczeniach mokrych po odkryciu istniejących warstw budowlanych. Wprowadzenie rozwiązań zamiennych wymaga uzyskania przez Wykonawcę pozytywnej opinii Inwestora i Projektanta na etapie prac budowlanych.</w:t>
      </w:r>
    </w:p>
    <w:p w14:paraId="4C1AA3D2" w14:textId="77777777" w:rsidR="000D61E0" w:rsidRPr="003C4AAF" w:rsidRDefault="000D61E0" w:rsidP="00990953">
      <w:pPr>
        <w:jc w:val="both"/>
        <w:rPr>
          <w:rFonts w:ascii="Times New Roman" w:hAnsi="Times New Roman"/>
        </w:rPr>
      </w:pPr>
    </w:p>
    <w:p w14:paraId="350B8682" w14:textId="77777777" w:rsidR="003C4AAF" w:rsidRPr="003C4AAF" w:rsidRDefault="009A3477" w:rsidP="003C4AAF">
      <w:pPr>
        <w:spacing w:after="200" w:line="276" w:lineRule="auto"/>
        <w:contextualSpacing/>
        <w:jc w:val="both"/>
        <w:rPr>
          <w:rFonts w:ascii="Times New Roman" w:hAnsi="Times New Roman"/>
        </w:rPr>
      </w:pPr>
      <w:r w:rsidRPr="003C4AAF">
        <w:rPr>
          <w:rFonts w:ascii="Times New Roman" w:hAnsi="Times New Roman"/>
          <w:b/>
          <w:u w:val="single"/>
        </w:rPr>
        <w:t>Pytanie nr 8</w:t>
      </w:r>
      <w:r w:rsidR="00C261DC" w:rsidRPr="003C4AAF">
        <w:rPr>
          <w:rFonts w:ascii="Times New Roman" w:hAnsi="Times New Roman"/>
          <w:b/>
          <w:u w:val="single"/>
        </w:rPr>
        <w:t xml:space="preserve"> </w:t>
      </w:r>
      <w:r w:rsidR="00CC15D9" w:rsidRPr="003C4AAF">
        <w:rPr>
          <w:rFonts w:ascii="Times New Roman" w:hAnsi="Times New Roman"/>
          <w:b/>
          <w:u w:val="single"/>
        </w:rPr>
        <w:t>-</w:t>
      </w:r>
      <w:r w:rsidR="003C4AAF" w:rsidRPr="003C4AAF">
        <w:rPr>
          <w:rFonts w:ascii="Times New Roman" w:hAnsi="Times New Roman"/>
          <w:b/>
          <w:u w:val="single"/>
        </w:rPr>
        <w:t xml:space="preserve"> </w:t>
      </w:r>
      <w:r w:rsidR="003C4AAF" w:rsidRPr="003C4AAF">
        <w:rPr>
          <w:rFonts w:ascii="Times New Roman" w:hAnsi="Times New Roman"/>
        </w:rPr>
        <w:t>Czy Zamawiający będzie wymagał wykonania sterylizacji całego parteru po zakończeniu prac budowlanych?</w:t>
      </w:r>
    </w:p>
    <w:p w14:paraId="1633ED30" w14:textId="77777777" w:rsidR="00D14799" w:rsidRPr="003C4AAF" w:rsidRDefault="00D14799" w:rsidP="00990953">
      <w:pPr>
        <w:keepLines/>
        <w:autoSpaceDE w:val="0"/>
        <w:autoSpaceDN w:val="0"/>
        <w:adjustRightInd w:val="0"/>
        <w:spacing w:line="276" w:lineRule="auto"/>
        <w:jc w:val="both"/>
        <w:rPr>
          <w:rFonts w:ascii="Times New Roman" w:hAnsi="Times New Roman"/>
        </w:rPr>
      </w:pPr>
    </w:p>
    <w:p w14:paraId="611F1A9C"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nie wymaga sterylizacji całego parteru po zakończeniu prac budowlanych. Zamawiający wymaga od Wykonawcy dostarczenia wszystkich dokumentów niezbędnych do odbioru budynku przez właściwe instytucje w tym SANEPID.</w:t>
      </w:r>
    </w:p>
    <w:p w14:paraId="014CBA27" w14:textId="77777777" w:rsidR="009A3477" w:rsidRPr="003C4AAF" w:rsidRDefault="009A3477" w:rsidP="00990953">
      <w:pPr>
        <w:jc w:val="both"/>
        <w:rPr>
          <w:rFonts w:ascii="Times New Roman" w:hAnsi="Times New Roman"/>
          <w:b/>
          <w:u w:val="single"/>
        </w:rPr>
      </w:pPr>
    </w:p>
    <w:p w14:paraId="778E17B9" w14:textId="77777777" w:rsidR="003C4AAF" w:rsidRPr="003C4AAF" w:rsidRDefault="009A3477" w:rsidP="003C4AAF">
      <w:pPr>
        <w:spacing w:after="200" w:line="276" w:lineRule="auto"/>
        <w:contextualSpacing/>
        <w:jc w:val="both"/>
        <w:rPr>
          <w:rFonts w:ascii="Times New Roman" w:hAnsi="Times New Roman"/>
        </w:rPr>
      </w:pPr>
      <w:r w:rsidRPr="003C4AAF">
        <w:rPr>
          <w:rFonts w:ascii="Times New Roman" w:hAnsi="Times New Roman"/>
          <w:b/>
          <w:u w:val="single"/>
        </w:rPr>
        <w:t>Pytanie nr 9</w:t>
      </w:r>
      <w:r w:rsidR="00CC15D9" w:rsidRPr="003C4AAF">
        <w:rPr>
          <w:rFonts w:ascii="Times New Roman" w:hAnsi="Times New Roman"/>
          <w:b/>
          <w:u w:val="single"/>
        </w:rPr>
        <w:t>-</w:t>
      </w:r>
      <w:r w:rsidR="003C4AAF" w:rsidRPr="003C4AAF">
        <w:rPr>
          <w:rFonts w:ascii="Times New Roman" w:hAnsi="Times New Roman"/>
          <w:b/>
          <w:u w:val="single"/>
        </w:rPr>
        <w:t xml:space="preserve">  </w:t>
      </w:r>
      <w:r w:rsidR="003C4AAF" w:rsidRPr="003C4AAF">
        <w:rPr>
          <w:rFonts w:ascii="Times New Roman" w:hAnsi="Times New Roman"/>
        </w:rPr>
        <w:t xml:space="preserve">Wg przedmiaru w pomieszczeniach </w:t>
      </w:r>
      <w:r w:rsidR="003C4AAF">
        <w:rPr>
          <w:rFonts w:ascii="Times New Roman" w:hAnsi="Times New Roman"/>
        </w:rPr>
        <w:t>WC</w:t>
      </w:r>
      <w:r w:rsidR="003C4AAF" w:rsidRPr="003C4AAF">
        <w:rPr>
          <w:rFonts w:ascii="Times New Roman" w:hAnsi="Times New Roman"/>
        </w:rPr>
        <w:t xml:space="preserve"> na ścianach należy ułożyć glazurę, wg projektu budowlanego pomalować farbą zmywalną, natomiast wg </w:t>
      </w:r>
      <w:proofErr w:type="spellStart"/>
      <w:r w:rsidR="003C4AAF" w:rsidRPr="003C4AAF">
        <w:rPr>
          <w:rFonts w:ascii="Times New Roman" w:hAnsi="Times New Roman"/>
        </w:rPr>
        <w:t>STWiOR</w:t>
      </w:r>
      <w:proofErr w:type="spellEnd"/>
      <w:r w:rsidR="003C4AAF" w:rsidRPr="003C4AAF">
        <w:rPr>
          <w:rFonts w:ascii="Times New Roman" w:hAnsi="Times New Roman"/>
        </w:rPr>
        <w:t xml:space="preserve"> farbą silikonową. Proszę o sprostowanie, a jeśli należy ułożyć glazurę to do jakiej wysokości? Proszę o podanie rodzaju okładziny na wszystkich pomieszczeniach, jakie należy zastosować w łazienkach, jakie w gabinetach itd.</w:t>
      </w:r>
    </w:p>
    <w:p w14:paraId="2130FED5" w14:textId="77777777" w:rsidR="00D14799" w:rsidRPr="003C4AAF" w:rsidRDefault="00D14799" w:rsidP="00990953">
      <w:pPr>
        <w:keepLines/>
        <w:autoSpaceDE w:val="0"/>
        <w:autoSpaceDN w:val="0"/>
        <w:adjustRightInd w:val="0"/>
        <w:spacing w:line="276" w:lineRule="auto"/>
        <w:jc w:val="both"/>
        <w:rPr>
          <w:rFonts w:ascii="Times New Roman" w:hAnsi="Times New Roman"/>
        </w:rPr>
      </w:pPr>
    </w:p>
    <w:p w14:paraId="6FAD02AC"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W pomieszczeniach W.C. okładziny ścian należy wykonać zgodnie z Dokumentacją Techniczna. W pomieszczeniach W.C. należy stosować farbę zmywalną, silikonową. Glazurę należy stosować przy pomieszczeniach gabinetów lekarskich przy umywalkach. Zamiennie można stosować glazurę zamiast farb zmywalnych. Uzgodnienie rozwiązań zamiennych wymaga uzyskania przez Wykonawcę pozytywnej opinii Inwestora i Projektanta na etapie prac budowlanych.</w:t>
      </w:r>
    </w:p>
    <w:p w14:paraId="5B4C83C2" w14:textId="77777777" w:rsidR="00DF5AC7" w:rsidRPr="003C4AAF" w:rsidRDefault="00DF5AC7" w:rsidP="00990953">
      <w:pPr>
        <w:jc w:val="both"/>
        <w:rPr>
          <w:rFonts w:ascii="Times New Roman" w:hAnsi="Times New Roman"/>
        </w:rPr>
      </w:pPr>
    </w:p>
    <w:p w14:paraId="21678C4F" w14:textId="77777777" w:rsidR="003C4AAF" w:rsidRPr="003C4AAF" w:rsidRDefault="00DF5AC7" w:rsidP="003C4AAF">
      <w:pPr>
        <w:spacing w:after="200" w:line="276" w:lineRule="auto"/>
        <w:contextualSpacing/>
        <w:jc w:val="both"/>
        <w:rPr>
          <w:rFonts w:ascii="Times New Roman" w:hAnsi="Times New Roman"/>
        </w:rPr>
      </w:pPr>
      <w:r w:rsidRPr="003C4AAF">
        <w:rPr>
          <w:rFonts w:ascii="Times New Roman" w:hAnsi="Times New Roman"/>
          <w:b/>
          <w:u w:val="single"/>
        </w:rPr>
        <w:t>Pytanie nr 10</w:t>
      </w:r>
      <w:r w:rsidR="00CC15D9" w:rsidRPr="003C4AAF">
        <w:rPr>
          <w:rFonts w:ascii="Times New Roman" w:hAnsi="Times New Roman"/>
          <w:b/>
          <w:u w:val="single"/>
        </w:rPr>
        <w:t>-</w:t>
      </w:r>
      <w:r w:rsidRPr="003C4AAF">
        <w:rPr>
          <w:rFonts w:ascii="Times New Roman" w:hAnsi="Times New Roman"/>
          <w:b/>
          <w:u w:val="single"/>
        </w:rPr>
        <w:t xml:space="preserve"> </w:t>
      </w:r>
      <w:r w:rsidR="003C4AAF" w:rsidRPr="003C4AAF">
        <w:rPr>
          <w:rFonts w:ascii="Times New Roman" w:hAnsi="Times New Roman"/>
        </w:rPr>
        <w:t>Czy Wykonawca w ramach zadania ma również uwzględnić w wycenie montaż wyposażenia tj. szafy, fotele itp.?</w:t>
      </w:r>
    </w:p>
    <w:p w14:paraId="1C7E7C95" w14:textId="77777777" w:rsidR="00D14799" w:rsidRPr="003C4AAF" w:rsidRDefault="00D14799" w:rsidP="00990953">
      <w:pPr>
        <w:keepLines/>
        <w:autoSpaceDE w:val="0"/>
        <w:autoSpaceDN w:val="0"/>
        <w:adjustRightInd w:val="0"/>
        <w:spacing w:line="276" w:lineRule="auto"/>
        <w:jc w:val="both"/>
        <w:rPr>
          <w:rFonts w:ascii="Times New Roman" w:hAnsi="Times New Roman"/>
        </w:rPr>
      </w:pPr>
    </w:p>
    <w:p w14:paraId="3B7E175A" w14:textId="77777777" w:rsidR="005C36BF" w:rsidRPr="003C4AAF" w:rsidRDefault="005C36BF" w:rsidP="00990953">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nie wymaga uwzględnienia w wycenie montażu wyposażenia.</w:t>
      </w:r>
    </w:p>
    <w:p w14:paraId="6F52AC83" w14:textId="77777777" w:rsidR="009F7221" w:rsidRPr="003C4AAF" w:rsidRDefault="009F7221" w:rsidP="00990953">
      <w:pPr>
        <w:jc w:val="both"/>
        <w:rPr>
          <w:rFonts w:ascii="Times New Roman" w:hAnsi="Times New Roman"/>
        </w:rPr>
      </w:pPr>
    </w:p>
    <w:p w14:paraId="51B10F1B" w14:textId="77777777" w:rsidR="003C4AAF" w:rsidRPr="003C4AAF" w:rsidRDefault="003C4AAF" w:rsidP="003C4AAF">
      <w:pPr>
        <w:spacing w:after="200" w:line="276" w:lineRule="auto"/>
        <w:contextualSpacing/>
        <w:jc w:val="both"/>
        <w:rPr>
          <w:rFonts w:ascii="Times New Roman" w:hAnsi="Times New Roman"/>
        </w:rPr>
      </w:pPr>
      <w:r w:rsidRPr="003C4AAF">
        <w:rPr>
          <w:rFonts w:ascii="Times New Roman" w:hAnsi="Times New Roman"/>
          <w:b/>
          <w:u w:val="single"/>
        </w:rPr>
        <w:t xml:space="preserve">Pytanie nr 11- </w:t>
      </w:r>
      <w:r w:rsidRPr="003C4AAF">
        <w:rPr>
          <w:rFonts w:ascii="Times New Roman" w:hAnsi="Times New Roman"/>
        </w:rPr>
        <w:t>Wg projektu wykonawczego ściany działowe należy wykonać z płyt g-k. Proszę o sprostowanie.</w:t>
      </w:r>
    </w:p>
    <w:p w14:paraId="109D5FD8" w14:textId="77777777" w:rsidR="003C4AAF" w:rsidRPr="003C4AAF" w:rsidRDefault="003C4AAF" w:rsidP="003C4AAF">
      <w:pPr>
        <w:keepLines/>
        <w:autoSpaceDE w:val="0"/>
        <w:autoSpaceDN w:val="0"/>
        <w:adjustRightInd w:val="0"/>
        <w:spacing w:line="276" w:lineRule="auto"/>
        <w:jc w:val="both"/>
        <w:rPr>
          <w:rFonts w:ascii="Times New Roman" w:hAnsi="Times New Roman"/>
        </w:rPr>
      </w:pPr>
    </w:p>
    <w:p w14:paraId="00729D91" w14:textId="77777777" w:rsidR="003C4AAF" w:rsidRPr="003C4AAF" w:rsidRDefault="003C4AAF" w:rsidP="003C4AAF">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Ściany działowe należy wykonać zgodnie z Dokumentacją Techniczną. Każdorazowo zastosowanie konkretnego materiału należy uzgodnić z Inwestorem i Projektantem.</w:t>
      </w:r>
    </w:p>
    <w:p w14:paraId="48136AB7" w14:textId="77777777" w:rsidR="003C4AAF" w:rsidRPr="003C4AAF" w:rsidRDefault="003C4AAF" w:rsidP="00990953">
      <w:pPr>
        <w:jc w:val="both"/>
        <w:rPr>
          <w:rFonts w:ascii="Times New Roman" w:hAnsi="Times New Roman"/>
        </w:rPr>
      </w:pPr>
    </w:p>
    <w:p w14:paraId="2BF1BA50" w14:textId="77777777" w:rsidR="003C4AAF" w:rsidRPr="003C4AAF" w:rsidRDefault="003C4AAF" w:rsidP="003C4AAF">
      <w:pPr>
        <w:spacing w:after="200" w:line="276" w:lineRule="auto"/>
        <w:contextualSpacing/>
        <w:jc w:val="both"/>
        <w:rPr>
          <w:rFonts w:ascii="Times New Roman" w:hAnsi="Times New Roman"/>
        </w:rPr>
      </w:pPr>
      <w:r w:rsidRPr="003C4AAF">
        <w:rPr>
          <w:rFonts w:ascii="Times New Roman" w:hAnsi="Times New Roman"/>
          <w:b/>
          <w:u w:val="single"/>
        </w:rPr>
        <w:t xml:space="preserve">Pytanie nr 12 - </w:t>
      </w:r>
      <w:r w:rsidRPr="003C4AAF">
        <w:rPr>
          <w:rFonts w:ascii="Times New Roman" w:hAnsi="Times New Roman"/>
        </w:rPr>
        <w:t>Czy Zamawiający zgadza się na zamianę stolarki z PCV na stolarkę aluminiową która ma lepsze parametry?</w:t>
      </w:r>
    </w:p>
    <w:p w14:paraId="7385471B" w14:textId="77777777" w:rsidR="003C4AAF" w:rsidRPr="003C4AAF" w:rsidRDefault="003C4AAF" w:rsidP="003C4AAF">
      <w:pPr>
        <w:keepLines/>
        <w:autoSpaceDE w:val="0"/>
        <w:autoSpaceDN w:val="0"/>
        <w:adjustRightInd w:val="0"/>
        <w:spacing w:line="276" w:lineRule="auto"/>
        <w:jc w:val="both"/>
        <w:rPr>
          <w:rFonts w:ascii="Times New Roman" w:hAnsi="Times New Roman"/>
        </w:rPr>
      </w:pPr>
    </w:p>
    <w:p w14:paraId="5B05D1EA" w14:textId="77777777" w:rsidR="003C4AAF" w:rsidRPr="003C4AAF" w:rsidRDefault="003C4AAF" w:rsidP="003C4AAF">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dopuszcza zastosowanie materiałów i rozwiązań zamiennych. Zgodnie z Prawem Budowlanym  wprowadzenie rozwiązań zamiennych wymaga uzyskania przez Wykonawcę pozytywnej opinii Inwestora i Projektanta na etapie prac budowlanych.</w:t>
      </w:r>
    </w:p>
    <w:p w14:paraId="0952E8A2" w14:textId="77777777" w:rsidR="003C4AAF" w:rsidRPr="003C4AAF" w:rsidRDefault="003C4AAF" w:rsidP="00990953">
      <w:pPr>
        <w:jc w:val="both"/>
        <w:rPr>
          <w:rFonts w:ascii="Times New Roman" w:hAnsi="Times New Roman"/>
        </w:rPr>
      </w:pPr>
    </w:p>
    <w:p w14:paraId="4CB35489" w14:textId="77777777" w:rsidR="003C4AAF" w:rsidRPr="003C4AAF" w:rsidRDefault="003C4AAF" w:rsidP="003C4AAF">
      <w:pPr>
        <w:spacing w:after="200" w:line="276" w:lineRule="auto"/>
        <w:contextualSpacing/>
        <w:jc w:val="both"/>
        <w:rPr>
          <w:rFonts w:ascii="Times New Roman" w:hAnsi="Times New Roman"/>
        </w:rPr>
      </w:pPr>
      <w:r w:rsidRPr="003C4AAF">
        <w:rPr>
          <w:rFonts w:ascii="Times New Roman" w:hAnsi="Times New Roman"/>
          <w:b/>
          <w:u w:val="single"/>
        </w:rPr>
        <w:t>Pytanie nr 13 -</w:t>
      </w:r>
      <w:r w:rsidRPr="003C4AAF">
        <w:rPr>
          <w:rFonts w:ascii="Times New Roman" w:hAnsi="Times New Roman"/>
          <w:b/>
        </w:rPr>
        <w:t xml:space="preserve"> </w:t>
      </w:r>
      <w:r w:rsidRPr="003C4AAF">
        <w:rPr>
          <w:rFonts w:ascii="Times New Roman" w:hAnsi="Times New Roman"/>
        </w:rPr>
        <w:t>Jakie nadproża należy zastosować w ścianach działowych? Prefabrykowane żelbetowe?</w:t>
      </w:r>
    </w:p>
    <w:p w14:paraId="16BEE2C4" w14:textId="77777777" w:rsidR="003C4AAF" w:rsidRPr="003C4AAF" w:rsidRDefault="003C4AAF" w:rsidP="003C4AAF">
      <w:pPr>
        <w:spacing w:after="200" w:line="276" w:lineRule="auto"/>
        <w:contextualSpacing/>
        <w:rPr>
          <w:rFonts w:ascii="Times New Roman" w:hAnsi="Times New Roman"/>
        </w:rPr>
      </w:pPr>
    </w:p>
    <w:p w14:paraId="340E2842" w14:textId="77777777" w:rsidR="003C4AAF" w:rsidRPr="003C4AAF" w:rsidRDefault="003C4AAF" w:rsidP="003C4AAF">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w porozumieniu z Projektantem dopuszcza zastosowanie nadproży prefabrykowanych stosowanych zgodnie z wytycznymi producenta. Każdorazowo zastosowanie konkretnego materiału należy uzgodnić z Projektantem.</w:t>
      </w:r>
    </w:p>
    <w:p w14:paraId="1E2B4884" w14:textId="77777777" w:rsidR="003C4AAF" w:rsidRPr="003C4AAF" w:rsidRDefault="003C4AAF" w:rsidP="00990953">
      <w:pPr>
        <w:jc w:val="both"/>
        <w:rPr>
          <w:rFonts w:ascii="Times New Roman" w:hAnsi="Times New Roman"/>
        </w:rPr>
      </w:pPr>
    </w:p>
    <w:p w14:paraId="7D89AFF0" w14:textId="77777777" w:rsidR="003C4AAF" w:rsidRPr="003C4AAF" w:rsidRDefault="003C4AAF" w:rsidP="003C4AAF">
      <w:pPr>
        <w:spacing w:after="200" w:line="276" w:lineRule="auto"/>
        <w:contextualSpacing/>
        <w:jc w:val="both"/>
        <w:rPr>
          <w:rFonts w:ascii="Times New Roman" w:hAnsi="Times New Roman"/>
        </w:rPr>
      </w:pPr>
      <w:r w:rsidRPr="003C4AAF">
        <w:rPr>
          <w:rFonts w:ascii="Times New Roman" w:hAnsi="Times New Roman"/>
          <w:b/>
          <w:u w:val="single"/>
        </w:rPr>
        <w:t xml:space="preserve">Pytanie nr 14- </w:t>
      </w:r>
      <w:r w:rsidRPr="003C4AAF">
        <w:rPr>
          <w:rFonts w:ascii="Times New Roman" w:hAnsi="Times New Roman"/>
        </w:rPr>
        <w:t>Proszę o podanie informacji na temat działania budynku w czasie remontu. Cały parter będzie zamknięty na okres prac budowlanych czy Zamawiający będzie musiał dostosować swój harmonogram prac do wytycznych Inwestora?</w:t>
      </w:r>
    </w:p>
    <w:p w14:paraId="262F8F0A" w14:textId="77777777" w:rsidR="003C4AAF" w:rsidRPr="003C4AAF" w:rsidRDefault="003C4AAF" w:rsidP="003C4AAF">
      <w:pPr>
        <w:keepLines/>
        <w:autoSpaceDE w:val="0"/>
        <w:autoSpaceDN w:val="0"/>
        <w:adjustRightInd w:val="0"/>
        <w:spacing w:line="276" w:lineRule="auto"/>
        <w:jc w:val="both"/>
        <w:rPr>
          <w:rFonts w:ascii="Times New Roman" w:hAnsi="Times New Roman"/>
        </w:rPr>
      </w:pPr>
    </w:p>
    <w:p w14:paraId="098F280F" w14:textId="77777777" w:rsidR="003C4AAF" w:rsidRPr="003C4AAF" w:rsidRDefault="003C4AAF" w:rsidP="003C4AAF">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Prace budowlane należy przeprowadzić w sposób umożliwiający codzienne funkcjonowanie pozostałej części obiektu.</w:t>
      </w:r>
    </w:p>
    <w:p w14:paraId="54008E7B" w14:textId="77777777" w:rsidR="003C4AAF" w:rsidRPr="003C4AAF" w:rsidRDefault="003C4AAF" w:rsidP="00990953">
      <w:pPr>
        <w:jc w:val="both"/>
        <w:rPr>
          <w:rFonts w:ascii="Times New Roman" w:hAnsi="Times New Roman"/>
        </w:rPr>
      </w:pPr>
    </w:p>
    <w:p w14:paraId="3466E604" w14:textId="77777777" w:rsidR="003C4AAF" w:rsidRPr="003C4AAF" w:rsidRDefault="003C4AAF" w:rsidP="003C4AAF">
      <w:pPr>
        <w:spacing w:after="200" w:line="276" w:lineRule="auto"/>
        <w:contextualSpacing/>
        <w:rPr>
          <w:rFonts w:ascii="Times New Roman" w:hAnsi="Times New Roman"/>
        </w:rPr>
      </w:pPr>
      <w:r w:rsidRPr="003C4AAF">
        <w:rPr>
          <w:rFonts w:ascii="Times New Roman" w:hAnsi="Times New Roman"/>
          <w:b/>
          <w:u w:val="single"/>
        </w:rPr>
        <w:t xml:space="preserve">Pytanie nr 15 - </w:t>
      </w:r>
      <w:r w:rsidRPr="003C4AAF">
        <w:rPr>
          <w:rFonts w:ascii="Times New Roman" w:hAnsi="Times New Roman"/>
        </w:rPr>
        <w:t>Wg wykazu stolarki należy wbudować okna drewniane. Inwestor zgadza się na zmianę materiału na PCV?</w:t>
      </w:r>
    </w:p>
    <w:p w14:paraId="6A92FF6B" w14:textId="77777777" w:rsidR="003C4AAF" w:rsidRPr="003C4AAF" w:rsidRDefault="003C4AAF" w:rsidP="003C4AAF">
      <w:pPr>
        <w:keepLines/>
        <w:autoSpaceDE w:val="0"/>
        <w:autoSpaceDN w:val="0"/>
        <w:adjustRightInd w:val="0"/>
        <w:spacing w:line="276" w:lineRule="auto"/>
        <w:jc w:val="both"/>
        <w:rPr>
          <w:rFonts w:ascii="Times New Roman" w:hAnsi="Times New Roman"/>
        </w:rPr>
      </w:pPr>
    </w:p>
    <w:p w14:paraId="245D8F27" w14:textId="77777777" w:rsidR="003C4AAF" w:rsidRPr="003C4AAF" w:rsidRDefault="003C4AAF" w:rsidP="003C4AAF">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Zamawiający dopuszcza zastosowanie materiałów i rozwiązań zamiennych. Zgodnie z Prawem Budowlanym  wprowadzenie rozwiązań zamiennych wymaga uzyskania przez Wykonawcę pozytywnej opinii Inwestora i Projektanta na etapie prac budowlanych.</w:t>
      </w:r>
    </w:p>
    <w:p w14:paraId="3449987F" w14:textId="77777777" w:rsidR="003C4AAF" w:rsidRPr="003C4AAF" w:rsidRDefault="003C4AAF" w:rsidP="00990953">
      <w:pPr>
        <w:jc w:val="both"/>
        <w:rPr>
          <w:rFonts w:ascii="Times New Roman" w:hAnsi="Times New Roman"/>
        </w:rPr>
      </w:pPr>
    </w:p>
    <w:p w14:paraId="066C0500" w14:textId="77777777" w:rsidR="003C4AAF" w:rsidRPr="003C4AAF" w:rsidRDefault="003C4AAF" w:rsidP="003C4AAF">
      <w:pPr>
        <w:spacing w:after="200" w:line="276" w:lineRule="auto"/>
        <w:contextualSpacing/>
        <w:jc w:val="both"/>
        <w:rPr>
          <w:rFonts w:ascii="Times New Roman" w:hAnsi="Times New Roman"/>
        </w:rPr>
      </w:pPr>
      <w:r w:rsidRPr="003C4AAF">
        <w:rPr>
          <w:rFonts w:ascii="Times New Roman" w:hAnsi="Times New Roman"/>
          <w:b/>
          <w:u w:val="single"/>
        </w:rPr>
        <w:t xml:space="preserve">Pytanie nr 16 - </w:t>
      </w:r>
      <w:r w:rsidRPr="003C4AAF">
        <w:rPr>
          <w:rFonts w:ascii="Times New Roman" w:hAnsi="Times New Roman"/>
        </w:rPr>
        <w:t>Wg wykazu stolarki wszystkie drzwi wewnętrzne maja być wykonane z PCV natomiast w przedmiarze jest mowa o drzwiach płytowych. Proszę o sprostowanie.</w:t>
      </w:r>
    </w:p>
    <w:p w14:paraId="790881B3" w14:textId="77777777" w:rsidR="003C4AAF" w:rsidRPr="003C4AAF" w:rsidRDefault="003C4AAF" w:rsidP="003C4AAF">
      <w:pPr>
        <w:keepLines/>
        <w:autoSpaceDE w:val="0"/>
        <w:autoSpaceDN w:val="0"/>
        <w:adjustRightInd w:val="0"/>
        <w:spacing w:line="276" w:lineRule="auto"/>
        <w:jc w:val="both"/>
        <w:rPr>
          <w:rFonts w:ascii="Times New Roman" w:hAnsi="Times New Roman"/>
        </w:rPr>
      </w:pPr>
    </w:p>
    <w:p w14:paraId="5664B2C7" w14:textId="77777777" w:rsidR="003C4AAF" w:rsidRPr="003C4AAF" w:rsidRDefault="003C4AAF" w:rsidP="003C4AAF">
      <w:pPr>
        <w:spacing w:before="120" w:after="0" w:line="240" w:lineRule="auto"/>
        <w:jc w:val="both"/>
        <w:rPr>
          <w:rFonts w:ascii="Times New Roman" w:eastAsia="Times New Roman" w:hAnsi="Times New Roman"/>
        </w:rPr>
      </w:pPr>
      <w:r w:rsidRPr="003C4AAF">
        <w:rPr>
          <w:rFonts w:ascii="Times New Roman" w:hAnsi="Times New Roman"/>
          <w:b/>
          <w:u w:val="single"/>
        </w:rPr>
        <w:t xml:space="preserve">Odpowiedź: </w:t>
      </w:r>
      <w:r w:rsidR="00CC429E" w:rsidRPr="00CC429E">
        <w:rPr>
          <w:rFonts w:ascii="Times New Roman" w:hAnsi="Times New Roman"/>
          <w:b/>
          <w:u w:val="single"/>
        </w:rPr>
        <w:t>Drzwi należy wykonać zgodnie z wykazem stolarki z PCV.</w:t>
      </w:r>
    </w:p>
    <w:p w14:paraId="702B54C8" w14:textId="77777777" w:rsidR="003C4AAF" w:rsidRPr="003C4AAF" w:rsidRDefault="003C4AAF" w:rsidP="00990953">
      <w:pPr>
        <w:jc w:val="both"/>
        <w:rPr>
          <w:rFonts w:ascii="Times New Roman" w:hAnsi="Times New Roman"/>
        </w:rPr>
      </w:pPr>
    </w:p>
    <w:p w14:paraId="49606A5A" w14:textId="77777777" w:rsidR="00906EBD" w:rsidRPr="003C4AAF" w:rsidRDefault="00906EBD" w:rsidP="00990953">
      <w:pPr>
        <w:jc w:val="both"/>
        <w:rPr>
          <w:rFonts w:ascii="Times New Roman" w:hAnsi="Times New Roman"/>
          <w:b/>
          <w:u w:val="single"/>
        </w:rPr>
      </w:pPr>
    </w:p>
    <w:p w14:paraId="12DCD58A" w14:textId="77777777" w:rsidR="00224C9A" w:rsidRPr="003C4AAF" w:rsidRDefault="00224C9A" w:rsidP="00990953">
      <w:pPr>
        <w:jc w:val="both"/>
        <w:rPr>
          <w:rFonts w:ascii="Times New Roman" w:hAnsi="Times New Roman"/>
          <w:b/>
          <w:u w:val="single"/>
        </w:rPr>
      </w:pPr>
    </w:p>
    <w:p w14:paraId="3CF8D69D" w14:textId="77777777" w:rsidR="003C4AAF" w:rsidRDefault="003C4AAF" w:rsidP="003C4AAF">
      <w:pPr>
        <w:spacing w:after="0"/>
        <w:jc w:val="center"/>
        <w:rPr>
          <w:rFonts w:cs="Calibri"/>
          <w:b/>
        </w:rPr>
      </w:pPr>
      <w:bookmarkStart w:id="0" w:name="_Hlk496000937"/>
      <w:r>
        <w:rPr>
          <w:rFonts w:cs="Calibri"/>
          <w:b/>
        </w:rPr>
        <w:t>DYREKTOR</w:t>
      </w:r>
    </w:p>
    <w:p w14:paraId="314E29D1" w14:textId="77777777" w:rsidR="003C4AAF" w:rsidRDefault="003C4AAF" w:rsidP="003C4AAF">
      <w:pPr>
        <w:spacing w:after="0"/>
        <w:jc w:val="center"/>
        <w:rPr>
          <w:rFonts w:cs="Calibri"/>
        </w:rPr>
      </w:pPr>
      <w:r>
        <w:rPr>
          <w:rFonts w:cs="Calibri"/>
        </w:rPr>
        <w:t>Samodzielnego Publicznego</w:t>
      </w:r>
    </w:p>
    <w:p w14:paraId="1EA6F62B" w14:textId="77777777" w:rsidR="003C4AAF" w:rsidRDefault="003C4AAF" w:rsidP="003C4AAF">
      <w:pPr>
        <w:spacing w:after="0"/>
        <w:jc w:val="center"/>
        <w:rPr>
          <w:rFonts w:cs="Calibri"/>
        </w:rPr>
      </w:pPr>
      <w:r>
        <w:rPr>
          <w:rFonts w:cs="Calibri"/>
        </w:rPr>
        <w:t>Zakładu Opieki Zdrowotnej w Łapach</w:t>
      </w:r>
    </w:p>
    <w:p w14:paraId="063E8ECA" w14:textId="77777777" w:rsidR="003C4AAF" w:rsidRDefault="003C4AAF" w:rsidP="003C4AAF">
      <w:pPr>
        <w:spacing w:after="0"/>
        <w:rPr>
          <w:rFonts w:cs="Calibri"/>
        </w:rPr>
      </w:pPr>
    </w:p>
    <w:p w14:paraId="28F89395" w14:textId="77777777" w:rsidR="003C4AAF" w:rsidRDefault="003C4AAF" w:rsidP="003C4AAF">
      <w:pPr>
        <w:spacing w:after="0"/>
        <w:ind w:left="2832" w:firstLine="708"/>
      </w:pPr>
      <w:r>
        <w:rPr>
          <w:rFonts w:cs="Calibri"/>
        </w:rPr>
        <w:t xml:space="preserve">      </w:t>
      </w:r>
      <w:r>
        <w:rPr>
          <w:rFonts w:cs="Calibri"/>
          <w:b/>
        </w:rPr>
        <w:t>Urszula Łapińska</w:t>
      </w:r>
    </w:p>
    <w:bookmarkEnd w:id="0"/>
    <w:p w14:paraId="63427772" w14:textId="77777777" w:rsidR="00A87571" w:rsidRPr="003C4AAF" w:rsidRDefault="00A87571" w:rsidP="00990953">
      <w:pPr>
        <w:jc w:val="both"/>
        <w:rPr>
          <w:rFonts w:ascii="Times New Roman" w:hAnsi="Times New Roman"/>
        </w:rPr>
      </w:pPr>
    </w:p>
    <w:sectPr w:rsidR="00A87571" w:rsidRPr="003C4AAF" w:rsidSect="00D7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394695"/>
    <w:multiLevelType w:val="hybridMultilevel"/>
    <w:tmpl w:val="E268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20C62"/>
    <w:multiLevelType w:val="hybridMultilevel"/>
    <w:tmpl w:val="CBC6F650"/>
    <w:lvl w:ilvl="0" w:tplc="1EE468C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C6C18E2"/>
    <w:multiLevelType w:val="hybridMultilevel"/>
    <w:tmpl w:val="E882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82F"/>
    <w:rsid w:val="00003A64"/>
    <w:rsid w:val="00006365"/>
    <w:rsid w:val="00065988"/>
    <w:rsid w:val="00080E6C"/>
    <w:rsid w:val="00093408"/>
    <w:rsid w:val="000948D0"/>
    <w:rsid w:val="000C6980"/>
    <w:rsid w:val="000D61E0"/>
    <w:rsid w:val="000F31F2"/>
    <w:rsid w:val="00105926"/>
    <w:rsid w:val="00122F7C"/>
    <w:rsid w:val="001317F0"/>
    <w:rsid w:val="00153106"/>
    <w:rsid w:val="001567A0"/>
    <w:rsid w:val="00161FA3"/>
    <w:rsid w:val="001A3142"/>
    <w:rsid w:val="001C6FA6"/>
    <w:rsid w:val="00224C9A"/>
    <w:rsid w:val="002554E7"/>
    <w:rsid w:val="0026080B"/>
    <w:rsid w:val="002978AF"/>
    <w:rsid w:val="002B0203"/>
    <w:rsid w:val="002C1640"/>
    <w:rsid w:val="002C5D02"/>
    <w:rsid w:val="002E358B"/>
    <w:rsid w:val="0031382F"/>
    <w:rsid w:val="003344A3"/>
    <w:rsid w:val="00345CD1"/>
    <w:rsid w:val="003463B9"/>
    <w:rsid w:val="003705AA"/>
    <w:rsid w:val="003C4AAF"/>
    <w:rsid w:val="003E2F9E"/>
    <w:rsid w:val="003E3529"/>
    <w:rsid w:val="0041676C"/>
    <w:rsid w:val="004367EB"/>
    <w:rsid w:val="004C3833"/>
    <w:rsid w:val="0050551B"/>
    <w:rsid w:val="00536525"/>
    <w:rsid w:val="0056491F"/>
    <w:rsid w:val="005B326D"/>
    <w:rsid w:val="005C36BF"/>
    <w:rsid w:val="00642C46"/>
    <w:rsid w:val="006D1AC4"/>
    <w:rsid w:val="006F05FE"/>
    <w:rsid w:val="006F1B30"/>
    <w:rsid w:val="007346AC"/>
    <w:rsid w:val="0075145C"/>
    <w:rsid w:val="00754826"/>
    <w:rsid w:val="00770B32"/>
    <w:rsid w:val="007B4935"/>
    <w:rsid w:val="007C1E28"/>
    <w:rsid w:val="007D6180"/>
    <w:rsid w:val="008008A2"/>
    <w:rsid w:val="00807DC5"/>
    <w:rsid w:val="00813BEE"/>
    <w:rsid w:val="0083368F"/>
    <w:rsid w:val="008727F2"/>
    <w:rsid w:val="00872EB1"/>
    <w:rsid w:val="00891A14"/>
    <w:rsid w:val="008931DC"/>
    <w:rsid w:val="00906EBD"/>
    <w:rsid w:val="00990953"/>
    <w:rsid w:val="009A3477"/>
    <w:rsid w:val="009B2850"/>
    <w:rsid w:val="009F7221"/>
    <w:rsid w:val="00A02DF7"/>
    <w:rsid w:val="00A362A6"/>
    <w:rsid w:val="00A502F8"/>
    <w:rsid w:val="00A87571"/>
    <w:rsid w:val="00B00779"/>
    <w:rsid w:val="00B0734F"/>
    <w:rsid w:val="00B32FB1"/>
    <w:rsid w:val="00B4136A"/>
    <w:rsid w:val="00B532BB"/>
    <w:rsid w:val="00BD7FA0"/>
    <w:rsid w:val="00BE66B9"/>
    <w:rsid w:val="00BF744F"/>
    <w:rsid w:val="00C15554"/>
    <w:rsid w:val="00C261DC"/>
    <w:rsid w:val="00C347CD"/>
    <w:rsid w:val="00C3703B"/>
    <w:rsid w:val="00C40741"/>
    <w:rsid w:val="00C50B67"/>
    <w:rsid w:val="00C85E85"/>
    <w:rsid w:val="00C97B91"/>
    <w:rsid w:val="00CA32F2"/>
    <w:rsid w:val="00CA4FF9"/>
    <w:rsid w:val="00CB4B41"/>
    <w:rsid w:val="00CC15D9"/>
    <w:rsid w:val="00CC429E"/>
    <w:rsid w:val="00CD1660"/>
    <w:rsid w:val="00D14799"/>
    <w:rsid w:val="00D42ACF"/>
    <w:rsid w:val="00D6780A"/>
    <w:rsid w:val="00D73FDA"/>
    <w:rsid w:val="00DF5AC7"/>
    <w:rsid w:val="00E201C4"/>
    <w:rsid w:val="00E34380"/>
    <w:rsid w:val="00E86566"/>
    <w:rsid w:val="00EC4954"/>
    <w:rsid w:val="00ED1D5D"/>
    <w:rsid w:val="00F1588C"/>
    <w:rsid w:val="00F35C47"/>
    <w:rsid w:val="00F55A6E"/>
    <w:rsid w:val="00F8346D"/>
    <w:rsid w:val="00FA1EFB"/>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1BB3-0E52-4A68-92DC-F86B65CF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3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paragraph" w:customStyle="1" w:styleId="Standard">
    <w:name w:val="Standard"/>
    <w:rsid w:val="00B413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1FA3"/>
    <w:rPr>
      <w:rFonts w:ascii="Times New Roman" w:hAnsi="Times New Roman"/>
      <w:sz w:val="24"/>
      <w:szCs w:val="24"/>
    </w:rPr>
  </w:style>
  <w:style w:type="character" w:customStyle="1" w:styleId="StrongEmphasis">
    <w:name w:val="Strong Emphasis"/>
    <w:rsid w:val="00161FA3"/>
    <w:rPr>
      <w:b/>
      <w:bCs/>
    </w:rPr>
  </w:style>
  <w:style w:type="paragraph" w:styleId="Bezodstpw">
    <w:name w:val="No Spacing"/>
    <w:uiPriority w:val="1"/>
    <w:qFormat/>
    <w:rsid w:val="00161FA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07DC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character" w:customStyle="1" w:styleId="gwpb90d762dfont">
    <w:name w:val="gwpb90d762d_font"/>
    <w:basedOn w:val="Domylnaczcionkaakapitu"/>
    <w:rsid w:val="002E358B"/>
  </w:style>
  <w:style w:type="paragraph" w:styleId="Tekstdymka">
    <w:name w:val="Balloon Text"/>
    <w:basedOn w:val="Normalny"/>
    <w:link w:val="TekstdymkaZnak"/>
    <w:uiPriority w:val="99"/>
    <w:semiHidden/>
    <w:unhideWhenUsed/>
    <w:rsid w:val="00642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C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185871851">
      <w:bodyDiv w:val="1"/>
      <w:marLeft w:val="0"/>
      <w:marRight w:val="0"/>
      <w:marTop w:val="0"/>
      <w:marBottom w:val="0"/>
      <w:divBdr>
        <w:top w:val="none" w:sz="0" w:space="0" w:color="auto"/>
        <w:left w:val="none" w:sz="0" w:space="0" w:color="auto"/>
        <w:bottom w:val="none" w:sz="0" w:space="0" w:color="auto"/>
        <w:right w:val="none" w:sz="0" w:space="0" w:color="auto"/>
      </w:divBdr>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279187721">
      <w:bodyDiv w:val="1"/>
      <w:marLeft w:val="0"/>
      <w:marRight w:val="0"/>
      <w:marTop w:val="0"/>
      <w:marBottom w:val="0"/>
      <w:divBdr>
        <w:top w:val="none" w:sz="0" w:space="0" w:color="auto"/>
        <w:left w:val="none" w:sz="0" w:space="0" w:color="auto"/>
        <w:bottom w:val="none" w:sz="0" w:space="0" w:color="auto"/>
        <w:right w:val="none" w:sz="0" w:space="0" w:color="auto"/>
      </w:divBdr>
      <w:divsChild>
        <w:div w:id="1444376566">
          <w:marLeft w:val="0"/>
          <w:marRight w:val="0"/>
          <w:marTop w:val="0"/>
          <w:marBottom w:val="0"/>
          <w:divBdr>
            <w:top w:val="none" w:sz="0" w:space="0" w:color="auto"/>
            <w:left w:val="none" w:sz="0" w:space="0" w:color="auto"/>
            <w:bottom w:val="none" w:sz="0" w:space="0" w:color="auto"/>
            <w:right w:val="none" w:sz="0" w:space="0" w:color="auto"/>
          </w:divBdr>
        </w:div>
        <w:div w:id="1503277924">
          <w:marLeft w:val="0"/>
          <w:marRight w:val="0"/>
          <w:marTop w:val="0"/>
          <w:marBottom w:val="0"/>
          <w:divBdr>
            <w:top w:val="none" w:sz="0" w:space="0" w:color="auto"/>
            <w:left w:val="none" w:sz="0" w:space="0" w:color="auto"/>
            <w:bottom w:val="none" w:sz="0" w:space="0" w:color="auto"/>
            <w:right w:val="none" w:sz="0" w:space="0" w:color="auto"/>
          </w:divBdr>
        </w:div>
      </w:divsChild>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1137</Words>
  <Characters>6826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Anna Saczyńska</cp:lastModifiedBy>
  <cp:revision>98</cp:revision>
  <cp:lastPrinted>2019-03-15T09:04:00Z</cp:lastPrinted>
  <dcterms:created xsi:type="dcterms:W3CDTF">2018-12-19T09:39:00Z</dcterms:created>
  <dcterms:modified xsi:type="dcterms:W3CDTF">2019-03-15T09:04:00Z</dcterms:modified>
</cp:coreProperties>
</file>