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1946F7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pl-PL"/>
        </w:rPr>
      </w:pPr>
    </w:p>
    <w:p w:rsidR="001946F7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prowadzonego pod nazwą: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FD15A3" w:rsidRDefault="00FD15A3" w:rsidP="007E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FD15A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działając w imieniu wykonawcy: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468AF" w:rsidRPr="001946F7" w:rsidRDefault="001468AF" w:rsidP="001468A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946F7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F7">
        <w:rPr>
          <w:rFonts w:ascii="Times New Roman" w:hAnsi="Times New Roman"/>
          <w:b/>
          <w:sz w:val="24"/>
          <w:szCs w:val="24"/>
        </w:rPr>
        <w:t xml:space="preserve">nie należymy do grupy kapitałowej </w:t>
      </w:r>
      <w:r w:rsidR="001946F7" w:rsidRPr="001946F7">
        <w:rPr>
          <w:rFonts w:ascii="Times New Roman" w:hAnsi="Times New Roman"/>
          <w:b/>
          <w:sz w:val="24"/>
          <w:szCs w:val="24"/>
        </w:rPr>
        <w:t>/ należymy do grupy kapitałowej*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hAnsi="Times New Roman"/>
          <w:sz w:val="24"/>
          <w:szCs w:val="24"/>
        </w:rPr>
        <w:t>w rozumieniu ustawy z dnia 16 lutego 2007 r. o ochronie konkurencji i konsumentów (Dz. U. z 2015r.</w:t>
      </w:r>
      <w:r w:rsidR="001C0C01" w:rsidRPr="001946F7">
        <w:rPr>
          <w:rFonts w:ascii="Times New Roman" w:hAnsi="Times New Roman"/>
          <w:sz w:val="24"/>
          <w:szCs w:val="24"/>
        </w:rPr>
        <w:t xml:space="preserve"> poz.184,1618 i 1634</w:t>
      </w:r>
      <w:r w:rsidRPr="001946F7">
        <w:rPr>
          <w:rFonts w:ascii="Times New Roman" w:hAnsi="Times New Roman"/>
          <w:sz w:val="24"/>
          <w:szCs w:val="24"/>
        </w:rPr>
        <w:t>) *</w:t>
      </w: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1946F7" w:rsidRDefault="001468AF" w:rsidP="001468AF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F3060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EF3060">
        <w:rPr>
          <w:rFonts w:ascii="Times New Roman" w:eastAsia="Times New Roman" w:hAnsi="Times New Roman"/>
          <w:sz w:val="18"/>
          <w:szCs w:val="18"/>
          <w:lang w:eastAsia="pl-PL"/>
        </w:rPr>
        <w:t xml:space="preserve"> niepotrzebne skreślić</w:t>
      </w:r>
      <w:r w:rsidRPr="00EF306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468AF" w:rsidRPr="00C5212C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C5212C">
        <w:rPr>
          <w:rFonts w:ascii="Times New Roman" w:eastAsia="Times New Roman" w:hAnsi="Times New Roman"/>
          <w:b/>
          <w:sz w:val="18"/>
          <w:szCs w:val="18"/>
          <w:lang w:eastAsia="pl-PL"/>
        </w:rPr>
        <w:t>Uwaga!</w:t>
      </w:r>
    </w:p>
    <w:p w:rsidR="001468AF" w:rsidRPr="00C5212C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5212C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W przypadku złożenia oświadczenia o przynależności do grupy kapitałowej, Wykonawca obligatoryjnie zobowiązany jest złożyć wraz z ofertą listę podmiotów należących do tej samej grupy kapitałowej, o której mowa w art. 24 ust. 1 pkt 23 ustawy </w:t>
      </w:r>
      <w:proofErr w:type="spellStart"/>
      <w:r w:rsidRPr="00C5212C">
        <w:rPr>
          <w:rFonts w:ascii="Times New Roman" w:eastAsia="Times New Roman" w:hAnsi="Times New Roman"/>
          <w:b/>
          <w:sz w:val="18"/>
          <w:szCs w:val="18"/>
          <w:lang w:eastAsia="pl-PL"/>
        </w:rPr>
        <w:t>Pzp</w:t>
      </w:r>
      <w:proofErr w:type="spellEnd"/>
      <w:r w:rsidRPr="00C5212C">
        <w:rPr>
          <w:rFonts w:ascii="Times New Roman" w:eastAsia="Times New Roman" w:hAnsi="Times New Roman"/>
          <w:b/>
          <w:sz w:val="18"/>
          <w:szCs w:val="18"/>
          <w:lang w:eastAsia="pl-PL"/>
        </w:rPr>
        <w:t>.</w:t>
      </w:r>
    </w:p>
    <w:p w:rsidR="00E107DE" w:rsidRDefault="00E107DE">
      <w:bookmarkStart w:id="1" w:name="_GoBack"/>
      <w:bookmarkEnd w:id="1"/>
    </w:p>
    <w:sectPr w:rsidR="00E107DE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68AF"/>
    <w:rsid w:val="001468AF"/>
    <w:rsid w:val="001946F7"/>
    <w:rsid w:val="001C0C01"/>
    <w:rsid w:val="003876BB"/>
    <w:rsid w:val="003E555F"/>
    <w:rsid w:val="007E77A7"/>
    <w:rsid w:val="009909EE"/>
    <w:rsid w:val="00A94367"/>
    <w:rsid w:val="00BF66FB"/>
    <w:rsid w:val="00C5212C"/>
    <w:rsid w:val="00CE3E88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BA7C1-FE44-4FE4-8309-AE9007B7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Kowalewska</cp:lastModifiedBy>
  <cp:revision>3</cp:revision>
  <dcterms:created xsi:type="dcterms:W3CDTF">2016-11-16T10:09:00Z</dcterms:created>
  <dcterms:modified xsi:type="dcterms:W3CDTF">2017-06-28T06:40:00Z</dcterms:modified>
</cp:coreProperties>
</file>