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03" w:rsidRDefault="00E61603" w:rsidP="00E61603">
      <w:pPr>
        <w:pStyle w:val="Nagwek3"/>
        <w:rPr>
          <w:rFonts w:ascii="Times" w:hAnsi="Times" w:cs="Times"/>
          <w:b/>
          <w:color w:val="0000FF"/>
          <w:szCs w:val="28"/>
        </w:rPr>
      </w:pPr>
      <w:r>
        <w:rPr>
          <w:rFonts w:ascii="Times" w:hAnsi="Times" w:cs="Times"/>
          <w:b/>
          <w:color w:val="0000FF"/>
          <w:szCs w:val="28"/>
        </w:rPr>
        <w:t>SAMODZIELNY PUBLICZNY</w:t>
      </w:r>
    </w:p>
    <w:p w:rsidR="00E61603" w:rsidRDefault="00E61603" w:rsidP="00E61603">
      <w:pPr>
        <w:pStyle w:val="Nagwek4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ZAKŁAD OPIEKI ZDROWOTNEJ W ŁAPACH</w:t>
      </w:r>
    </w:p>
    <w:p w:rsidR="00E61603" w:rsidRDefault="00E61603" w:rsidP="00E61603">
      <w:pPr>
        <w:jc w:val="center"/>
        <w:rPr>
          <w:rFonts w:ascii="Times" w:hAnsi="Times" w:cs="Times"/>
          <w:b/>
          <w:color w:val="0000FF"/>
          <w:sz w:val="28"/>
          <w:szCs w:val="28"/>
        </w:rPr>
      </w:pPr>
      <w:r>
        <w:rPr>
          <w:rFonts w:ascii="Times" w:hAnsi="Times" w:cs="Times"/>
          <w:b/>
          <w:color w:val="0000FF"/>
          <w:sz w:val="28"/>
          <w:szCs w:val="28"/>
        </w:rPr>
        <w:t>18-100 ŁAPY, UL. KORCZAKA 23</w:t>
      </w:r>
      <w:bookmarkStart w:id="0" w:name="_GoBack"/>
      <w:bookmarkEnd w:id="0"/>
    </w:p>
    <w:p w:rsidR="00E61603" w:rsidRDefault="00E61603" w:rsidP="00E61603">
      <w:pPr>
        <w:jc w:val="center"/>
        <w:rPr>
          <w:rFonts w:ascii="Times" w:hAnsi="Times" w:cs="Times"/>
          <w:b/>
          <w:color w:val="0000FF"/>
          <w:sz w:val="28"/>
          <w:szCs w:val="28"/>
        </w:rPr>
      </w:pPr>
    </w:p>
    <w:p w:rsidR="00E61603" w:rsidRDefault="00E61603" w:rsidP="00E6160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NIP: 966-13-19-909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REGON:050644804</w:t>
      </w:r>
    </w:p>
    <w:p w:rsidR="00E61603" w:rsidRDefault="007620E7" w:rsidP="00E61603">
      <w:pPr>
        <w:pStyle w:val="Standard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Łapy dnia, 11.10.</w:t>
      </w:r>
      <w:r w:rsidR="00E61603">
        <w:rPr>
          <w:rFonts w:ascii="Times" w:hAnsi="Times" w:cs="Times"/>
        </w:rPr>
        <w:t>2017r.</w:t>
      </w:r>
    </w:p>
    <w:p w:rsidR="00E61603" w:rsidRDefault="00E61603" w:rsidP="00E61603">
      <w:pPr>
        <w:ind w:left="461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 ZOZ VII/…./2017</w:t>
      </w:r>
    </w:p>
    <w:p w:rsidR="00E61603" w:rsidRDefault="00E61603" w:rsidP="00E61603">
      <w:pPr>
        <w:ind w:left="461"/>
        <w:rPr>
          <w:rFonts w:ascii="Times" w:hAnsi="Times" w:cs="Times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>Wszyscy Wykonawcy</w:t>
      </w:r>
    </w:p>
    <w:p w:rsidR="00E61603" w:rsidRDefault="00E61603" w:rsidP="00E61603">
      <w:pPr>
        <w:spacing w:after="215" w:line="240" w:lineRule="auto"/>
        <w:ind w:left="48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Zawiadomienie o wyborze ofert</w:t>
      </w:r>
    </w:p>
    <w:p w:rsidR="00E61603" w:rsidRDefault="00E61603" w:rsidP="00E61603">
      <w:pPr>
        <w:spacing w:line="276" w:lineRule="auto"/>
        <w:rPr>
          <w:rFonts w:ascii="Times" w:hAnsi="Times" w:cs="Times"/>
          <w:b/>
          <w:i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Dotyczy:  </w:t>
      </w:r>
      <w:bookmarkStart w:id="1" w:name="_Hlk488743112"/>
      <w:r>
        <w:rPr>
          <w:rFonts w:ascii="Times" w:hAnsi="Times" w:cs="Times"/>
          <w:sz w:val="24"/>
          <w:szCs w:val="24"/>
        </w:rPr>
        <w:t xml:space="preserve">Zapytania Ofertowego z dnia 25.09.2017r, na: </w:t>
      </w:r>
      <w:r>
        <w:rPr>
          <w:rFonts w:ascii="Times" w:hAnsi="Times" w:cs="Times"/>
          <w:b/>
          <w:sz w:val="24"/>
          <w:szCs w:val="24"/>
        </w:rPr>
        <w:t>dostawę środków antyseptycznych i dezynfekcyjnych n</w:t>
      </w:r>
      <w:r>
        <w:rPr>
          <w:rFonts w:ascii="Times" w:hAnsi="Times" w:cs="Times"/>
          <w:b/>
          <w:i/>
          <w:sz w:val="24"/>
          <w:szCs w:val="24"/>
        </w:rPr>
        <w:t>a potrzeby  SP ZOZ w Łapach</w:t>
      </w:r>
    </w:p>
    <w:bookmarkEnd w:id="1"/>
    <w:p w:rsidR="00E61603" w:rsidRDefault="00E61603" w:rsidP="00E61603">
      <w:pPr>
        <w:spacing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Nr sprawy SP ZOZ VII/7/2017/ZO </w:t>
      </w:r>
    </w:p>
    <w:p w:rsidR="00E61603" w:rsidRDefault="00E61603" w:rsidP="00E61603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Zamawiający zgodnie z regulaminem dokonywania zakupu dostaw, usług i robót budowlanych na potrzeby Samodzielnego Publicznego Zakładu Opieki Zdrowotnej w Łapach, o wartości nieprzekraczającej równowartości kwoty wskazanej w artykule 4 pkt. 8 Ustawy Prawo Zamówień Publicznych informuje, iż dokonał wyboru najkorzystniejszej oferty </w:t>
      </w:r>
      <w:r>
        <w:rPr>
          <w:rFonts w:ascii="Times" w:hAnsi="Times" w:cs="Times"/>
          <w:sz w:val="24"/>
          <w:szCs w:val="24"/>
        </w:rPr>
        <w:br/>
        <w:t>i wybrał do realizacji zamówienia ofertę złożoną przez niżej wymienionych Wykonawców: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40"/>
        <w:gridCol w:w="620"/>
        <w:gridCol w:w="960"/>
        <w:gridCol w:w="520"/>
        <w:gridCol w:w="960"/>
        <w:gridCol w:w="520"/>
        <w:gridCol w:w="960"/>
        <w:gridCol w:w="360"/>
        <w:gridCol w:w="960"/>
        <w:gridCol w:w="220"/>
      </w:tblGrid>
      <w:tr w:rsidR="00E61603" w:rsidRPr="00FB787C" w:rsidTr="0039477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Oferenta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CEZAL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J.K.Branickiego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19, 15-085 Białystok email: cezal@cezal.pl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7 344,00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BFBFBF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2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PKT CENA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Oferenta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BFBFBF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BFBFBF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Cena 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8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Schulke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Polska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Aleje Jerozolimskie 132, 02-305 Warszawa email: zamowienia.publiczne@szulke.com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3 240,00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CEZAL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J.K.Branickiego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19, 15-085 Białystok email: cezal@cezal.pl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1 944,00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Oferenta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Cena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Bialmed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Konopnickiej 11a, 12-23 Biała Piska email: dzp@bialmed.com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4 176,58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BFBFBF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4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PKT CENA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Oferenta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BFBFBF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BFBFBF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Bialmed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Konopnickiej 11a, 12-23 Biała Piska email: </w:t>
            </w: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dzp@bialmed.com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 xml:space="preserve">   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800,55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Medilab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Firma Wytwórczo-Usługowa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Niedzwiedzia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60, 15-531 Białystok email: przetargi@medilab.pl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2 430,00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Schulke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Polska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Aleje Jerozolimskie 132, 02-305 Warszawa email: zamowienia.publiczne@szulke.com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510,30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5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6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10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11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13 </w:t>
            </w: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Oferenta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Cena  </w:t>
            </w:r>
          </w:p>
        </w:tc>
      </w:tr>
      <w:tr w:rsidR="00E61603" w:rsidRPr="00FB787C" w:rsidTr="0039477E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Bialmed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Konopnickiej 11a, 12-23 Biała Piska email: dzp@bialmed.com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17 635,56 zł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1 971,00 zł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4 396,35 zł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4 914,00 zł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98,01 zł </w:t>
            </w: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BFBFBF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7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PKT CENA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Oferenta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BFBFBF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BFBFBF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Cena 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Medilab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Firma Wytwórczo-Usługowa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Niedzwiedzia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60, 15-531 Białystok email: przetargi@medilab.pl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784,73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Schulke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Polska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Aleje Jerozolimskie 132, 02-305 Warszawa email: zamowienia.publiczne@szulke.com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567,00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8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9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Oferenta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Cena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Cena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8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Schulke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Polska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ul. Aleje Jerozolimskie 132, 02-305 Warszawa email: zamowienia.publiczne@szulke.com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13 500,86 zł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8 823,60 zł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3 318,84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BRAK OFERT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BRAK OFERT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Oferenta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Cena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Baxter Polska Sp. o. o. ul. Kruczkowskiego 8, 00-380 Warszawa, email: jolanta_lipowska@baxter.com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518,40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Pakiet nr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Oferenta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Cena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E61603" w:rsidRPr="00FB787C" w:rsidTr="0039477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Endoelektronik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z o. o. Sp. k. ul. Borkowa 12, 05-840 Brwinów   email: przetargi@endoelektronik.pl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</w:t>
            </w:r>
            <w:r w:rsidRPr="00FB787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  11 929,68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03" w:rsidRPr="00FB787C" w:rsidRDefault="00E61603" w:rsidP="003947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E61603" w:rsidRDefault="00E61603" w:rsidP="00E61603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1310"/>
      </w:tblGrid>
      <w:tr w:rsidR="00E61603" w:rsidTr="0039477E">
        <w:trPr>
          <w:trHeight w:val="763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1603" w:rsidRDefault="00E61603" w:rsidP="0039477E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Wyłoniony Wykonawca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1603" w:rsidRDefault="00E61603" w:rsidP="0039477E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PAKIETY</w:t>
            </w:r>
          </w:p>
        </w:tc>
      </w:tr>
      <w:tr w:rsidR="00E61603" w:rsidTr="0039477E">
        <w:trPr>
          <w:trHeight w:val="3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Default="00E61603" w:rsidP="0039477E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BRAK OFERT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3" w:rsidRDefault="00E61603" w:rsidP="0039477E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14,15</w:t>
            </w:r>
          </w:p>
        </w:tc>
      </w:tr>
      <w:tr w:rsidR="00E61603" w:rsidRPr="006A4633" w:rsidTr="0039477E">
        <w:trPr>
          <w:trHeight w:val="478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CEZAL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o. o. ul.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J.K.Branickiego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19, 15-085 Białystok email: cezal@cezal.pl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A4633">
              <w:rPr>
                <w:rFonts w:ascii="Times" w:hAnsi="Times" w:cs="Times"/>
                <w:sz w:val="20"/>
                <w:szCs w:val="20"/>
              </w:rPr>
              <w:t>1,2</w:t>
            </w:r>
          </w:p>
        </w:tc>
      </w:tr>
      <w:tr w:rsidR="00E61603" w:rsidRPr="006A4633" w:rsidTr="0039477E">
        <w:trPr>
          <w:trHeight w:val="493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Schulke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o. o. ul. Aleje Jerozolimskie 132, 02-305 Warszawa email: zamowienia.publiczne@szulke.com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A4633">
              <w:rPr>
                <w:rFonts w:ascii="Times" w:hAnsi="Times" w:cs="Times"/>
                <w:sz w:val="20"/>
                <w:szCs w:val="20"/>
              </w:rPr>
              <w:t>4,7,8,9,12</w:t>
            </w:r>
          </w:p>
        </w:tc>
      </w:tr>
      <w:tr w:rsidR="00E61603" w:rsidRPr="006A4633" w:rsidTr="0039477E">
        <w:trPr>
          <w:trHeight w:val="493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o. o. ul. Konopnickiej 11a, 12-23 Biała Piska email: dzp@bialmed.com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A4633">
              <w:rPr>
                <w:rFonts w:ascii="Times" w:hAnsi="Times" w:cs="Times"/>
                <w:sz w:val="20"/>
                <w:szCs w:val="20"/>
              </w:rPr>
              <w:t>5,6,10,11,13</w:t>
            </w:r>
          </w:p>
        </w:tc>
      </w:tr>
      <w:tr w:rsidR="00E61603" w:rsidRPr="006A4633" w:rsidTr="0039477E">
        <w:trPr>
          <w:trHeight w:val="493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Baxter Polska Sp. o. o. ul. Kruczkowskiego 8, 00-380 Warszawa, email: jolanta_lipowska@baxter.com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A4633">
              <w:rPr>
                <w:rFonts w:ascii="Times" w:hAnsi="Times" w:cs="Times"/>
                <w:sz w:val="20"/>
                <w:szCs w:val="20"/>
              </w:rPr>
              <w:t>16</w:t>
            </w:r>
          </w:p>
        </w:tc>
      </w:tr>
      <w:tr w:rsidR="00E61603" w:rsidRPr="006A4633" w:rsidTr="0039477E">
        <w:trPr>
          <w:trHeight w:val="493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Endoelektronik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FB78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o. o. Sp. k. ul. Borkowa 12, 05-840 Brwinów   email: przetargi@endoelektronik.pl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3" w:rsidRPr="006A4633" w:rsidRDefault="00E61603" w:rsidP="0039477E">
            <w:pPr>
              <w:spacing w:after="219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A4633">
              <w:rPr>
                <w:rFonts w:ascii="Times" w:hAnsi="Times" w:cs="Times"/>
                <w:sz w:val="20"/>
                <w:szCs w:val="20"/>
              </w:rPr>
              <w:t>17</w:t>
            </w:r>
          </w:p>
        </w:tc>
      </w:tr>
    </w:tbl>
    <w:p w:rsidR="00E61603" w:rsidRDefault="00E61603" w:rsidP="00E61603">
      <w:pPr>
        <w:tabs>
          <w:tab w:val="center" w:pos="3600"/>
        </w:tabs>
        <w:spacing w:line="240" w:lineRule="auto"/>
        <w:jc w:val="both"/>
        <w:rPr>
          <w:rFonts w:ascii="Times" w:hAnsi="Times" w:cs="Times"/>
          <w:sz w:val="24"/>
          <w:szCs w:val="24"/>
        </w:rPr>
      </w:pPr>
    </w:p>
    <w:tbl>
      <w:tblPr>
        <w:tblW w:w="1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085"/>
      </w:tblGrid>
      <w:tr w:rsidR="00E61603" w:rsidTr="0039477E">
        <w:trPr>
          <w:trHeight w:val="752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603" w:rsidRDefault="00E61603" w:rsidP="0039477E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u w:val="single"/>
              </w:rPr>
            </w:pPr>
          </w:p>
          <w:p w:rsidR="00E61603" w:rsidRDefault="00E61603" w:rsidP="0039477E">
            <w:pPr>
              <w:spacing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Jedynym kryterium oceny ofert w przedmiotowym postępowaniu była — cena 100%</w:t>
            </w:r>
          </w:p>
          <w:p w:rsidR="00E61603" w:rsidRDefault="00E61603" w:rsidP="0039477E">
            <w:pPr>
              <w:pStyle w:val="Standard"/>
              <w:jc w:val="both"/>
              <w:rPr>
                <w:rFonts w:ascii="Times" w:hAnsi="Times" w:cs="Times"/>
              </w:rPr>
            </w:pPr>
          </w:p>
          <w:p w:rsidR="00E61603" w:rsidRDefault="00E61603" w:rsidP="0039477E">
            <w:pPr>
              <w:pStyle w:val="Standard"/>
              <w:jc w:val="both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</w:rPr>
              <w:t xml:space="preserve">Zamawiający informuje, że podpisanie umowy nastąpi drogą korespondencyjną. </w:t>
            </w:r>
          </w:p>
          <w:p w:rsidR="00E61603" w:rsidRDefault="00E61603" w:rsidP="0039477E">
            <w:pPr>
              <w:rPr>
                <w:rFonts w:ascii="Times" w:hAnsi="Times" w:cs="Times"/>
              </w:rPr>
            </w:pPr>
          </w:p>
          <w:p w:rsidR="00E61603" w:rsidRDefault="00E61603" w:rsidP="0039477E">
            <w:pPr>
              <w:spacing w:after="0"/>
              <w:rPr>
                <w:rFonts w:ascii="Times" w:hAnsi="Times" w:cs="Times"/>
              </w:rPr>
            </w:pPr>
          </w:p>
          <w:p w:rsidR="00E61603" w:rsidRDefault="00E61603" w:rsidP="0039477E">
            <w:pPr>
              <w:rPr>
                <w:rFonts w:ascii="Times" w:hAnsi="Times" w:cs="Times"/>
              </w:rPr>
            </w:pPr>
          </w:p>
          <w:p w:rsidR="007620E7" w:rsidRDefault="007620E7" w:rsidP="007620E7">
            <w:pPr>
              <w:spacing w:after="0"/>
              <w:ind w:left="5664"/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DYREKTOR</w:t>
            </w:r>
          </w:p>
          <w:p w:rsidR="007620E7" w:rsidRDefault="007620E7" w:rsidP="007620E7">
            <w:pPr>
              <w:spacing w:after="0"/>
              <w:ind w:left="5664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Samodzielnego Publicznego</w:t>
            </w:r>
          </w:p>
          <w:p w:rsidR="007620E7" w:rsidRDefault="007620E7" w:rsidP="007620E7">
            <w:pPr>
              <w:spacing w:after="0"/>
              <w:ind w:left="5664" w:hanging="702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Zakładu Opieki Zdrowotnej w Łapach</w:t>
            </w:r>
          </w:p>
          <w:p w:rsidR="007620E7" w:rsidRDefault="007620E7" w:rsidP="007620E7">
            <w:pPr>
              <w:spacing w:after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" w:hAnsi="Times" w:cs="Times"/>
                <w:b/>
              </w:rPr>
              <w:t>Urszula Łapińska</w:t>
            </w:r>
          </w:p>
          <w:p w:rsidR="007620E7" w:rsidRDefault="007620E7" w:rsidP="007620E7">
            <w:pPr>
              <w:rPr>
                <w:rFonts w:ascii="Times" w:hAnsi="Times" w:cs="Times"/>
              </w:rPr>
            </w:pPr>
          </w:p>
          <w:p w:rsidR="00E61603" w:rsidRDefault="00E61603" w:rsidP="0039477E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E61603" w:rsidRDefault="00E61603" w:rsidP="0039477E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1603" w:rsidRDefault="00E61603" w:rsidP="0039477E">
            <w:pPr>
              <w:spacing w:after="219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</w:tbl>
    <w:p w:rsidR="004D3406" w:rsidRDefault="004D3406"/>
    <w:sectPr w:rsidR="004D3406" w:rsidSect="004D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603"/>
    <w:rsid w:val="004D3406"/>
    <w:rsid w:val="007620E7"/>
    <w:rsid w:val="00E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E81"/>
  <w15:docId w15:val="{2165AB80-3100-45F0-AD7B-4B19472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603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1603"/>
    <w:pPr>
      <w:keepNext/>
      <w:keepLines/>
      <w:suppressAutoHyphens/>
      <w:autoSpaceDN w:val="0"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1603"/>
    <w:pPr>
      <w:keepNext/>
      <w:suppressAutoHyphens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1603"/>
    <w:pPr>
      <w:keepNext/>
      <w:suppressAutoHyphens/>
      <w:autoSpaceDN w:val="0"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6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616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6160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E616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Iwona Kowalewska</cp:lastModifiedBy>
  <cp:revision>3</cp:revision>
  <cp:lastPrinted>2017-10-10T10:30:00Z</cp:lastPrinted>
  <dcterms:created xsi:type="dcterms:W3CDTF">2017-10-08T16:15:00Z</dcterms:created>
  <dcterms:modified xsi:type="dcterms:W3CDTF">2017-10-10T10:30:00Z</dcterms:modified>
</cp:coreProperties>
</file>