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10" w:rsidRDefault="00C84110" w:rsidP="00C84110">
      <w:pPr>
        <w:pStyle w:val="Standard"/>
        <w:spacing w:before="28"/>
        <w:ind w:left="4956" w:firstLine="708"/>
      </w:pPr>
      <w:r>
        <w:rPr>
          <w:rFonts w:eastAsia="Times New Roman" w:cs="Times New Roman"/>
          <w:color w:val="000000"/>
          <w:lang w:eastAsia="pl-PL"/>
        </w:rPr>
        <w:t>Załącznik nr 1 do Regulaminu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jc w:val="center"/>
      </w:pPr>
      <w:r>
        <w:rPr>
          <w:rFonts w:eastAsia="Times New Roman" w:cs="Times New Roman"/>
          <w:b/>
          <w:bCs/>
          <w:color w:val="000000"/>
          <w:lang w:eastAsia="pl-PL"/>
        </w:rPr>
        <w:t>FORMULARZ OFERTOWY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.........................................................................................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Nazwa podmiotu (zgodnie z wpisem do właściwego rejestru)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...............................................................................................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Adres podmiotu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..............................................................................................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Rodzaj rejestru, NIP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b/>
          <w:bCs/>
          <w:lang w:eastAsia="pl-PL"/>
        </w:rPr>
        <w:t>Niniejszym składam ofertę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na udzielanie świadczeń zdrowotnych w rodzaju podstawowa opieka zdrowotna w zakresie: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świadczenia nocnej i świątecznej opieki zdrowotnej udzielane  w miejscu zamieszkania lub pobytu świadczeniobiorcy, na obszarze zabezpieczenia powyżej 50 tyś  świadczeniobiorców w zakresie uzupełnionym –( zakres wyjazdowy ).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Miesięczna wartość za realizację świadczeń: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 xml:space="preserve">........................................................................ zł </w:t>
      </w:r>
    </w:p>
    <w:p w:rsidR="00C84110" w:rsidRDefault="00C84110" w:rsidP="00C84110">
      <w:pPr>
        <w:pStyle w:val="Standard"/>
        <w:spacing w:before="28"/>
        <w:ind w:firstLine="709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numPr>
          <w:ilvl w:val="0"/>
          <w:numId w:val="10"/>
        </w:numPr>
        <w:spacing w:before="28"/>
        <w:jc w:val="both"/>
      </w:pPr>
      <w:r>
        <w:rPr>
          <w:rFonts w:eastAsia="Times New Roman" w:cs="Times New Roman"/>
          <w:color w:val="000000"/>
          <w:lang w:eastAsia="pl-PL"/>
        </w:rPr>
        <w:t>Zobowiązuję się do udzielania w/w świadczeń na zasadach określonych w:</w:t>
      </w:r>
    </w:p>
    <w:p w:rsidR="00C84110" w:rsidRPr="001D0DAE" w:rsidRDefault="00C84110" w:rsidP="00C84110">
      <w:pPr>
        <w:pStyle w:val="Standard"/>
        <w:numPr>
          <w:ilvl w:val="0"/>
          <w:numId w:val="11"/>
        </w:numPr>
        <w:spacing w:before="28"/>
        <w:jc w:val="both"/>
      </w:pPr>
      <w:r>
        <w:rPr>
          <w:rFonts w:eastAsia="Times New Roman" w:cs="Times New Roman"/>
          <w:color w:val="000000"/>
          <w:lang w:eastAsia="pl-PL"/>
        </w:rPr>
        <w:t>Rozporządzeniu Ministra Zdrowia w sprawie świadczeń gwarantowanych z zakresu podstawowej opieki zdrowotnej,</w:t>
      </w:r>
    </w:p>
    <w:p w:rsidR="00C84110" w:rsidRDefault="00C84110" w:rsidP="00C84110">
      <w:pPr>
        <w:pStyle w:val="Standard"/>
        <w:numPr>
          <w:ilvl w:val="0"/>
          <w:numId w:val="11"/>
        </w:numPr>
        <w:spacing w:before="28"/>
        <w:jc w:val="both"/>
      </w:pPr>
      <w:r w:rsidRPr="001D0DAE">
        <w:rPr>
          <w:rFonts w:eastAsia="Times New Roman" w:cs="Times New Roman"/>
          <w:color w:val="000000"/>
          <w:lang w:eastAsia="pl-PL"/>
        </w:rPr>
        <w:t>Zarządzeniu Prezesa Narodowego Funduszu Zdrowia w sprawie określenia warunków zawierania i realizacji umów w rodzaju podstawowa opieka zdrowotna w zakresie nocnej i świątecznej opieki zdrowotnej</w:t>
      </w:r>
      <w:r w:rsidRPr="001D0DAE">
        <w:rPr>
          <w:rFonts w:eastAsia="Times New Roman" w:cs="Times New Roman"/>
          <w:b/>
          <w:bCs/>
          <w:lang w:eastAsia="pl-PL"/>
        </w:rPr>
        <w:t xml:space="preserve">  </w:t>
      </w:r>
      <w:r w:rsidRPr="001D0DAE">
        <w:rPr>
          <w:rFonts w:eastAsia="Times New Roman" w:cs="Times New Roman"/>
          <w:lang w:eastAsia="pl-PL"/>
        </w:rPr>
        <w:t xml:space="preserve">oraz przepisach odrębnych, zgodnie ze </w:t>
      </w:r>
      <w:r w:rsidRPr="001D0DAE">
        <w:rPr>
          <w:rFonts w:eastAsia="Times New Roman" w:cs="Times New Roman"/>
          <w:color w:val="000000"/>
          <w:lang w:eastAsia="pl-PL"/>
        </w:rPr>
        <w:t>wskazaniami aktualnej wiedzy medycznej, dostępnymi metodami i środkami, z zachowaniem poszanowania praw pacjenta, zgodnie z zasadami etyki zawodowej oraz z należytą starannością.</w:t>
      </w:r>
    </w:p>
    <w:p w:rsidR="00C84110" w:rsidRDefault="00C84110" w:rsidP="00C84110">
      <w:pPr>
        <w:pStyle w:val="Standard"/>
        <w:numPr>
          <w:ilvl w:val="0"/>
          <w:numId w:val="10"/>
        </w:numPr>
        <w:spacing w:before="28"/>
        <w:jc w:val="both"/>
      </w:pPr>
      <w:r>
        <w:rPr>
          <w:rFonts w:eastAsia="Times New Roman" w:cs="Times New Roman"/>
          <w:color w:val="000000"/>
          <w:lang w:eastAsia="pl-PL"/>
        </w:rPr>
        <w:t>W przypadku zmiany przepisów prawa, o których mowa w pkt., zobowiązuję się do dostosowania warunków udzielania świadczeń do aktualnych wymogów określonych w/w przepisami w trakcie trwania umowy.</w:t>
      </w:r>
    </w:p>
    <w:p w:rsidR="00C84110" w:rsidRDefault="00C84110" w:rsidP="00C84110">
      <w:pPr>
        <w:pStyle w:val="Standard"/>
        <w:spacing w:before="28"/>
        <w:jc w:val="both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ind w:firstLine="709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ind w:firstLine="709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ind w:firstLine="709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 xml:space="preserve">                                                                                                  ……………………………...</w:t>
      </w:r>
    </w:p>
    <w:p w:rsidR="00C84110" w:rsidRDefault="00C84110" w:rsidP="00C84110">
      <w:pPr>
        <w:pStyle w:val="Standard"/>
        <w:spacing w:before="28"/>
        <w:ind w:left="6373"/>
      </w:pPr>
      <w:r>
        <w:rPr>
          <w:rFonts w:eastAsia="Times New Roman" w:cs="Times New Roman"/>
          <w:color w:val="000000"/>
          <w:lang w:eastAsia="pl-PL"/>
        </w:rPr>
        <w:t>Pieczątka i podpis</w:t>
      </w:r>
    </w:p>
    <w:p w:rsidR="00C84110" w:rsidRDefault="00C84110" w:rsidP="00C84110">
      <w:pPr>
        <w:pStyle w:val="Standard"/>
        <w:spacing w:before="28"/>
        <w:ind w:firstLine="709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</w:p>
    <w:p w:rsidR="00C84110" w:rsidRDefault="00C84110" w:rsidP="00C84110">
      <w:pPr>
        <w:pStyle w:val="Standard"/>
        <w:spacing w:before="28"/>
        <w:ind w:left="4248" w:firstLine="708"/>
      </w:pPr>
      <w:r>
        <w:rPr>
          <w:rFonts w:eastAsia="Times New Roman" w:cs="Times New Roman"/>
          <w:color w:val="000000"/>
          <w:lang w:eastAsia="pl-PL"/>
        </w:rPr>
        <w:lastRenderedPageBreak/>
        <w:t>Załącznik nr 2 do Regulaminu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jc w:val="center"/>
      </w:pPr>
      <w:r>
        <w:rPr>
          <w:rFonts w:eastAsia="Times New Roman" w:cs="Times New Roman"/>
          <w:b/>
          <w:bCs/>
          <w:lang w:eastAsia="pl-PL"/>
        </w:rPr>
        <w:t>OŚWIADCZENIE OFERENTA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.........................................................................................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Nazwa podmiotu (zgodnie z wpisem do właściwego rejestru)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...............................................................................................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Adres podmiotu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</w:t>
      </w: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Rodzaj rejestru, NIP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Oświadczam, że: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>
        <w:rPr>
          <w:rFonts w:eastAsia="Times New Roman" w:cs="Times New Roman"/>
          <w:color w:val="000000"/>
          <w:lang w:eastAsia="pl-PL"/>
        </w:rPr>
        <w:t>Posiadam odpowiednie uprawnienia i kwalifikacje do udzielania świadczeń zdrowotnych objętych przedmiotem zamówienia (w przypadku podmiotu leczniczego: oświadczam, że personel medyczny posiada odpowiednie uprawnienia i kwalifikacje do udzielania świadczeń zdrowotnych objętych przedmiotem zamówienia).+</w:t>
      </w:r>
    </w:p>
    <w:p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lang w:eastAsia="pl-PL"/>
        </w:rPr>
        <w:t>Świadczenie usług odbywać się będzie przez lekarzy i pielęgniarki w liczbie minimum 2 zespoły w składzie: lekarz i pielęgniarka, w tym jeden zespół udzielający świadczeń w trybie ambulatoryjnym i jeden zespół udzielający świadczeń w miejscu zamieszkania lub pobytu świadczeniobiorcy. Zespół udzielający świadczeń w miejscu zamieszkania lub pobytu świadczeniobiorcy, może być łączony z udzielaniem świadczeń w innym obszarze działania.</w:t>
      </w:r>
    </w:p>
    <w:p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Samodzielnie dokonuję wszelkich rozliczeń z Urzędem Skarbowym i innymi organami.</w:t>
      </w:r>
    </w:p>
    <w:p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Zapoznałem się z regulaminem i warunkami konkursu i przyjmuję je bez zastrzeżeń.</w:t>
      </w:r>
    </w:p>
    <w:p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Złożoną ofertą pozostanę związany przez okres 30 dni od upływu terminu składania ofert.</w:t>
      </w:r>
    </w:p>
    <w:p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Zapoznałem się z warunkami przedstawionymi w projekcie umowy i przyjmuję ją bez zastrzeżeń.</w:t>
      </w:r>
    </w:p>
    <w:p w:rsidR="00C84110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Zobowiązuję się w przypadku wyboru mojej ofe</w:t>
      </w:r>
      <w:r>
        <w:rPr>
          <w:rFonts w:eastAsia="Times New Roman" w:cs="Times New Roman"/>
          <w:color w:val="000000"/>
          <w:lang w:eastAsia="pl-PL"/>
        </w:rPr>
        <w:t>rty do zawarcia umowy w miejscu</w:t>
      </w:r>
      <w:r>
        <w:rPr>
          <w:rFonts w:eastAsia="Times New Roman" w:cs="Times New Roman"/>
          <w:color w:val="000000"/>
          <w:lang w:eastAsia="pl-PL"/>
        </w:rPr>
        <w:br/>
      </w:r>
      <w:r w:rsidRPr="000D3F09">
        <w:rPr>
          <w:rFonts w:eastAsia="Times New Roman" w:cs="Times New Roman"/>
          <w:color w:val="000000"/>
          <w:lang w:eastAsia="pl-PL"/>
        </w:rPr>
        <w:t>i terminie wyznaczonym przez Udzielającego Zamówienia.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Do formularza ofertowego dołączam następujące dokumenty: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numPr>
          <w:ilvl w:val="0"/>
          <w:numId w:val="2"/>
        </w:numPr>
        <w:spacing w:before="28"/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:rsidR="00C84110" w:rsidRDefault="00C84110" w:rsidP="00C84110">
      <w:pPr>
        <w:pStyle w:val="Standard"/>
        <w:numPr>
          <w:ilvl w:val="0"/>
          <w:numId w:val="3"/>
        </w:numPr>
        <w:spacing w:before="28"/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:rsidR="00C84110" w:rsidRDefault="00C84110" w:rsidP="00C84110">
      <w:pPr>
        <w:pStyle w:val="Standard"/>
        <w:numPr>
          <w:ilvl w:val="0"/>
          <w:numId w:val="3"/>
        </w:numPr>
        <w:spacing w:before="28"/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:rsidR="00C84110" w:rsidRDefault="00C84110" w:rsidP="00C84110">
      <w:pPr>
        <w:pStyle w:val="Standard"/>
        <w:numPr>
          <w:ilvl w:val="0"/>
          <w:numId w:val="3"/>
        </w:numPr>
        <w:spacing w:before="28"/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.............................................. ................................</w:t>
      </w:r>
    </w:p>
    <w:p w:rsidR="00C84110" w:rsidRDefault="00C84110" w:rsidP="00C84110">
      <w:pPr>
        <w:pStyle w:val="Standard"/>
        <w:spacing w:before="28"/>
        <w:ind w:firstLine="709"/>
      </w:pPr>
      <w:r>
        <w:rPr>
          <w:rFonts w:eastAsia="Times New Roman" w:cs="Times New Roman"/>
          <w:color w:val="000000"/>
          <w:lang w:eastAsia="pl-PL"/>
        </w:rPr>
        <w:t>miejsce i data podpis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</w:pPr>
      <w:r>
        <w:t>Samodzielny Publiczny Zakład Opieki Zdrowotnej w Łapach   ul. Korczaka 23, 18-100 Łapy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rPr>
          <w:b/>
          <w:bCs/>
        </w:rPr>
      </w:pPr>
      <w:r>
        <w:rPr>
          <w:b/>
          <w:bCs/>
        </w:rPr>
        <w:t>Szczegółowe warunki konkursu ofert na udzielanie świadczeń zdrowotnych w rodzaju Podstawowej Opieki Zdrowotnej w zakresie Nocnej i Świątecznej Opieki Zdrowotnej, dla potrzeb SP ZOZ w Łapach.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jc w:val="both"/>
      </w:pPr>
      <w:r>
        <w:t>Konkurs ofert na wykonywanie świadczeń medycznych dla potrzeb SP ZOZ w Łapach  ogłoszono na podstawie art. 26 i 27 ustawy z dnia 15 kwietnia 2011 r. o działalności leczniczej (Dz. U. z 2016, poz. 1638 – j.t.) w związku z art. 146 ust.1 ustawy z dnia 27 sierpnia 2004 r. o świadczeniach opieki zdrowotnej finansowanych ze środków publicznych (tekst jedn. Dz. U. z 2016 r., poz. 1793 ze zm.)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rPr>
          <w:b/>
          <w:bCs/>
        </w:rPr>
      </w:pPr>
      <w:r>
        <w:rPr>
          <w:b/>
          <w:bCs/>
        </w:rPr>
        <w:t>PRZEDMIOT KONKURSU:</w:t>
      </w:r>
    </w:p>
    <w:p w:rsidR="00C84110" w:rsidRDefault="00C84110" w:rsidP="00C84110">
      <w:pPr>
        <w:pStyle w:val="Standard"/>
        <w:jc w:val="both"/>
      </w:pPr>
      <w:r>
        <w:t>Przedmiotem konkursu jest:</w:t>
      </w:r>
    </w:p>
    <w:p w:rsidR="00C84110" w:rsidRDefault="00C84110" w:rsidP="00C84110">
      <w:pPr>
        <w:pStyle w:val="Standard"/>
        <w:jc w:val="both"/>
      </w:pPr>
      <w:r>
        <w:rPr>
          <w:rFonts w:ascii="Symbol" w:hAnsi="Symbol"/>
        </w:rPr>
        <w:t></w:t>
      </w:r>
      <w:r>
        <w:t xml:space="preserve"> Udzielanie świadczeń zdrowotnych w rodzaju Podstawowej Opieki Zdrowotnej w zakresie Nocnej i Świątecznej Opieki Zdrowotnej  w zakresie uzupełnionym na rzecz pacjentów SP ZOZ w Łapach.</w:t>
      </w:r>
    </w:p>
    <w:p w:rsidR="00C84110" w:rsidRDefault="00C84110" w:rsidP="00C84110">
      <w:pPr>
        <w:pStyle w:val="Standard"/>
        <w:jc w:val="both"/>
      </w:pPr>
    </w:p>
    <w:p w:rsidR="00C84110" w:rsidRDefault="00C84110" w:rsidP="00C84110">
      <w:pPr>
        <w:pStyle w:val="Standard"/>
        <w:jc w:val="both"/>
        <w:rPr>
          <w:b/>
          <w:bCs/>
        </w:rPr>
      </w:pPr>
      <w:r>
        <w:rPr>
          <w:b/>
          <w:bCs/>
        </w:rPr>
        <w:t>Organizacja Udzielania Świadczeń w ramach Podstawowej Opieki Zdrowotnej Nocnej</w:t>
      </w:r>
      <w:r>
        <w:rPr>
          <w:b/>
          <w:bCs/>
        </w:rPr>
        <w:br/>
        <w:t>i Świątecznej:</w:t>
      </w:r>
    </w:p>
    <w:p w:rsidR="00C84110" w:rsidRDefault="00C84110" w:rsidP="00C84110">
      <w:pPr>
        <w:pStyle w:val="Standard"/>
        <w:numPr>
          <w:ilvl w:val="0"/>
          <w:numId w:val="5"/>
        </w:numPr>
        <w:jc w:val="both"/>
      </w:pPr>
      <w:r>
        <w:t>Przedmiotem konkursu jest udzielanie świadczeń opieki zdrowotnej w rodzaju podstawowa opieka zdrowotna w zakresie nocnej i świątecznej opieki zdrowotnej - w godzinach: od poniedziałku do piątku od 18:00 do 8:00 dnia następnego oraz w soboty, niedziele i inne dni ustawowo wolne od pracy, w godz. od 8:00 dnia danego do godz. 8:00 dnia następnego,</w:t>
      </w:r>
    </w:p>
    <w:p w:rsidR="00C84110" w:rsidRDefault="00C84110" w:rsidP="00C84110">
      <w:pPr>
        <w:pStyle w:val="Standard"/>
        <w:numPr>
          <w:ilvl w:val="0"/>
          <w:numId w:val="5"/>
        </w:numPr>
        <w:jc w:val="both"/>
      </w:pPr>
      <w:r>
        <w:t xml:space="preserve">Miejsca realizacji świadczeń: </w:t>
      </w:r>
      <w:r w:rsidRPr="000D3F09">
        <w:rPr>
          <w:rFonts w:ascii="Symbol" w:hAnsi="Symbol"/>
        </w:rPr>
        <w:t></w:t>
      </w:r>
      <w:r>
        <w:t xml:space="preserve"> SP ZOZ w Łapach.</w:t>
      </w:r>
    </w:p>
    <w:p w:rsidR="00C84110" w:rsidRDefault="00C84110" w:rsidP="00C84110">
      <w:pPr>
        <w:pStyle w:val="Standard"/>
        <w:numPr>
          <w:ilvl w:val="0"/>
          <w:numId w:val="5"/>
        </w:numPr>
        <w:jc w:val="both"/>
      </w:pPr>
      <w:r>
        <w:t>Udzielający zamówienie wymaga, aby świadczenia były realizowane przez personel posiadający kwalifikacje odpowiadające rodzajowi świadczeń – zgodnie z wymaganiami NFZ oraz zgodnie z ofertą złożoną przez Udzielającego zamówienie, w postępowaniu konkursowym mającym na celu zawarcie umowy z NFZ.</w:t>
      </w:r>
    </w:p>
    <w:p w:rsidR="00C84110" w:rsidRDefault="00C84110" w:rsidP="00C84110">
      <w:pPr>
        <w:pStyle w:val="Standard"/>
        <w:numPr>
          <w:ilvl w:val="0"/>
          <w:numId w:val="5"/>
        </w:numPr>
        <w:jc w:val="both"/>
      </w:pPr>
      <w:r>
        <w:t xml:space="preserve">Okres realizacji umowy: od 01.10.2017r. do 31.12.2020 r. 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rPr>
          <w:b/>
          <w:bCs/>
        </w:rPr>
      </w:pPr>
    </w:p>
    <w:p w:rsidR="00C84110" w:rsidRDefault="00C84110" w:rsidP="00C84110">
      <w:pPr>
        <w:pStyle w:val="Standard"/>
        <w:ind w:left="45" w:hanging="360"/>
        <w:rPr>
          <w:b/>
          <w:bCs/>
        </w:rPr>
      </w:pPr>
      <w:r>
        <w:rPr>
          <w:b/>
          <w:bCs/>
        </w:rPr>
        <w:t>INFORMACJE DOTYCZĄCE PRZYGOTOWANIA OFERT:</w:t>
      </w:r>
    </w:p>
    <w:p w:rsidR="00C84110" w:rsidRDefault="00C84110" w:rsidP="00C84110">
      <w:pPr>
        <w:pStyle w:val="Standard"/>
        <w:numPr>
          <w:ilvl w:val="0"/>
          <w:numId w:val="6"/>
        </w:numPr>
      </w:pPr>
      <w:r>
        <w:t>Ofertę oraz wszystkie załączniki należy sporządzić pod rygorem nieważności w języku polskim z możliwością wyłączenia pojęć medycznych.</w:t>
      </w:r>
    </w:p>
    <w:p w:rsidR="00C84110" w:rsidRDefault="00C84110" w:rsidP="00C84110">
      <w:pPr>
        <w:pStyle w:val="Standard"/>
        <w:numPr>
          <w:ilvl w:val="0"/>
          <w:numId w:val="6"/>
        </w:numPr>
      </w:pPr>
      <w:r>
        <w:t>Ofertę oraz każdą z jej stron podpisuje osoba(y) uprawniona(e) do reprezentacji lub posiadająca pełnomocnictwo, które należy dołączyć do oferty.</w:t>
      </w:r>
    </w:p>
    <w:p w:rsidR="00C84110" w:rsidRDefault="00C84110" w:rsidP="00C84110">
      <w:pPr>
        <w:pStyle w:val="Standard"/>
        <w:numPr>
          <w:ilvl w:val="0"/>
          <w:numId w:val="6"/>
        </w:numPr>
      </w:pPr>
      <w:r>
        <w:t>Strony oferty oraz miejsca, w których oferent naniósł poprawki, podpisuje osoba(y), która podpisała ofertę. Poprawki mogą być dokonane jedynie poprzez wyraźne przekreślenie błędnego zapisu i umieszczenie obok niego zapisu poprawnego. Oferta nie powinna zawierać żadnych dopisków między wierszami, fragmentów wymazanych ani napisanych poza niezbędnymi do poprawy.</w:t>
      </w:r>
    </w:p>
    <w:p w:rsidR="00C84110" w:rsidRDefault="00C84110" w:rsidP="00C84110">
      <w:pPr>
        <w:pStyle w:val="Standard"/>
        <w:numPr>
          <w:ilvl w:val="0"/>
          <w:numId w:val="6"/>
        </w:numPr>
      </w:pPr>
      <w:r>
        <w:t>Oferta winna być sporządzona w sposób przejrzysty i czytelny.</w:t>
      </w:r>
    </w:p>
    <w:p w:rsidR="00C84110" w:rsidRDefault="00C84110" w:rsidP="00C84110">
      <w:pPr>
        <w:pStyle w:val="Standard"/>
        <w:numPr>
          <w:ilvl w:val="0"/>
          <w:numId w:val="6"/>
        </w:numPr>
      </w:pPr>
      <w:r>
        <w:t>Oferent może wprowadzić zmiany lub wycofać złożoną ofertę, jeżeli w formie pisemnej powiadomi zamawiającego o wprowadzeniu zmian lub wycofaniu oferty, nie później jednak niż przed upływem terminu składania ofert.</w:t>
      </w:r>
    </w:p>
    <w:p w:rsidR="00C84110" w:rsidRDefault="00C84110" w:rsidP="00C84110">
      <w:pPr>
        <w:pStyle w:val="Standard"/>
        <w:numPr>
          <w:ilvl w:val="0"/>
          <w:numId w:val="6"/>
        </w:numPr>
      </w:pPr>
      <w:r>
        <w:t>Powiadomienie o wprowadzeniu zmian lub wycofaniu oferty oznacza się jak ofertę zgodnie z postanowieniami punktu - Zasady składania ofert z dopiskiem „Zmiana oferty" lub „Wycofanie oferty”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rPr>
          <w:b/>
          <w:bCs/>
        </w:rPr>
      </w:pPr>
    </w:p>
    <w:p w:rsidR="00C84110" w:rsidRDefault="00C84110" w:rsidP="00C84110">
      <w:pPr>
        <w:pStyle w:val="Standard"/>
      </w:pPr>
      <w:r>
        <w:rPr>
          <w:b/>
          <w:bCs/>
        </w:rPr>
        <w:lastRenderedPageBreak/>
        <w:t>ZASADY SKŁADANIA OFERT</w:t>
      </w:r>
      <w:r>
        <w:t>:</w:t>
      </w:r>
    </w:p>
    <w:p w:rsidR="00C84110" w:rsidRDefault="00C84110" w:rsidP="00C84110">
      <w:pPr>
        <w:pStyle w:val="Standard"/>
        <w:numPr>
          <w:ilvl w:val="0"/>
          <w:numId w:val="7"/>
        </w:numPr>
        <w:jc w:val="both"/>
      </w:pPr>
      <w:r>
        <w:t>Dokumenty konkursowe należy złożyć w zamkniętej kopercie w sekretariacie SP ZOZ w Łapach . do 27.09.2017r. do 10.00 opatrzone napisem: „Konkurs ofert na udzielanie świadczeń zdrowotnych w zakresie Podstawowej Opieki Zdrowotnej w zakresie Nocnej i Świątecznej Opieki Zdrowotnej. Otwarcie ofert nastąpi 27.09.2017r. o godz. 10.30, rozstrzygnięcie 12.00.</w:t>
      </w:r>
    </w:p>
    <w:p w:rsidR="00C84110" w:rsidRDefault="00C84110" w:rsidP="00C84110">
      <w:pPr>
        <w:pStyle w:val="Standard"/>
        <w:numPr>
          <w:ilvl w:val="0"/>
          <w:numId w:val="7"/>
        </w:numPr>
        <w:jc w:val="both"/>
      </w:pPr>
      <w:r>
        <w:t>Oferta złożona po terminie zostanie zwrócona Oferentowi bez otwierania.</w:t>
      </w:r>
    </w:p>
    <w:p w:rsidR="00C84110" w:rsidRDefault="00C84110" w:rsidP="00C84110">
      <w:pPr>
        <w:pStyle w:val="Standard"/>
        <w:numPr>
          <w:ilvl w:val="0"/>
          <w:numId w:val="7"/>
        </w:numPr>
        <w:jc w:val="both"/>
      </w:pPr>
      <w:r>
        <w:t>W szczególnie uzasadnionych przypadkach, przed ustalonym terminem składania ofert zamawiający może zmienić lub zmodyfikować treść wymagań dotyczących składania ofert.</w:t>
      </w:r>
    </w:p>
    <w:p w:rsidR="00C84110" w:rsidRDefault="00C84110" w:rsidP="00C84110">
      <w:pPr>
        <w:pStyle w:val="Standard"/>
        <w:numPr>
          <w:ilvl w:val="0"/>
          <w:numId w:val="7"/>
        </w:numPr>
        <w:jc w:val="both"/>
      </w:pPr>
      <w:r>
        <w:t>O każdej zmianie lub modyfikacji zamawiający zawiadamia niezwłocznie każdego z uczestników konkursu, który poinformował o pobraniu dokumentacji konkursowej.</w:t>
      </w:r>
    </w:p>
    <w:p w:rsidR="00C84110" w:rsidRDefault="00C84110" w:rsidP="00C84110">
      <w:pPr>
        <w:pStyle w:val="Standard"/>
        <w:numPr>
          <w:ilvl w:val="0"/>
          <w:numId w:val="7"/>
        </w:numPr>
        <w:jc w:val="both"/>
      </w:pPr>
      <w:r>
        <w:t>W przypadku, gdy wymagana zmiana lub modyfikacja dokumentów składających się na ofertę będzie istotna, zamawiający może przedłużyć termin składania ofert.</w:t>
      </w:r>
    </w:p>
    <w:p w:rsidR="00C84110" w:rsidRDefault="00C84110" w:rsidP="00C84110">
      <w:pPr>
        <w:pStyle w:val="Standard"/>
        <w:numPr>
          <w:ilvl w:val="0"/>
          <w:numId w:val="7"/>
        </w:numPr>
        <w:jc w:val="both"/>
      </w:pPr>
      <w:r>
        <w:t>Wszelka korespondencja (w tym zapytania) do Zamawiającego powinna być kierowana przez Oferentów pisemnie na adres: Samodzielny Publiczny Zakład Opieki Zdrowotnej w Łapach ul. Korczaka 23,  18-100 Łapy.</w:t>
      </w:r>
    </w:p>
    <w:p w:rsidR="00C84110" w:rsidRDefault="00C84110" w:rsidP="00C84110">
      <w:pPr>
        <w:pStyle w:val="Standard"/>
        <w:numPr>
          <w:ilvl w:val="0"/>
          <w:numId w:val="7"/>
        </w:numPr>
        <w:jc w:val="both"/>
      </w:pPr>
      <w:r>
        <w:t>Zamawiający unieważnia postępowanie w sprawie zawarcia umowy o udzielanie świadczeń opieki zdrowotnej, gdy:</w:t>
      </w:r>
    </w:p>
    <w:p w:rsidR="00C84110" w:rsidRDefault="00C84110" w:rsidP="00C84110">
      <w:pPr>
        <w:pStyle w:val="Standard"/>
        <w:numPr>
          <w:ilvl w:val="0"/>
          <w:numId w:val="8"/>
        </w:numPr>
        <w:jc w:val="both"/>
      </w:pPr>
      <w:r>
        <w:t>nie wpłynęła żadna oferta -wpłynęła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C84110" w:rsidRDefault="00C84110" w:rsidP="00C84110">
      <w:pPr>
        <w:pStyle w:val="Standard"/>
        <w:numPr>
          <w:ilvl w:val="0"/>
          <w:numId w:val="8"/>
        </w:numPr>
        <w:jc w:val="both"/>
      </w:pPr>
      <w:r>
        <w:t>odrzucono wszystkie oferty -kwota najkorzystniejszej oferty przewyższa kwotę, którą Zamawiający przeznaczył na finansowanie świadczeń opieki zdrowotnej w danym postępowaniu,</w:t>
      </w:r>
    </w:p>
    <w:p w:rsidR="00C84110" w:rsidRDefault="00C84110" w:rsidP="00C84110">
      <w:pPr>
        <w:pStyle w:val="Standard"/>
        <w:numPr>
          <w:ilvl w:val="0"/>
          <w:numId w:val="8"/>
        </w:numPr>
        <w:jc w:val="both"/>
      </w:pPr>
      <w:r>
        <w:t>nastąpiła istotna zmiana okoliczności powodująca, że prowadzenie postępowania lub zawarcie umowy nie leży w interesie ubezpieczonych, czego nie można było wcześnie przewidzieć.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rPr>
          <w:b/>
          <w:bCs/>
        </w:rPr>
      </w:pPr>
    </w:p>
    <w:p w:rsidR="00C84110" w:rsidRDefault="00C84110" w:rsidP="00C84110">
      <w:pPr>
        <w:pStyle w:val="Standard"/>
        <w:rPr>
          <w:b/>
          <w:bCs/>
        </w:rPr>
      </w:pPr>
      <w:r>
        <w:rPr>
          <w:b/>
          <w:bCs/>
        </w:rPr>
        <w:t>ZAWARTOŚĆ OFERT:</w:t>
      </w:r>
    </w:p>
    <w:p w:rsidR="00C84110" w:rsidRDefault="00C84110" w:rsidP="00C84110">
      <w:pPr>
        <w:pStyle w:val="Standard"/>
        <w:jc w:val="both"/>
      </w:pPr>
      <w:r>
        <w:t>Dla uznania ważności oferta musi zawierać następujące dokumenty w formie oryginału lub kserokopii poświadczonej za zgodność z oryginałem przez upoważnioną osobę do reprezentowania oferenta:</w:t>
      </w:r>
    </w:p>
    <w:p w:rsidR="00C84110" w:rsidRDefault="00C84110" w:rsidP="00C84110">
      <w:pPr>
        <w:pStyle w:val="Standard"/>
        <w:numPr>
          <w:ilvl w:val="0"/>
          <w:numId w:val="9"/>
        </w:numPr>
        <w:jc w:val="both"/>
      </w:pPr>
      <w:r>
        <w:t xml:space="preserve">oferta: (odpowiedni druk w zależności od realizowanego świadczenia) </w:t>
      </w:r>
      <w:r>
        <w:rPr>
          <w:rFonts w:ascii="Symbol" w:hAnsi="Symbol"/>
        </w:rPr>
        <w:t></w:t>
      </w:r>
      <w:r>
        <w:t xml:space="preserve"> Załącznik nr 1 (oferta na udzielanie świadczeń zdrowotnych w ramach Podstawowej Opieki Zdrowotnej w zakresie Nocnej i Świątecznej Opieki Zdrowotnej) </w:t>
      </w:r>
      <w:r>
        <w:rPr>
          <w:rFonts w:ascii="Symbol" w:hAnsi="Symbol"/>
        </w:rPr>
        <w:t></w:t>
      </w:r>
      <w:r>
        <w:t xml:space="preserve"> Załącznik nr 2 (Oświadczenie – wypełniają wszyscy Oferenci)</w:t>
      </w:r>
    </w:p>
    <w:p w:rsidR="00C84110" w:rsidRDefault="00C84110" w:rsidP="00C84110">
      <w:pPr>
        <w:pStyle w:val="Standard"/>
        <w:numPr>
          <w:ilvl w:val="0"/>
          <w:numId w:val="9"/>
        </w:numPr>
        <w:jc w:val="both"/>
      </w:pPr>
      <w:r>
        <w:t>wzór umowy wraz z załącznikami</w:t>
      </w:r>
    </w:p>
    <w:p w:rsidR="00C84110" w:rsidRDefault="00C84110" w:rsidP="00C84110">
      <w:pPr>
        <w:pStyle w:val="Standard"/>
        <w:numPr>
          <w:ilvl w:val="0"/>
          <w:numId w:val="9"/>
        </w:numPr>
        <w:jc w:val="both"/>
      </w:pPr>
      <w:r>
        <w:t>aktualny odpis z właściwego rejestru albo aktualne zaświadczenie o wpisie do ewidencji działalności gospodarczej, jeżeli odrębne przepisy wymagają wpisu do rejestru lub zgłoszenia do ewidencji działalności gospodarczej,</w:t>
      </w:r>
    </w:p>
    <w:p w:rsidR="00C84110" w:rsidRDefault="00C84110" w:rsidP="00C84110">
      <w:pPr>
        <w:pStyle w:val="Standard"/>
        <w:numPr>
          <w:ilvl w:val="0"/>
          <w:numId w:val="9"/>
        </w:numPr>
        <w:jc w:val="both"/>
      </w:pPr>
      <w:r>
        <w:t>polisa ubezpieczenia od odpowiedzialności cywilnej w zakresie prowadzonej działalności z rozszerzeniem na choroby zakaźne (w tym WZW i HIV), w wysokości nie niższej niż wynikająca z rozporządzenia Ministra Finansów z dnia 22 grudnia 2011r. w sprawie obowiązkowego ubezpieczenia odpowiedzialności cywilnej podmiotu wykonującego działalność leczniczą (Dz. U. z 2011r. Nr 293, poz. 1729).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rPr>
          <w:b/>
          <w:bCs/>
        </w:rPr>
      </w:pPr>
    </w:p>
    <w:p w:rsidR="00C84110" w:rsidRDefault="00C84110" w:rsidP="00C84110">
      <w:pPr>
        <w:pStyle w:val="Standard"/>
        <w:rPr>
          <w:b/>
          <w:bCs/>
        </w:rPr>
      </w:pPr>
      <w:r>
        <w:rPr>
          <w:b/>
          <w:bCs/>
        </w:rPr>
        <w:lastRenderedPageBreak/>
        <w:t>KRYTERIA WYBORU NAJKORZYSTNIEJSZEJ OFERTY</w:t>
      </w:r>
    </w:p>
    <w:p w:rsidR="00C84110" w:rsidRDefault="00C84110" w:rsidP="00C84110">
      <w:pPr>
        <w:pStyle w:val="Standard"/>
        <w:rPr>
          <w:b/>
          <w:bCs/>
        </w:rPr>
      </w:pPr>
    </w:p>
    <w:p w:rsidR="00C84110" w:rsidRDefault="00C84110" w:rsidP="00C84110">
      <w:pPr>
        <w:pStyle w:val="Standard"/>
      </w:pPr>
      <w:r>
        <w:t xml:space="preserve"> Przy wyborze najkorzystniejszej oferty Komisja Konkursowa będzie się kierowała następującym kryterium tj.:</w:t>
      </w:r>
    </w:p>
    <w:p w:rsidR="00C84110" w:rsidRDefault="00C84110" w:rsidP="00C84110">
      <w:pPr>
        <w:pStyle w:val="Standard"/>
      </w:pPr>
      <w:r>
        <w:t xml:space="preserve"> cena – 100%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jc w:val="both"/>
      </w:pPr>
      <w:r>
        <w:t xml:space="preserve">Udzielającemu zamówienie przysługuje prawo do przesunięcia terminu składania ofert, odwołania lub unieważnienia konkursu na podstawie art. 150 ustawy z dnia 27 sierpnia 2004r. o świadczeniach opieki zdrowotnej finansowanych ze środków publicznych (tekst jedn. Dz. U. z 2016 r. poz. 1793 z </w:t>
      </w:r>
      <w:proofErr w:type="spellStart"/>
      <w:r>
        <w:t>późn</w:t>
      </w:r>
      <w:proofErr w:type="spellEnd"/>
      <w:r>
        <w:t>. zm.), a także do negocjacji cen i wyboru większej ilości ofert celem realizacji całości zamówienia oraz dla zapewnienia ciągłości udzielania świadczeń opieki zdrowotnej.</w:t>
      </w:r>
    </w:p>
    <w:p w:rsidR="00C84110" w:rsidRDefault="00C84110" w:rsidP="00C84110">
      <w:pPr>
        <w:pStyle w:val="Standard"/>
        <w:rPr>
          <w:b/>
          <w:bCs/>
        </w:rPr>
      </w:pPr>
    </w:p>
    <w:p w:rsidR="00C84110" w:rsidRDefault="00C84110" w:rsidP="00C84110">
      <w:pPr>
        <w:pStyle w:val="Standard"/>
        <w:rPr>
          <w:b/>
          <w:bCs/>
        </w:rPr>
      </w:pPr>
      <w:r>
        <w:rPr>
          <w:b/>
          <w:bCs/>
        </w:rPr>
        <w:t>ŚRODKI ODWOŁAWCZE</w:t>
      </w:r>
    </w:p>
    <w:p w:rsidR="00C84110" w:rsidRDefault="00C84110" w:rsidP="00C84110">
      <w:pPr>
        <w:pStyle w:val="Standard"/>
        <w:rPr>
          <w:b/>
          <w:bCs/>
        </w:rPr>
      </w:pPr>
    </w:p>
    <w:p w:rsidR="00C84110" w:rsidRDefault="00C84110" w:rsidP="00C84110">
      <w:pPr>
        <w:pStyle w:val="Standard"/>
      </w:pPr>
      <w:r>
        <w:t xml:space="preserve"> 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 zasadami określonymi w art. 152, 153 oraz 154 ust. 1 i 2 ustawy z dnia 27 sierpnia 2004r. o świadczeniach opieki zdrowotnej finansowanych ze środków publicznych (tekst jedn. Dz. U. z 2016 r. poz. 1793 z </w:t>
      </w:r>
      <w:proofErr w:type="spellStart"/>
      <w:r>
        <w:t>późn</w:t>
      </w:r>
      <w:proofErr w:type="spellEnd"/>
      <w:r>
        <w:t>. zm.) w związku z art. 26 ust. 4 ustawy z dnia 15 kwietnia 2011r. o działalności leczniczej (Dz. U. z 2016 roku, poz. 1638).</w:t>
      </w:r>
    </w:p>
    <w:p w:rsidR="00C84110" w:rsidRDefault="00C84110" w:rsidP="00C84110">
      <w:pPr>
        <w:pStyle w:val="Standard"/>
      </w:pPr>
    </w:p>
    <w:p w:rsidR="00C84110" w:rsidRDefault="00C84110" w:rsidP="00C84110">
      <w:pPr>
        <w:pStyle w:val="Standard"/>
        <w:rPr>
          <w:b/>
          <w:bCs/>
        </w:rPr>
      </w:pPr>
      <w:r>
        <w:rPr>
          <w:b/>
          <w:bCs/>
        </w:rPr>
        <w:t>POWIADOMIENIE O WYNIKACH</w:t>
      </w:r>
    </w:p>
    <w:p w:rsidR="00C84110" w:rsidRDefault="00C84110" w:rsidP="00C84110">
      <w:pPr>
        <w:pStyle w:val="Standard"/>
        <w:rPr>
          <w:b/>
          <w:bCs/>
        </w:rPr>
      </w:pPr>
      <w:bookmarkStart w:id="0" w:name="_GoBack"/>
      <w:bookmarkEnd w:id="0"/>
    </w:p>
    <w:p w:rsidR="00C84110" w:rsidRPr="000D3F09" w:rsidRDefault="00C84110" w:rsidP="00C84110">
      <w:pPr>
        <w:pStyle w:val="Standard"/>
        <w:sectPr w:rsidR="00C84110" w:rsidRPr="000D3F09">
          <w:pgSz w:w="11906" w:h="16838"/>
          <w:pgMar w:top="1417" w:right="1417" w:bottom="1417" w:left="1417" w:header="708" w:footer="708" w:gutter="0"/>
          <w:cols w:space="708"/>
        </w:sectPr>
      </w:pPr>
      <w:r>
        <w:t>O rozstrzygnięciu konkursu zamawiający ogłosi na tablicy ogłos</w:t>
      </w:r>
      <w:r>
        <w:t>zeń oraz na stronie internetowej</w:t>
      </w:r>
    </w:p>
    <w:p w:rsidR="001C3A10" w:rsidRDefault="001C3A10"/>
    <w:sectPr w:rsidR="001C3A10" w:rsidSect="008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31A"/>
    <w:multiLevelType w:val="hybridMultilevel"/>
    <w:tmpl w:val="492C8C56"/>
    <w:lvl w:ilvl="0" w:tplc="4BE866D4">
      <w:start w:val="1"/>
      <w:numFmt w:val="decimal"/>
      <w:lvlText w:val="%1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234E1005"/>
    <w:multiLevelType w:val="multilevel"/>
    <w:tmpl w:val="845C2A66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2875509D"/>
    <w:multiLevelType w:val="hybridMultilevel"/>
    <w:tmpl w:val="B52CCA64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55955"/>
    <w:multiLevelType w:val="hybridMultilevel"/>
    <w:tmpl w:val="AE2EAB2C"/>
    <w:lvl w:ilvl="0" w:tplc="B7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1D07"/>
    <w:multiLevelType w:val="hybridMultilevel"/>
    <w:tmpl w:val="A40A7F2A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E97642"/>
    <w:multiLevelType w:val="hybridMultilevel"/>
    <w:tmpl w:val="BADAE7B6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3169FC"/>
    <w:multiLevelType w:val="hybridMultilevel"/>
    <w:tmpl w:val="8D1033A0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63CD9"/>
    <w:multiLevelType w:val="hybridMultilevel"/>
    <w:tmpl w:val="44D4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30C13"/>
    <w:multiLevelType w:val="hybridMultilevel"/>
    <w:tmpl w:val="72CED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10"/>
    <w:rsid w:val="001C3A10"/>
    <w:rsid w:val="003976E8"/>
    <w:rsid w:val="00C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5EDA-D5C7-426F-A325-45FFF691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1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11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7">
    <w:name w:val="WWNum7"/>
    <w:rsid w:val="00C8411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Dudenko</dc:creator>
  <cp:keywords/>
  <dc:description/>
  <cp:lastModifiedBy>Piotr Dudenko</cp:lastModifiedBy>
  <cp:revision>1</cp:revision>
  <dcterms:created xsi:type="dcterms:W3CDTF">2017-09-21T11:36:00Z</dcterms:created>
  <dcterms:modified xsi:type="dcterms:W3CDTF">2017-09-21T11:37:00Z</dcterms:modified>
</cp:coreProperties>
</file>