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AD1264" w:rsidRPr="00940513" w:rsidRDefault="00940513" w:rsidP="00940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513">
              <w:rPr>
                <w:rFonts w:ascii="Times New Roman" w:hAnsi="Times New Roman" w:cs="Times New Roman"/>
                <w:b/>
                <w:sz w:val="20"/>
                <w:szCs w:val="20"/>
              </w:rPr>
              <w:t>Krzesł</w:t>
            </w:r>
            <w:r w:rsidR="00004C7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40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pacjenta – 50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D2CE9" w:rsidRPr="00336031" w:rsidTr="00E860F3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  <w:bookmarkStart w:id="0" w:name="_GoBack" w:colFirst="1" w:colLast="1"/>
          </w:p>
        </w:tc>
        <w:tc>
          <w:tcPr>
            <w:tcW w:w="4110" w:type="dxa"/>
          </w:tcPr>
          <w:p w:rsidR="000D2CE9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Krzesło na 4 nogach chromowanych ze stopkami do powierzchni miękkich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E8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E860F3">
        <w:trPr>
          <w:trHeight w:val="348"/>
        </w:trPr>
        <w:tc>
          <w:tcPr>
            <w:tcW w:w="534" w:type="dxa"/>
            <w:shd w:val="clear" w:color="auto" w:fill="auto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0D2CE9" w:rsidRPr="001A466F" w:rsidRDefault="009F2153" w:rsidP="00534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Siedzisko i oparcie</w:t>
            </w:r>
            <w:r w:rsidR="00940513" w:rsidRPr="001A466F">
              <w:rPr>
                <w:rFonts w:ascii="Times New Roman" w:hAnsi="Times New Roman" w:cs="Times New Roman"/>
              </w:rPr>
              <w:t xml:space="preserve"> z tworzywa sztucznego PP (zmywalne</w:t>
            </w:r>
            <w:r w:rsidR="00E860F3">
              <w:rPr>
                <w:rFonts w:ascii="Times New Roman" w:hAnsi="Times New Roman" w:cs="Times New Roman"/>
              </w:rPr>
              <w:t>), wybór kolorystyki z min. 8 kolorów do ustalenia z Zamawiającym po zawarciu umowy z Wykonawcą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0D2CE9" w:rsidRPr="00336031" w:rsidRDefault="000D2CE9" w:rsidP="00E8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66F" w:rsidRPr="00336031" w:rsidRDefault="009F2153" w:rsidP="00E8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E860F3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Krzesło z funkcją sztaplowania min. 4 sztuk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E8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E9" w:rsidRPr="00336031" w:rsidRDefault="000D2CE9" w:rsidP="00E8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E860F3">
        <w:tc>
          <w:tcPr>
            <w:tcW w:w="534" w:type="dxa"/>
          </w:tcPr>
          <w:p w:rsidR="000D2CE9" w:rsidRPr="001A466F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40513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Wymiary:</w:t>
            </w:r>
          </w:p>
          <w:p w:rsidR="00940513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Szerokość siedziska: 460 mm; (±10 mm)</w:t>
            </w:r>
          </w:p>
          <w:p w:rsidR="00940513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Głębokość siedziska: 460 mm; (±10 mm)</w:t>
            </w:r>
          </w:p>
          <w:p w:rsidR="00940513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Szerokość:  529 mm; (±10 mm)</w:t>
            </w:r>
          </w:p>
          <w:p w:rsidR="00940513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Głębokość: 476 mm; (±10 mm)</w:t>
            </w:r>
          </w:p>
          <w:p w:rsidR="000D2CE9" w:rsidRPr="001A466F" w:rsidRDefault="00940513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Wysokość 810 mm; (±10 mm)</w:t>
            </w:r>
          </w:p>
        </w:tc>
        <w:tc>
          <w:tcPr>
            <w:tcW w:w="1344" w:type="dxa"/>
            <w:gridSpan w:val="2"/>
            <w:vAlign w:val="center"/>
          </w:tcPr>
          <w:p w:rsidR="000D2CE9" w:rsidRPr="00336031" w:rsidRDefault="000D2CE9" w:rsidP="00E86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0D2CE9" w:rsidRDefault="000D2CE9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0D2CE9" w:rsidRPr="00336031" w:rsidRDefault="000D2CE9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D54989" w:rsidRPr="00336031" w:rsidTr="000D2CE9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D54989" w:rsidRPr="00336031" w:rsidRDefault="001A466F" w:rsidP="00BB6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Taborety pacjenta – 40 szt.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D54989" w:rsidRPr="00336031" w:rsidRDefault="00D54989" w:rsidP="00D54989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1A466F" w:rsidRDefault="001A466F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 xml:space="preserve">Taboret na 4 nogach chromowanych ze stopkami do powierzchni miękkich 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E860F3">
        <w:tc>
          <w:tcPr>
            <w:tcW w:w="534" w:type="dxa"/>
            <w:shd w:val="clear" w:color="auto" w:fill="auto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0D2CE9" w:rsidRPr="001A466F" w:rsidRDefault="001A466F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Okrągłe tapicerowane siedzisko, tkanina zmywalna odporna na zabrudzenia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0D2CE9" w:rsidRPr="00336031" w:rsidRDefault="009F2153" w:rsidP="001A4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1A466F" w:rsidRDefault="001A466F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Wybór kolorystyki z min. 10 kolorów</w:t>
            </w:r>
            <w:r w:rsidR="00C111EB">
              <w:rPr>
                <w:rFonts w:ascii="Times New Roman" w:hAnsi="Times New Roman" w:cs="Times New Roman"/>
              </w:rPr>
              <w:t xml:space="preserve"> </w:t>
            </w:r>
            <w:r w:rsidR="009F2153">
              <w:rPr>
                <w:rFonts w:ascii="Times New Roman" w:hAnsi="Times New Roman" w:cs="Times New Roman"/>
              </w:rPr>
              <w:t>do ustalenia z Zamawiającym po zawarciu umowy z Wykonawcą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C111EB" w:rsidRPr="00336031" w:rsidTr="000D2CE9">
        <w:tc>
          <w:tcPr>
            <w:tcW w:w="534" w:type="dxa"/>
          </w:tcPr>
          <w:p w:rsidR="00C111EB" w:rsidRPr="00336031" w:rsidRDefault="00C111EB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111EB" w:rsidRPr="001A466F" w:rsidRDefault="00C111EB" w:rsidP="00534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Taboret spełniający normę EN 1021-2 </w:t>
            </w:r>
            <w:r>
              <w:rPr>
                <w:rFonts w:ascii="Times New Roman" w:hAnsi="Times New Roman" w:cs="Times New Roman"/>
              </w:rPr>
              <w:br/>
              <w:t>i EN 1021-1</w:t>
            </w:r>
          </w:p>
        </w:tc>
        <w:tc>
          <w:tcPr>
            <w:tcW w:w="1344" w:type="dxa"/>
            <w:gridSpan w:val="2"/>
          </w:tcPr>
          <w:p w:rsidR="00C111EB" w:rsidRPr="00336031" w:rsidRDefault="00C111EB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111EB" w:rsidRPr="00336031" w:rsidRDefault="00C111EB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D2CE9" w:rsidRPr="001A466F" w:rsidRDefault="00CE1E6C" w:rsidP="00534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Taboret</w:t>
            </w:r>
            <w:r w:rsidR="001A466F" w:rsidRPr="001A466F">
              <w:rPr>
                <w:rFonts w:ascii="Times New Roman" w:hAnsi="Times New Roman" w:cs="Times New Roman"/>
              </w:rPr>
              <w:t xml:space="preserve"> z funkcją sztaplowania min. 6 szt.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  <w:tr w:rsidR="000D2CE9" w:rsidRPr="00336031" w:rsidTr="000D2CE9">
        <w:tc>
          <w:tcPr>
            <w:tcW w:w="534" w:type="dxa"/>
          </w:tcPr>
          <w:p w:rsidR="000D2CE9" w:rsidRPr="00336031" w:rsidRDefault="000D2CE9" w:rsidP="00D54989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A466F" w:rsidRPr="001A466F" w:rsidRDefault="001A466F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Średnica siedziska: 34 cm; (±10 mm)</w:t>
            </w:r>
          </w:p>
          <w:p w:rsidR="000D2CE9" w:rsidRPr="001A466F" w:rsidRDefault="001A466F" w:rsidP="00534FFE">
            <w:pPr>
              <w:jc w:val="both"/>
              <w:rPr>
                <w:rFonts w:ascii="Times New Roman" w:hAnsi="Times New Roman" w:cs="Times New Roman"/>
              </w:rPr>
            </w:pPr>
            <w:r w:rsidRPr="001A466F">
              <w:rPr>
                <w:rFonts w:ascii="Times New Roman" w:hAnsi="Times New Roman" w:cs="Times New Roman"/>
              </w:rPr>
              <w:t>Wysokość: 47,5 cm; (±10 mm)</w:t>
            </w:r>
          </w:p>
        </w:tc>
        <w:tc>
          <w:tcPr>
            <w:tcW w:w="1344" w:type="dxa"/>
            <w:gridSpan w:val="2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0D2CE9" w:rsidRPr="00336031" w:rsidRDefault="000D2CE9" w:rsidP="00D54989">
            <w:pPr>
              <w:rPr>
                <w:rFonts w:ascii="Times New Roman" w:hAnsi="Times New Roman" w:cs="Times New Roman"/>
              </w:rPr>
            </w:pPr>
          </w:p>
        </w:tc>
      </w:tr>
    </w:tbl>
    <w:p w:rsidR="007F46BC" w:rsidRDefault="007F46BC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311"/>
        <w:gridCol w:w="33"/>
        <w:gridCol w:w="3051"/>
      </w:tblGrid>
      <w:tr w:rsidR="004F3E96" w:rsidRPr="00336031" w:rsidTr="007825E4">
        <w:tc>
          <w:tcPr>
            <w:tcW w:w="534" w:type="dxa"/>
          </w:tcPr>
          <w:p w:rsidR="004F3E96" w:rsidRPr="00336031" w:rsidRDefault="004F3E96" w:rsidP="007825E4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4F3E96" w:rsidRPr="00336031" w:rsidRDefault="004F3E96" w:rsidP="007825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4F3E96" w:rsidRPr="00336031" w:rsidRDefault="004F3E96" w:rsidP="007825E4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311" w:type="dxa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4F3E96" w:rsidRPr="00336031" w:rsidTr="007825E4">
        <w:trPr>
          <w:trHeight w:val="826"/>
        </w:trPr>
        <w:tc>
          <w:tcPr>
            <w:tcW w:w="9039" w:type="dxa"/>
            <w:gridSpan w:val="5"/>
            <w:shd w:val="clear" w:color="auto" w:fill="C6D9F1" w:themeFill="text2" w:themeFillTint="33"/>
          </w:tcPr>
          <w:p w:rsidR="004F3E96" w:rsidRPr="00336031" w:rsidRDefault="00202471" w:rsidP="00782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Krzesł</w:t>
            </w:r>
            <w:r w:rsidR="00004C7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3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biurowe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4F3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szt.</w:t>
            </w:r>
          </w:p>
          <w:p w:rsidR="004F3E96" w:rsidRPr="00336031" w:rsidRDefault="004F3E96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4F3E96" w:rsidRPr="00336031" w:rsidRDefault="004F3E96" w:rsidP="007825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4F3E96" w:rsidRPr="00336031" w:rsidTr="007825E4">
        <w:tc>
          <w:tcPr>
            <w:tcW w:w="534" w:type="dxa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E96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 xml:space="preserve">Krzesło obrotowe z tapicerowanym siedziskiem i oparciem. </w:t>
            </w:r>
          </w:p>
        </w:tc>
        <w:tc>
          <w:tcPr>
            <w:tcW w:w="1344" w:type="dxa"/>
            <w:gridSpan w:val="2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C111EB" w:rsidRPr="00336031" w:rsidTr="00202471">
        <w:tc>
          <w:tcPr>
            <w:tcW w:w="534" w:type="dxa"/>
            <w:shd w:val="clear" w:color="auto" w:fill="FFFFFF" w:themeFill="background1"/>
          </w:tcPr>
          <w:p w:rsidR="00C111EB" w:rsidRPr="00336031" w:rsidRDefault="00C111EB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111EB" w:rsidRPr="00BC42BC" w:rsidRDefault="00C111EB" w:rsidP="00534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spełniające normę EN 1021-2</w:t>
            </w:r>
            <w:r>
              <w:rPr>
                <w:rFonts w:ascii="Times New Roman" w:hAnsi="Times New Roman" w:cs="Times New Roman"/>
              </w:rPr>
              <w:br/>
              <w:t xml:space="preserve">i EN 1021-1 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C111EB" w:rsidRPr="00336031" w:rsidRDefault="00C111EB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C111EB" w:rsidRPr="00336031" w:rsidRDefault="00C111EB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4F3E96" w:rsidRPr="00336031" w:rsidTr="00202471">
        <w:tc>
          <w:tcPr>
            <w:tcW w:w="534" w:type="dxa"/>
            <w:shd w:val="clear" w:color="auto" w:fill="FFFFFF" w:themeFill="background1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202471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 xml:space="preserve">Podłokietniki regulowane na wysokość z </w:t>
            </w:r>
            <w:r w:rsidRPr="00BC42BC">
              <w:rPr>
                <w:rFonts w:ascii="Times New Roman" w:hAnsi="Times New Roman" w:cs="Times New Roman"/>
              </w:rPr>
              <w:lastRenderedPageBreak/>
              <w:t>nakładką polipropylenową (PP),</w:t>
            </w:r>
          </w:p>
          <w:p w:rsidR="004F3E96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 xml:space="preserve"> z mechanizmem kąt pochylenia oparcia + 20 ° (na zewnątrz /do tyłu) do – 3 ° (do wewnątrz / do przodu), blokada oparcia w wybranej pozycji, </w:t>
            </w:r>
          </w:p>
        </w:tc>
        <w:tc>
          <w:tcPr>
            <w:tcW w:w="1344" w:type="dxa"/>
            <w:gridSpan w:val="2"/>
            <w:shd w:val="clear" w:color="auto" w:fill="FFFFFF" w:themeFill="background1"/>
          </w:tcPr>
          <w:p w:rsidR="004F3E96" w:rsidRPr="00336031" w:rsidRDefault="00202471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3051" w:type="dxa"/>
            <w:shd w:val="clear" w:color="auto" w:fill="FFFFFF" w:themeFill="background1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4F3E96" w:rsidRPr="00336031" w:rsidTr="007825E4">
        <w:tc>
          <w:tcPr>
            <w:tcW w:w="534" w:type="dxa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02471" w:rsidRPr="00BC42BC" w:rsidRDefault="002A1F1D" w:rsidP="00534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02471" w:rsidRPr="00BC42BC">
              <w:rPr>
                <w:rFonts w:ascii="Times New Roman" w:hAnsi="Times New Roman" w:cs="Times New Roman"/>
              </w:rPr>
              <w:t>egulacja</w:t>
            </w:r>
            <w:r w:rsidRPr="00BC42BC">
              <w:rPr>
                <w:rFonts w:ascii="Times New Roman" w:hAnsi="Times New Roman" w:cs="Times New Roman"/>
              </w:rPr>
              <w:t xml:space="preserve"> </w:t>
            </w:r>
            <w:r w:rsidR="00202471" w:rsidRPr="00BC42BC">
              <w:rPr>
                <w:rFonts w:ascii="Times New Roman" w:hAnsi="Times New Roman" w:cs="Times New Roman"/>
              </w:rPr>
              <w:t>wysokości oparcia</w:t>
            </w:r>
            <w:r>
              <w:rPr>
                <w:rFonts w:ascii="Times New Roman" w:hAnsi="Times New Roman" w:cs="Times New Roman"/>
              </w:rPr>
              <w:t xml:space="preserve"> typu</w:t>
            </w:r>
            <w:r w:rsidR="00462D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2BC">
              <w:rPr>
                <w:rFonts w:ascii="Times New Roman" w:hAnsi="Times New Roman" w:cs="Times New Roman"/>
              </w:rPr>
              <w:t>Up&amp;Down</w:t>
            </w:r>
            <w:proofErr w:type="spellEnd"/>
            <w:r w:rsidRPr="00BC42BC">
              <w:rPr>
                <w:rFonts w:ascii="Times New Roman" w:hAnsi="Times New Roman" w:cs="Times New Roman"/>
              </w:rPr>
              <w:t xml:space="preserve"> </w:t>
            </w:r>
            <w:r w:rsidR="00462DDB">
              <w:rPr>
                <w:rFonts w:ascii="Times New Roman" w:hAnsi="Times New Roman" w:cs="Times New Roman"/>
              </w:rPr>
              <w:t>min.</w:t>
            </w:r>
            <w:r w:rsidR="00202471" w:rsidRPr="00BC42BC">
              <w:rPr>
                <w:rFonts w:ascii="Times New Roman" w:hAnsi="Times New Roman" w:cs="Times New Roman"/>
              </w:rPr>
              <w:t xml:space="preserve"> 60 mm – (8 zapadek),</w:t>
            </w:r>
          </w:p>
          <w:p w:rsidR="004F3E96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>Regulacja wysokości siedziska za pomocą podnośnika pneumatycznego.</w:t>
            </w:r>
          </w:p>
        </w:tc>
        <w:tc>
          <w:tcPr>
            <w:tcW w:w="1344" w:type="dxa"/>
            <w:gridSpan w:val="2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E96" w:rsidRPr="00336031" w:rsidRDefault="004F3E96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4F3E96" w:rsidRPr="00336031" w:rsidTr="007825E4">
        <w:tc>
          <w:tcPr>
            <w:tcW w:w="534" w:type="dxa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E96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 xml:space="preserve">Podstawa pięcioramienna kolor czarny, kółka do powierzchni twardych. </w:t>
            </w:r>
          </w:p>
        </w:tc>
        <w:tc>
          <w:tcPr>
            <w:tcW w:w="1344" w:type="dxa"/>
            <w:gridSpan w:val="2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4F3E96" w:rsidRPr="00336031" w:rsidTr="00E860F3">
        <w:tc>
          <w:tcPr>
            <w:tcW w:w="534" w:type="dxa"/>
            <w:shd w:val="clear" w:color="auto" w:fill="auto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4F3E96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>Tapicerowan</w:t>
            </w:r>
            <w:r w:rsidR="002A1F1D">
              <w:rPr>
                <w:rFonts w:ascii="Times New Roman" w:hAnsi="Times New Roman" w:cs="Times New Roman"/>
              </w:rPr>
              <w:t>e</w:t>
            </w:r>
            <w:r w:rsidRPr="00BC42BC">
              <w:rPr>
                <w:rFonts w:ascii="Times New Roman" w:hAnsi="Times New Roman" w:cs="Times New Roman"/>
              </w:rPr>
              <w:t xml:space="preserve"> materiałem zmywalnym tkaniną z wierzchnią warstwą w 100% </w:t>
            </w:r>
            <w:proofErr w:type="spellStart"/>
            <w:r w:rsidRPr="00BC42BC">
              <w:rPr>
                <w:rFonts w:ascii="Times New Roman" w:hAnsi="Times New Roman" w:cs="Times New Roman"/>
              </w:rPr>
              <w:t>vinylową</w:t>
            </w:r>
            <w:proofErr w:type="spellEnd"/>
            <w:r w:rsidRPr="00BC42BC">
              <w:rPr>
                <w:rFonts w:ascii="Times New Roman" w:hAnsi="Times New Roman" w:cs="Times New Roman"/>
              </w:rPr>
              <w:t xml:space="preserve">, podkład w 100% z poliestru </w:t>
            </w:r>
            <w:r w:rsidR="00E860F3">
              <w:rPr>
                <w:rFonts w:ascii="Times New Roman" w:hAnsi="Times New Roman" w:cs="Times New Roman"/>
              </w:rPr>
              <w:br/>
            </w:r>
            <w:r w:rsidRPr="00BC42BC">
              <w:rPr>
                <w:rFonts w:ascii="Times New Roman" w:hAnsi="Times New Roman" w:cs="Times New Roman"/>
              </w:rPr>
              <w:t>HI-Loft jest imitacją skóry.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4F3E96" w:rsidRPr="00336031" w:rsidRDefault="00E860F3" w:rsidP="0020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  <w:shd w:val="clear" w:color="auto" w:fill="auto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4F3E96" w:rsidRPr="00336031" w:rsidTr="007825E4">
        <w:tc>
          <w:tcPr>
            <w:tcW w:w="534" w:type="dxa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E96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 xml:space="preserve">Posiadająca odporność na ścieranie na poziomie 300.000 cykli </w:t>
            </w:r>
            <w:proofErr w:type="spellStart"/>
            <w:r w:rsidRPr="00BC42BC">
              <w:rPr>
                <w:rFonts w:ascii="Times New Roman" w:hAnsi="Times New Roman" w:cs="Times New Roman"/>
              </w:rPr>
              <w:t>Martindale</w:t>
            </w:r>
            <w:proofErr w:type="spellEnd"/>
            <w:r w:rsidRPr="00BC42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44" w:type="dxa"/>
            <w:gridSpan w:val="2"/>
          </w:tcPr>
          <w:p w:rsidR="004F3E96" w:rsidRPr="00336031" w:rsidRDefault="00202471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C111EB" w:rsidRPr="00336031" w:rsidTr="007825E4">
        <w:tc>
          <w:tcPr>
            <w:tcW w:w="534" w:type="dxa"/>
          </w:tcPr>
          <w:p w:rsidR="00C111EB" w:rsidRPr="00336031" w:rsidRDefault="00C111EB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111EB" w:rsidRPr="00BC42BC" w:rsidRDefault="00C111EB" w:rsidP="00534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Krzesło spełniające normę EN 71-3 (migracja określonych pierwiastków)</w:t>
            </w:r>
          </w:p>
        </w:tc>
        <w:tc>
          <w:tcPr>
            <w:tcW w:w="1344" w:type="dxa"/>
            <w:gridSpan w:val="2"/>
          </w:tcPr>
          <w:p w:rsidR="00C111EB" w:rsidRPr="00336031" w:rsidRDefault="00C111EB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C111EB" w:rsidRPr="00336031" w:rsidRDefault="00C111EB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4F3E96" w:rsidRPr="00336031" w:rsidTr="007825E4">
        <w:tc>
          <w:tcPr>
            <w:tcW w:w="534" w:type="dxa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F3E96" w:rsidRPr="00BC42BC" w:rsidRDefault="002A1F1D" w:rsidP="00534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02471" w:rsidRPr="00BC42BC">
              <w:rPr>
                <w:rFonts w:ascii="Times New Roman" w:hAnsi="Times New Roman" w:cs="Times New Roman"/>
              </w:rPr>
              <w:t>ysok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202471" w:rsidRPr="00BC42BC">
              <w:rPr>
                <w:rFonts w:ascii="Times New Roman" w:hAnsi="Times New Roman" w:cs="Times New Roman"/>
              </w:rPr>
              <w:t>ochron</w:t>
            </w:r>
            <w:r>
              <w:rPr>
                <w:rFonts w:ascii="Times New Roman" w:hAnsi="Times New Roman" w:cs="Times New Roman"/>
              </w:rPr>
              <w:t>a</w:t>
            </w:r>
            <w:r w:rsidR="00202471" w:rsidRPr="00BC42BC">
              <w:rPr>
                <w:rFonts w:ascii="Times New Roman" w:hAnsi="Times New Roman" w:cs="Times New Roman"/>
              </w:rPr>
              <w:t xml:space="preserve"> przeciwbakteryjn</w:t>
            </w:r>
            <w:r>
              <w:rPr>
                <w:rFonts w:ascii="Times New Roman" w:hAnsi="Times New Roman" w:cs="Times New Roman"/>
              </w:rPr>
              <w:t>a</w:t>
            </w:r>
            <w:r w:rsidR="00202471" w:rsidRPr="00BC42BC">
              <w:rPr>
                <w:rFonts w:ascii="Times New Roman" w:hAnsi="Times New Roman" w:cs="Times New Roman"/>
              </w:rPr>
              <w:t xml:space="preserve"> i </w:t>
            </w:r>
            <w:r w:rsidRPr="00BC42BC">
              <w:rPr>
                <w:rFonts w:ascii="Times New Roman" w:hAnsi="Times New Roman" w:cs="Times New Roman"/>
              </w:rPr>
              <w:t>przeciwgrzybicz</w:t>
            </w:r>
            <w:r>
              <w:rPr>
                <w:rFonts w:ascii="Times New Roman" w:hAnsi="Times New Roman" w:cs="Times New Roman"/>
              </w:rPr>
              <w:t>na</w:t>
            </w:r>
            <w:r w:rsidR="00202471" w:rsidRPr="00BC42B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344" w:type="dxa"/>
            <w:gridSpan w:val="2"/>
          </w:tcPr>
          <w:p w:rsidR="004F3E96" w:rsidRPr="00336031" w:rsidRDefault="00202471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  <w:tr w:rsidR="004F3E96" w:rsidRPr="00336031" w:rsidTr="007825E4">
        <w:tc>
          <w:tcPr>
            <w:tcW w:w="534" w:type="dxa"/>
          </w:tcPr>
          <w:p w:rsidR="004F3E96" w:rsidRPr="00336031" w:rsidRDefault="004F3E96" w:rsidP="007825E4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02471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 xml:space="preserve">Wymiary:                                       </w:t>
            </w:r>
          </w:p>
          <w:p w:rsidR="00202471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>Szerokość siedziska : 480 mm; (± 10 mm)</w:t>
            </w:r>
          </w:p>
          <w:p w:rsidR="00202471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>Głębokość siedziska : 400 mm; (± 10 mm)</w:t>
            </w:r>
          </w:p>
          <w:p w:rsidR="004F3E96" w:rsidRPr="00BC42BC" w:rsidRDefault="00202471" w:rsidP="00534FFE">
            <w:pPr>
              <w:jc w:val="both"/>
              <w:rPr>
                <w:rFonts w:ascii="Times New Roman" w:hAnsi="Times New Roman" w:cs="Times New Roman"/>
              </w:rPr>
            </w:pPr>
            <w:r w:rsidRPr="00BC42BC">
              <w:rPr>
                <w:rFonts w:ascii="Times New Roman" w:hAnsi="Times New Roman" w:cs="Times New Roman"/>
              </w:rPr>
              <w:t xml:space="preserve">Wysokość całkowita: 970-1185 mm; </w:t>
            </w:r>
            <w:r w:rsidR="00E860F3">
              <w:rPr>
                <w:rFonts w:ascii="Times New Roman" w:hAnsi="Times New Roman" w:cs="Times New Roman"/>
              </w:rPr>
              <w:br/>
            </w:r>
            <w:r w:rsidRPr="00BC42BC">
              <w:rPr>
                <w:rFonts w:ascii="Times New Roman" w:hAnsi="Times New Roman" w:cs="Times New Roman"/>
              </w:rPr>
              <w:t>(± 10 mm)</w:t>
            </w:r>
          </w:p>
        </w:tc>
        <w:tc>
          <w:tcPr>
            <w:tcW w:w="1344" w:type="dxa"/>
            <w:gridSpan w:val="2"/>
          </w:tcPr>
          <w:p w:rsidR="004F3E96" w:rsidRPr="00336031" w:rsidRDefault="00202471" w:rsidP="00782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4F3E96" w:rsidRPr="00336031" w:rsidRDefault="004F3E96" w:rsidP="007825E4">
            <w:pPr>
              <w:rPr>
                <w:rFonts w:ascii="Times New Roman" w:hAnsi="Times New Roman" w:cs="Times New Roman"/>
              </w:rPr>
            </w:pPr>
          </w:p>
        </w:tc>
      </w:tr>
    </w:tbl>
    <w:p w:rsidR="007F46BC" w:rsidRPr="00336031" w:rsidRDefault="007F46BC" w:rsidP="00A14741">
      <w:pPr>
        <w:rPr>
          <w:rFonts w:ascii="Times New Roman" w:hAnsi="Times New Roman" w:cs="Times New Roman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2977"/>
      </w:tblGrid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Parametr oferowany</w:t>
            </w:r>
          </w:p>
        </w:tc>
      </w:tr>
      <w:tr w:rsidR="00A14741" w:rsidRPr="00336031" w:rsidTr="000D2CE9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741" w:rsidRPr="00336031" w:rsidTr="000D2CE9">
        <w:tc>
          <w:tcPr>
            <w:tcW w:w="534" w:type="dxa"/>
            <w:vAlign w:val="center"/>
          </w:tcPr>
          <w:p w:rsidR="00A14741" w:rsidRPr="00336031" w:rsidRDefault="00A14741" w:rsidP="00D54989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Align w:val="center"/>
          </w:tcPr>
          <w:p w:rsidR="00A14741" w:rsidRPr="00336031" w:rsidRDefault="00A14741" w:rsidP="00534FFE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336031">
              <w:rPr>
                <w:rFonts w:ascii="Times New Roman" w:hAnsi="Times New Roman" w:cs="Times New Roman"/>
                <w:szCs w:val="18"/>
              </w:rPr>
              <w:t xml:space="preserve">Gwarancja min. 24 miesiące od dnia </w:t>
            </w:r>
            <w:r w:rsidR="00CE658C">
              <w:rPr>
                <w:rFonts w:ascii="Times New Roman" w:hAnsi="Times New Roman" w:cs="Times New Roman"/>
                <w:szCs w:val="18"/>
              </w:rPr>
              <w:t>dostawy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potwierdzonej protokołem przekazania </w:t>
            </w:r>
            <w:r w:rsidR="00BC42BC">
              <w:rPr>
                <w:rFonts w:ascii="Times New Roman" w:hAnsi="Times New Roman" w:cs="Times New Roman"/>
                <w:szCs w:val="18"/>
              </w:rPr>
              <w:t>wymienionego w pakiecie asortymentu</w:t>
            </w:r>
            <w:r w:rsidRPr="00336031">
              <w:rPr>
                <w:rFonts w:ascii="Times New Roman" w:hAnsi="Times New Roman" w:cs="Times New Roman"/>
                <w:szCs w:val="18"/>
              </w:rPr>
              <w:t xml:space="preserve"> w terminie uwzględniającym godziny pracy Zamawiającego</w:t>
            </w:r>
          </w:p>
        </w:tc>
        <w:tc>
          <w:tcPr>
            <w:tcW w:w="1418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  <w:r w:rsidRPr="00336031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977" w:type="dxa"/>
            <w:vAlign w:val="center"/>
          </w:tcPr>
          <w:p w:rsidR="00A14741" w:rsidRPr="00336031" w:rsidRDefault="00A14741" w:rsidP="00D549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5CB4" w:rsidRDefault="004C5CB4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14741" w:rsidRPr="00336031" w:rsidRDefault="00A14741" w:rsidP="00A14741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336031"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BC42B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</w:rPr>
      </w:pP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14741" w:rsidRPr="00336031" w:rsidRDefault="00A14741" w:rsidP="00A1474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</w:rPr>
      </w:pPr>
      <w:r w:rsidRPr="00336031">
        <w:rPr>
          <w:rFonts w:ascii="Times New Roman" w:eastAsia="Lucida Sans Unicode" w:hAnsi="Times New Roman" w:cs="Times New Roman"/>
          <w:kern w:val="3"/>
          <w:sz w:val="20"/>
          <w:szCs w:val="20"/>
        </w:rPr>
        <w:t xml:space="preserve">       Podpis osoby uprawnionej do</w:t>
      </w:r>
    </w:p>
    <w:p w:rsidR="00B816D5" w:rsidRPr="00BC42BC" w:rsidRDefault="00A14741" w:rsidP="00BC42BC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                                                             reprezentowania </w:t>
      </w:r>
      <w:r w:rsidR="00CE1E6C">
        <w:rPr>
          <w:rFonts w:ascii="Times New Roman" w:eastAsia="Times New Roman" w:hAnsi="Times New Roman" w:cs="Times New Roman"/>
          <w:kern w:val="3"/>
          <w:sz w:val="20"/>
          <w:szCs w:val="20"/>
        </w:rPr>
        <w:t>W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>ykonawcy</w:t>
      </w:r>
      <w:r w:rsidRPr="00336031">
        <w:rPr>
          <w:rFonts w:ascii="Times New Roman" w:eastAsia="Times New Roman" w:hAnsi="Times New Roman" w:cs="Times New Roman"/>
          <w:kern w:val="3"/>
          <w:sz w:val="20"/>
          <w:szCs w:val="20"/>
        </w:rPr>
        <w:tab/>
      </w:r>
    </w:p>
    <w:sectPr w:rsidR="00B816D5" w:rsidRPr="00BC42BC" w:rsidSect="00D54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25" w:rsidRDefault="00476D25" w:rsidP="004260D9">
      <w:pPr>
        <w:spacing w:after="0" w:line="240" w:lineRule="auto"/>
      </w:pPr>
      <w:r>
        <w:separator/>
      </w:r>
    </w:p>
  </w:endnote>
  <w:endnote w:type="continuationSeparator" w:id="0">
    <w:p w:rsidR="00476D25" w:rsidRDefault="00476D25" w:rsidP="0042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25" w:rsidRDefault="00476D25" w:rsidP="004260D9">
      <w:pPr>
        <w:spacing w:after="0" w:line="240" w:lineRule="auto"/>
      </w:pPr>
      <w:r>
        <w:separator/>
      </w:r>
    </w:p>
  </w:footnote>
  <w:footnote w:type="continuationSeparator" w:id="0">
    <w:p w:rsidR="00476D25" w:rsidRDefault="00476D25" w:rsidP="0042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7BE" w:rsidRDefault="004C5CB4">
    <w:pPr>
      <w:pStyle w:val="Nagwek"/>
    </w:pPr>
    <w:r>
      <w:t xml:space="preserve">ZAŁ. NR 7 DO SWZ – OPIS PRZEDMIOTU ZAMÓWIENIA </w:t>
    </w:r>
    <w:r w:rsidR="006A77BE">
      <w:t xml:space="preserve">Pakiet nr </w:t>
    </w:r>
    <w:r w:rsidR="0094051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41"/>
    <w:rsid w:val="00004C7F"/>
    <w:rsid w:val="0001162E"/>
    <w:rsid w:val="000254DD"/>
    <w:rsid w:val="000262F4"/>
    <w:rsid w:val="00060B11"/>
    <w:rsid w:val="00071CAF"/>
    <w:rsid w:val="0007469B"/>
    <w:rsid w:val="00097FE4"/>
    <w:rsid w:val="000C079C"/>
    <w:rsid w:val="000D2CE9"/>
    <w:rsid w:val="000F62EA"/>
    <w:rsid w:val="0014291C"/>
    <w:rsid w:val="00183454"/>
    <w:rsid w:val="001A466F"/>
    <w:rsid w:val="001F2F3E"/>
    <w:rsid w:val="001F7E61"/>
    <w:rsid w:val="00202471"/>
    <w:rsid w:val="002162C8"/>
    <w:rsid w:val="0023078E"/>
    <w:rsid w:val="0026048C"/>
    <w:rsid w:val="002A1F1D"/>
    <w:rsid w:val="00336031"/>
    <w:rsid w:val="0035026D"/>
    <w:rsid w:val="00353070"/>
    <w:rsid w:val="003B1D9B"/>
    <w:rsid w:val="003D2D27"/>
    <w:rsid w:val="004260D9"/>
    <w:rsid w:val="00462DDB"/>
    <w:rsid w:val="00476D25"/>
    <w:rsid w:val="00477D94"/>
    <w:rsid w:val="0048757D"/>
    <w:rsid w:val="004B6386"/>
    <w:rsid w:val="004C5CB4"/>
    <w:rsid w:val="004D786B"/>
    <w:rsid w:val="004F3E96"/>
    <w:rsid w:val="00534FFE"/>
    <w:rsid w:val="00570F0A"/>
    <w:rsid w:val="00574C32"/>
    <w:rsid w:val="00594210"/>
    <w:rsid w:val="00610BDD"/>
    <w:rsid w:val="00666C12"/>
    <w:rsid w:val="006A73AD"/>
    <w:rsid w:val="006A77BE"/>
    <w:rsid w:val="0070584E"/>
    <w:rsid w:val="007164D7"/>
    <w:rsid w:val="0072276B"/>
    <w:rsid w:val="00755E7B"/>
    <w:rsid w:val="007F46BC"/>
    <w:rsid w:val="00840778"/>
    <w:rsid w:val="008901BF"/>
    <w:rsid w:val="008A4739"/>
    <w:rsid w:val="008E5BE6"/>
    <w:rsid w:val="00940513"/>
    <w:rsid w:val="00956A10"/>
    <w:rsid w:val="009F2153"/>
    <w:rsid w:val="009F3E1C"/>
    <w:rsid w:val="00A14741"/>
    <w:rsid w:val="00A64EEC"/>
    <w:rsid w:val="00A90213"/>
    <w:rsid w:val="00AD1264"/>
    <w:rsid w:val="00AF417D"/>
    <w:rsid w:val="00B816D5"/>
    <w:rsid w:val="00B82E30"/>
    <w:rsid w:val="00B9209B"/>
    <w:rsid w:val="00B97C70"/>
    <w:rsid w:val="00BB6F68"/>
    <w:rsid w:val="00BC42BC"/>
    <w:rsid w:val="00BD1D62"/>
    <w:rsid w:val="00C04804"/>
    <w:rsid w:val="00C111EB"/>
    <w:rsid w:val="00C87B2B"/>
    <w:rsid w:val="00CA1BA0"/>
    <w:rsid w:val="00CE1E6C"/>
    <w:rsid w:val="00CE658C"/>
    <w:rsid w:val="00D05817"/>
    <w:rsid w:val="00D36F84"/>
    <w:rsid w:val="00D54989"/>
    <w:rsid w:val="00DF324C"/>
    <w:rsid w:val="00E33111"/>
    <w:rsid w:val="00E860F3"/>
    <w:rsid w:val="00E90D0B"/>
    <w:rsid w:val="00EB7303"/>
    <w:rsid w:val="00F24138"/>
    <w:rsid w:val="00F4096E"/>
    <w:rsid w:val="00F70336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F5D4-3A1E-4C2A-9F8F-FE55C81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41"/>
  </w:style>
  <w:style w:type="paragraph" w:styleId="Akapitzlist">
    <w:name w:val="List Paragraph"/>
    <w:basedOn w:val="Normalny"/>
    <w:uiPriority w:val="34"/>
    <w:qFormat/>
    <w:rsid w:val="00A147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A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ZOZ Łapy</cp:lastModifiedBy>
  <cp:revision>15</cp:revision>
  <cp:lastPrinted>2021-07-14T07:07:00Z</cp:lastPrinted>
  <dcterms:created xsi:type="dcterms:W3CDTF">2021-07-13T08:12:00Z</dcterms:created>
  <dcterms:modified xsi:type="dcterms:W3CDTF">2021-07-14T10:24:00Z</dcterms:modified>
</cp:coreProperties>
</file>