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7F54A" w14:textId="77777777" w:rsidR="001468AF" w:rsidRPr="00EF3060" w:rsidRDefault="003D3BA6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4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14:paraId="2AB9E848" w14:textId="77777777"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910E82D" w14:textId="77777777"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8A7CDE7" w14:textId="77777777"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  <w:r w:rsidRPr="00BE61F0">
        <w:rPr>
          <w:rFonts w:ascii="Times" w:hAnsi="Times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E290A" wp14:editId="63793ED8">
                <wp:simplePos x="0" y="0"/>
                <wp:positionH relativeFrom="column">
                  <wp:posOffset>-20955</wp:posOffset>
                </wp:positionH>
                <wp:positionV relativeFrom="paragraph">
                  <wp:posOffset>67310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CB29A7" w14:textId="77777777" w:rsidR="00DA7ABC" w:rsidRDefault="00DA7ABC" w:rsidP="00DA7ABC"/>
                          <w:p w14:paraId="18098F30" w14:textId="77777777" w:rsidR="00DA7ABC" w:rsidRDefault="00DA7ABC" w:rsidP="00DA7ABC"/>
                          <w:p w14:paraId="41C6DBA9" w14:textId="77777777" w:rsidR="00DA7ABC" w:rsidRDefault="00DA7ABC" w:rsidP="00DA7ABC"/>
                          <w:p w14:paraId="04E5B738" w14:textId="77777777" w:rsidR="00DA7ABC" w:rsidRDefault="00DA7ABC" w:rsidP="00DA7ABC">
                            <w:pPr>
                              <w:jc w:val="center"/>
                            </w:pPr>
                          </w:p>
                          <w:p w14:paraId="7BB28421" w14:textId="77777777" w:rsidR="00DA7ABC" w:rsidRDefault="00DA7ABC" w:rsidP="00DA7ABC">
                            <w:pPr>
                              <w:jc w:val="center"/>
                            </w:pPr>
                          </w:p>
                          <w:p w14:paraId="0A83ED50" w14:textId="77777777"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Prostokąt: zaokrąglone rogi 1" o:spid="_x0000_s1026" style="position:absolute;left:0;text-align:left;margin-left:-1.65pt;margin-top:5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/>
                    <w:p w:rsidR="00DA7ABC" w:rsidRDefault="00DA7ABC" w:rsidP="00DA7ABC"/>
                    <w:p w:rsidR="00DA7ABC" w:rsidRDefault="00DA7ABC" w:rsidP="00DA7ABC"/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89302AA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14:paraId="7ADA153C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14:paraId="1B6DAB11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14:paraId="59485FD9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14:paraId="4891FC45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14:paraId="2387C73F" w14:textId="77777777" w:rsidR="00DA7ABC" w:rsidRPr="00BE61F0" w:rsidRDefault="00DA7ABC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…………., dnia </w:t>
      </w:r>
      <w:r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14:paraId="2AF3901C" w14:textId="77777777" w:rsidR="00DA7ABC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Cs/>
          <w:color w:val="000000"/>
          <w:szCs w:val="24"/>
        </w:rPr>
      </w:pPr>
    </w:p>
    <w:p w14:paraId="5CEC3BF1" w14:textId="77777777"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Cs/>
          <w:color w:val="000000"/>
          <w:szCs w:val="24"/>
        </w:rPr>
      </w:pPr>
    </w:p>
    <w:p w14:paraId="6DC4681C" w14:textId="50BA52F4" w:rsidR="00DA7ABC" w:rsidRPr="00687E2E" w:rsidRDefault="00DA7ABC" w:rsidP="00DA7ABC">
      <w:pPr>
        <w:pStyle w:val="Nagwek"/>
        <w:contextualSpacing/>
        <w:rPr>
          <w:rFonts w:ascii="Times" w:hAnsi="Times" w:cs="Tahoma"/>
          <w:sz w:val="24"/>
          <w:szCs w:val="24"/>
        </w:rPr>
      </w:pPr>
      <w:r w:rsidRPr="00687E2E">
        <w:rPr>
          <w:rFonts w:ascii="Times" w:hAnsi="Times" w:cs="Tahoma"/>
          <w:sz w:val="24"/>
          <w:szCs w:val="24"/>
        </w:rPr>
        <w:t xml:space="preserve">Znak Sprawy: </w:t>
      </w:r>
      <w:r w:rsidRPr="00687E2E">
        <w:rPr>
          <w:rFonts w:ascii="Times" w:hAnsi="Times" w:cs="Tahoma"/>
          <w:b/>
          <w:sz w:val="24"/>
          <w:szCs w:val="24"/>
        </w:rPr>
        <w:t>ZP/</w:t>
      </w:r>
      <w:r w:rsidR="00687E2E" w:rsidRPr="00687E2E">
        <w:rPr>
          <w:rFonts w:ascii="Times" w:hAnsi="Times" w:cs="Tahoma"/>
          <w:b/>
          <w:sz w:val="24"/>
          <w:szCs w:val="24"/>
        </w:rPr>
        <w:t>28</w:t>
      </w:r>
      <w:r w:rsidR="00B4116E" w:rsidRPr="00687E2E">
        <w:rPr>
          <w:rFonts w:ascii="Times" w:hAnsi="Times" w:cs="Tahoma"/>
          <w:b/>
          <w:sz w:val="24"/>
          <w:szCs w:val="24"/>
        </w:rPr>
        <w:t>/2020</w:t>
      </w:r>
      <w:r w:rsidRPr="00687E2E">
        <w:rPr>
          <w:rFonts w:ascii="Times" w:hAnsi="Times" w:cs="Tahoma"/>
          <w:b/>
          <w:sz w:val="24"/>
          <w:szCs w:val="24"/>
        </w:rPr>
        <w:t>/PN</w:t>
      </w:r>
    </w:p>
    <w:p w14:paraId="22DAF907" w14:textId="77777777" w:rsidR="00DA7ABC" w:rsidRPr="00687E2E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sz w:val="24"/>
          <w:szCs w:val="24"/>
        </w:rPr>
      </w:pPr>
    </w:p>
    <w:p w14:paraId="459048F3" w14:textId="77777777" w:rsidR="00DA7ABC" w:rsidRPr="00687E2E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bCs/>
          <w:sz w:val="24"/>
          <w:szCs w:val="24"/>
        </w:rPr>
      </w:pPr>
      <w:r w:rsidRPr="00687E2E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</w:p>
    <w:p w14:paraId="4B4B7016" w14:textId="77777777" w:rsidR="00DA7ABC" w:rsidRPr="00DA7ABC" w:rsidRDefault="00DA7ABC" w:rsidP="00DA7ABC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87E2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„</w:t>
      </w:r>
      <w:r w:rsidR="009A25BD" w:rsidRPr="00687E2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Dostawa materiałów i sprzętów jednorazowego użytku - uzupełnienie</w:t>
      </w:r>
      <w:r w:rsidRPr="00687E2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” </w:t>
      </w:r>
      <w:r w:rsidRPr="00687E2E">
        <w:rPr>
          <w:rFonts w:ascii="Times" w:hAnsi="Times" w:cs="Tahoma"/>
          <w:sz w:val="24"/>
          <w:szCs w:val="24"/>
        </w:rPr>
        <w:t>oświadczam/y, że</w:t>
      </w:r>
      <w:r w:rsidRPr="00687E2E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Pr="00687E2E">
        <w:rPr>
          <w:rFonts w:ascii="Times" w:hAnsi="Times" w:cs="Tahoma"/>
          <w:sz w:val="24"/>
          <w:szCs w:val="24"/>
        </w:rPr>
        <w:t>:</w:t>
      </w:r>
    </w:p>
    <w:p w14:paraId="2817E5B8" w14:textId="77777777"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14:paraId="37D482A2" w14:textId="77777777"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</w:p>
    <w:p w14:paraId="6EA462EE" w14:textId="77777777"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14:paraId="33743BBF" w14:textId="6277BD94"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</w:t>
      </w:r>
      <w:r w:rsidR="004679A7">
        <w:rPr>
          <w:rFonts w:ascii="Times" w:hAnsi="Times" w:cs="Tahoma"/>
          <w:sz w:val="24"/>
          <w:szCs w:val="24"/>
        </w:rPr>
        <w:t>W</w:t>
      </w:r>
      <w:r w:rsidRPr="00BE61F0">
        <w:rPr>
          <w:rFonts w:ascii="Times" w:hAnsi="Times" w:cs="Tahoma"/>
          <w:sz w:val="24"/>
          <w:szCs w:val="24"/>
        </w:rPr>
        <w:t>ykonawcy/</w:t>
      </w:r>
      <w:r w:rsidR="004679A7">
        <w:rPr>
          <w:rFonts w:ascii="Times" w:hAnsi="Times" w:cs="Tahoma"/>
          <w:sz w:val="24"/>
          <w:szCs w:val="24"/>
        </w:rPr>
        <w:t>W</w:t>
      </w:r>
      <w:r w:rsidRPr="00BE61F0">
        <w:rPr>
          <w:rFonts w:ascii="Times" w:hAnsi="Times" w:cs="Tahoma"/>
          <w:sz w:val="24"/>
          <w:szCs w:val="24"/>
        </w:rPr>
        <w:t>ykonawców)</w:t>
      </w:r>
    </w:p>
    <w:p w14:paraId="0D24EED3" w14:textId="77777777"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zwanego /zwanych dalej w niniejszym piśmie Wykonawcą, informuję/informujemy, iż 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14:paraId="5CEABF5C" w14:textId="77777777"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14:paraId="34BC1ACB" w14:textId="77777777"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</w:p>
    <w:p w14:paraId="2F5CA694" w14:textId="77777777" w:rsidR="00DA7ABC" w:rsidRPr="00BE61F0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b/>
          <w:bCs/>
          <w:sz w:val="24"/>
          <w:szCs w:val="24"/>
        </w:rPr>
        <w:t>nie należę/nie należymy</w:t>
      </w:r>
      <w:r w:rsidRPr="00BE61F0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BE61F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do tej samej grupy kapitałowej w rozumieniu ustawy </w:t>
      </w:r>
      <w:r w:rsidR="00102439">
        <w:rPr>
          <w:rFonts w:ascii="Times" w:hAnsi="Times" w:cs="Tahoma"/>
          <w:sz w:val="24"/>
          <w:szCs w:val="24"/>
        </w:rPr>
        <w:br/>
      </w:r>
      <w:r w:rsidRPr="00BE61F0">
        <w:rPr>
          <w:rFonts w:ascii="Times" w:hAnsi="Times" w:cs="Tahoma"/>
          <w:sz w:val="24"/>
          <w:szCs w:val="24"/>
        </w:rPr>
        <w:t>z dnia 16 lutego 2007</w:t>
      </w:r>
      <w:r w:rsidR="00B4116E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r. o ochronie konkurencji i konsumentów (Dz. U. z 2015 r. poz. 184, 1618 i 1634).</w:t>
      </w:r>
    </w:p>
    <w:p w14:paraId="106F4486" w14:textId="77777777"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</w:t>
      </w:r>
      <w:r w:rsidR="00B4116E">
        <w:rPr>
          <w:rFonts w:ascii="Times" w:hAnsi="Times" w:cs="Tahoma"/>
          <w:sz w:val="24"/>
          <w:szCs w:val="24"/>
        </w:rPr>
        <w:t xml:space="preserve"> </w:t>
      </w:r>
      <w:r>
        <w:rPr>
          <w:rFonts w:ascii="Times" w:hAnsi="Times" w:cs="Tahoma"/>
          <w:sz w:val="24"/>
          <w:szCs w:val="24"/>
        </w:rPr>
        <w:t xml:space="preserve">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14:paraId="17A48A78" w14:textId="77777777"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14:paraId="1E60E381" w14:textId="77777777"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14:paraId="06049167" w14:textId="77777777"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14:paraId="784ABF1B" w14:textId="77777777"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14:paraId="669272D5" w14:textId="77777777"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14:paraId="1B4C3152" w14:textId="63B61901" w:rsidR="00DA7ABC" w:rsidRPr="00BE61F0" w:rsidRDefault="00DA7ABC" w:rsidP="00B4116E">
      <w:pPr>
        <w:spacing w:before="12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przypadku przynależności do tej samej grupy kapitałowej, Wykonawca może przedstawić dowody, że istniejące z innym </w:t>
      </w:r>
      <w:r w:rsidR="004679A7">
        <w:rPr>
          <w:rFonts w:ascii="Times" w:hAnsi="Times" w:cs="Tahoma"/>
          <w:sz w:val="24"/>
          <w:szCs w:val="24"/>
        </w:rPr>
        <w:t>W</w:t>
      </w:r>
      <w:bookmarkStart w:id="1" w:name="_GoBack"/>
      <w:bookmarkEnd w:id="1"/>
      <w:r w:rsidRPr="00BE61F0">
        <w:rPr>
          <w:rFonts w:ascii="Times" w:hAnsi="Times" w:cs="Tahoma"/>
          <w:sz w:val="24"/>
          <w:szCs w:val="24"/>
        </w:rPr>
        <w:t>ykonawcą powiąz</w:t>
      </w:r>
      <w:r w:rsidR="00B4116E">
        <w:rPr>
          <w:rFonts w:ascii="Times" w:hAnsi="Times" w:cs="Tahoma"/>
          <w:sz w:val="24"/>
          <w:szCs w:val="24"/>
        </w:rPr>
        <w:t>ania nie prowadzą do zakłócenia k</w:t>
      </w:r>
      <w:r w:rsidRPr="00BE61F0">
        <w:rPr>
          <w:rFonts w:ascii="Times" w:hAnsi="Times" w:cs="Tahoma"/>
          <w:sz w:val="24"/>
          <w:szCs w:val="24"/>
        </w:rPr>
        <w:t>onkurencji w postępowaniu o udzielenie zamówienia.</w:t>
      </w:r>
    </w:p>
    <w:p w14:paraId="550CC565" w14:textId="77777777"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65FD8CC7" w14:textId="77777777"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4B0EAD5F" w14:textId="77777777"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14:paraId="0D1DF1C0" w14:textId="77777777"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14:paraId="50D01D3A" w14:textId="77777777" w:rsidR="001468AF" w:rsidRPr="00074BA2" w:rsidRDefault="001468AF" w:rsidP="00074BA2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sectPr w:rsidR="001468AF" w:rsidRPr="00074BA2" w:rsidSect="00074BA2"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8F58F" w14:textId="77777777" w:rsidR="00CF5E3D" w:rsidRDefault="00CF5E3D" w:rsidP="00DA7ABC">
      <w:pPr>
        <w:spacing w:after="0" w:line="240" w:lineRule="auto"/>
      </w:pPr>
      <w:r>
        <w:separator/>
      </w:r>
    </w:p>
  </w:endnote>
  <w:endnote w:type="continuationSeparator" w:id="0">
    <w:p w14:paraId="01F804F4" w14:textId="77777777" w:rsidR="00CF5E3D" w:rsidRDefault="00CF5E3D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CD8FC" w14:textId="77777777" w:rsidR="00CF5E3D" w:rsidRDefault="00CF5E3D" w:rsidP="00DA7ABC">
      <w:pPr>
        <w:spacing w:after="0" w:line="240" w:lineRule="auto"/>
      </w:pPr>
      <w:r>
        <w:separator/>
      </w:r>
    </w:p>
  </w:footnote>
  <w:footnote w:type="continuationSeparator" w:id="0">
    <w:p w14:paraId="3A928CFA" w14:textId="77777777" w:rsidR="00CF5E3D" w:rsidRDefault="00CF5E3D" w:rsidP="00DA7ABC">
      <w:pPr>
        <w:spacing w:after="0" w:line="240" w:lineRule="auto"/>
      </w:pPr>
      <w:r>
        <w:continuationSeparator/>
      </w:r>
    </w:p>
  </w:footnote>
  <w:footnote w:id="1">
    <w:p w14:paraId="1A839980" w14:textId="77777777"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14:paraId="45A494CC" w14:textId="77777777" w:rsidR="00DA7ABC" w:rsidRDefault="00DA7ABC" w:rsidP="00DA7ABC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AF"/>
    <w:rsid w:val="00074BA2"/>
    <w:rsid w:val="00102439"/>
    <w:rsid w:val="0011682F"/>
    <w:rsid w:val="001468AF"/>
    <w:rsid w:val="00191020"/>
    <w:rsid w:val="001946F7"/>
    <w:rsid w:val="001C0C01"/>
    <w:rsid w:val="00270946"/>
    <w:rsid w:val="003876BB"/>
    <w:rsid w:val="003D3BA6"/>
    <w:rsid w:val="003E555F"/>
    <w:rsid w:val="004679A7"/>
    <w:rsid w:val="00687E2E"/>
    <w:rsid w:val="00756574"/>
    <w:rsid w:val="007E77A7"/>
    <w:rsid w:val="00815BF9"/>
    <w:rsid w:val="00871EDE"/>
    <w:rsid w:val="009658B4"/>
    <w:rsid w:val="00984A2D"/>
    <w:rsid w:val="009909EE"/>
    <w:rsid w:val="009A25BD"/>
    <w:rsid w:val="00A94367"/>
    <w:rsid w:val="00AD1796"/>
    <w:rsid w:val="00B4116E"/>
    <w:rsid w:val="00BF66FB"/>
    <w:rsid w:val="00CE3E88"/>
    <w:rsid w:val="00CF5E3D"/>
    <w:rsid w:val="00D050DD"/>
    <w:rsid w:val="00DA7ABC"/>
    <w:rsid w:val="00E107DE"/>
    <w:rsid w:val="00E72BA4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972A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6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ZOZ Łapy</cp:lastModifiedBy>
  <cp:revision>12</cp:revision>
  <cp:lastPrinted>2016-12-21T11:32:00Z</cp:lastPrinted>
  <dcterms:created xsi:type="dcterms:W3CDTF">2016-12-21T11:33:00Z</dcterms:created>
  <dcterms:modified xsi:type="dcterms:W3CDTF">2020-11-03T06:54:00Z</dcterms:modified>
</cp:coreProperties>
</file>