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AEF3C" w14:textId="77777777" w:rsidR="008C1DD5" w:rsidRPr="00DD3434" w:rsidRDefault="008C1DD5" w:rsidP="007C3722">
      <w:pPr>
        <w:spacing w:line="240" w:lineRule="auto"/>
        <w:jc w:val="right"/>
        <w:rPr>
          <w:rFonts w:asciiTheme="minorHAnsi" w:hAnsiTheme="minorHAnsi"/>
        </w:rPr>
      </w:pPr>
    </w:p>
    <w:p w14:paraId="55789A4D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  <w:b/>
          <w:color w:val="FF0000"/>
          <w:sz w:val="40"/>
          <w:szCs w:val="40"/>
        </w:rPr>
      </w:pPr>
      <w:r w:rsidRPr="00DD3434">
        <w:rPr>
          <w:rFonts w:asciiTheme="minorHAnsi" w:hAnsiTheme="minorHAnsi"/>
          <w:b/>
          <w:sz w:val="40"/>
          <w:szCs w:val="40"/>
        </w:rPr>
        <w:t>SPECYFIKACJA ISTOTNYCH WARUNKÓW ZAMÓWIENIA</w:t>
      </w:r>
      <w:r w:rsidR="00D738C0" w:rsidRPr="00DD3434">
        <w:rPr>
          <w:rFonts w:asciiTheme="minorHAnsi" w:hAnsiTheme="minorHAnsi"/>
          <w:b/>
          <w:sz w:val="40"/>
          <w:szCs w:val="40"/>
        </w:rPr>
        <w:t xml:space="preserve"> (SIWZ)</w:t>
      </w:r>
    </w:p>
    <w:p w14:paraId="0EC45D15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 postępowaniu o udzielenie zamówienia publicznego na:</w:t>
      </w:r>
    </w:p>
    <w:p w14:paraId="44E9C186" w14:textId="382EE5BA" w:rsidR="00B63146" w:rsidRPr="00072EE5" w:rsidRDefault="00B63146" w:rsidP="00B63146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t>„</w:t>
      </w:r>
      <w:r w:rsidRPr="00D74928">
        <w:rPr>
          <w:rFonts w:cs="Calibri"/>
          <w:b/>
        </w:rPr>
        <w:t>Zakup i dostawa</w:t>
      </w:r>
      <w:r w:rsidR="00581A7D">
        <w:rPr>
          <w:rFonts w:cs="Calibri"/>
          <w:b/>
        </w:rPr>
        <w:t xml:space="preserve"> </w:t>
      </w:r>
      <w:r w:rsidRPr="00072EE5">
        <w:rPr>
          <w:rFonts w:cs="Calibri"/>
          <w:b/>
        </w:rPr>
        <w:t>wyposażenia SOR oraz lądowiska dla śmigłowców LPR</w:t>
      </w:r>
      <w:r w:rsidRPr="00072EE5">
        <w:rPr>
          <w:rFonts w:cs="Calibri"/>
          <w:b/>
        </w:rPr>
        <w:br/>
        <w:t>na potrzeby SPZOZ w Łapach</w:t>
      </w:r>
      <w:r>
        <w:rPr>
          <w:rFonts w:cs="Calibri"/>
          <w:b/>
        </w:rPr>
        <w:t xml:space="preserve"> - uzupełnienie</w:t>
      </w:r>
      <w:r w:rsidRPr="00072EE5">
        <w:rPr>
          <w:rFonts w:cs="Calibri"/>
          <w:b/>
        </w:rPr>
        <w:t>”</w:t>
      </w:r>
    </w:p>
    <w:p w14:paraId="40349C95" w14:textId="77777777" w:rsidR="00533CF8" w:rsidRDefault="00533CF8" w:rsidP="00533CF8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14:paraId="70C86CFA" w14:textId="77777777" w:rsidR="00B63146" w:rsidRPr="00533CF8" w:rsidRDefault="00B63146" w:rsidP="00533CF8">
      <w:pPr>
        <w:spacing w:after="0" w:line="240" w:lineRule="auto"/>
        <w:jc w:val="center"/>
        <w:rPr>
          <w:rFonts w:asciiTheme="minorHAnsi" w:hAnsiTheme="minorHAnsi"/>
          <w:b/>
          <w:sz w:val="28"/>
        </w:rPr>
      </w:pPr>
    </w:p>
    <w:p w14:paraId="3F248AEC" w14:textId="77777777" w:rsidR="00B63146" w:rsidRPr="00B63146" w:rsidRDefault="00B63146" w:rsidP="00B63146">
      <w:pPr>
        <w:spacing w:line="240" w:lineRule="auto"/>
        <w:jc w:val="center"/>
        <w:rPr>
          <w:rFonts w:cs="Calibri"/>
          <w:b/>
        </w:rPr>
      </w:pPr>
      <w:r w:rsidRPr="00B63146">
        <w:rPr>
          <w:rFonts w:cs="Calibri"/>
          <w:b/>
        </w:rPr>
        <w:t>Zamówienie realizowane w ramach projektu współfinansowanego ze środków Europejskiego Funduszu Rozwoju Regionalnego w ramach Programu Operacyjnego Infrastruktura I Środowisko 2014-2020</w:t>
      </w:r>
    </w:p>
    <w:p w14:paraId="77F26423" w14:textId="77777777" w:rsidR="00B63146" w:rsidRPr="00B63146" w:rsidRDefault="00B63146" w:rsidP="00B63146">
      <w:pPr>
        <w:spacing w:line="240" w:lineRule="auto"/>
        <w:jc w:val="center"/>
        <w:rPr>
          <w:rFonts w:cs="Calibri"/>
          <w:b/>
        </w:rPr>
      </w:pPr>
    </w:p>
    <w:p w14:paraId="28F87BD7" w14:textId="77777777" w:rsidR="00B63146" w:rsidRPr="00B63146" w:rsidRDefault="00B63146" w:rsidP="00B63146">
      <w:pPr>
        <w:spacing w:line="240" w:lineRule="auto"/>
        <w:jc w:val="center"/>
        <w:rPr>
          <w:rFonts w:cs="Calibri"/>
          <w:b/>
        </w:rPr>
      </w:pPr>
      <w:r w:rsidRPr="00B63146">
        <w:rPr>
          <w:rFonts w:cs="Calibri"/>
          <w:b/>
        </w:rPr>
        <w:t>Tytuł projektu: „Budowa i wyposażenie SOR oraz lądowiska dla śmigłowców LPR w Samodzielnym Publicznym Zakładzie Opieki Zdrowotnej w Łapach”, POIS.09.01.00-00-0258/18</w:t>
      </w:r>
    </w:p>
    <w:p w14:paraId="0D17DFEF" w14:textId="77777777" w:rsidR="00B63146" w:rsidRPr="00B63146" w:rsidRDefault="00B63146" w:rsidP="00B63146">
      <w:pPr>
        <w:spacing w:line="240" w:lineRule="auto"/>
        <w:jc w:val="center"/>
        <w:rPr>
          <w:rFonts w:cs="Calibri"/>
          <w:b/>
        </w:rPr>
      </w:pPr>
      <w:r w:rsidRPr="00B63146">
        <w:rPr>
          <w:rFonts w:cs="Calibri"/>
          <w:b/>
        </w:rPr>
        <w:t>Oś priorytetowa: IX Wzmocnienie strategicznej infrastruktury ochrony zdrowia</w:t>
      </w:r>
    </w:p>
    <w:p w14:paraId="4693A6BF" w14:textId="67F69DA0" w:rsidR="00533CF8" w:rsidRPr="00B63146" w:rsidRDefault="00B63146" w:rsidP="00B63146">
      <w:pPr>
        <w:spacing w:line="240" w:lineRule="auto"/>
        <w:jc w:val="center"/>
        <w:rPr>
          <w:rFonts w:cs="Calibri"/>
          <w:b/>
        </w:rPr>
      </w:pPr>
      <w:r w:rsidRPr="00B63146">
        <w:rPr>
          <w:rFonts w:cs="Calibri"/>
          <w:b/>
        </w:rPr>
        <w:t>Działanie: 9.1 Infrastruktura ratownictwa medycznego</w:t>
      </w:r>
    </w:p>
    <w:p w14:paraId="7B0A001A" w14:textId="77777777" w:rsidR="00B63146" w:rsidRDefault="00B63146" w:rsidP="00B63146">
      <w:pPr>
        <w:spacing w:line="240" w:lineRule="auto"/>
        <w:jc w:val="center"/>
        <w:rPr>
          <w:rFonts w:asciiTheme="minorHAnsi" w:hAnsiTheme="minorHAnsi"/>
        </w:rPr>
      </w:pPr>
    </w:p>
    <w:p w14:paraId="2970BA31" w14:textId="72E6EF22" w:rsidR="00A2000C" w:rsidRDefault="00A2000C" w:rsidP="008D26D4">
      <w:pPr>
        <w:spacing w:line="240" w:lineRule="auto"/>
        <w:jc w:val="center"/>
        <w:rPr>
          <w:rFonts w:asciiTheme="minorHAnsi" w:hAnsiTheme="minorHAnsi"/>
        </w:rPr>
      </w:pPr>
      <w:r w:rsidRPr="00B84957">
        <w:rPr>
          <w:rFonts w:asciiTheme="minorHAnsi" w:hAnsiTheme="minorHAnsi"/>
        </w:rPr>
        <w:t xml:space="preserve">(Znak </w:t>
      </w:r>
      <w:r w:rsidRPr="007E0247">
        <w:rPr>
          <w:rFonts w:asciiTheme="minorHAnsi" w:hAnsiTheme="minorHAnsi"/>
        </w:rPr>
        <w:t xml:space="preserve">postępowania: </w:t>
      </w:r>
      <w:r w:rsidR="00D93373" w:rsidRPr="007E0247">
        <w:rPr>
          <w:rFonts w:asciiTheme="minorHAnsi" w:hAnsiTheme="minorHAnsi"/>
        </w:rPr>
        <w:t>ZP/</w:t>
      </w:r>
      <w:r w:rsidR="007E0247" w:rsidRPr="007E0247">
        <w:rPr>
          <w:rFonts w:asciiTheme="minorHAnsi" w:hAnsiTheme="minorHAnsi"/>
        </w:rPr>
        <w:t>2</w:t>
      </w:r>
      <w:r w:rsidR="00011A5D">
        <w:rPr>
          <w:rFonts w:asciiTheme="minorHAnsi" w:hAnsiTheme="minorHAnsi"/>
        </w:rPr>
        <w:t>5</w:t>
      </w:r>
      <w:r w:rsidR="00D93373" w:rsidRPr="007E0247">
        <w:rPr>
          <w:rFonts w:asciiTheme="minorHAnsi" w:hAnsiTheme="minorHAnsi"/>
        </w:rPr>
        <w:t>/20</w:t>
      </w:r>
      <w:r w:rsidR="00B63146" w:rsidRPr="007E0247">
        <w:rPr>
          <w:rFonts w:asciiTheme="minorHAnsi" w:hAnsiTheme="minorHAnsi"/>
        </w:rPr>
        <w:t>20</w:t>
      </w:r>
      <w:r w:rsidR="00D93373" w:rsidRPr="00B070F0">
        <w:rPr>
          <w:rFonts w:asciiTheme="minorHAnsi" w:hAnsiTheme="minorHAnsi"/>
        </w:rPr>
        <w:t>/PN</w:t>
      </w:r>
      <w:r w:rsidRPr="00B070F0">
        <w:rPr>
          <w:rFonts w:asciiTheme="minorHAnsi" w:hAnsiTheme="minorHAnsi"/>
        </w:rPr>
        <w:t>)</w:t>
      </w:r>
    </w:p>
    <w:p w14:paraId="7AB71BFD" w14:textId="77777777" w:rsidR="00232908" w:rsidRPr="00DD3434" w:rsidRDefault="00232908" w:rsidP="008D26D4">
      <w:pPr>
        <w:spacing w:line="240" w:lineRule="auto"/>
        <w:jc w:val="center"/>
        <w:rPr>
          <w:rFonts w:asciiTheme="minorHAnsi" w:hAnsiTheme="minorHAnsi"/>
        </w:rPr>
      </w:pPr>
    </w:p>
    <w:p w14:paraId="7B0343CB" w14:textId="0FD927A1" w:rsidR="001E228D" w:rsidRPr="00DD3434" w:rsidRDefault="008937B6" w:rsidP="00D439F2">
      <w:pPr>
        <w:spacing w:line="240" w:lineRule="auto"/>
        <w:jc w:val="center"/>
        <w:rPr>
          <w:rFonts w:asciiTheme="minorHAnsi" w:hAnsiTheme="minorHAnsi"/>
        </w:rPr>
      </w:pPr>
      <w:r w:rsidRPr="008937B6">
        <w:rPr>
          <w:rFonts w:asciiTheme="minorHAnsi" w:hAnsiTheme="minorHAnsi"/>
        </w:rPr>
        <w:t>Ogłoszenie nr 599174-N-2020 z dnia 2020-10-19 r.</w:t>
      </w:r>
      <w:bookmarkStart w:id="0" w:name="_GoBack"/>
      <w:bookmarkEnd w:id="0"/>
    </w:p>
    <w:p w14:paraId="474CB5B0" w14:textId="77777777" w:rsidR="001E228D" w:rsidRDefault="001E228D" w:rsidP="00D439F2">
      <w:pPr>
        <w:spacing w:line="240" w:lineRule="auto"/>
        <w:jc w:val="center"/>
        <w:rPr>
          <w:rFonts w:asciiTheme="minorHAnsi" w:hAnsiTheme="minorHAnsi"/>
        </w:rPr>
      </w:pPr>
    </w:p>
    <w:p w14:paraId="5936ADAD" w14:textId="77777777" w:rsidR="00B63146" w:rsidRPr="00DD3434" w:rsidRDefault="00B63146" w:rsidP="00D439F2">
      <w:pPr>
        <w:spacing w:line="240" w:lineRule="auto"/>
        <w:jc w:val="center"/>
        <w:rPr>
          <w:rFonts w:asciiTheme="minorHAnsi" w:hAnsiTheme="minorHAnsi"/>
        </w:rPr>
      </w:pPr>
    </w:p>
    <w:p w14:paraId="5409A4A3" w14:textId="77777777" w:rsidR="00B63146" w:rsidRDefault="00B63146" w:rsidP="00D439F2">
      <w:pPr>
        <w:spacing w:line="240" w:lineRule="auto"/>
        <w:jc w:val="center"/>
        <w:rPr>
          <w:rFonts w:asciiTheme="minorHAnsi" w:hAnsiTheme="minorHAnsi"/>
        </w:rPr>
      </w:pPr>
    </w:p>
    <w:p w14:paraId="64E2ECFD" w14:textId="77777777" w:rsidR="00A2000C" w:rsidRPr="00DD3434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DD3434">
        <w:rPr>
          <w:rFonts w:asciiTheme="minorHAnsi" w:hAnsiTheme="minorHAnsi"/>
        </w:rPr>
        <w:t>ZATWIERDZAM</w:t>
      </w:r>
      <w:r w:rsidR="00D93373" w:rsidRPr="00DD3434">
        <w:rPr>
          <w:rFonts w:asciiTheme="minorHAnsi" w:hAnsiTheme="minorHAnsi"/>
        </w:rPr>
        <w:t>:</w:t>
      </w:r>
    </w:p>
    <w:p w14:paraId="70AA8DC2" w14:textId="77777777" w:rsidR="00B54CCE" w:rsidRPr="00DD3434" w:rsidRDefault="00B54CCE" w:rsidP="00D9337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5A0D423D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DD3434">
        <w:rPr>
          <w:rFonts w:asciiTheme="minorHAnsi" w:hAnsiTheme="minorHAnsi"/>
          <w:b/>
          <w:sz w:val="24"/>
          <w:szCs w:val="24"/>
        </w:rPr>
        <w:t>DYREKTOR</w:t>
      </w:r>
    </w:p>
    <w:p w14:paraId="49B2F441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Samodzielnego Publicznego</w:t>
      </w:r>
    </w:p>
    <w:p w14:paraId="71513023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Zakładu Opieki Zdrowotnej w Łapach</w:t>
      </w:r>
    </w:p>
    <w:p w14:paraId="52B09657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14:paraId="5B846989" w14:textId="77777777" w:rsidR="00D93373" w:rsidRPr="00DD3434" w:rsidRDefault="00D93373" w:rsidP="00D93373">
      <w:pPr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 xml:space="preserve">Urszula Łapińska </w:t>
      </w:r>
    </w:p>
    <w:p w14:paraId="01D1961F" w14:textId="77777777" w:rsidR="00D93373" w:rsidRPr="00DD3434" w:rsidRDefault="00D93373" w:rsidP="00D93373">
      <w:pPr>
        <w:spacing w:line="240" w:lineRule="auto"/>
        <w:jc w:val="center"/>
        <w:rPr>
          <w:rFonts w:asciiTheme="minorHAnsi" w:hAnsiTheme="minorHAnsi"/>
        </w:rPr>
      </w:pPr>
    </w:p>
    <w:p w14:paraId="6078E592" w14:textId="77777777" w:rsidR="001E228D" w:rsidRPr="00DD3434" w:rsidRDefault="001E228D" w:rsidP="00D93373">
      <w:pPr>
        <w:spacing w:line="240" w:lineRule="auto"/>
        <w:jc w:val="center"/>
        <w:rPr>
          <w:rFonts w:asciiTheme="minorHAnsi" w:hAnsiTheme="minorHAnsi"/>
        </w:rPr>
      </w:pPr>
    </w:p>
    <w:p w14:paraId="190C08BB" w14:textId="77777777" w:rsidR="00B54CCE" w:rsidRPr="00DD3434" w:rsidRDefault="00B54CCE" w:rsidP="00D93373">
      <w:pPr>
        <w:spacing w:line="240" w:lineRule="auto"/>
        <w:jc w:val="center"/>
        <w:rPr>
          <w:rFonts w:asciiTheme="minorHAnsi" w:hAnsiTheme="minorHAnsi"/>
        </w:rPr>
      </w:pPr>
    </w:p>
    <w:p w14:paraId="7DB7AD9F" w14:textId="77777777" w:rsidR="00A2000C" w:rsidRPr="00C458BD" w:rsidRDefault="00A2000C" w:rsidP="00D439F2">
      <w:pPr>
        <w:spacing w:line="240" w:lineRule="auto"/>
        <w:jc w:val="center"/>
        <w:rPr>
          <w:rFonts w:asciiTheme="minorHAnsi" w:hAnsiTheme="minorHAnsi"/>
        </w:rPr>
      </w:pPr>
      <w:r w:rsidRPr="00C458BD">
        <w:rPr>
          <w:rFonts w:asciiTheme="minorHAnsi" w:hAnsiTheme="minorHAnsi"/>
        </w:rPr>
        <w:t>(podpis Kierownika Zamawiającego)</w:t>
      </w:r>
    </w:p>
    <w:p w14:paraId="0A8C95BD" w14:textId="2366223D" w:rsidR="00B63146" w:rsidRPr="00C458BD" w:rsidRDefault="0099220C" w:rsidP="00D439F2">
      <w:pPr>
        <w:spacing w:line="240" w:lineRule="auto"/>
        <w:jc w:val="center"/>
        <w:rPr>
          <w:rFonts w:asciiTheme="minorHAnsi" w:hAnsiTheme="minorHAnsi"/>
        </w:rPr>
      </w:pPr>
      <w:r w:rsidRPr="00C458BD">
        <w:rPr>
          <w:rFonts w:asciiTheme="minorHAnsi" w:hAnsiTheme="minorHAnsi"/>
        </w:rPr>
        <w:t>Łapy</w:t>
      </w:r>
      <w:r w:rsidR="00A2000C" w:rsidRPr="00C458BD">
        <w:rPr>
          <w:rFonts w:asciiTheme="minorHAnsi" w:hAnsiTheme="minorHAnsi"/>
        </w:rPr>
        <w:t xml:space="preserve">, dnia </w:t>
      </w:r>
      <w:r w:rsidR="00011A5D">
        <w:rPr>
          <w:rFonts w:asciiTheme="minorHAnsi" w:hAnsiTheme="minorHAnsi"/>
        </w:rPr>
        <w:t>19</w:t>
      </w:r>
      <w:r w:rsidR="00B63146" w:rsidRPr="00C458BD">
        <w:rPr>
          <w:rFonts w:asciiTheme="minorHAnsi" w:hAnsiTheme="minorHAnsi"/>
        </w:rPr>
        <w:t xml:space="preserve"> października</w:t>
      </w:r>
      <w:r w:rsidR="003748DF" w:rsidRPr="00C458BD">
        <w:rPr>
          <w:rFonts w:asciiTheme="minorHAnsi" w:hAnsiTheme="minorHAnsi"/>
        </w:rPr>
        <w:t xml:space="preserve"> 20</w:t>
      </w:r>
      <w:r w:rsidR="00B63146" w:rsidRPr="00C458BD">
        <w:rPr>
          <w:rFonts w:asciiTheme="minorHAnsi" w:hAnsiTheme="minorHAnsi"/>
        </w:rPr>
        <w:t>20</w:t>
      </w:r>
      <w:r w:rsidR="00A2000C" w:rsidRPr="00C458BD">
        <w:rPr>
          <w:rFonts w:asciiTheme="minorHAnsi" w:hAnsiTheme="minorHAnsi"/>
        </w:rPr>
        <w:t xml:space="preserve"> r.</w:t>
      </w:r>
    </w:p>
    <w:p w14:paraId="72DB2E60" w14:textId="77777777" w:rsidR="00B63146" w:rsidRPr="00C458BD" w:rsidRDefault="00B63146">
      <w:pPr>
        <w:spacing w:after="0" w:line="240" w:lineRule="auto"/>
        <w:rPr>
          <w:rFonts w:asciiTheme="minorHAnsi" w:hAnsiTheme="minorHAnsi"/>
        </w:rPr>
      </w:pPr>
      <w:r w:rsidRPr="00C458BD">
        <w:rPr>
          <w:rFonts w:asciiTheme="minorHAnsi" w:hAnsiTheme="minorHAnsi"/>
        </w:rPr>
        <w:br w:type="page"/>
      </w:r>
    </w:p>
    <w:p w14:paraId="50025B92" w14:textId="49B2E4C0" w:rsidR="00F052BE" w:rsidRPr="00DD3434" w:rsidRDefault="00F052BE" w:rsidP="00533CF8">
      <w:pPr>
        <w:spacing w:after="0" w:line="240" w:lineRule="auto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lastRenderedPageBreak/>
        <w:t xml:space="preserve">Rozdział 1 POSTANOWIENIA OGÓLNE </w:t>
      </w:r>
    </w:p>
    <w:p w14:paraId="057FDF76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1.1. Nazwa oraz adres Zamawiającego. </w:t>
      </w:r>
    </w:p>
    <w:p w14:paraId="15AC692B" w14:textId="77777777" w:rsidR="00D93373" w:rsidRPr="00DD3434" w:rsidRDefault="00D93373" w:rsidP="00D93373">
      <w:pPr>
        <w:widowControl w:val="0"/>
        <w:autoSpaceDE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b/>
          <w:bCs/>
          <w:sz w:val="24"/>
          <w:szCs w:val="24"/>
        </w:rPr>
        <w:t>Samodzielny Publiczny Zakład Opieki Zdrowotnej</w:t>
      </w:r>
    </w:p>
    <w:p w14:paraId="124B4C0C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sz w:val="24"/>
          <w:szCs w:val="24"/>
        </w:rPr>
        <w:t>ul. Janusza Korczaka 23</w:t>
      </w:r>
    </w:p>
    <w:p w14:paraId="6DB12F64" w14:textId="77777777" w:rsidR="00D93373" w:rsidRPr="00DD3434" w:rsidRDefault="00D93373" w:rsidP="00D93373">
      <w:pPr>
        <w:pStyle w:val="Default"/>
        <w:spacing w:after="45"/>
        <w:rPr>
          <w:rFonts w:asciiTheme="minorHAnsi" w:hAnsiTheme="minorHAnsi"/>
        </w:rPr>
      </w:pPr>
      <w:r w:rsidRPr="00DD3434">
        <w:rPr>
          <w:rFonts w:asciiTheme="minorHAnsi" w:hAnsiTheme="minorHAnsi"/>
        </w:rPr>
        <w:t>18-100 Łapy</w:t>
      </w:r>
    </w:p>
    <w:p w14:paraId="4173F0A9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>REGON: 050644804</w:t>
      </w:r>
    </w:p>
    <w:p w14:paraId="17E45B70" w14:textId="7777777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>NIP: 966-13-19-909</w:t>
      </w:r>
    </w:p>
    <w:p w14:paraId="2E949B93" w14:textId="7E359C57" w:rsidR="00D93373" w:rsidRPr="00DD3434" w:rsidRDefault="00D93373" w:rsidP="00D93373">
      <w:pPr>
        <w:autoSpaceDE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 xml:space="preserve">tel. </w:t>
      </w:r>
      <w:r w:rsidR="00402F5F">
        <w:rPr>
          <w:rFonts w:asciiTheme="minorHAnsi" w:hAnsiTheme="minorHAnsi"/>
          <w:color w:val="000000"/>
          <w:sz w:val="24"/>
          <w:szCs w:val="24"/>
        </w:rPr>
        <w:t>(85) 814 24 38</w:t>
      </w:r>
    </w:p>
    <w:p w14:paraId="49B35FD3" w14:textId="0EADE3CB" w:rsidR="00D93373" w:rsidRPr="00B63146" w:rsidRDefault="00D93373" w:rsidP="00D93373">
      <w:pPr>
        <w:autoSpaceDE w:val="0"/>
        <w:spacing w:after="0" w:line="240" w:lineRule="auto"/>
        <w:rPr>
          <w:rFonts w:asciiTheme="minorHAnsi" w:hAnsiTheme="minorHAnsi"/>
          <w:sz w:val="24"/>
          <w:szCs w:val="24"/>
        </w:rPr>
      </w:pPr>
      <w:r w:rsidRPr="00DD3434">
        <w:rPr>
          <w:rFonts w:asciiTheme="minorHAnsi" w:hAnsiTheme="minorHAnsi"/>
          <w:color w:val="000000"/>
          <w:sz w:val="24"/>
          <w:szCs w:val="24"/>
        </w:rPr>
        <w:t xml:space="preserve">email zamówienia publiczne: </w:t>
      </w:r>
      <w:hyperlink r:id="rId8" w:history="1">
        <w:r w:rsidRPr="00DD3434">
          <w:rPr>
            <w:rStyle w:val="Hipercze"/>
            <w:rFonts w:asciiTheme="minorHAnsi" w:hAnsiTheme="minorHAnsi"/>
            <w:sz w:val="24"/>
            <w:szCs w:val="24"/>
          </w:rPr>
          <w:t>przetargi@szpitallapy.pl</w:t>
        </w:r>
      </w:hyperlink>
    </w:p>
    <w:p w14:paraId="01700FCD" w14:textId="77777777" w:rsidR="00D93373" w:rsidRPr="00B63146" w:rsidRDefault="00D93373" w:rsidP="00D93373">
      <w:pPr>
        <w:pStyle w:val="Default"/>
        <w:spacing w:after="45"/>
        <w:rPr>
          <w:rStyle w:val="Hipercze"/>
          <w:rFonts w:asciiTheme="minorHAnsi" w:hAnsiTheme="minorHAnsi"/>
        </w:rPr>
      </w:pPr>
      <w:r w:rsidRPr="00B63146">
        <w:rPr>
          <w:rFonts w:asciiTheme="minorHAnsi" w:hAnsiTheme="minorHAnsi"/>
          <w:bCs/>
          <w:color w:val="auto"/>
        </w:rPr>
        <w:t>adres strony www.</w:t>
      </w:r>
      <w:r w:rsidRPr="00B63146">
        <w:rPr>
          <w:rFonts w:asciiTheme="minorHAnsi" w:hAnsiTheme="minorHAnsi"/>
          <w:bCs/>
          <w:color w:val="0000FF"/>
        </w:rPr>
        <w:t xml:space="preserve">: </w:t>
      </w:r>
      <w:hyperlink r:id="rId9" w:history="1">
        <w:r w:rsidR="00E170FC" w:rsidRPr="00B63146">
          <w:rPr>
            <w:rStyle w:val="Hipercze"/>
            <w:rFonts w:asciiTheme="minorHAnsi" w:hAnsiTheme="minorHAnsi"/>
            <w:bCs/>
          </w:rPr>
          <w:t>w</w:t>
        </w:r>
        <w:r w:rsidR="00E170FC" w:rsidRPr="00B63146">
          <w:rPr>
            <w:rStyle w:val="Hipercze"/>
            <w:rFonts w:asciiTheme="minorHAnsi" w:hAnsiTheme="minorHAnsi"/>
          </w:rPr>
          <w:t>ww.szpitallapy.pl</w:t>
        </w:r>
      </w:hyperlink>
    </w:p>
    <w:p w14:paraId="431ADF66" w14:textId="77777777" w:rsidR="00D93373" w:rsidRPr="00DD3434" w:rsidRDefault="00D93373" w:rsidP="00D93373">
      <w:pPr>
        <w:pStyle w:val="Default"/>
        <w:spacing w:after="45"/>
        <w:rPr>
          <w:rFonts w:asciiTheme="minorHAnsi" w:hAnsiTheme="minorHAnsi"/>
        </w:rPr>
      </w:pPr>
      <w:r w:rsidRPr="00DD3434">
        <w:rPr>
          <w:rFonts w:asciiTheme="minorHAnsi" w:hAnsiTheme="minorHAnsi"/>
        </w:rPr>
        <w:t>godziny pracy: poniedziałek-piątek 7:25-15:00</w:t>
      </w:r>
    </w:p>
    <w:p w14:paraId="78F9212C" w14:textId="77777777" w:rsidR="009D68BF" w:rsidRPr="00DD3434" w:rsidRDefault="009D68BF" w:rsidP="00D93373">
      <w:pPr>
        <w:pStyle w:val="Default"/>
        <w:spacing w:after="45"/>
        <w:rPr>
          <w:rFonts w:asciiTheme="minorHAnsi" w:hAnsiTheme="minorHAnsi"/>
          <w:color w:val="0563C1"/>
          <w:u w:val="single"/>
        </w:rPr>
      </w:pPr>
    </w:p>
    <w:p w14:paraId="087A877B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1.2. Podstawa prawna udzielenia zamówienia. </w:t>
      </w:r>
    </w:p>
    <w:p w14:paraId="5FAC1BC6" w14:textId="66F1FAA9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Postępowanie o udzielenie zamówienia publicznego prowadzone jest w trybie przetargu nieograniczonego, na podstawie ustawy z dnia 29 stycznia 2004 r. Prawo zamówień publicznych </w:t>
      </w:r>
      <w:r w:rsidR="00C769E6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(tj. </w:t>
      </w:r>
      <w:r w:rsidR="001E228D" w:rsidRPr="00DD3434">
        <w:rPr>
          <w:rFonts w:asciiTheme="minorHAnsi" w:hAnsiTheme="minorHAnsi"/>
        </w:rPr>
        <w:t xml:space="preserve">Dz. U. z  </w:t>
      </w:r>
      <w:r w:rsidR="00B63146">
        <w:rPr>
          <w:rFonts w:asciiTheme="minorHAnsi" w:hAnsiTheme="minorHAnsi"/>
        </w:rPr>
        <w:t>2019 r., poz. 1843</w:t>
      </w:r>
      <w:r w:rsidR="001E228D" w:rsidRPr="00DD3434">
        <w:rPr>
          <w:rFonts w:asciiTheme="minorHAnsi" w:hAnsiTheme="minorHAnsi"/>
        </w:rPr>
        <w:t xml:space="preserve">) </w:t>
      </w:r>
      <w:r w:rsidRPr="00DD3434">
        <w:rPr>
          <w:rFonts w:asciiTheme="minorHAnsi" w:hAnsiTheme="minorHAnsi"/>
        </w:rPr>
        <w:t xml:space="preserve">oraz aktów wykonawczych wydanych na jej podstawie. </w:t>
      </w:r>
    </w:p>
    <w:p w14:paraId="68B26D91" w14:textId="77777777" w:rsidR="00F052BE" w:rsidRPr="00DD3434" w:rsidRDefault="00F052BE" w:rsidP="00D439F2">
      <w:pPr>
        <w:pStyle w:val="Nagwek2"/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Fonts w:asciiTheme="minorHAnsi" w:hAnsiTheme="minorHAnsi"/>
          <w:color w:val="1F497D" w:themeColor="text2"/>
        </w:rPr>
        <w:t xml:space="preserve">1.3. Wartość zamówienia. </w:t>
      </w:r>
    </w:p>
    <w:p w14:paraId="2022506F" w14:textId="77777777" w:rsidR="008C1DD5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Wartość zamówienia </w:t>
      </w:r>
      <w:r w:rsidR="000732EC" w:rsidRPr="00DD3434">
        <w:rPr>
          <w:rFonts w:asciiTheme="minorHAnsi" w:hAnsiTheme="minorHAnsi"/>
        </w:rPr>
        <w:t>jest mniejsza</w:t>
      </w:r>
      <w:r w:rsidRPr="00DD3434">
        <w:rPr>
          <w:rFonts w:asciiTheme="minorHAnsi" w:hAnsiTheme="minorHAnsi"/>
        </w:rPr>
        <w:t xml:space="preserve"> od kwoty określonej w przepisach wydanych na podstawie </w:t>
      </w:r>
      <w:r w:rsidR="00C769E6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art. 11 ust. 8 ustawy z dnia 29 stycznia 2004 r. Prawo zamówień publicznych w odniesieniu do </w:t>
      </w:r>
      <w:r w:rsidR="00C161DA" w:rsidRPr="00DD3434">
        <w:rPr>
          <w:rFonts w:asciiTheme="minorHAnsi" w:hAnsiTheme="minorHAnsi"/>
        </w:rPr>
        <w:t>dostaw.</w:t>
      </w:r>
    </w:p>
    <w:p w14:paraId="5F74765C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  <w:color w:val="1F497D" w:themeColor="text2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1.4. Słownik.</w:t>
      </w:r>
      <w:r w:rsidRPr="00DD3434">
        <w:rPr>
          <w:rFonts w:asciiTheme="minorHAnsi" w:hAnsiTheme="minorHAnsi"/>
          <w:color w:val="1F497D" w:themeColor="text2"/>
        </w:rPr>
        <w:t xml:space="preserve"> </w:t>
      </w:r>
    </w:p>
    <w:p w14:paraId="11ED7E91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Użyte w niniejszej SIWZ (oraz w załącznikach) terminy mają następujące znaczenie: </w:t>
      </w:r>
    </w:p>
    <w:p w14:paraId="5F1D3DAA" w14:textId="3A2A8A25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1) „ustawa” – ustawa z dnia 29 stycznia 2004 r. Prawo zamówień publicznych </w:t>
      </w:r>
      <w:r w:rsidR="001E228D" w:rsidRPr="00DD3434">
        <w:rPr>
          <w:rFonts w:asciiTheme="minorHAnsi" w:hAnsiTheme="minorHAnsi"/>
        </w:rPr>
        <w:t>(tj. Dz. U. z  201</w:t>
      </w:r>
      <w:r w:rsidR="00B63146">
        <w:rPr>
          <w:rFonts w:asciiTheme="minorHAnsi" w:hAnsiTheme="minorHAnsi"/>
        </w:rPr>
        <w:t>9</w:t>
      </w:r>
      <w:r w:rsidR="001E228D" w:rsidRPr="00DD3434">
        <w:rPr>
          <w:rFonts w:asciiTheme="minorHAnsi" w:hAnsiTheme="minorHAnsi"/>
        </w:rPr>
        <w:t xml:space="preserve"> r. </w:t>
      </w:r>
      <w:r w:rsidR="00581A7D">
        <w:rPr>
          <w:rFonts w:asciiTheme="minorHAnsi" w:hAnsiTheme="minorHAnsi"/>
        </w:rPr>
        <w:br/>
      </w:r>
      <w:r w:rsidR="001E228D" w:rsidRPr="00DD3434">
        <w:rPr>
          <w:rFonts w:asciiTheme="minorHAnsi" w:hAnsiTheme="minorHAnsi"/>
        </w:rPr>
        <w:t>poz. 1</w:t>
      </w:r>
      <w:r w:rsidR="00B63146">
        <w:rPr>
          <w:rFonts w:asciiTheme="minorHAnsi" w:hAnsiTheme="minorHAnsi"/>
        </w:rPr>
        <w:t>843</w:t>
      </w:r>
      <w:r w:rsidR="001E228D" w:rsidRPr="00DD3434">
        <w:rPr>
          <w:rFonts w:asciiTheme="minorHAnsi" w:hAnsiTheme="minorHAnsi"/>
        </w:rPr>
        <w:t>),</w:t>
      </w:r>
    </w:p>
    <w:p w14:paraId="7FD39D69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2) „SIWZ” – niniejsza Specyfikacja Istotnych Warunków Zamówienia, </w:t>
      </w:r>
    </w:p>
    <w:p w14:paraId="744AD29B" w14:textId="06AA7ACA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3) „zamówienie” – zamówienie publiczne, którego przedmiot </w:t>
      </w:r>
      <w:r w:rsidRPr="00581A7D">
        <w:rPr>
          <w:rFonts w:asciiTheme="minorHAnsi" w:hAnsiTheme="minorHAnsi"/>
        </w:rPr>
        <w:t xml:space="preserve">został opisany w Rozdziale </w:t>
      </w:r>
      <w:r w:rsidR="00581A7D" w:rsidRPr="00581A7D">
        <w:rPr>
          <w:rFonts w:asciiTheme="minorHAnsi" w:hAnsiTheme="minorHAnsi"/>
        </w:rPr>
        <w:t>3</w:t>
      </w:r>
      <w:r w:rsidRPr="00581A7D">
        <w:rPr>
          <w:rFonts w:asciiTheme="minorHAnsi" w:hAnsiTheme="minorHAnsi"/>
        </w:rPr>
        <w:t xml:space="preserve"> niniejszej SIWZ,</w:t>
      </w:r>
      <w:r w:rsidRPr="00DD3434">
        <w:rPr>
          <w:rFonts w:asciiTheme="minorHAnsi" w:hAnsiTheme="minorHAnsi"/>
        </w:rPr>
        <w:t xml:space="preserve"> </w:t>
      </w:r>
    </w:p>
    <w:p w14:paraId="757E821C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4) „postępowanie” – postępowanie o udzielenie zamówienia publicznego, którego dotyczy niniejsza SIWZ, </w:t>
      </w:r>
    </w:p>
    <w:p w14:paraId="11526B7A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</w:rPr>
        <w:t xml:space="preserve">5) „Zamawiający” – </w:t>
      </w:r>
      <w:r w:rsidR="00D93373" w:rsidRPr="00DD3434">
        <w:rPr>
          <w:rFonts w:asciiTheme="minorHAnsi" w:hAnsiTheme="minorHAnsi"/>
        </w:rPr>
        <w:t>Samodzielny Publiczny Zakład Opieki Zdrowotnej w Łapach,</w:t>
      </w:r>
    </w:p>
    <w:p w14:paraId="21F1F22D" w14:textId="77777777" w:rsidR="00F052BE" w:rsidRPr="00DD3434" w:rsidRDefault="00F052BE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powinien dokładnie zapoznać się z niniejszą SIWZ i złożyć ofertę zgodnie z jej </w:t>
      </w:r>
      <w:r w:rsidR="004066A6" w:rsidRPr="00DD3434">
        <w:rPr>
          <w:rFonts w:asciiTheme="minorHAnsi" w:hAnsiTheme="minorHAnsi"/>
        </w:rPr>
        <w:t>treścią</w:t>
      </w:r>
      <w:r w:rsidRPr="00DD3434">
        <w:rPr>
          <w:rFonts w:asciiTheme="minorHAnsi" w:hAnsiTheme="minorHAnsi"/>
        </w:rPr>
        <w:t>.</w:t>
      </w:r>
    </w:p>
    <w:p w14:paraId="59E46D6E" w14:textId="77777777" w:rsidR="00F052BE" w:rsidRPr="00DD3434" w:rsidRDefault="00F052B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2 OZNACZENIE POSTĘPOWANIA </w:t>
      </w:r>
    </w:p>
    <w:p w14:paraId="2B4700EF" w14:textId="4023AD91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2.1.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Postępowanie o</w:t>
      </w:r>
      <w:r w:rsidR="00A93C8D" w:rsidRPr="00DD3434">
        <w:rPr>
          <w:rFonts w:asciiTheme="minorHAnsi" w:hAnsiTheme="minorHAnsi"/>
        </w:rPr>
        <w:t xml:space="preserve">znaczone jest </w:t>
      </w:r>
      <w:r w:rsidR="00A93C8D" w:rsidRPr="00162509">
        <w:rPr>
          <w:rFonts w:asciiTheme="minorHAnsi" w:hAnsiTheme="minorHAnsi"/>
        </w:rPr>
        <w:t>znakiem:</w:t>
      </w:r>
      <w:r w:rsidR="004808A9" w:rsidRPr="00162509">
        <w:rPr>
          <w:rFonts w:asciiTheme="minorHAnsi" w:hAnsiTheme="minorHAnsi"/>
          <w:b/>
        </w:rPr>
        <w:t xml:space="preserve"> </w:t>
      </w:r>
      <w:r w:rsidR="004808A9" w:rsidRPr="0094491A">
        <w:rPr>
          <w:rFonts w:asciiTheme="minorHAnsi" w:hAnsiTheme="minorHAnsi"/>
          <w:b/>
        </w:rPr>
        <w:t>ZP/</w:t>
      </w:r>
      <w:r w:rsidR="00340C12">
        <w:rPr>
          <w:rFonts w:asciiTheme="minorHAnsi" w:hAnsiTheme="minorHAnsi"/>
          <w:b/>
        </w:rPr>
        <w:t>2</w:t>
      </w:r>
      <w:r w:rsidR="00011A5D">
        <w:rPr>
          <w:rFonts w:asciiTheme="minorHAnsi" w:hAnsiTheme="minorHAnsi"/>
          <w:b/>
        </w:rPr>
        <w:t>5</w:t>
      </w:r>
      <w:r w:rsidR="004808A9" w:rsidRPr="0094491A">
        <w:rPr>
          <w:rFonts w:asciiTheme="minorHAnsi" w:hAnsiTheme="minorHAnsi"/>
          <w:b/>
        </w:rPr>
        <w:t>/20</w:t>
      </w:r>
      <w:r w:rsidR="00B63146">
        <w:rPr>
          <w:rFonts w:asciiTheme="minorHAnsi" w:hAnsiTheme="minorHAnsi"/>
          <w:b/>
        </w:rPr>
        <w:t>20</w:t>
      </w:r>
      <w:r w:rsidR="004808A9" w:rsidRPr="0094491A">
        <w:rPr>
          <w:rFonts w:asciiTheme="minorHAnsi" w:hAnsiTheme="minorHAnsi"/>
          <w:b/>
        </w:rPr>
        <w:t>/PN</w:t>
      </w:r>
    </w:p>
    <w:p w14:paraId="5DFBA0D9" w14:textId="77777777" w:rsidR="00F052BE" w:rsidRPr="00DD3434" w:rsidRDefault="00F052B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2.2.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Wykonawcy powinni we wszelkich kontaktach z Zamawiającym powoływać się na wyżej podane oznaczenie. </w:t>
      </w:r>
    </w:p>
    <w:p w14:paraId="19567E60" w14:textId="77777777" w:rsidR="00F052BE" w:rsidRPr="00DD3434" w:rsidRDefault="00F052B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1E228D" w:rsidRPr="00DD3434">
        <w:rPr>
          <w:rFonts w:asciiTheme="minorHAnsi" w:hAnsiTheme="minorHAnsi"/>
          <w:b/>
          <w:color w:val="1F497D" w:themeColor="text2"/>
        </w:rPr>
        <w:t>3</w:t>
      </w:r>
      <w:r w:rsidRPr="00DD3434">
        <w:rPr>
          <w:rFonts w:asciiTheme="minorHAnsi" w:hAnsiTheme="minorHAnsi"/>
          <w:b/>
          <w:color w:val="1F497D" w:themeColor="text2"/>
        </w:rPr>
        <w:t xml:space="preserve"> OPIS PRZEDMIOTU ZAMÓWIENIA </w:t>
      </w:r>
    </w:p>
    <w:p w14:paraId="76AE2201" w14:textId="7A2FEC34" w:rsidR="00B63146" w:rsidRDefault="00B63146" w:rsidP="00B63146">
      <w:pPr>
        <w:spacing w:line="240" w:lineRule="auto"/>
        <w:jc w:val="both"/>
        <w:rPr>
          <w:rFonts w:asciiTheme="minorHAnsi" w:eastAsia="MyriadPro-Bold" w:hAnsiTheme="minorHAnsi" w:cs="Calibri"/>
          <w:bCs/>
        </w:rPr>
      </w:pP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0A452E">
        <w:rPr>
          <w:rFonts w:asciiTheme="minorHAnsi" w:eastAsia="MyriadPro-Bold" w:hAnsiTheme="minorHAnsi" w:cs="Calibri"/>
          <w:bCs/>
        </w:rPr>
        <w:t xml:space="preserve">Przedmiotem zamówienia jest zakup i dostawa wyposażenia Szpitalnego Oddziału Ratunkowego oraz lądowiska dla śmigłowców LPR na potrzeby SPZOZ w Łapach, zgodnie ze specyfikacjami: rodzajową oraz ilościową, które składają się na opis przedmiotu zamówienia (zał. nr </w:t>
      </w:r>
      <w:r w:rsidR="00EE5D51">
        <w:rPr>
          <w:rFonts w:asciiTheme="minorHAnsi" w:eastAsia="MyriadPro-Bold" w:hAnsiTheme="minorHAnsi" w:cs="Calibri"/>
          <w:bCs/>
        </w:rPr>
        <w:t>1</w:t>
      </w:r>
      <w:r w:rsidRPr="000A452E">
        <w:rPr>
          <w:rFonts w:asciiTheme="minorHAnsi" w:eastAsia="MyriadPro-Bold" w:hAnsiTheme="minorHAnsi" w:cs="Calibri"/>
          <w:bCs/>
        </w:rPr>
        <w:t xml:space="preserve"> do SIWZ - Formularz asortymentowo-cenowy, zał. nr </w:t>
      </w:r>
      <w:r w:rsidR="00EE5D51">
        <w:rPr>
          <w:rFonts w:asciiTheme="minorHAnsi" w:eastAsia="MyriadPro-Bold" w:hAnsiTheme="minorHAnsi" w:cs="Calibri"/>
          <w:bCs/>
        </w:rPr>
        <w:t>2</w:t>
      </w:r>
      <w:r w:rsidRPr="000A452E">
        <w:rPr>
          <w:rFonts w:asciiTheme="minorHAnsi" w:eastAsia="MyriadPro-Bold" w:hAnsiTheme="minorHAnsi" w:cs="Calibri"/>
          <w:bCs/>
        </w:rPr>
        <w:t xml:space="preserve"> do SIWZ – Istotne</w:t>
      </w:r>
      <w:r w:rsidRPr="0001537E">
        <w:rPr>
          <w:rFonts w:asciiTheme="minorHAnsi" w:eastAsia="MyriadPro-Bold" w:hAnsiTheme="minorHAnsi" w:cs="Calibri"/>
          <w:bCs/>
        </w:rPr>
        <w:t xml:space="preserve"> postanowienia przyszłej umowy </w:t>
      </w:r>
      <w:r>
        <w:rPr>
          <w:rFonts w:asciiTheme="minorHAnsi" w:eastAsia="MyriadPro-Bold" w:hAnsiTheme="minorHAnsi" w:cs="Calibri"/>
          <w:bCs/>
        </w:rPr>
        <w:br/>
      </w:r>
      <w:r w:rsidRPr="0001537E">
        <w:rPr>
          <w:rFonts w:asciiTheme="minorHAnsi" w:eastAsia="MyriadPro-Bold" w:hAnsiTheme="minorHAnsi" w:cs="Calibri"/>
          <w:bCs/>
        </w:rPr>
        <w:t xml:space="preserve">oraz zał. nr 3.1 do SIWZ – Opis przedmiotu zamówienia), z uwzględnieniem podziału na pakiety </w:t>
      </w:r>
      <w:r>
        <w:rPr>
          <w:rFonts w:asciiTheme="minorHAnsi" w:eastAsia="MyriadPro-Bold" w:hAnsiTheme="minorHAnsi" w:cs="Calibri"/>
          <w:bCs/>
        </w:rPr>
        <w:br/>
      </w:r>
      <w:r w:rsidRPr="0001537E">
        <w:rPr>
          <w:rFonts w:asciiTheme="minorHAnsi" w:eastAsia="MyriadPro-Bold" w:hAnsiTheme="minorHAnsi" w:cs="Calibri"/>
          <w:b/>
          <w:bCs/>
        </w:rPr>
        <w:t xml:space="preserve">od nr 1 do nr </w:t>
      </w:r>
      <w:r w:rsidR="00EE5D51">
        <w:rPr>
          <w:rFonts w:asciiTheme="minorHAnsi" w:eastAsia="MyriadPro-Bold" w:hAnsiTheme="minorHAnsi" w:cs="Calibri"/>
          <w:b/>
          <w:bCs/>
        </w:rPr>
        <w:t>2</w:t>
      </w:r>
      <w:r w:rsidRPr="0001537E">
        <w:rPr>
          <w:rFonts w:asciiTheme="minorHAnsi" w:eastAsia="MyriadPro-Bold" w:hAnsiTheme="minorHAnsi" w:cs="Calibri"/>
          <w:bCs/>
        </w:rPr>
        <w:t xml:space="preserve"> stanowiące odrębne zadania w przedmiotowym postępowaniu. </w:t>
      </w:r>
    </w:p>
    <w:p w14:paraId="115B8211" w14:textId="77777777" w:rsidR="00B63146" w:rsidRPr="0001537E" w:rsidRDefault="00B63146" w:rsidP="00B63146">
      <w:pPr>
        <w:spacing w:after="0" w:line="240" w:lineRule="auto"/>
        <w:jc w:val="both"/>
        <w:rPr>
          <w:rFonts w:asciiTheme="minorHAnsi" w:eastAsia="MyriadPro-Bold" w:hAnsiTheme="minorHAnsi" w:cs="Calibri"/>
          <w:bCs/>
        </w:rPr>
      </w:pPr>
    </w:p>
    <w:p w14:paraId="7E9989D5" w14:textId="77777777" w:rsidR="00B63146" w:rsidRDefault="00B63146" w:rsidP="00B63146">
      <w:pPr>
        <w:spacing w:after="0" w:line="240" w:lineRule="auto"/>
        <w:jc w:val="both"/>
        <w:rPr>
          <w:rFonts w:asciiTheme="minorHAnsi" w:eastAsia="MyriadPro-Bold" w:hAnsiTheme="minorHAnsi" w:cs="Calibri"/>
          <w:bCs/>
        </w:rPr>
      </w:pPr>
      <w:r w:rsidRPr="0001537E">
        <w:rPr>
          <w:rFonts w:asciiTheme="minorHAnsi" w:eastAsia="MyriadPro-Bold" w:hAnsiTheme="minorHAnsi" w:cs="Calibri"/>
          <w:bCs/>
        </w:rPr>
        <w:t xml:space="preserve">Zamawiający wymaga realizacji ww. przedmiotu zamówienia </w:t>
      </w:r>
      <w:r w:rsidRPr="000A452E">
        <w:rPr>
          <w:rFonts w:asciiTheme="minorHAnsi" w:eastAsia="MyriadPro-Bold" w:hAnsiTheme="minorHAnsi" w:cs="Calibri"/>
          <w:b/>
          <w:bCs/>
        </w:rPr>
        <w:t xml:space="preserve">w terminie do </w:t>
      </w:r>
      <w:r>
        <w:rPr>
          <w:rFonts w:asciiTheme="minorHAnsi" w:eastAsia="MyriadPro-Bold" w:hAnsiTheme="minorHAnsi" w:cs="Calibri"/>
          <w:b/>
          <w:bCs/>
        </w:rPr>
        <w:t>10.12.2020 r</w:t>
      </w:r>
      <w:r w:rsidRPr="000A452E">
        <w:rPr>
          <w:rFonts w:asciiTheme="minorHAnsi" w:eastAsia="MyriadPro-Bold" w:hAnsiTheme="minorHAnsi" w:cs="Calibri"/>
          <w:bCs/>
        </w:rPr>
        <w:t>.</w:t>
      </w:r>
      <w:r w:rsidRPr="0001537E">
        <w:rPr>
          <w:rFonts w:asciiTheme="minorHAnsi" w:eastAsia="MyriadPro-Bold" w:hAnsiTheme="minorHAnsi" w:cs="Calibri"/>
          <w:bCs/>
        </w:rPr>
        <w:t xml:space="preserve"> </w:t>
      </w:r>
    </w:p>
    <w:p w14:paraId="1D27B488" w14:textId="77777777" w:rsidR="00B63146" w:rsidRPr="000A452E" w:rsidRDefault="00B63146" w:rsidP="00B63146">
      <w:p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lastRenderedPageBreak/>
        <w:t>Przedmiot zamówienia obejmuje:</w:t>
      </w:r>
    </w:p>
    <w:p w14:paraId="17457F67" w14:textId="680855AD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 xml:space="preserve">dostawę wraz z rozładunkiem, transportem wewnętrznym, instalacją i uruchomieniem </w:t>
      </w:r>
      <w:r w:rsidR="00EE5D51">
        <w:rPr>
          <w:rFonts w:eastAsia="MyriadPro-Bold" w:cs="Calibri"/>
          <w:bCs/>
        </w:rPr>
        <w:br/>
      </w:r>
      <w:r w:rsidRPr="000A452E">
        <w:rPr>
          <w:rFonts w:eastAsia="MyriadPro-Bold" w:cs="Calibri"/>
          <w:bCs/>
        </w:rPr>
        <w:t>w siedzibie Zamawiającego;</w:t>
      </w:r>
    </w:p>
    <w:p w14:paraId="60355C85" w14:textId="2151AB98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>wykonanie testów potwierdzających sprawność dostarczonych urządzeń oraz wyposażenia zgodnie z dokumentacją</w:t>
      </w:r>
      <w:r w:rsidR="00EE5D51">
        <w:rPr>
          <w:rFonts w:eastAsia="MyriadPro-Bold" w:cs="Calibri"/>
          <w:bCs/>
        </w:rPr>
        <w:t>;</w:t>
      </w:r>
    </w:p>
    <w:p w14:paraId="7A2B4CCE" w14:textId="167322D5" w:rsidR="00B63146" w:rsidRPr="000A452E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0A452E">
        <w:rPr>
          <w:rFonts w:eastAsia="MyriadPro-Bold" w:cs="Calibri"/>
          <w:bCs/>
        </w:rPr>
        <w:t>przeprowadzenia w siedzibie Zamawiającego szkolenia personelu w zakresie podstawowej ich obsługi;</w:t>
      </w:r>
    </w:p>
    <w:p w14:paraId="6A2E69A7" w14:textId="77777777" w:rsidR="00B63146" w:rsidRPr="00165214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dostarczenie wraz z urządzeniami:</w:t>
      </w:r>
    </w:p>
    <w:p w14:paraId="11981E63" w14:textId="6D740BD7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i</w:t>
      </w:r>
      <w:r w:rsidR="00B63146" w:rsidRPr="00165214">
        <w:rPr>
          <w:rFonts w:eastAsia="MyriadPro-Bold" w:cs="Calibri"/>
          <w:bCs/>
        </w:rPr>
        <w:t>nstrukcji w języku polskim oraz pełnego oprogramowania na płycie CD jeżeli jest objęte zestawem;</w:t>
      </w:r>
    </w:p>
    <w:p w14:paraId="13D272F7" w14:textId="7E03F234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p</w:t>
      </w:r>
      <w:r w:rsidR="00B63146" w:rsidRPr="00165214">
        <w:rPr>
          <w:rFonts w:eastAsia="MyriadPro-Bold" w:cs="Calibri"/>
          <w:bCs/>
        </w:rPr>
        <w:t>aszport techniczny (jeżeli dotyczy);</w:t>
      </w:r>
    </w:p>
    <w:p w14:paraId="0B912DA6" w14:textId="7143C2DF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d</w:t>
      </w:r>
      <w:r w:rsidR="00B63146" w:rsidRPr="00165214">
        <w:rPr>
          <w:rFonts w:eastAsia="MyriadPro-Bold" w:cs="Calibri"/>
          <w:bCs/>
        </w:rPr>
        <w:t>eklaracji zgodności lub certyfikatu CE (jeżeli dotyczy);</w:t>
      </w:r>
    </w:p>
    <w:p w14:paraId="5B90EA75" w14:textId="12273662" w:rsidR="00B63146" w:rsidRPr="00165214" w:rsidRDefault="00581A7D" w:rsidP="00B63146">
      <w:pPr>
        <w:numPr>
          <w:ilvl w:val="0"/>
          <w:numId w:val="10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>n</w:t>
      </w:r>
      <w:r w:rsidR="00B63146" w:rsidRPr="00165214">
        <w:rPr>
          <w:rFonts w:eastAsia="MyriadPro-Bold" w:cs="Calibri"/>
          <w:bCs/>
        </w:rPr>
        <w:t>iezbędnego wyposażenia wyspecyfikowanego w treści załączników opisujących szczegółowo przedmiot zamówienia;</w:t>
      </w:r>
    </w:p>
    <w:p w14:paraId="617F6A56" w14:textId="016F2110" w:rsidR="00B63146" w:rsidRPr="00165214" w:rsidRDefault="00B63146" w:rsidP="00B63146">
      <w:pPr>
        <w:numPr>
          <w:ilvl w:val="0"/>
          <w:numId w:val="9"/>
        </w:numPr>
        <w:spacing w:after="0" w:line="240" w:lineRule="auto"/>
        <w:jc w:val="both"/>
        <w:rPr>
          <w:rFonts w:eastAsia="MyriadPro-Bold" w:cs="Calibri"/>
          <w:bCs/>
        </w:rPr>
      </w:pPr>
      <w:r w:rsidRPr="00165214">
        <w:rPr>
          <w:rFonts w:eastAsia="MyriadPro-Bold" w:cs="Calibri"/>
          <w:bCs/>
        </w:rPr>
        <w:t xml:space="preserve">objęcie przedmiotu dostawy </w:t>
      </w:r>
      <w:r w:rsidRPr="00165214">
        <w:rPr>
          <w:rFonts w:eastAsia="MyriadPro-Bold" w:cs="Calibri"/>
          <w:b/>
          <w:bCs/>
        </w:rPr>
        <w:t>24 miesięczną gwarancją</w:t>
      </w:r>
      <w:r w:rsidRPr="00165214">
        <w:rPr>
          <w:rFonts w:eastAsia="MyriadPro-Bold" w:cs="Calibri"/>
          <w:bCs/>
        </w:rPr>
        <w:t>;</w:t>
      </w:r>
    </w:p>
    <w:p w14:paraId="2A4AB8A0" w14:textId="03949894" w:rsidR="008F3180" w:rsidRDefault="008F3180" w:rsidP="005E456D">
      <w:pPr>
        <w:spacing w:before="12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3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DD3434">
        <w:rPr>
          <w:rFonts w:asciiTheme="minorHAnsi" w:hAnsiTheme="minorHAnsi"/>
        </w:rPr>
        <w:t xml:space="preserve">Zamawiający </w:t>
      </w:r>
      <w:r w:rsidRPr="00DD3434">
        <w:rPr>
          <w:rFonts w:asciiTheme="minorHAnsi" w:hAnsiTheme="minorHAnsi"/>
          <w:b/>
        </w:rPr>
        <w:t xml:space="preserve">nie </w:t>
      </w:r>
      <w:r w:rsidRPr="00F219C9">
        <w:rPr>
          <w:rFonts w:asciiTheme="minorHAnsi" w:hAnsiTheme="minorHAnsi"/>
          <w:b/>
        </w:rPr>
        <w:t>dopuszcza składania ofert wariantowych</w:t>
      </w:r>
      <w:r w:rsidRPr="00F219C9">
        <w:rPr>
          <w:rFonts w:asciiTheme="minorHAnsi" w:hAnsiTheme="minorHAnsi"/>
        </w:rPr>
        <w:t xml:space="preserve">. Zamawiający nie przewiduje udzielenia zamówień, o których mowa w art. 67 ust. 1 pkt. 6 </w:t>
      </w:r>
      <w:r w:rsidRPr="00DD3434">
        <w:rPr>
          <w:rFonts w:asciiTheme="minorHAnsi" w:hAnsiTheme="minorHAnsi"/>
        </w:rPr>
        <w:t>i 7 ustawy.</w:t>
      </w:r>
    </w:p>
    <w:p w14:paraId="0F99A094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4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Zamawiający nie zastrzega obowiązku osobistego wykonania przez Wykonawcę kluczowych części zamówienia w zakresie przedmiotu zamówienia. Wykonawca może powierzyć wykonanie części zamówienia podwykonawcom.</w:t>
      </w:r>
    </w:p>
    <w:p w14:paraId="13B20810" w14:textId="284F2F2A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5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="00C458BD">
        <w:rPr>
          <w:rFonts w:asciiTheme="minorHAnsi" w:hAnsiTheme="minorHAnsi"/>
          <w:color w:val="000000"/>
        </w:rPr>
        <w:t xml:space="preserve">Zamawiający żąda </w:t>
      </w:r>
      <w:r w:rsidRPr="008F3180">
        <w:rPr>
          <w:rFonts w:asciiTheme="minorHAnsi" w:hAnsiTheme="minorHAnsi"/>
          <w:color w:val="000000"/>
        </w:rPr>
        <w:t>wskazania w formularzu ofertowym przez Wykonawcę, którą część zamówienia zamierza zlecić do wykonania podwykonawcy, wraz ze wskazaniem danych kontaktowych podwykonawców, i podania przez Wykonawcę firm podwykonawców, zgodnie z art. 36b) ust. 1 ustawy.</w:t>
      </w:r>
    </w:p>
    <w:p w14:paraId="2FEC0D6E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6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Jeżeli powierzenie podwykonawcy wykonania części zamówienia nastąpi w trakcie jego realizacji, Wykonawca na żądanie Zamawiającego przedstawi oświadczenie, o którym mowa w art. 25a ust. 1 ustawy, lub oświadczenia lub dokumenty potwierdzające brak podstaw wykluczenia wobec tego podwykonawcy.</w:t>
      </w:r>
    </w:p>
    <w:p w14:paraId="0DCBF09B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7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14:paraId="63DA3443" w14:textId="77777777" w:rsidR="008F3180" w:rsidRPr="008F3180" w:rsidRDefault="008F3180" w:rsidP="008F3180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8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 xml:space="preserve">Zamawiający nie przewiduje udzielenia zamówień, o których mowa w art. 67 ust. 1 pkt. 6 i 7 ustawy. </w:t>
      </w:r>
    </w:p>
    <w:p w14:paraId="78D4E05B" w14:textId="77777777" w:rsidR="00402F5F" w:rsidRDefault="008F3180" w:rsidP="00402F5F">
      <w:pPr>
        <w:spacing w:line="240" w:lineRule="auto"/>
        <w:jc w:val="both"/>
        <w:rPr>
          <w:rFonts w:asciiTheme="minorHAnsi" w:hAnsiTheme="minorHAnsi"/>
          <w:color w:val="000000"/>
        </w:rPr>
      </w:pPr>
      <w:r w:rsidRPr="00DD3434">
        <w:rPr>
          <w:rFonts w:asciiTheme="minorHAnsi" w:hAnsiTheme="minorHAnsi"/>
          <w:color w:val="2E74B5"/>
          <w:sz w:val="26"/>
          <w:szCs w:val="26"/>
        </w:rPr>
        <w:t>3.</w:t>
      </w:r>
      <w:r>
        <w:rPr>
          <w:rFonts w:asciiTheme="minorHAnsi" w:hAnsiTheme="minorHAnsi"/>
          <w:color w:val="2E74B5"/>
          <w:sz w:val="26"/>
          <w:szCs w:val="26"/>
        </w:rPr>
        <w:t>9</w:t>
      </w:r>
      <w:r w:rsidRPr="00DD3434">
        <w:rPr>
          <w:rFonts w:asciiTheme="minorHAnsi" w:hAnsiTheme="minorHAnsi"/>
          <w:color w:val="2E74B5"/>
          <w:sz w:val="26"/>
          <w:szCs w:val="26"/>
        </w:rPr>
        <w:t xml:space="preserve">. </w:t>
      </w:r>
      <w:r w:rsidRPr="008F3180">
        <w:rPr>
          <w:rFonts w:asciiTheme="minorHAnsi" w:hAnsiTheme="minorHAnsi"/>
          <w:color w:val="000000"/>
        </w:rPr>
        <w:t xml:space="preserve">Oferowane jako przedmiot zamówienia </w:t>
      </w:r>
      <w:r>
        <w:rPr>
          <w:rFonts w:asciiTheme="minorHAnsi" w:hAnsiTheme="minorHAnsi"/>
          <w:color w:val="000000"/>
        </w:rPr>
        <w:t xml:space="preserve">urządzenia </w:t>
      </w:r>
      <w:r w:rsidRPr="008F3180">
        <w:rPr>
          <w:rFonts w:asciiTheme="minorHAnsi" w:hAnsiTheme="minorHAnsi"/>
          <w:color w:val="000000"/>
        </w:rPr>
        <w:t xml:space="preserve">powinny być wolne od wad fizycznych </w:t>
      </w:r>
      <w:r w:rsidR="009555DE">
        <w:rPr>
          <w:rFonts w:asciiTheme="minorHAnsi" w:hAnsiTheme="minorHAnsi"/>
          <w:color w:val="000000"/>
        </w:rPr>
        <w:br/>
      </w:r>
      <w:r w:rsidRPr="008F3180">
        <w:rPr>
          <w:rFonts w:asciiTheme="minorHAnsi" w:hAnsiTheme="minorHAnsi"/>
          <w:color w:val="000000"/>
        </w:rPr>
        <w:t>i prawnych, fabrycznie nowe, nie będące wcześniej wykorzystywane jako demo lub ekspozycja, kompletne i po dostarczeniu Zamawiającemu gotowe do użytku zgodnie z ich przeznaczeniem, bez konieczności ponoszenia przez Zamawiającego dodatkowych nakładów finansowych, organizacyjnych i technicznych.</w:t>
      </w:r>
    </w:p>
    <w:p w14:paraId="71EC5F1F" w14:textId="77777777" w:rsidR="00402F5F" w:rsidRDefault="00402F5F">
      <w:pPr>
        <w:spacing w:after="0" w:line="240" w:lineRule="auto"/>
        <w:rPr>
          <w:rFonts w:eastAsia="Times New Roman" w:cs="Calibri"/>
          <w:color w:val="2E74B5"/>
          <w:sz w:val="32"/>
          <w:szCs w:val="32"/>
        </w:rPr>
      </w:pPr>
      <w:r>
        <w:rPr>
          <w:rFonts w:eastAsia="Times New Roman" w:cs="Calibri"/>
          <w:color w:val="2E74B5"/>
          <w:sz w:val="32"/>
          <w:szCs w:val="32"/>
        </w:rPr>
        <w:br w:type="page"/>
      </w:r>
    </w:p>
    <w:p w14:paraId="248E6BE4" w14:textId="6BC4A49F" w:rsidR="008F3180" w:rsidRDefault="008F3180" w:rsidP="00402F5F">
      <w:pPr>
        <w:spacing w:line="240" w:lineRule="auto"/>
        <w:jc w:val="both"/>
        <w:rPr>
          <w:rFonts w:eastAsia="Times New Roman" w:cs="Calibri"/>
          <w:color w:val="2E74B5"/>
          <w:sz w:val="32"/>
          <w:szCs w:val="32"/>
        </w:rPr>
      </w:pPr>
      <w:r w:rsidRPr="005B58A9">
        <w:rPr>
          <w:rFonts w:eastAsia="Times New Roman" w:cs="Calibri"/>
          <w:color w:val="2E74B5"/>
          <w:sz w:val="32"/>
          <w:szCs w:val="32"/>
        </w:rPr>
        <w:lastRenderedPageBreak/>
        <w:t xml:space="preserve">ŹRÓDŁA FINANSOWANIA </w:t>
      </w:r>
    </w:p>
    <w:p w14:paraId="07C707E8" w14:textId="77777777" w:rsidR="00402F5F" w:rsidRPr="00402F5F" w:rsidRDefault="00402F5F" w:rsidP="00402F5F">
      <w:pPr>
        <w:pStyle w:val="Nagwek1"/>
        <w:spacing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02F5F">
        <w:rPr>
          <w:rFonts w:ascii="Calibri" w:eastAsia="Calibri" w:hAnsi="Calibri" w:cs="Calibri"/>
          <w:b/>
          <w:bCs/>
          <w:color w:val="auto"/>
          <w:sz w:val="22"/>
          <w:szCs w:val="22"/>
        </w:rPr>
        <w:t>Zamówienie realizowane w ramach projektu współfinansowanego ze środków Europejskiego Funduszu Rozwoju Regionalnego w ramach Programu Operacyjnego Infrastruktura I Środowisko 2014-2020</w:t>
      </w:r>
    </w:p>
    <w:p w14:paraId="4DF441F4" w14:textId="77777777" w:rsidR="00402F5F" w:rsidRPr="00402F5F" w:rsidRDefault="00402F5F" w:rsidP="00402F5F">
      <w:pPr>
        <w:pStyle w:val="Nagwek1"/>
        <w:spacing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02F5F">
        <w:rPr>
          <w:rFonts w:ascii="Calibri" w:eastAsia="Calibri" w:hAnsi="Calibri" w:cs="Calibri"/>
          <w:b/>
          <w:bCs/>
          <w:color w:val="auto"/>
          <w:sz w:val="22"/>
          <w:szCs w:val="22"/>
        </w:rPr>
        <w:t>Tytuł projektu: „Budowa i wyposażenie SOR oraz lądowiska dla śmigłowców LPR w Samodzielnym Publicznym Zakładzie Opieki Zdrowotnej w Łapach”, POIS.09.01.00-00-0258/18</w:t>
      </w:r>
    </w:p>
    <w:p w14:paraId="5CDA2597" w14:textId="77777777" w:rsidR="00402F5F" w:rsidRPr="00402F5F" w:rsidRDefault="00402F5F" w:rsidP="00402F5F">
      <w:pPr>
        <w:pStyle w:val="Nagwek1"/>
        <w:spacing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02F5F">
        <w:rPr>
          <w:rFonts w:ascii="Calibri" w:eastAsia="Calibri" w:hAnsi="Calibri" w:cs="Calibri"/>
          <w:b/>
          <w:bCs/>
          <w:color w:val="auto"/>
          <w:sz w:val="22"/>
          <w:szCs w:val="22"/>
        </w:rPr>
        <w:t>Oś priorytetowa: IX Wzmocnienie strategicznej infrastruktury ochrony zdrowia</w:t>
      </w:r>
    </w:p>
    <w:p w14:paraId="4E50F436" w14:textId="77777777" w:rsidR="00402F5F" w:rsidRDefault="00402F5F" w:rsidP="00402F5F">
      <w:pPr>
        <w:pStyle w:val="Nagwek1"/>
        <w:spacing w:before="0" w:after="100" w:afterAutospacing="1" w:line="240" w:lineRule="auto"/>
        <w:jc w:val="both"/>
        <w:rPr>
          <w:rFonts w:ascii="Calibri" w:eastAsia="Calibri" w:hAnsi="Calibri" w:cs="Calibri"/>
          <w:b/>
          <w:bCs/>
          <w:color w:val="auto"/>
          <w:sz w:val="22"/>
          <w:szCs w:val="22"/>
        </w:rPr>
      </w:pPr>
      <w:r w:rsidRPr="00402F5F">
        <w:rPr>
          <w:rFonts w:ascii="Calibri" w:eastAsia="Calibri" w:hAnsi="Calibri" w:cs="Calibri"/>
          <w:b/>
          <w:bCs/>
          <w:color w:val="auto"/>
          <w:sz w:val="22"/>
          <w:szCs w:val="22"/>
        </w:rPr>
        <w:t>Działanie: 9.1 Infrastruktura ratownictwa medycznego</w:t>
      </w:r>
    </w:p>
    <w:p w14:paraId="65E44AD3" w14:textId="12B58EDE" w:rsidR="008546E9" w:rsidRPr="00DD3434" w:rsidRDefault="008546E9" w:rsidP="00402F5F">
      <w:pPr>
        <w:pStyle w:val="Nagwek1"/>
        <w:spacing w:before="0"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  <w:b/>
        </w:rPr>
        <w:t xml:space="preserve">Rozdział </w:t>
      </w:r>
      <w:r w:rsidR="00987C08" w:rsidRPr="00DD3434">
        <w:rPr>
          <w:rFonts w:asciiTheme="minorHAnsi" w:hAnsiTheme="minorHAnsi"/>
          <w:b/>
        </w:rPr>
        <w:t>4</w:t>
      </w:r>
      <w:r w:rsidRPr="00DD3434">
        <w:rPr>
          <w:rFonts w:asciiTheme="minorHAnsi" w:hAnsiTheme="minorHAnsi"/>
          <w:b/>
        </w:rPr>
        <w:t xml:space="preserve"> </w:t>
      </w:r>
      <w:r w:rsidR="00DD3434" w:rsidRPr="00DD3434">
        <w:rPr>
          <w:rFonts w:asciiTheme="minorHAnsi" w:hAnsiTheme="minorHAnsi"/>
          <w:b/>
        </w:rPr>
        <w:t>Nazwa/y i kod/y Wspólnego Słownika Zamówień (CPV):</w:t>
      </w:r>
    </w:p>
    <w:p w14:paraId="02176330" w14:textId="77777777" w:rsidR="00DD3434" w:rsidRDefault="00DD3434" w:rsidP="00DD3434">
      <w:pPr>
        <w:spacing w:line="240" w:lineRule="auto"/>
        <w:ind w:left="708"/>
        <w:rPr>
          <w:rFonts w:asciiTheme="minorHAnsi" w:hAnsiTheme="minorHAnsi"/>
        </w:rPr>
      </w:pPr>
      <w:r w:rsidRPr="00EB213F">
        <w:rPr>
          <w:rFonts w:asciiTheme="minorHAnsi" w:hAnsiTheme="minorHAnsi"/>
        </w:rPr>
        <w:t>a) Główny kod:</w:t>
      </w:r>
    </w:p>
    <w:p w14:paraId="7EB79EC6" w14:textId="27B06730" w:rsidR="00D74D3E" w:rsidRPr="00D74D3E" w:rsidRDefault="00D74D3E" w:rsidP="00DD3434">
      <w:pPr>
        <w:spacing w:line="240" w:lineRule="auto"/>
        <w:ind w:left="708"/>
        <w:rPr>
          <w:rFonts w:asciiTheme="minorHAnsi" w:hAnsiTheme="minorHAnsi"/>
        </w:rPr>
      </w:pPr>
      <w:r w:rsidRPr="00D74D3E">
        <w:rPr>
          <w:rFonts w:asciiTheme="minorHAnsi" w:hAnsiTheme="minorHAnsi"/>
          <w:b/>
        </w:rPr>
        <w:t>33100000 - 1</w:t>
      </w:r>
      <w:r w:rsidRPr="00D74D3E">
        <w:rPr>
          <w:rFonts w:asciiTheme="minorHAnsi" w:hAnsiTheme="minorHAnsi"/>
        </w:rPr>
        <w:t xml:space="preserve"> - urządzenia medyczne</w:t>
      </w:r>
    </w:p>
    <w:p w14:paraId="5E0AAEF7" w14:textId="72B4E25B" w:rsidR="0000344F" w:rsidRPr="00D74D3E" w:rsidRDefault="0000344F" w:rsidP="008F3180">
      <w:pPr>
        <w:spacing w:line="240" w:lineRule="auto"/>
        <w:ind w:firstLine="708"/>
        <w:jc w:val="both"/>
        <w:rPr>
          <w:rFonts w:asciiTheme="minorHAnsi" w:eastAsia="SimSun" w:hAnsiTheme="minorHAnsi"/>
        </w:rPr>
      </w:pPr>
      <w:r w:rsidRPr="00D74D3E">
        <w:rPr>
          <w:rFonts w:asciiTheme="minorHAnsi" w:eastAsia="SimSun" w:hAnsiTheme="minorHAnsi"/>
        </w:rPr>
        <w:t>b) Dodatkowy kod:</w:t>
      </w:r>
    </w:p>
    <w:p w14:paraId="45F904E7" w14:textId="77777777" w:rsidR="00402F5F" w:rsidRPr="00D74D3E" w:rsidRDefault="00402F5F" w:rsidP="00402F5F">
      <w:pPr>
        <w:spacing w:line="240" w:lineRule="auto"/>
        <w:ind w:firstLine="708"/>
        <w:jc w:val="both"/>
        <w:rPr>
          <w:rFonts w:cs="Calibri"/>
          <w:b/>
          <w:lang w:eastAsia="pl-PL"/>
        </w:rPr>
      </w:pPr>
      <w:r w:rsidRPr="00D74D3E">
        <w:rPr>
          <w:rFonts w:cs="Calibri"/>
          <w:b/>
          <w:lang w:eastAsia="pl-PL"/>
        </w:rPr>
        <w:t xml:space="preserve">35711000 – 1 - </w:t>
      </w:r>
      <w:r w:rsidRPr="00D74D3E">
        <w:rPr>
          <w:rFonts w:cs="Calibri"/>
          <w:lang w:eastAsia="pl-PL"/>
        </w:rPr>
        <w:t>systemy dowodzenia, kontroli, łączności</w:t>
      </w:r>
    </w:p>
    <w:p w14:paraId="7D3DE95B" w14:textId="4B2E4749" w:rsidR="00402F5F" w:rsidRPr="00F357E0" w:rsidRDefault="00402F5F" w:rsidP="00402F5F">
      <w:pPr>
        <w:spacing w:line="240" w:lineRule="auto"/>
        <w:ind w:firstLine="708"/>
        <w:jc w:val="both"/>
        <w:rPr>
          <w:rFonts w:cs="Calibri"/>
          <w:b/>
          <w:lang w:eastAsia="pl-PL"/>
        </w:rPr>
      </w:pPr>
      <w:r w:rsidRPr="00D74D3E">
        <w:rPr>
          <w:rFonts w:cs="Calibri"/>
          <w:b/>
          <w:lang w:eastAsia="pl-PL"/>
        </w:rPr>
        <w:t xml:space="preserve">32360000 – 4 - </w:t>
      </w:r>
      <w:r w:rsidRPr="00D74D3E">
        <w:rPr>
          <w:rFonts w:cs="Calibri"/>
          <w:lang w:eastAsia="pl-PL"/>
        </w:rPr>
        <w:t>urządzenia komunikacji wewnętrznej</w:t>
      </w:r>
    </w:p>
    <w:p w14:paraId="29E39B20" w14:textId="77777777" w:rsidR="008546E9" w:rsidRPr="00DD3434" w:rsidRDefault="008546E9" w:rsidP="008D26D4">
      <w:pPr>
        <w:spacing w:line="240" w:lineRule="auto"/>
        <w:jc w:val="both"/>
        <w:rPr>
          <w:rFonts w:asciiTheme="minorHAnsi" w:hAnsiTheme="minorHAnsi"/>
          <w:b/>
          <w:color w:val="1F497D" w:themeColor="text2"/>
          <w:sz w:val="32"/>
        </w:rPr>
      </w:pPr>
      <w:r w:rsidRPr="00DD3434">
        <w:rPr>
          <w:rFonts w:asciiTheme="minorHAnsi" w:hAnsiTheme="minorHAnsi"/>
          <w:b/>
          <w:color w:val="1F497D" w:themeColor="text2"/>
          <w:sz w:val="3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  <w:sz w:val="32"/>
        </w:rPr>
        <w:t>5</w:t>
      </w:r>
      <w:r w:rsidRPr="00DD3434">
        <w:rPr>
          <w:rFonts w:asciiTheme="minorHAnsi" w:hAnsiTheme="minorHAnsi"/>
          <w:b/>
          <w:color w:val="1F497D" w:themeColor="text2"/>
          <w:sz w:val="32"/>
        </w:rPr>
        <w:t xml:space="preserve"> WARUNKI UDZIAŁU W POSTĘPOWANIU </w:t>
      </w:r>
    </w:p>
    <w:p w14:paraId="1BC2DE96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O udzielenie zamówienia mogą ubiegać się Wykonawcy, którzy spełniają niżej określone przez Zamawiającego warunki udziału w postępowaniu: </w:t>
      </w:r>
    </w:p>
    <w:p w14:paraId="1DE1F0AB" w14:textId="517852EC" w:rsidR="008D26D4" w:rsidRPr="00EB213F" w:rsidRDefault="00987C08" w:rsidP="00EB213F">
      <w:pPr>
        <w:spacing w:line="240" w:lineRule="auto"/>
        <w:jc w:val="both"/>
        <w:rPr>
          <w:rFonts w:asciiTheme="minorHAnsi" w:hAnsiTheme="minorHAnsi"/>
          <w:b/>
          <w:bCs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.1.1.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dotyczące kompetencji lub uprawnień do prowadzenia określonej działalności zawodowej, </w:t>
      </w:r>
      <w:r w:rsidR="00A2000C" w:rsidRPr="00DD3434">
        <w:rPr>
          <w:rFonts w:asciiTheme="minorHAnsi" w:hAnsiTheme="minorHAnsi"/>
        </w:rPr>
        <w:br/>
        <w:t xml:space="preserve">o ile wynika to z odrębnych przepisów: </w:t>
      </w:r>
      <w:r w:rsidR="008F3180" w:rsidRPr="007041AD">
        <w:rPr>
          <w:rFonts w:cs="Calibri"/>
          <w:b/>
        </w:rPr>
        <w:t>Zamawiający nie określa warunku w ww. zakresie.</w:t>
      </w:r>
    </w:p>
    <w:p w14:paraId="7FDA913B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.1.2.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dotyczące sytuacji ekonomicznej lub finansowej. Zamawiający określa, że ww. warunek zostanie spełniony, jeśli </w:t>
      </w:r>
      <w:r w:rsidR="00DD25BE" w:rsidRPr="00DD3434">
        <w:rPr>
          <w:rFonts w:asciiTheme="minorHAnsi" w:hAnsiTheme="minorHAnsi"/>
        </w:rPr>
        <w:t>W</w:t>
      </w:r>
      <w:r w:rsidR="00A2000C" w:rsidRPr="00DD3434">
        <w:rPr>
          <w:rFonts w:asciiTheme="minorHAnsi" w:hAnsiTheme="minorHAnsi"/>
        </w:rPr>
        <w:t>ykonawca wykaże, że:</w:t>
      </w:r>
      <w:r w:rsidR="008D26D4" w:rsidRPr="00DD3434">
        <w:rPr>
          <w:rFonts w:asciiTheme="minorHAnsi" w:hAnsiTheme="minorHAnsi"/>
        </w:rPr>
        <w:t xml:space="preserve"> </w:t>
      </w:r>
      <w:r w:rsidR="00A2000C" w:rsidRPr="00DD3434">
        <w:rPr>
          <w:rFonts w:asciiTheme="minorHAnsi" w:hAnsiTheme="minorHAnsi"/>
          <w:b/>
        </w:rPr>
        <w:t>Zamawiający nie określa warunku w ww. zakresie.</w:t>
      </w:r>
    </w:p>
    <w:p w14:paraId="7F027EB7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3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3Znak"/>
          <w:rFonts w:asciiTheme="minorHAnsi" w:eastAsia="Calibri" w:hAnsiTheme="minorHAnsi"/>
          <w:color w:val="1F497D" w:themeColor="text2"/>
        </w:rPr>
        <w:t>.1.3.</w:t>
      </w:r>
      <w:r w:rsidR="00A2000C" w:rsidRPr="00DD3434">
        <w:rPr>
          <w:rFonts w:asciiTheme="minorHAnsi" w:hAnsiTheme="minorHAnsi"/>
        </w:rPr>
        <w:t xml:space="preserve"> dotyczące zdolności technicznej lub zawodowej. Zamawiający określa, że ww. warunek zostanie spełniony, jeśli </w:t>
      </w:r>
      <w:r w:rsidR="00A965D2" w:rsidRPr="00DD3434">
        <w:rPr>
          <w:rFonts w:asciiTheme="minorHAnsi" w:hAnsiTheme="minorHAnsi"/>
        </w:rPr>
        <w:t>W</w:t>
      </w:r>
      <w:r w:rsidR="00A2000C" w:rsidRPr="00DD3434">
        <w:rPr>
          <w:rFonts w:asciiTheme="minorHAnsi" w:hAnsiTheme="minorHAnsi"/>
        </w:rPr>
        <w:t>ykonawca wykaże, że:</w:t>
      </w:r>
      <w:r w:rsidR="008D26D4" w:rsidRPr="00DD3434">
        <w:rPr>
          <w:rFonts w:asciiTheme="minorHAnsi" w:hAnsiTheme="minorHAnsi"/>
        </w:rPr>
        <w:t xml:space="preserve"> </w:t>
      </w:r>
      <w:r w:rsidR="00A2000C" w:rsidRPr="00DD3434">
        <w:rPr>
          <w:rFonts w:asciiTheme="minorHAnsi" w:hAnsiTheme="minorHAnsi"/>
          <w:b/>
        </w:rPr>
        <w:t>Zamawiający nie określa warunku w ww. zakresie.</w:t>
      </w:r>
    </w:p>
    <w:p w14:paraId="1DC41D1B" w14:textId="77777777" w:rsidR="00A2000C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="00A2000C"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="00A2000C" w:rsidRPr="00DD3434">
        <w:rPr>
          <w:rFonts w:asciiTheme="minorHAnsi" w:hAnsiTheme="minorHAnsi"/>
          <w:color w:val="1F497D" w:themeColor="text2"/>
        </w:rPr>
        <w:t xml:space="preserve"> </w:t>
      </w:r>
      <w:r w:rsidR="00A2000C" w:rsidRPr="00DD3434">
        <w:rPr>
          <w:rFonts w:asciiTheme="minorHAnsi" w:hAnsiTheme="minorHAnsi"/>
        </w:rPr>
        <w:t xml:space="preserve">Sposób wykazania warunków udziału w postępowaniu wskazano w rozdziale </w:t>
      </w:r>
      <w:r w:rsidR="008260BC" w:rsidRPr="00DD3434">
        <w:rPr>
          <w:rFonts w:asciiTheme="minorHAnsi" w:hAnsiTheme="minorHAnsi"/>
        </w:rPr>
        <w:t>7</w:t>
      </w:r>
      <w:r w:rsidR="00A2000C" w:rsidRPr="00DD3434">
        <w:rPr>
          <w:rFonts w:asciiTheme="minorHAnsi" w:hAnsiTheme="minorHAnsi"/>
        </w:rPr>
        <w:t xml:space="preserve"> SIWZ.</w:t>
      </w:r>
    </w:p>
    <w:p w14:paraId="079D5A92" w14:textId="77777777" w:rsidR="008546E9" w:rsidRPr="00DD3434" w:rsidRDefault="008546E9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PODSTAWY WYKLUCZENIA Z POSTĘPOWANIA </w:t>
      </w:r>
    </w:p>
    <w:p w14:paraId="3AA84AA3" w14:textId="77777777" w:rsidR="008546E9" w:rsidRPr="00DD3434" w:rsidRDefault="00987C0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4"/>
          <w:szCs w:val="24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4"/>
          <w:szCs w:val="24"/>
        </w:rPr>
        <w:t>.1.</w:t>
      </w:r>
      <w:r w:rsidR="008546E9" w:rsidRPr="00DD3434">
        <w:rPr>
          <w:rFonts w:asciiTheme="minorHAnsi" w:hAnsiTheme="minorHAnsi"/>
          <w:color w:val="1F497D" w:themeColor="text2"/>
          <w:sz w:val="24"/>
          <w:szCs w:val="24"/>
        </w:rPr>
        <w:t xml:space="preserve"> </w:t>
      </w:r>
      <w:r w:rsidR="008546E9" w:rsidRPr="00DD3434">
        <w:rPr>
          <w:rFonts w:asciiTheme="minorHAnsi" w:hAnsiTheme="minorHAnsi"/>
        </w:rPr>
        <w:t xml:space="preserve">Z postępowania o udzielenie zamówienia wyklucza się </w:t>
      </w:r>
      <w:r w:rsidR="00A965D2" w:rsidRPr="00DD3434">
        <w:rPr>
          <w:rFonts w:asciiTheme="minorHAnsi" w:hAnsiTheme="minorHAnsi"/>
        </w:rPr>
        <w:t>W</w:t>
      </w:r>
      <w:r w:rsidR="008546E9" w:rsidRPr="00DD3434">
        <w:rPr>
          <w:rFonts w:asciiTheme="minorHAnsi" w:hAnsiTheme="minorHAnsi"/>
        </w:rPr>
        <w:t xml:space="preserve">ykonawcę, w stosunku do którego zachodzi którakolwiek z </w:t>
      </w:r>
      <w:r w:rsidR="002E3B38" w:rsidRPr="00DD3434">
        <w:rPr>
          <w:rFonts w:asciiTheme="minorHAnsi" w:hAnsiTheme="minorHAnsi"/>
        </w:rPr>
        <w:t>przesłanek</w:t>
      </w:r>
      <w:r w:rsidR="008546E9" w:rsidRPr="00DD3434">
        <w:rPr>
          <w:rFonts w:asciiTheme="minorHAnsi" w:hAnsiTheme="minorHAnsi"/>
        </w:rPr>
        <w:t xml:space="preserve">, o których mowa w art. 24 ust. 1 pkt 12–23 ustawy. </w:t>
      </w:r>
    </w:p>
    <w:p w14:paraId="65442083" w14:textId="77777777" w:rsidR="00C52DBB" w:rsidRPr="00DD3434" w:rsidRDefault="00987C08" w:rsidP="00C52DBB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.2.</w:t>
      </w:r>
      <w:r w:rsidR="008546E9" w:rsidRPr="00DD3434">
        <w:rPr>
          <w:rFonts w:asciiTheme="minorHAnsi" w:hAnsiTheme="minorHAnsi"/>
          <w:color w:val="1F497D" w:themeColor="text2"/>
        </w:rPr>
        <w:t xml:space="preserve"> </w:t>
      </w:r>
      <w:r w:rsidR="00C52DBB" w:rsidRPr="00DD3434">
        <w:rPr>
          <w:rFonts w:asciiTheme="minorHAnsi" w:hAnsiTheme="minorHAnsi"/>
        </w:rPr>
        <w:t xml:space="preserve">Zamawiający nie przewiduje wykluczenia </w:t>
      </w:r>
      <w:r w:rsidR="00A965D2" w:rsidRPr="00DD3434">
        <w:rPr>
          <w:rFonts w:asciiTheme="minorHAnsi" w:hAnsiTheme="minorHAnsi"/>
        </w:rPr>
        <w:t>W</w:t>
      </w:r>
      <w:r w:rsidR="00C52DBB" w:rsidRPr="00DD3434">
        <w:rPr>
          <w:rFonts w:asciiTheme="minorHAnsi" w:hAnsiTheme="minorHAnsi"/>
        </w:rPr>
        <w:t xml:space="preserve">ykonawcy na podstawie </w:t>
      </w:r>
      <w:r w:rsidR="002E3B87" w:rsidRPr="00DD3434">
        <w:rPr>
          <w:rFonts w:asciiTheme="minorHAnsi" w:hAnsiTheme="minorHAnsi"/>
        </w:rPr>
        <w:t xml:space="preserve">którejkolwiek z przesłanek fakultatywnych z </w:t>
      </w:r>
      <w:r w:rsidR="00C52DBB" w:rsidRPr="00DD3434">
        <w:rPr>
          <w:rFonts w:asciiTheme="minorHAnsi" w:hAnsiTheme="minorHAnsi"/>
        </w:rPr>
        <w:t>art. 24 ust. 5</w:t>
      </w:r>
      <w:r w:rsidR="002E3B87" w:rsidRPr="00DD3434">
        <w:rPr>
          <w:rFonts w:asciiTheme="minorHAnsi" w:hAnsiTheme="minorHAnsi"/>
        </w:rPr>
        <w:t xml:space="preserve"> ustawy.</w:t>
      </w:r>
    </w:p>
    <w:p w14:paraId="01A01E81" w14:textId="77777777" w:rsidR="008546E9" w:rsidRPr="00DD3434" w:rsidRDefault="00987C08" w:rsidP="00C52DBB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6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="00C52DBB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3</w:t>
      </w:r>
      <w:r w:rsidR="008546E9" w:rsidRPr="00DD3434">
        <w:rPr>
          <w:rStyle w:val="Nagwek2Znak"/>
          <w:rFonts w:asciiTheme="minorHAnsi" w:eastAsia="Calibri" w:hAnsiTheme="minorHAnsi"/>
          <w:color w:val="1F497D" w:themeColor="text2"/>
          <w:sz w:val="22"/>
          <w:szCs w:val="22"/>
        </w:rPr>
        <w:t>.</w:t>
      </w:r>
      <w:r w:rsidR="008546E9" w:rsidRPr="00DD3434">
        <w:rPr>
          <w:rFonts w:asciiTheme="minorHAnsi" w:hAnsiTheme="minorHAnsi"/>
          <w:color w:val="1F497D" w:themeColor="text2"/>
        </w:rPr>
        <w:t xml:space="preserve"> </w:t>
      </w:r>
      <w:r w:rsidR="008546E9" w:rsidRPr="00DD3434">
        <w:rPr>
          <w:rFonts w:asciiTheme="minorHAnsi" w:hAnsiTheme="minorHAnsi"/>
        </w:rPr>
        <w:t xml:space="preserve">Sposób wykazania braku podstaw wykluczenia wskazano w rozdziale </w:t>
      </w:r>
      <w:r w:rsidRPr="00DD3434">
        <w:rPr>
          <w:rFonts w:asciiTheme="minorHAnsi" w:hAnsiTheme="minorHAnsi"/>
        </w:rPr>
        <w:t>7</w:t>
      </w:r>
      <w:r w:rsidR="008546E9" w:rsidRPr="00DD3434">
        <w:rPr>
          <w:rFonts w:asciiTheme="minorHAnsi" w:hAnsiTheme="minorHAnsi"/>
        </w:rPr>
        <w:t xml:space="preserve"> SIWZ</w:t>
      </w:r>
      <w:r w:rsidR="003009F0" w:rsidRPr="00DD3434">
        <w:rPr>
          <w:rFonts w:asciiTheme="minorHAnsi" w:hAnsiTheme="minorHAnsi"/>
        </w:rPr>
        <w:t>.</w:t>
      </w:r>
    </w:p>
    <w:p w14:paraId="76BEF754" w14:textId="77777777" w:rsidR="003009F0" w:rsidRPr="00DD3434" w:rsidRDefault="003009F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987C08" w:rsidRPr="00DD3434">
        <w:rPr>
          <w:rFonts w:asciiTheme="minorHAnsi" w:hAnsiTheme="minorHAnsi"/>
          <w:b/>
          <w:color w:val="1F497D" w:themeColor="text2"/>
        </w:rPr>
        <w:t>7</w:t>
      </w:r>
      <w:r w:rsidRPr="00DD3434">
        <w:rPr>
          <w:rFonts w:asciiTheme="minorHAnsi" w:hAnsiTheme="minorHAnsi"/>
          <w:b/>
          <w:color w:val="1F497D" w:themeColor="text2"/>
        </w:rPr>
        <w:t xml:space="preserve"> WYKAZ OŚWIADCZEŃ LUB DOKUMENTÓW, JAKIE MAJĄ ZŁOŻYĆ WYKONAWCY W CELU POTWIERDZENIA SPEŁNIANIA WARUNKÓW UDZIAŁU W POSTĘPOWANIU ORAZ NIEPODLEGANIA WYKLUCZENIU Z POSTĘPOWANIA </w:t>
      </w:r>
    </w:p>
    <w:p w14:paraId="172341C3" w14:textId="77777777" w:rsidR="00A2000C" w:rsidRPr="00713048" w:rsidRDefault="00987C08" w:rsidP="008D26D4">
      <w:pPr>
        <w:spacing w:line="240" w:lineRule="auto"/>
        <w:jc w:val="both"/>
        <w:rPr>
          <w:rFonts w:asciiTheme="minorHAnsi" w:hAnsiTheme="minorHAnsi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8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8"/>
        </w:rPr>
        <w:t>.1.</w:t>
      </w:r>
      <w:r w:rsidR="00A2000C" w:rsidRPr="00713048">
        <w:rPr>
          <w:rFonts w:asciiTheme="minorHAnsi" w:hAnsiTheme="minorHAnsi"/>
          <w:color w:val="1F497D" w:themeColor="text2"/>
        </w:rPr>
        <w:t xml:space="preserve"> </w:t>
      </w:r>
      <w:r w:rsidR="00A2000C" w:rsidRPr="00713048">
        <w:rPr>
          <w:rFonts w:asciiTheme="minorHAnsi" w:hAnsiTheme="minorHAnsi"/>
        </w:rPr>
        <w:t>Do oferty Wykonawca zobowiązany jest dołączyć aktualne na dzień składania ofert</w:t>
      </w:r>
      <w:r w:rsidR="008D26D4" w:rsidRPr="00713048">
        <w:rPr>
          <w:rFonts w:asciiTheme="minorHAnsi" w:hAnsiTheme="minorHAnsi"/>
        </w:rPr>
        <w:t xml:space="preserve"> </w:t>
      </w:r>
      <w:r w:rsidR="00A2000C" w:rsidRPr="00713048">
        <w:rPr>
          <w:rFonts w:asciiTheme="minorHAnsi" w:hAnsiTheme="minorHAnsi"/>
        </w:rPr>
        <w:t xml:space="preserve">oświadczenia stanowiące wstępne potwierdzenie, że Wykonawca: </w:t>
      </w:r>
    </w:p>
    <w:p w14:paraId="3E9E989A" w14:textId="77777777" w:rsidR="00987C08" w:rsidRPr="00713048" w:rsidRDefault="00A2000C" w:rsidP="001156B3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713048">
        <w:rPr>
          <w:rFonts w:asciiTheme="minorHAnsi" w:hAnsiTheme="minorHAnsi"/>
          <w:b w:val="0"/>
          <w:color w:val="auto"/>
          <w:sz w:val="22"/>
        </w:rPr>
        <w:t xml:space="preserve">spełnia warunki udziału w postępowaniu (wzór oświadczenia stanowi </w:t>
      </w:r>
      <w:r w:rsidRPr="00713048">
        <w:rPr>
          <w:rFonts w:asciiTheme="minorHAnsi" w:hAnsiTheme="minorHAnsi"/>
          <w:color w:val="auto"/>
          <w:sz w:val="22"/>
        </w:rPr>
        <w:t xml:space="preserve">Załącznik nr </w:t>
      </w:r>
      <w:r w:rsidR="00987C08" w:rsidRPr="00713048">
        <w:rPr>
          <w:rFonts w:asciiTheme="minorHAnsi" w:hAnsiTheme="minorHAnsi"/>
          <w:color w:val="auto"/>
          <w:sz w:val="22"/>
        </w:rPr>
        <w:t>4</w:t>
      </w:r>
      <w:r w:rsidRPr="00713048">
        <w:rPr>
          <w:rFonts w:asciiTheme="minorHAnsi" w:hAnsiTheme="minorHAnsi"/>
          <w:color w:val="auto"/>
          <w:sz w:val="22"/>
        </w:rPr>
        <w:t xml:space="preserve"> do SIWZ</w:t>
      </w:r>
      <w:r w:rsidRPr="00713048">
        <w:rPr>
          <w:rFonts w:asciiTheme="minorHAnsi" w:hAnsiTheme="minorHAnsi"/>
          <w:b w:val="0"/>
          <w:color w:val="auto"/>
          <w:sz w:val="22"/>
        </w:rPr>
        <w:t>)</w:t>
      </w:r>
      <w:r w:rsidR="00987C08" w:rsidRPr="00713048">
        <w:rPr>
          <w:rFonts w:asciiTheme="minorHAnsi" w:hAnsiTheme="minorHAnsi"/>
          <w:b w:val="0"/>
          <w:color w:val="auto"/>
          <w:sz w:val="22"/>
        </w:rPr>
        <w:t>,</w:t>
      </w:r>
    </w:p>
    <w:p w14:paraId="65511FB7" w14:textId="77777777" w:rsidR="00A2000C" w:rsidRPr="00713048" w:rsidRDefault="00987C08" w:rsidP="00987C08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713048">
        <w:rPr>
          <w:rFonts w:asciiTheme="minorHAnsi" w:hAnsiTheme="minorHAnsi"/>
          <w:b w:val="0"/>
          <w:color w:val="auto"/>
          <w:sz w:val="22"/>
        </w:rPr>
        <w:t xml:space="preserve">nie podlega wykluczeniu (wzór oświadczenia stanowi </w:t>
      </w:r>
      <w:r w:rsidRPr="00713048">
        <w:rPr>
          <w:rFonts w:asciiTheme="minorHAnsi" w:hAnsiTheme="minorHAnsi"/>
          <w:color w:val="auto"/>
          <w:sz w:val="22"/>
        </w:rPr>
        <w:t>Załącznik nr 5 do SIWZ</w:t>
      </w:r>
      <w:r w:rsidRPr="00713048">
        <w:rPr>
          <w:rFonts w:asciiTheme="minorHAnsi" w:hAnsiTheme="minorHAnsi"/>
          <w:b w:val="0"/>
          <w:color w:val="auto"/>
          <w:sz w:val="22"/>
        </w:rPr>
        <w:t>).</w:t>
      </w:r>
      <w:r w:rsidR="00A2000C" w:rsidRPr="00713048">
        <w:rPr>
          <w:rFonts w:asciiTheme="minorHAnsi" w:hAnsiTheme="minorHAnsi"/>
        </w:rPr>
        <w:t xml:space="preserve"> </w:t>
      </w:r>
    </w:p>
    <w:p w14:paraId="743A8C2A" w14:textId="77777777" w:rsidR="00A2000C" w:rsidRPr="00713048" w:rsidRDefault="00987C08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Wykonawca w terminie 3 dni od dnia zamieszczenia na stronie internetowej </w:t>
      </w:r>
      <w:r w:rsidR="00B54CCE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amawiającego informacji, o których mowa w art. 86 ust. 5 ustawy (informacji z otwarcia ofert), jest zobowiązany </w:t>
      </w:r>
      <w:r w:rsidR="00442C0A" w:rsidRPr="00713048">
        <w:rPr>
          <w:rFonts w:asciiTheme="minorHAnsi" w:hAnsiTheme="minorHAnsi"/>
          <w:szCs w:val="24"/>
        </w:rPr>
        <w:t xml:space="preserve">(bez wezwania) </w:t>
      </w:r>
      <w:r w:rsidR="00A2000C" w:rsidRPr="00713048">
        <w:rPr>
          <w:rFonts w:asciiTheme="minorHAnsi" w:hAnsiTheme="minorHAnsi"/>
          <w:szCs w:val="24"/>
        </w:rPr>
        <w:t xml:space="preserve">do przekazania </w:t>
      </w:r>
      <w:r w:rsidR="00A36894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amawiającemu oświadczenia o przynależności albo braku przynależności do tej samej grupy kapitałowej, o której mowa w art. 24 ust. 1 pkt. 23 ustawy. W przypadku przynależności do tej samej grupy kapitałowej </w:t>
      </w:r>
      <w:r w:rsidR="00A965D2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ykonawca może złożyć wraz z oświadczeniem dokumenty bądź informacje potwierdzające, że powiązania z innym </w:t>
      </w:r>
      <w:r w:rsidR="00A965D2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ykonawcą nie prowadzą do zakłócenia konkurencji w postępowaniu. Wzór oświadczenia stanowi </w:t>
      </w:r>
      <w:r w:rsidR="00A2000C" w:rsidRPr="00713048">
        <w:rPr>
          <w:rFonts w:asciiTheme="minorHAnsi" w:hAnsiTheme="minorHAnsi"/>
          <w:b/>
          <w:szCs w:val="24"/>
        </w:rPr>
        <w:t>Załącznik Nr 6 do SIWZ</w:t>
      </w:r>
      <w:r w:rsidR="00A2000C" w:rsidRPr="00713048">
        <w:rPr>
          <w:rFonts w:asciiTheme="minorHAnsi" w:hAnsiTheme="minorHAnsi"/>
          <w:szCs w:val="24"/>
        </w:rPr>
        <w:t xml:space="preserve">. </w:t>
      </w:r>
    </w:p>
    <w:p w14:paraId="05201B8D" w14:textId="77777777" w:rsidR="00A2000C" w:rsidRPr="00713048" w:rsidRDefault="00987C08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.3.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Zamawiający przed udzieleniem zamówienia, wezwie </w:t>
      </w:r>
      <w:r w:rsidR="00EE34A4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ykonawcę, którego oferta została oceniona najwyżej, do złożenia w wyznaczonym, nie krótszym niż 5 dni, terminie aktualnych na dzień złożenia oświadczeń lub dokumentów, potwierdzających okoliczności, o których mowa w art. 25 ust. 2 ustawy. </w:t>
      </w:r>
    </w:p>
    <w:p w14:paraId="3BCDA01A" w14:textId="77777777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.4.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Jeżeli jest to niezbędne do zapewnienia odpowiedniego przebiegu postępowania </w:t>
      </w:r>
      <w:r w:rsidR="00503E47" w:rsidRPr="00713048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o udzielenie zamówienia, </w:t>
      </w:r>
      <w:r w:rsidR="005B3255" w:rsidRPr="00713048">
        <w:rPr>
          <w:rFonts w:asciiTheme="minorHAnsi" w:hAnsiTheme="minorHAnsi"/>
          <w:szCs w:val="24"/>
        </w:rPr>
        <w:t>Z</w:t>
      </w:r>
      <w:r w:rsidR="00A2000C" w:rsidRPr="00713048">
        <w:rPr>
          <w:rFonts w:asciiTheme="minorHAnsi" w:hAnsiTheme="minorHAnsi"/>
          <w:szCs w:val="24"/>
        </w:rPr>
        <w:t xml:space="preserve">amawiający może na każdym etapie postępowania wezwać </w:t>
      </w:r>
      <w:r w:rsidR="005B3255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</w:t>
      </w:r>
      <w:r w:rsidR="005B3255" w:rsidRPr="00713048">
        <w:rPr>
          <w:rFonts w:asciiTheme="minorHAnsi" w:hAnsiTheme="minorHAnsi"/>
          <w:szCs w:val="24"/>
        </w:rPr>
        <w:t>ę</w:t>
      </w:r>
      <w:r w:rsidR="00A2000C" w:rsidRPr="00713048">
        <w:rPr>
          <w:rFonts w:asciiTheme="minorHAnsi" w:hAnsiTheme="minorHAnsi"/>
          <w:szCs w:val="24"/>
        </w:rPr>
        <w:t xml:space="preserve"> do złożenia wszystkich lub niektórych oświadczeń lub dokumentów potwierdzających, że nie podlega</w:t>
      </w:r>
      <w:r w:rsidR="005B3255" w:rsidRPr="00713048">
        <w:rPr>
          <w:rFonts w:asciiTheme="minorHAnsi" w:hAnsiTheme="minorHAnsi"/>
          <w:szCs w:val="24"/>
        </w:rPr>
        <w:t xml:space="preserve"> on</w:t>
      </w:r>
      <w:r w:rsidR="00A2000C" w:rsidRPr="00713048">
        <w:rPr>
          <w:rFonts w:asciiTheme="minorHAnsi" w:hAnsiTheme="minorHAnsi"/>
          <w:szCs w:val="24"/>
        </w:rPr>
        <w:t xml:space="preserve"> wykluczeniu oraz spełnia warunki udziału w postępowaniu, a jeżeli zachodzą uzasadnione podstawy do uznania, że złożone uprzednio oświadczenia lub dokumenty nie są już aktualne, do złożenia aktualnych oświadczeń lub dokumentów. </w:t>
      </w:r>
    </w:p>
    <w:p w14:paraId="5A83E1E8" w14:textId="77777777" w:rsidR="00A2000C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.5.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Zamawiający, zgodnie z art. 24 aa ustawy, w pierwszej kolejności dokona oceny ofert, </w:t>
      </w:r>
      <w:r w:rsidR="00A2000C" w:rsidRPr="00713048">
        <w:rPr>
          <w:rFonts w:asciiTheme="minorHAnsi" w:hAnsiTheme="minorHAnsi"/>
          <w:szCs w:val="24"/>
        </w:rPr>
        <w:br/>
        <w:t xml:space="preserve">a następnie zbada czy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ykonawca, którego oferta została oceniona jako najkorzystniejsza nie podlega wykluczeniu oraz spełnia warunki udziału w postępowaniu.</w:t>
      </w:r>
    </w:p>
    <w:p w14:paraId="5B4F3C5D" w14:textId="5B6EBE0E" w:rsidR="000F62FF" w:rsidRDefault="000F62FF" w:rsidP="00402F5F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7.</w:t>
      </w:r>
      <w:r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6</w:t>
      </w: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Pr="000F62FF">
        <w:rPr>
          <w:rFonts w:asciiTheme="minorHAnsi" w:hAnsiTheme="minorHAnsi"/>
          <w:szCs w:val="24"/>
        </w:rPr>
        <w:t>W celu potwierdzenia spełniania przez oferowane dostawy wymagań określonych przez Zamawiającego w treści SIWZ, oraz wykluczenia występowania przesłanki z art. 89 ust. 1 pkt 2 ustawy: Zamawiający wymaga</w:t>
      </w:r>
      <w:r w:rsidR="00402F5F">
        <w:rPr>
          <w:rFonts w:asciiTheme="minorHAnsi" w:hAnsiTheme="minorHAnsi"/>
          <w:szCs w:val="24"/>
        </w:rPr>
        <w:t>:</w:t>
      </w:r>
    </w:p>
    <w:p w14:paraId="74E057FC" w14:textId="77777777" w:rsidR="00402F5F" w:rsidRDefault="00402F5F" w:rsidP="00402F5F">
      <w:pPr>
        <w:spacing w:line="240" w:lineRule="auto"/>
        <w:jc w:val="both"/>
        <w:rPr>
          <w:rFonts w:asciiTheme="minorHAnsi" w:hAnsiTheme="minorHAnsi"/>
          <w:b/>
        </w:rPr>
      </w:pPr>
      <w:r w:rsidRPr="006A15E6">
        <w:rPr>
          <w:rFonts w:asciiTheme="minorHAnsi" w:hAnsiTheme="minorHAnsi"/>
          <w:b/>
        </w:rPr>
        <w:t>Zamawiający nie wymaga złożenia dokumentów w tym zakresie.</w:t>
      </w:r>
    </w:p>
    <w:p w14:paraId="09CB9720" w14:textId="77777777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0F62FF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Na wezwanie Zamawiającego z art. 26 ust. 2 ustawy, Wykonawca zobowiązany jest złożyć następujące oświadczenia lub dokumenty: </w:t>
      </w:r>
    </w:p>
    <w:p w14:paraId="62716A35" w14:textId="77777777" w:rsidR="008F3180" w:rsidRDefault="0005525D" w:rsidP="008F3180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3Znak"/>
          <w:rFonts w:asciiTheme="minorHAnsi" w:eastAsia="Calibri" w:hAnsiTheme="minorHAnsi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sz w:val="22"/>
        </w:rPr>
        <w:t>.</w:t>
      </w:r>
      <w:r w:rsidR="000F62FF">
        <w:rPr>
          <w:rStyle w:val="Nagwek3Znak"/>
          <w:rFonts w:asciiTheme="minorHAnsi" w:eastAsia="Calibri" w:hAnsiTheme="minorHAnsi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sz w:val="22"/>
        </w:rPr>
        <w:t>.1.</w:t>
      </w:r>
      <w:r w:rsidR="00A2000C" w:rsidRPr="00713048">
        <w:rPr>
          <w:rFonts w:asciiTheme="minorHAnsi" w:hAnsiTheme="minorHAnsi"/>
          <w:szCs w:val="24"/>
        </w:rPr>
        <w:t xml:space="preserve"> W celu potwierdzenia spełniania przez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ykonawcę warunków udziału w postępowaniu, </w:t>
      </w:r>
      <w:r w:rsidR="00A2000C" w:rsidRPr="00713048">
        <w:rPr>
          <w:rFonts w:asciiTheme="minorHAnsi" w:hAnsiTheme="minorHAnsi"/>
          <w:szCs w:val="24"/>
        </w:rPr>
        <w:br/>
        <w:t xml:space="preserve">o których mowa w rozdziale </w:t>
      </w:r>
      <w:r w:rsidR="001942A5" w:rsidRPr="00713048">
        <w:rPr>
          <w:rFonts w:asciiTheme="minorHAnsi" w:hAnsiTheme="minorHAnsi"/>
          <w:szCs w:val="24"/>
        </w:rPr>
        <w:t xml:space="preserve">5 </w:t>
      </w:r>
      <w:r w:rsidR="00A2000C" w:rsidRPr="00713048">
        <w:rPr>
          <w:rFonts w:asciiTheme="minorHAnsi" w:hAnsiTheme="minorHAnsi"/>
          <w:szCs w:val="24"/>
        </w:rPr>
        <w:t xml:space="preserve">niniejszej SIWZ: </w:t>
      </w:r>
    </w:p>
    <w:p w14:paraId="34046D50" w14:textId="77777777" w:rsidR="008F3180" w:rsidRDefault="008F3180" w:rsidP="008F3180">
      <w:pPr>
        <w:spacing w:line="240" w:lineRule="auto"/>
        <w:jc w:val="both"/>
        <w:rPr>
          <w:rFonts w:asciiTheme="minorHAnsi" w:hAnsiTheme="minorHAnsi"/>
          <w:b/>
        </w:rPr>
      </w:pPr>
      <w:r w:rsidRPr="006A15E6">
        <w:rPr>
          <w:rFonts w:asciiTheme="minorHAnsi" w:hAnsiTheme="minorHAnsi"/>
          <w:b/>
        </w:rPr>
        <w:t>Zamawiający nie wymaga złożenia dokumentów w tym zakresie.</w:t>
      </w:r>
    </w:p>
    <w:p w14:paraId="28E26BC8" w14:textId="77777777" w:rsidR="00A2000C" w:rsidRPr="00713048" w:rsidRDefault="0005525D" w:rsidP="008F3180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.</w:t>
      </w:r>
      <w:r w:rsidR="000F62FF">
        <w:rPr>
          <w:rStyle w:val="Nagwek3Znak"/>
          <w:rFonts w:asciiTheme="minorHAnsi" w:eastAsia="Calibri" w:hAnsiTheme="minorHAnsi"/>
          <w:color w:val="1F497D" w:themeColor="text2"/>
          <w:sz w:val="22"/>
        </w:rPr>
        <w:t>7</w:t>
      </w:r>
      <w:r w:rsidR="00A2000C" w:rsidRPr="00713048">
        <w:rPr>
          <w:rStyle w:val="Nagwek3Znak"/>
          <w:rFonts w:asciiTheme="minorHAnsi" w:eastAsia="Calibri" w:hAnsiTheme="minorHAnsi"/>
          <w:color w:val="1F497D" w:themeColor="text2"/>
          <w:sz w:val="22"/>
        </w:rPr>
        <w:t>.2.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W celu potwierdzenia braku podstaw do wykluczenia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 xml:space="preserve">ykonawcy z udziału w postępowaniu, </w:t>
      </w:r>
      <w:r w:rsidR="00881A61">
        <w:rPr>
          <w:rFonts w:asciiTheme="minorHAnsi" w:hAnsiTheme="minorHAnsi"/>
          <w:szCs w:val="24"/>
        </w:rPr>
        <w:br/>
      </w:r>
      <w:r w:rsidR="00A2000C" w:rsidRPr="00713048">
        <w:rPr>
          <w:rFonts w:asciiTheme="minorHAnsi" w:hAnsiTheme="minorHAnsi"/>
          <w:szCs w:val="24"/>
        </w:rPr>
        <w:t xml:space="preserve">o których mowa w rozdziale </w:t>
      </w:r>
      <w:r w:rsidR="00872A39" w:rsidRPr="00713048">
        <w:rPr>
          <w:rFonts w:asciiTheme="minorHAnsi" w:hAnsiTheme="minorHAnsi"/>
          <w:szCs w:val="24"/>
        </w:rPr>
        <w:t>6</w:t>
      </w:r>
      <w:r w:rsidR="00A2000C" w:rsidRPr="00713048">
        <w:rPr>
          <w:rFonts w:asciiTheme="minorHAnsi" w:hAnsiTheme="minorHAnsi"/>
          <w:szCs w:val="24"/>
        </w:rPr>
        <w:t xml:space="preserve"> niniejszej SIWZ: </w:t>
      </w:r>
    </w:p>
    <w:p w14:paraId="114DA9B5" w14:textId="77777777" w:rsidR="00A2000C" w:rsidRPr="00713048" w:rsidRDefault="00A2000C" w:rsidP="00D439F2">
      <w:pPr>
        <w:spacing w:line="240" w:lineRule="auto"/>
        <w:jc w:val="both"/>
        <w:rPr>
          <w:rFonts w:asciiTheme="minorHAnsi" w:hAnsiTheme="minorHAnsi"/>
          <w:b/>
          <w:szCs w:val="24"/>
        </w:rPr>
      </w:pPr>
      <w:r w:rsidRPr="00713048">
        <w:rPr>
          <w:rFonts w:asciiTheme="minorHAnsi" w:hAnsiTheme="minorHAnsi"/>
          <w:b/>
          <w:szCs w:val="24"/>
        </w:rPr>
        <w:t>Zamawiający nie wymaga złożenia dokumentów w ww. zakresie.</w:t>
      </w:r>
    </w:p>
    <w:p w14:paraId="6B743442" w14:textId="77777777" w:rsidR="00A2000C" w:rsidRPr="00C50C7A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0F62FF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A2000C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A2000C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A2000C" w:rsidRPr="00713048">
        <w:rPr>
          <w:rFonts w:asciiTheme="minorHAnsi" w:hAnsiTheme="minorHAnsi"/>
          <w:szCs w:val="24"/>
        </w:rPr>
        <w:t xml:space="preserve">Dokumenty sporządzone w języku obcym muszą być złożone wraz </w:t>
      </w:r>
      <w:r w:rsidR="00A2000C" w:rsidRPr="00C50C7A">
        <w:rPr>
          <w:rFonts w:asciiTheme="minorHAnsi" w:hAnsiTheme="minorHAnsi"/>
          <w:szCs w:val="24"/>
        </w:rPr>
        <w:t xml:space="preserve">z tłumaczeniami na język polski. </w:t>
      </w:r>
    </w:p>
    <w:p w14:paraId="6405A7F5" w14:textId="03E5EC5D" w:rsidR="00A2000C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7</w:t>
      </w:r>
      <w:r w:rsidR="00A2000C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0F62FF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9</w:t>
      </w:r>
      <w:r w:rsidR="00A2000C" w:rsidRPr="00C50C7A">
        <w:rPr>
          <w:rStyle w:val="Nagwek2Znak"/>
          <w:rFonts w:asciiTheme="minorHAnsi" w:eastAsia="Calibri" w:hAnsiTheme="minorHAnsi"/>
          <w:color w:val="auto"/>
          <w:sz w:val="22"/>
          <w:szCs w:val="24"/>
        </w:rPr>
        <w:t xml:space="preserve">. </w:t>
      </w:r>
      <w:r w:rsidR="00A2000C" w:rsidRPr="00C50C7A">
        <w:rPr>
          <w:rFonts w:asciiTheme="minorHAnsi" w:hAnsiTheme="minorHAnsi"/>
          <w:szCs w:val="24"/>
        </w:rPr>
        <w:t xml:space="preserve">Zamawiający informuje, że wzory druków i załączników towarzyszące </w:t>
      </w:r>
      <w:r w:rsidR="008B47BB" w:rsidRPr="00C50C7A">
        <w:rPr>
          <w:rFonts w:asciiTheme="minorHAnsi" w:hAnsiTheme="minorHAnsi"/>
          <w:szCs w:val="24"/>
        </w:rPr>
        <w:t xml:space="preserve">SIWZ </w:t>
      </w:r>
      <w:r w:rsidR="00A2000C" w:rsidRPr="00C50C7A">
        <w:rPr>
          <w:rFonts w:asciiTheme="minorHAnsi" w:hAnsiTheme="minorHAnsi"/>
          <w:szCs w:val="24"/>
        </w:rPr>
        <w:t xml:space="preserve">przygotowane </w:t>
      </w:r>
      <w:r w:rsidR="00A2000C" w:rsidRPr="00713048">
        <w:rPr>
          <w:rFonts w:asciiTheme="minorHAnsi" w:hAnsiTheme="minorHAnsi"/>
          <w:szCs w:val="24"/>
        </w:rPr>
        <w:t xml:space="preserve">przez Zamawiającego stanowią jedynie element pomocniczy, a za prawidłowość sporządzenia oferty przetargowej odpowiada </w:t>
      </w:r>
      <w:r w:rsidR="00601D3A" w:rsidRPr="00713048">
        <w:rPr>
          <w:rFonts w:asciiTheme="minorHAnsi" w:hAnsiTheme="minorHAnsi"/>
          <w:szCs w:val="24"/>
        </w:rPr>
        <w:t>W</w:t>
      </w:r>
      <w:r w:rsidR="00A2000C" w:rsidRPr="00713048">
        <w:rPr>
          <w:rFonts w:asciiTheme="minorHAnsi" w:hAnsiTheme="minorHAnsi"/>
          <w:szCs w:val="24"/>
        </w:rPr>
        <w:t>ykonawca.</w:t>
      </w:r>
    </w:p>
    <w:p w14:paraId="48095611" w14:textId="77777777" w:rsidR="003009F0" w:rsidRPr="00DD3434" w:rsidRDefault="003009F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05525D" w:rsidRPr="00DD3434">
        <w:rPr>
          <w:rFonts w:asciiTheme="minorHAnsi" w:hAnsiTheme="minorHAnsi"/>
          <w:b/>
          <w:color w:val="1F497D" w:themeColor="text2"/>
        </w:rPr>
        <w:t>8</w:t>
      </w:r>
      <w:r w:rsidRPr="00DD3434">
        <w:rPr>
          <w:rFonts w:asciiTheme="minorHAnsi" w:hAnsiTheme="minorHAnsi"/>
          <w:b/>
          <w:color w:val="1F497D" w:themeColor="text2"/>
        </w:rPr>
        <w:t xml:space="preserve"> INFORMACJA DLA WYKONAWCÓW POLEGAJĄCYCH NA ZASOBACH INNYCH PODMIOTÓW, NA ZASADACH OKREŚLONYCH W ART. 22A USTAWY PZP ORAZ ZAMIERZAJĄCYCH POWIERZYĆ WYKONANIE CZĘŚCI ZAMÓWIENIA PODWYKONAWCOM </w:t>
      </w:r>
    </w:p>
    <w:p w14:paraId="2937B1E1" w14:textId="77777777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.1.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 xml:space="preserve">Wykonawca może w celu potwierdzenia spełniania warunków udziału w postępowaniu, </w:t>
      </w:r>
      <w:r w:rsidR="0027509D">
        <w:rPr>
          <w:rFonts w:asciiTheme="minorHAnsi" w:hAnsiTheme="minorHAnsi"/>
          <w:szCs w:val="24"/>
        </w:rPr>
        <w:br/>
      </w:r>
      <w:r w:rsidR="003009F0" w:rsidRPr="00713048">
        <w:rPr>
          <w:rFonts w:asciiTheme="minorHAnsi" w:hAnsiTheme="minorHAnsi"/>
          <w:szCs w:val="24"/>
        </w:rPr>
        <w:t>w stosownych sytuacjach oraz w odniesieniu do zamówienia, lub jego części, polegać na zdolnościach technicznych lub zawodowych</w:t>
      </w:r>
      <w:r w:rsidR="00DA3117" w:rsidRPr="00713048">
        <w:rPr>
          <w:rFonts w:asciiTheme="minorHAnsi" w:hAnsiTheme="minorHAnsi"/>
          <w:szCs w:val="24"/>
        </w:rPr>
        <w:t xml:space="preserve"> lub sytuacji finansowej lub ekonomicznej</w:t>
      </w:r>
      <w:r w:rsidR="003009F0" w:rsidRPr="00713048">
        <w:rPr>
          <w:rFonts w:asciiTheme="minorHAnsi" w:hAnsiTheme="minorHAnsi"/>
          <w:szCs w:val="24"/>
        </w:rPr>
        <w:t xml:space="preserve"> innych podmiotów, niezależnie od charakteru prawnego łączących go z nim stosunków prawnych. </w:t>
      </w:r>
    </w:p>
    <w:p w14:paraId="58AFC733" w14:textId="77777777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 xml:space="preserve">Wykonawca, który polega na zdolnościach lub sytuacji innych podmiotów, musi udowodnić </w:t>
      </w:r>
      <w:r w:rsidR="002169C2" w:rsidRPr="00713048">
        <w:rPr>
          <w:rFonts w:asciiTheme="minorHAnsi" w:hAnsiTheme="minorHAnsi"/>
          <w:szCs w:val="24"/>
        </w:rPr>
        <w:t>Z</w:t>
      </w:r>
      <w:r w:rsidR="003009F0" w:rsidRPr="00713048">
        <w:rPr>
          <w:rFonts w:asciiTheme="minorHAnsi" w:hAnsiTheme="minorHAnsi"/>
          <w:szCs w:val="24"/>
        </w:rPr>
        <w:t xml:space="preserve">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14:paraId="6A79CDC9" w14:textId="77777777" w:rsidR="003009F0" w:rsidRPr="00713048" w:rsidRDefault="0005525D" w:rsidP="00D439F2">
      <w:pPr>
        <w:spacing w:line="240" w:lineRule="auto"/>
        <w:jc w:val="both"/>
        <w:rPr>
          <w:rFonts w:asciiTheme="minorHAnsi" w:hAnsiTheme="minorHAnsi"/>
          <w:color w:val="FF0000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3009F0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.3.</w:t>
      </w:r>
      <w:r w:rsidR="003009F0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3009F0" w:rsidRPr="00713048">
        <w:rPr>
          <w:rFonts w:asciiTheme="minorHAnsi" w:hAnsiTheme="minorHAnsi"/>
          <w:szCs w:val="24"/>
        </w:rPr>
        <w:t>Zamawiający oceni, czy udostępniane Wykonawcy przez inne podmioty zdolności techniczne lub zawodowe</w:t>
      </w:r>
      <w:r w:rsidR="00DA3117" w:rsidRPr="00713048">
        <w:rPr>
          <w:rFonts w:asciiTheme="minorHAnsi" w:hAnsiTheme="minorHAnsi"/>
          <w:szCs w:val="24"/>
        </w:rPr>
        <w:t xml:space="preserve"> lub ich sytuacja finansowa lub ekonomiczna</w:t>
      </w:r>
      <w:r w:rsidR="003009F0" w:rsidRPr="00713048">
        <w:rPr>
          <w:rFonts w:asciiTheme="minorHAnsi" w:hAnsiTheme="minorHAnsi"/>
          <w:szCs w:val="24"/>
        </w:rPr>
        <w:t xml:space="preserve">, pozwalają na wykazanie przez </w:t>
      </w:r>
      <w:r w:rsidR="002169C2" w:rsidRPr="00713048">
        <w:rPr>
          <w:rFonts w:asciiTheme="minorHAnsi" w:hAnsiTheme="minorHAnsi"/>
          <w:szCs w:val="24"/>
        </w:rPr>
        <w:t>W</w:t>
      </w:r>
      <w:r w:rsidR="003009F0" w:rsidRPr="00713048">
        <w:rPr>
          <w:rFonts w:asciiTheme="minorHAnsi" w:hAnsiTheme="minorHAnsi"/>
          <w:szCs w:val="24"/>
        </w:rPr>
        <w:t xml:space="preserve">ykonawcę spełniania warunków udziału w postępowaniu oraz zbada, czy nie zachodzą, wobec tego podmiotu podstawy wykluczenia, o których mowa w art. </w:t>
      </w:r>
      <w:r w:rsidR="003009F0" w:rsidRPr="00713048">
        <w:rPr>
          <w:rFonts w:asciiTheme="minorHAnsi" w:hAnsiTheme="minorHAnsi"/>
          <w:b/>
          <w:szCs w:val="24"/>
        </w:rPr>
        <w:t>24 ust. 1 pkt 13–22</w:t>
      </w:r>
      <w:r w:rsidR="002169C2" w:rsidRPr="00713048">
        <w:rPr>
          <w:rFonts w:asciiTheme="minorHAnsi" w:hAnsiTheme="minorHAnsi"/>
          <w:b/>
          <w:szCs w:val="24"/>
        </w:rPr>
        <w:t xml:space="preserve"> </w:t>
      </w:r>
      <w:r w:rsidR="002169C2" w:rsidRPr="00713048">
        <w:rPr>
          <w:rFonts w:asciiTheme="minorHAnsi" w:hAnsiTheme="minorHAnsi"/>
          <w:szCs w:val="24"/>
        </w:rPr>
        <w:t>ustawy</w:t>
      </w:r>
      <w:r w:rsidR="00C52DBB" w:rsidRPr="00713048">
        <w:rPr>
          <w:rFonts w:asciiTheme="minorHAnsi" w:hAnsiTheme="minorHAnsi"/>
          <w:szCs w:val="24"/>
        </w:rPr>
        <w:t>.</w:t>
      </w:r>
    </w:p>
    <w:p w14:paraId="5DD88530" w14:textId="77777777" w:rsidR="00BA1913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4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>Jeżeli zdolności techniczne lub zawodowe</w:t>
      </w:r>
      <w:r w:rsidR="00DA3117" w:rsidRPr="00713048">
        <w:rPr>
          <w:rFonts w:asciiTheme="minorHAnsi" w:hAnsiTheme="minorHAnsi"/>
          <w:szCs w:val="24"/>
        </w:rPr>
        <w:t xml:space="preserve"> lub sytuacja finansowa lub ekonomiczna</w:t>
      </w:r>
      <w:r w:rsidR="00BA1913" w:rsidRPr="00713048">
        <w:rPr>
          <w:rFonts w:asciiTheme="minorHAnsi" w:hAnsiTheme="minorHAnsi"/>
          <w:szCs w:val="24"/>
        </w:rPr>
        <w:t xml:space="preserve">, na którego zdolnościach polega Wykonawca, nie potwierdzają spełnienia przez </w:t>
      </w:r>
      <w:r w:rsidR="009A284C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ykonawcę warunków udziału </w:t>
      </w:r>
      <w:r w:rsidR="0027509D">
        <w:rPr>
          <w:rFonts w:asciiTheme="minorHAnsi" w:hAnsiTheme="minorHAnsi"/>
          <w:szCs w:val="24"/>
        </w:rPr>
        <w:br/>
      </w:r>
      <w:r w:rsidR="00BA1913" w:rsidRPr="00713048">
        <w:rPr>
          <w:rFonts w:asciiTheme="minorHAnsi" w:hAnsiTheme="minorHAnsi"/>
          <w:szCs w:val="24"/>
        </w:rPr>
        <w:t xml:space="preserve">w postępowaniu lub zachodzą wobec tych podmiotów podstawy wykluczenia, </w:t>
      </w:r>
      <w:r w:rsidR="009A284C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 xml:space="preserve">amawiający żąda, aby </w:t>
      </w:r>
      <w:r w:rsidR="009A284C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ykonawca w terminie określonym przez </w:t>
      </w:r>
      <w:r w:rsidR="009A284C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>amawiającego:</w:t>
      </w:r>
    </w:p>
    <w:p w14:paraId="567A753A" w14:textId="77777777" w:rsidR="00BA1913" w:rsidRPr="00713048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>zastąpił ten podmiot inn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ym podmiotem lub podmiotami lub</w:t>
      </w:r>
    </w:p>
    <w:p w14:paraId="32F01667" w14:textId="77777777" w:rsidR="00BA1913" w:rsidRPr="00713048" w:rsidRDefault="00BA1913" w:rsidP="001156B3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zobowiązał się do osobistego wykonania odpowiedniej części zamówienia, jeżeli wykaże zdolności techniczne lub zawodowe lub sytuację finansową lub ekonomiczną, 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o których mowa w pkt. </w:t>
      </w:r>
      <w:r w:rsidR="00051CB0" w:rsidRPr="00713048">
        <w:rPr>
          <w:rFonts w:asciiTheme="minorHAnsi" w:hAnsiTheme="minorHAnsi"/>
          <w:b w:val="0"/>
          <w:color w:val="auto"/>
          <w:sz w:val="22"/>
          <w:szCs w:val="24"/>
        </w:rPr>
        <w:t>8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.1 SIWZ.</w:t>
      </w:r>
    </w:p>
    <w:p w14:paraId="3F982936" w14:textId="19A62C84" w:rsidR="00BA1913" w:rsidRPr="00713048" w:rsidRDefault="000552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5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Zamawiający żąda od </w:t>
      </w:r>
      <w:r w:rsidR="007C4735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ykonawcy, który polega na zdolnościach lub sytuacji innych podmiotów na zasadach określonych w art. 22a ustawy, przedstawienia w odniesieniu do tych podmiotów dokumentów wymienionych w pkt. </w:t>
      </w:r>
      <w:r w:rsidRPr="00713048">
        <w:rPr>
          <w:rFonts w:asciiTheme="minorHAnsi" w:hAnsiTheme="minorHAnsi"/>
          <w:szCs w:val="24"/>
        </w:rPr>
        <w:t>7</w:t>
      </w:r>
      <w:r w:rsidR="00BA1913" w:rsidRPr="00713048">
        <w:rPr>
          <w:rFonts w:asciiTheme="minorHAnsi" w:hAnsiTheme="minorHAnsi"/>
          <w:szCs w:val="24"/>
        </w:rPr>
        <w:t>.</w:t>
      </w:r>
      <w:r w:rsidR="009555DE">
        <w:rPr>
          <w:rFonts w:asciiTheme="minorHAnsi" w:hAnsiTheme="minorHAnsi"/>
          <w:szCs w:val="24"/>
        </w:rPr>
        <w:t>7</w:t>
      </w:r>
      <w:r w:rsidR="00BA1913" w:rsidRPr="00713048">
        <w:rPr>
          <w:rFonts w:asciiTheme="minorHAnsi" w:hAnsiTheme="minorHAnsi"/>
          <w:szCs w:val="24"/>
        </w:rPr>
        <w:t xml:space="preserve">.2 SIWZ. </w:t>
      </w:r>
    </w:p>
    <w:p w14:paraId="4B71D482" w14:textId="77777777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6</w:t>
      </w:r>
      <w:r w:rsidR="00BA1913" w:rsidRPr="00713048">
        <w:rPr>
          <w:rStyle w:val="Nagwek2Znak"/>
          <w:rFonts w:asciiTheme="minorHAnsi" w:eastAsia="Calibri" w:hAnsiTheme="minorHAnsi"/>
          <w:color w:val="auto"/>
          <w:sz w:val="22"/>
          <w:szCs w:val="24"/>
        </w:rPr>
        <w:t>.</w:t>
      </w:r>
      <w:r w:rsidR="00BA1913" w:rsidRPr="00713048">
        <w:rPr>
          <w:rFonts w:asciiTheme="minorHAnsi" w:hAnsiTheme="minorHAnsi"/>
          <w:szCs w:val="24"/>
        </w:rPr>
        <w:t xml:space="preserve"> W celu oceny czy </w:t>
      </w:r>
      <w:r w:rsidR="00260463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ykonawca polegając na zdolnościach lub sytuacji innych podmiotów na zasadach określonych w art. 22a ustawy, będzie dysponował niezbędnymi zasobami w stopniu umożliwiającym należyte wykonanie zamówienia oraz oceny, czy stosunek łączący </w:t>
      </w:r>
      <w:r w:rsidR="00260463" w:rsidRPr="00713048">
        <w:rPr>
          <w:rFonts w:asciiTheme="minorHAnsi" w:hAnsiTheme="minorHAnsi"/>
          <w:szCs w:val="24"/>
        </w:rPr>
        <w:t>W</w:t>
      </w:r>
      <w:r w:rsidR="00BA1913" w:rsidRPr="00713048">
        <w:rPr>
          <w:rFonts w:asciiTheme="minorHAnsi" w:hAnsiTheme="minorHAnsi"/>
          <w:szCs w:val="24"/>
        </w:rPr>
        <w:t xml:space="preserve">ykonawcę z tymi podmiotami gwarantuje rzeczywisty dostęp do ich zasobów, </w:t>
      </w:r>
      <w:r w:rsidR="00260463" w:rsidRPr="00713048">
        <w:rPr>
          <w:rFonts w:asciiTheme="minorHAnsi" w:hAnsiTheme="minorHAnsi"/>
          <w:szCs w:val="24"/>
        </w:rPr>
        <w:t>Z</w:t>
      </w:r>
      <w:r w:rsidR="00BA1913" w:rsidRPr="00713048">
        <w:rPr>
          <w:rFonts w:asciiTheme="minorHAnsi" w:hAnsiTheme="minorHAnsi"/>
          <w:szCs w:val="24"/>
        </w:rPr>
        <w:t xml:space="preserve">amawiający może żądać dokumentów, które określają w szczególności: </w:t>
      </w:r>
    </w:p>
    <w:p w14:paraId="68F25B89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zakres dostępnych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ykonawcy zasobów innego podmiotu; </w:t>
      </w:r>
    </w:p>
    <w:p w14:paraId="34AE8E95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sposób wykorzystania zasobów innego podmiotu, przez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ykonawcę, przy wykonywaniu zamówienia; </w:t>
      </w:r>
    </w:p>
    <w:p w14:paraId="27A0AE9D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zakres i okres udziału innego podmiotu przy wykonywaniu zamówienia; </w:t>
      </w:r>
    </w:p>
    <w:p w14:paraId="5A57979F" w14:textId="77777777" w:rsidR="00BA1913" w:rsidRPr="00713048" w:rsidRDefault="00BA1913" w:rsidP="001156B3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czy podmiot, na zdolnościach którego </w:t>
      </w:r>
      <w:r w:rsidR="00260463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ykonawca polega w odniesieniu do warunków udziału w postępowaniu dotyczących doświadczenia, zrealizuje roboty budowlane lub usługi, których wskazane zdolności dotyczą. </w:t>
      </w:r>
    </w:p>
    <w:p w14:paraId="6D609FC0" w14:textId="77777777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7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>Wykonawca, który powołuje się na zasoby innych podmiotów, w celu wykazania braku istnienia wobec nich podstaw wykluczenia oraz spełniania, w zakresie, w jakim powołuje się na ich zasoby, warunków udziału w postępowaniu</w:t>
      </w:r>
      <w:r w:rsidR="00A6585D" w:rsidRPr="00713048">
        <w:rPr>
          <w:rFonts w:asciiTheme="minorHAnsi" w:hAnsiTheme="minorHAnsi"/>
          <w:szCs w:val="24"/>
        </w:rPr>
        <w:t xml:space="preserve"> zamieszcza informacje o tych podmiotach w oświadczeniach, </w:t>
      </w:r>
      <w:r w:rsidR="003A4B91">
        <w:rPr>
          <w:rFonts w:asciiTheme="minorHAnsi" w:hAnsiTheme="minorHAnsi"/>
          <w:szCs w:val="24"/>
        </w:rPr>
        <w:br/>
      </w:r>
      <w:r w:rsidR="00A6585D" w:rsidRPr="00713048">
        <w:rPr>
          <w:rFonts w:asciiTheme="minorHAnsi" w:hAnsiTheme="minorHAnsi"/>
          <w:szCs w:val="24"/>
        </w:rPr>
        <w:t>o których mowa w pkt. 8.1 SIWZ.</w:t>
      </w:r>
    </w:p>
    <w:p w14:paraId="2EDD85A8" w14:textId="77777777" w:rsidR="00BA1913" w:rsidRPr="00713048" w:rsidRDefault="00E069C7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DD25BE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8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Podwykonawcy. Wykonawca, który zamierza powierzyć wykonanie części zamówienia podwykonawcom, na etapie postępowania o udzielenia zamówienia publicznego: </w:t>
      </w:r>
    </w:p>
    <w:p w14:paraId="035D5015" w14:textId="77777777" w:rsidR="00BA1913" w:rsidRPr="00713048" w:rsidRDefault="00A6585D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Fonts w:asciiTheme="minorHAnsi" w:hAnsiTheme="minorHAnsi"/>
          <w:szCs w:val="24"/>
        </w:rPr>
        <w:t>a</w:t>
      </w:r>
      <w:r w:rsidR="00BA1913" w:rsidRPr="00713048">
        <w:rPr>
          <w:rFonts w:asciiTheme="minorHAnsi" w:hAnsiTheme="minorHAnsi"/>
          <w:szCs w:val="24"/>
        </w:rPr>
        <w:t>) jest zobowiązany wskazać w form</w:t>
      </w:r>
      <w:r w:rsidR="00FA04DD" w:rsidRPr="00713048">
        <w:rPr>
          <w:rFonts w:asciiTheme="minorHAnsi" w:hAnsiTheme="minorHAnsi"/>
          <w:szCs w:val="24"/>
        </w:rPr>
        <w:t>ularzu ofertowym (</w:t>
      </w:r>
      <w:r w:rsidR="00FA04DD" w:rsidRPr="00713048">
        <w:rPr>
          <w:rFonts w:asciiTheme="minorHAnsi" w:hAnsiTheme="minorHAnsi"/>
          <w:b/>
          <w:szCs w:val="24"/>
        </w:rPr>
        <w:t xml:space="preserve">Załącznik nr </w:t>
      </w:r>
      <w:r w:rsidR="002D77E2" w:rsidRPr="00713048">
        <w:rPr>
          <w:rFonts w:asciiTheme="minorHAnsi" w:hAnsiTheme="minorHAnsi"/>
          <w:b/>
          <w:szCs w:val="24"/>
        </w:rPr>
        <w:t>3</w:t>
      </w:r>
      <w:r w:rsidR="00BA1913" w:rsidRPr="00713048">
        <w:rPr>
          <w:rFonts w:asciiTheme="minorHAnsi" w:hAnsiTheme="minorHAnsi"/>
          <w:b/>
          <w:szCs w:val="24"/>
        </w:rPr>
        <w:t xml:space="preserve"> do SIWZ</w:t>
      </w:r>
      <w:r w:rsidR="00BA1913" w:rsidRPr="00713048">
        <w:rPr>
          <w:rFonts w:asciiTheme="minorHAnsi" w:hAnsiTheme="minorHAnsi"/>
          <w:szCs w:val="24"/>
        </w:rPr>
        <w:t>) części zamówienia, których wykonanie zamierza powierzyć podwykonawcom oraz podać firmy podwykonawców (o ile są znane).</w:t>
      </w:r>
    </w:p>
    <w:p w14:paraId="2DD5E523" w14:textId="77777777" w:rsidR="00BA1913" w:rsidRPr="00DD3434" w:rsidRDefault="00BA1913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8260BC" w:rsidRPr="00DD3434">
        <w:rPr>
          <w:rFonts w:asciiTheme="minorHAnsi" w:hAnsiTheme="minorHAnsi"/>
          <w:b/>
          <w:color w:val="1F497D" w:themeColor="text2"/>
        </w:rPr>
        <w:t>9</w:t>
      </w:r>
      <w:r w:rsidRPr="00DD3434">
        <w:rPr>
          <w:rFonts w:asciiTheme="minorHAnsi" w:hAnsiTheme="minorHAnsi"/>
          <w:b/>
          <w:color w:val="1F497D" w:themeColor="text2"/>
        </w:rPr>
        <w:t xml:space="preserve"> INFORMACJA DLA WYKONAWCÓW WSPÓLNIE UBIEGAJĄCYCH SIĘ O UDZIELENIE ZAMÓWIENIA (SPÓŁKI CYWILNE/ KONSORCJA) </w:t>
      </w:r>
    </w:p>
    <w:p w14:paraId="01C42957" w14:textId="77777777" w:rsidR="00BA1913" w:rsidRPr="00713048" w:rsidRDefault="008260BC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9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.1.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Wykonawcy mogą wspólnie ubiegać się o udzielenie zamówienia. W takim przypadku Wykonawcy ustanawiają pełnomocnika do reprezentowania ich w postępowaniu o udzielenie zamówienia albo reprezentowania w postępowaniu i zawarcia umowy w sprawie zamówienia publicznego. </w:t>
      </w:r>
    </w:p>
    <w:p w14:paraId="5D7295DE" w14:textId="77777777" w:rsidR="00BA1913" w:rsidRPr="00713048" w:rsidRDefault="008260BC" w:rsidP="00D439F2">
      <w:pPr>
        <w:spacing w:line="240" w:lineRule="auto"/>
        <w:jc w:val="both"/>
        <w:rPr>
          <w:rFonts w:asciiTheme="minorHAnsi" w:hAnsiTheme="minorHAnsi"/>
          <w:szCs w:val="24"/>
        </w:rPr>
      </w:pPr>
      <w:r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9</w:t>
      </w:r>
      <w:r w:rsidR="00BA1913" w:rsidRPr="00713048">
        <w:rPr>
          <w:rStyle w:val="Nagwek2Znak"/>
          <w:rFonts w:asciiTheme="minorHAnsi" w:eastAsia="Calibri" w:hAnsiTheme="minorHAnsi"/>
          <w:color w:val="1F497D" w:themeColor="text2"/>
          <w:sz w:val="22"/>
          <w:szCs w:val="24"/>
        </w:rPr>
        <w:t>.2.</w:t>
      </w:r>
      <w:r w:rsidR="00BA1913" w:rsidRPr="00713048">
        <w:rPr>
          <w:rFonts w:asciiTheme="minorHAnsi" w:hAnsiTheme="minorHAnsi"/>
          <w:color w:val="1F497D" w:themeColor="text2"/>
          <w:szCs w:val="24"/>
        </w:rPr>
        <w:t xml:space="preserve"> </w:t>
      </w:r>
      <w:r w:rsidR="00BA1913" w:rsidRPr="00713048">
        <w:rPr>
          <w:rFonts w:asciiTheme="minorHAnsi" w:hAnsiTheme="minorHAnsi"/>
          <w:szCs w:val="24"/>
        </w:rPr>
        <w:t xml:space="preserve">W przypadku Wykonawców wspólnie ubiegających się o udzielenie zamówienia: </w:t>
      </w:r>
    </w:p>
    <w:p w14:paraId="0FEC4663" w14:textId="77777777" w:rsidR="00BA1913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żaden z nich nie może podlegać wykluczeniu z powodu niespełniania warunków, o których mowa w art. 24 ust. 1, natomiast spełnianie warunków udziału w postępowaniu Wykonawcy wykazują zgodnie z pkt </w:t>
      </w:r>
      <w:r w:rsidR="008260BC" w:rsidRPr="00713048">
        <w:rPr>
          <w:rFonts w:asciiTheme="minorHAnsi" w:hAnsiTheme="minorHAnsi"/>
          <w:b w:val="0"/>
          <w:color w:val="auto"/>
          <w:sz w:val="22"/>
          <w:szCs w:val="24"/>
        </w:rPr>
        <w:t>5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.2 SIWZ. Zamawiający nie precyzuje szczególnego sposobu spełniania warunku przez Wykonawców wspólnie ubiegających się o udzielenie zamówienia. </w:t>
      </w:r>
    </w:p>
    <w:p w14:paraId="7654FB2F" w14:textId="74C3CFDD" w:rsidR="00BA1913" w:rsidRPr="00713048" w:rsidRDefault="00C458BD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>
        <w:rPr>
          <w:rFonts w:asciiTheme="minorHAnsi" w:hAnsiTheme="minorHAnsi"/>
          <w:b w:val="0"/>
          <w:color w:val="auto"/>
          <w:sz w:val="22"/>
          <w:szCs w:val="24"/>
        </w:rPr>
        <w:t>o</w:t>
      </w:r>
      <w:r w:rsidR="00975F24" w:rsidRPr="00713048">
        <w:rPr>
          <w:rFonts w:asciiTheme="minorHAnsi" w:hAnsiTheme="minorHAnsi"/>
          <w:b w:val="0"/>
          <w:color w:val="auto"/>
          <w:sz w:val="22"/>
          <w:szCs w:val="24"/>
        </w:rPr>
        <w:t>świadczenia, o których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mowa w pkt. </w:t>
      </w:r>
      <w:r w:rsidR="008260BC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75F24" w:rsidRPr="00713048">
        <w:rPr>
          <w:rFonts w:asciiTheme="minorHAnsi" w:hAnsiTheme="minorHAnsi"/>
          <w:b w:val="0"/>
          <w:color w:val="auto"/>
          <w:sz w:val="22"/>
          <w:szCs w:val="24"/>
        </w:rPr>
        <w:t>1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SIWZ składa każdy z </w:t>
      </w:r>
      <w:r w:rsidR="00AF51E5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ykonawców wspólnie ubiegających się o zamówienie. Dokumenty te potwierdzają spełnianie warunków udziału </w:t>
      </w:r>
      <w:r w:rsidR="003A4B91">
        <w:rPr>
          <w:rFonts w:asciiTheme="minorHAnsi" w:hAnsiTheme="minorHAnsi"/>
          <w:b w:val="0"/>
          <w:color w:val="auto"/>
          <w:sz w:val="22"/>
          <w:szCs w:val="24"/>
        </w:rPr>
        <w:br/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w postępowaniu oraz brak podstaw wykluczenia w zakresie, w którym każdy z </w:t>
      </w:r>
      <w:r w:rsidR="00F9330D" w:rsidRPr="00713048">
        <w:rPr>
          <w:rFonts w:asciiTheme="minorHAnsi" w:hAnsiTheme="minorHAnsi"/>
          <w:b w:val="0"/>
          <w:color w:val="auto"/>
          <w:sz w:val="22"/>
          <w:szCs w:val="24"/>
        </w:rPr>
        <w:t>W</w:t>
      </w:r>
      <w:r w:rsidR="00BA1913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ykonawców wykazuje spełnianie warunków udziału w postępowaniu oraz brak podstaw wykluczenia, </w:t>
      </w:r>
    </w:p>
    <w:p w14:paraId="35353542" w14:textId="77777777" w:rsidR="00BA1913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oświadczenie o przynależności braku przynależności do tej samej grupy kapitałowej, o którym mowa w pkt. </w:t>
      </w:r>
      <w:r w:rsidR="00931527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7F5293" w:rsidRPr="00713048">
        <w:rPr>
          <w:rFonts w:asciiTheme="minorHAnsi" w:hAnsiTheme="minorHAnsi"/>
          <w:b w:val="0"/>
          <w:color w:val="auto"/>
          <w:sz w:val="22"/>
          <w:szCs w:val="24"/>
        </w:rPr>
        <w:t>2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SIWZ składa każdy z Wykonawców, </w:t>
      </w:r>
    </w:p>
    <w:p w14:paraId="5548F021" w14:textId="68FB5E78" w:rsidR="00D439F2" w:rsidRPr="00713048" w:rsidRDefault="00BA1913" w:rsidP="001156B3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zobowiązani są oni na wezwanie Zamawiającego, złożyć dokumenty i oświadczenia, o których mowa w pkt. </w:t>
      </w:r>
      <w:r w:rsidR="00E95FCA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 xml:space="preserve">7 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SIWZ, przy czym dokumenty 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i oświadczenia, o których mowa:</w:t>
      </w:r>
    </w:p>
    <w:p w14:paraId="6A3102F1" w14:textId="3015BBF1" w:rsidR="00BA1913" w:rsidRPr="00713048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w pkt. </w:t>
      </w:r>
      <w:r w:rsidR="00E95FCA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.1 SIWZ składa odpowiednio Wykonawca/Wykonawcy, który/którzy wskazuje/-ą spełnienie warunku, w zakresie i na zasadach opisanych w pkt. </w:t>
      </w:r>
      <w:r w:rsidR="009C1FAD" w:rsidRPr="00713048">
        <w:rPr>
          <w:rFonts w:asciiTheme="minorHAnsi" w:hAnsiTheme="minorHAnsi"/>
          <w:b w:val="0"/>
          <w:color w:val="auto"/>
          <w:sz w:val="22"/>
          <w:szCs w:val="24"/>
        </w:rPr>
        <w:t>5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.2 SIWZ</w:t>
      </w:r>
      <w:r w:rsidR="007E69CA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(o ile dotyczy)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,</w:t>
      </w:r>
    </w:p>
    <w:p w14:paraId="754AD966" w14:textId="0F137A02" w:rsidR="00BA1913" w:rsidRPr="00713048" w:rsidRDefault="00BA1913" w:rsidP="001156B3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  <w:szCs w:val="24"/>
        </w:rPr>
      </w:pP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dokumenty i oświadczenia, o których mowa w pkt. </w:t>
      </w:r>
      <w:r w:rsidR="00FA10B4" w:rsidRPr="00713048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.</w:t>
      </w:r>
      <w:r w:rsidR="009555DE">
        <w:rPr>
          <w:rFonts w:asciiTheme="minorHAnsi" w:hAnsiTheme="minorHAnsi"/>
          <w:b w:val="0"/>
          <w:color w:val="auto"/>
          <w:sz w:val="22"/>
          <w:szCs w:val="24"/>
        </w:rPr>
        <w:t>7</w:t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.2 SIWZ składa każdy </w:t>
      </w:r>
      <w:r w:rsidR="003A4B91">
        <w:rPr>
          <w:rFonts w:asciiTheme="minorHAnsi" w:hAnsiTheme="minorHAnsi"/>
          <w:b w:val="0"/>
          <w:color w:val="auto"/>
          <w:sz w:val="22"/>
          <w:szCs w:val="24"/>
        </w:rPr>
        <w:br/>
      </w:r>
      <w:r w:rsidRPr="00713048">
        <w:rPr>
          <w:rFonts w:asciiTheme="minorHAnsi" w:hAnsiTheme="minorHAnsi"/>
          <w:b w:val="0"/>
          <w:color w:val="auto"/>
          <w:sz w:val="22"/>
          <w:szCs w:val="24"/>
        </w:rPr>
        <w:t>z Wykonawców,</w:t>
      </w:r>
      <w:r w:rsidR="007E69CA" w:rsidRPr="00713048">
        <w:rPr>
          <w:rFonts w:asciiTheme="minorHAnsi" w:hAnsiTheme="minorHAnsi"/>
          <w:b w:val="0"/>
          <w:color w:val="auto"/>
          <w:sz w:val="22"/>
          <w:szCs w:val="24"/>
        </w:rPr>
        <w:t xml:space="preserve"> (o ile dotyczy</w:t>
      </w:r>
      <w:r w:rsidR="00D439F2" w:rsidRPr="00713048">
        <w:rPr>
          <w:rFonts w:asciiTheme="minorHAnsi" w:hAnsiTheme="minorHAnsi"/>
          <w:b w:val="0"/>
          <w:color w:val="auto"/>
          <w:sz w:val="22"/>
          <w:szCs w:val="24"/>
        </w:rPr>
        <w:t>)</w:t>
      </w:r>
    </w:p>
    <w:p w14:paraId="538315F0" w14:textId="77777777" w:rsidR="00BA1913" w:rsidRPr="00DD3434" w:rsidRDefault="00BA1913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0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O SPOSOBIE POROZUMIEWANIA SIĘ ZAMAWIAJĄCEGO Z WYKONAWCAMI ORAZ PRZEKAZYWANIA OŚWIADCZEŃ LUB DOKUMENTÓW, A TAKŻE WSKAZANIE OSÓB UPRAWNIONYCH DO POROZUMIEWANIA SIĘ Z WYKONAWCAMI </w:t>
      </w:r>
    </w:p>
    <w:p w14:paraId="66ED8A00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Postępowanie jest prowadzone w języku polskim. </w:t>
      </w:r>
    </w:p>
    <w:p w14:paraId="41D41ED5" w14:textId="1CAB2555" w:rsidR="00BA1913" w:rsidRPr="00DD3434" w:rsidRDefault="00BA1913" w:rsidP="00011A5D">
      <w:pPr>
        <w:spacing w:after="12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</w:t>
      </w:r>
      <w:r w:rsidRPr="00DD3434">
        <w:rPr>
          <w:rFonts w:asciiTheme="minorHAnsi" w:hAnsiTheme="minorHAnsi"/>
          <w:color w:val="1F497D" w:themeColor="text2"/>
        </w:rPr>
        <w:t xml:space="preserve">. </w:t>
      </w:r>
      <w:r w:rsidR="00011A5D" w:rsidRPr="00011A5D">
        <w:rPr>
          <w:rFonts w:asciiTheme="minorHAnsi" w:hAnsiTheme="minorHAnsi"/>
        </w:rPr>
        <w:t>Komunikacja między Zamawiającym a Wykonawcami odbywa się za pośrednictwem operatora</w:t>
      </w:r>
      <w:r w:rsidR="00011A5D">
        <w:rPr>
          <w:rFonts w:asciiTheme="minorHAnsi" w:hAnsiTheme="minorHAnsi"/>
        </w:rPr>
        <w:t xml:space="preserve"> </w:t>
      </w:r>
      <w:r w:rsidR="00011A5D" w:rsidRPr="00011A5D">
        <w:rPr>
          <w:rFonts w:asciiTheme="minorHAnsi" w:hAnsiTheme="minorHAnsi"/>
        </w:rPr>
        <w:t>pocztowego w rozumieniu ustawy z dnia 23 listop</w:t>
      </w:r>
      <w:r w:rsidR="00440F7D">
        <w:rPr>
          <w:rFonts w:asciiTheme="minorHAnsi" w:hAnsiTheme="minorHAnsi"/>
        </w:rPr>
        <w:t>ada 2012 r. - Prawo pocztowe (t</w:t>
      </w:r>
      <w:r w:rsidR="00011A5D" w:rsidRPr="00011A5D">
        <w:rPr>
          <w:rFonts w:asciiTheme="minorHAnsi" w:hAnsiTheme="minorHAnsi"/>
        </w:rPr>
        <w:t>j. Dz. U. z 2016 r.</w:t>
      </w:r>
      <w:r w:rsidR="00440F7D">
        <w:rPr>
          <w:rFonts w:asciiTheme="minorHAnsi" w:hAnsiTheme="minorHAnsi"/>
        </w:rPr>
        <w:br/>
      </w:r>
      <w:r w:rsidR="00011A5D" w:rsidRPr="00011A5D">
        <w:rPr>
          <w:rFonts w:asciiTheme="minorHAnsi" w:hAnsiTheme="minorHAnsi"/>
        </w:rPr>
        <w:t xml:space="preserve">poz. 1113), osobiście lub za pośrednictwem posłańca. Zamawiający może porozumiewać się </w:t>
      </w:r>
      <w:r w:rsidR="00011A5D">
        <w:rPr>
          <w:rFonts w:asciiTheme="minorHAnsi" w:hAnsiTheme="minorHAnsi"/>
        </w:rPr>
        <w:br/>
      </w:r>
      <w:r w:rsidR="00011A5D" w:rsidRPr="00011A5D">
        <w:rPr>
          <w:rFonts w:asciiTheme="minorHAnsi" w:hAnsiTheme="minorHAnsi"/>
        </w:rPr>
        <w:t>z</w:t>
      </w:r>
      <w:r w:rsidR="00011A5D">
        <w:rPr>
          <w:rFonts w:asciiTheme="minorHAnsi" w:hAnsiTheme="minorHAnsi"/>
        </w:rPr>
        <w:t xml:space="preserve"> </w:t>
      </w:r>
      <w:r w:rsidR="00011A5D" w:rsidRPr="00011A5D">
        <w:rPr>
          <w:rFonts w:asciiTheme="minorHAnsi" w:hAnsiTheme="minorHAnsi"/>
        </w:rPr>
        <w:t>Wykonawcą również za pośr</w:t>
      </w:r>
      <w:r w:rsidR="00011A5D">
        <w:rPr>
          <w:rFonts w:asciiTheme="minorHAnsi" w:hAnsiTheme="minorHAnsi"/>
        </w:rPr>
        <w:t>ednictwem poczty elektronicznej</w:t>
      </w:r>
      <w:r w:rsidRPr="00DD3434">
        <w:rPr>
          <w:rFonts w:asciiTheme="minorHAnsi" w:hAnsiTheme="minorHAnsi"/>
        </w:rPr>
        <w:t xml:space="preserve">. </w:t>
      </w:r>
    </w:p>
    <w:p w14:paraId="01AF9C63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przypadku braku potwierdzenia otrzymania korespondencji przez </w:t>
      </w:r>
      <w:r w:rsidR="00AF51E5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domniema, że korespondencja wysłana przez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na numer faksu lub adres e-mail podany przez </w:t>
      </w:r>
      <w:r w:rsidR="00AF51E5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została mu doręczona w sposób umożliwiający zapoznanie się z jej treścią. </w:t>
      </w:r>
    </w:p>
    <w:p w14:paraId="490F2E9F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Korespondencję związaną z niniejszym postępowaniem należy kierować na adres: </w:t>
      </w:r>
    </w:p>
    <w:p w14:paraId="667C6D7E" w14:textId="77777777" w:rsidR="00BF7645" w:rsidRPr="00402F5F" w:rsidRDefault="00BF7645" w:rsidP="00BF7645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 xml:space="preserve">Samodzielny Publiczny Zakład Opieki Zdrowotnej w Łapach </w:t>
      </w:r>
    </w:p>
    <w:p w14:paraId="4E81628C" w14:textId="77777777" w:rsidR="00BF7645" w:rsidRPr="00402F5F" w:rsidRDefault="00BF7645" w:rsidP="00BF7645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>ul. Janusza Korczaka 23</w:t>
      </w:r>
    </w:p>
    <w:p w14:paraId="4623D4CF" w14:textId="4FE6805C" w:rsidR="00BF7645" w:rsidRPr="00402F5F" w:rsidRDefault="00BF7645" w:rsidP="00402F5F">
      <w:pPr>
        <w:spacing w:after="0" w:line="240" w:lineRule="auto"/>
        <w:ind w:right="14"/>
        <w:jc w:val="both"/>
        <w:rPr>
          <w:rFonts w:asciiTheme="minorHAnsi" w:hAnsiTheme="minorHAnsi"/>
          <w:b/>
          <w:color w:val="000000"/>
        </w:rPr>
      </w:pPr>
      <w:r w:rsidRPr="00402F5F">
        <w:rPr>
          <w:rFonts w:asciiTheme="minorHAnsi" w:hAnsiTheme="minorHAnsi"/>
          <w:b/>
          <w:color w:val="000000"/>
        </w:rPr>
        <w:t xml:space="preserve">18-100 Łapy </w:t>
      </w:r>
    </w:p>
    <w:p w14:paraId="2BF20882" w14:textId="7F39240D" w:rsidR="00BF7645" w:rsidRPr="00402F5F" w:rsidRDefault="00BF7645" w:rsidP="00BF7645">
      <w:pPr>
        <w:autoSpaceDE w:val="0"/>
        <w:spacing w:after="0" w:line="240" w:lineRule="auto"/>
        <w:rPr>
          <w:rFonts w:asciiTheme="minorHAnsi" w:hAnsiTheme="minorHAnsi"/>
          <w:color w:val="000000"/>
        </w:rPr>
      </w:pPr>
      <w:r w:rsidRPr="00402F5F">
        <w:rPr>
          <w:rFonts w:asciiTheme="minorHAnsi" w:hAnsiTheme="minorHAnsi"/>
          <w:color w:val="000000"/>
        </w:rPr>
        <w:t>godziny pracy: poniedziałek</w:t>
      </w:r>
      <w:r w:rsidR="000F75DC">
        <w:rPr>
          <w:rFonts w:asciiTheme="minorHAnsi" w:hAnsiTheme="minorHAnsi"/>
          <w:color w:val="000000"/>
        </w:rPr>
        <w:t xml:space="preserve"> </w:t>
      </w:r>
      <w:r w:rsidRPr="00402F5F">
        <w:rPr>
          <w:rFonts w:asciiTheme="minorHAnsi" w:hAnsiTheme="minorHAnsi"/>
          <w:color w:val="000000"/>
        </w:rPr>
        <w:t>-</w:t>
      </w:r>
      <w:r w:rsidR="000F75DC">
        <w:rPr>
          <w:rFonts w:asciiTheme="minorHAnsi" w:hAnsiTheme="minorHAnsi"/>
          <w:color w:val="000000"/>
        </w:rPr>
        <w:t xml:space="preserve"> </w:t>
      </w:r>
      <w:r w:rsidRPr="00402F5F">
        <w:rPr>
          <w:rFonts w:asciiTheme="minorHAnsi" w:hAnsiTheme="minorHAnsi"/>
          <w:color w:val="000000"/>
        </w:rPr>
        <w:t>piątek 7:25-15:00</w:t>
      </w:r>
    </w:p>
    <w:p w14:paraId="69D8784E" w14:textId="77777777" w:rsidR="00BF7645" w:rsidRPr="00DD3434" w:rsidRDefault="00BA1913" w:rsidP="00402F5F">
      <w:pPr>
        <w:spacing w:before="120" w:after="12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7E69CA" w:rsidRPr="00DD3434">
        <w:rPr>
          <w:rFonts w:asciiTheme="minorHAnsi" w:hAnsiTheme="minorHAnsi"/>
        </w:rPr>
        <w:t>Osobami uprawnionymi do porozumiewania się z Wykonawcami są</w:t>
      </w:r>
      <w:r w:rsidR="00BF7645" w:rsidRPr="00DD3434">
        <w:rPr>
          <w:rFonts w:asciiTheme="minorHAnsi" w:hAnsiTheme="minorHAnsi"/>
        </w:rPr>
        <w:t xml:space="preserve"> pracownicy Samodzielnego Publicznego Zakładu Opieki Zdrowotnej w Łapach:</w:t>
      </w:r>
    </w:p>
    <w:p w14:paraId="308C350F" w14:textId="77777777" w:rsidR="00C54B5C" w:rsidRPr="00C54B5C" w:rsidRDefault="00D80E8A" w:rsidP="00BF7645">
      <w:pPr>
        <w:numPr>
          <w:ilvl w:val="0"/>
          <w:numId w:val="37"/>
        </w:num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eastAsia="SimSun" w:hAnsiTheme="minorHAnsi"/>
          <w:b/>
        </w:rPr>
        <w:t>Anna Saczyńska</w:t>
      </w:r>
      <w:r w:rsidR="00BF7645" w:rsidRPr="00DD3434">
        <w:rPr>
          <w:rFonts w:asciiTheme="minorHAnsi" w:hAnsiTheme="minorHAnsi"/>
        </w:rPr>
        <w:t xml:space="preserve"> –</w:t>
      </w:r>
      <w:r w:rsidR="008F3180">
        <w:rPr>
          <w:rFonts w:asciiTheme="minorHAnsi" w:hAnsiTheme="minorHAnsi"/>
        </w:rPr>
        <w:t xml:space="preserve"> </w:t>
      </w:r>
      <w:r w:rsidR="00BF7645" w:rsidRPr="00DD3434">
        <w:rPr>
          <w:rFonts w:asciiTheme="minorHAnsi" w:hAnsiTheme="minorHAnsi"/>
        </w:rPr>
        <w:t>email</w:t>
      </w:r>
      <w:r w:rsidR="009A6B57" w:rsidRPr="00DD3434">
        <w:rPr>
          <w:rFonts w:asciiTheme="minorHAnsi" w:hAnsiTheme="minorHAnsi"/>
        </w:rPr>
        <w:t>:</w:t>
      </w:r>
      <w:r w:rsidR="00BF7645" w:rsidRPr="00DD3434">
        <w:rPr>
          <w:rFonts w:asciiTheme="minorHAnsi" w:hAnsiTheme="minorHAnsi"/>
          <w:b/>
        </w:rPr>
        <w:t xml:space="preserve"> </w:t>
      </w:r>
      <w:hyperlink r:id="rId10" w:history="1">
        <w:r w:rsidR="00FB2599" w:rsidRPr="00DD3434">
          <w:rPr>
            <w:rStyle w:val="Hipercze"/>
            <w:rFonts w:asciiTheme="minorHAnsi" w:hAnsiTheme="minorHAnsi"/>
          </w:rPr>
          <w:t>przetargi@szpitallapy.pl</w:t>
        </w:r>
      </w:hyperlink>
      <w:r w:rsidR="00BF7645" w:rsidRPr="00DD3434">
        <w:rPr>
          <w:rFonts w:asciiTheme="minorHAnsi" w:hAnsiTheme="minorHAnsi"/>
          <w:b/>
        </w:rPr>
        <w:t>,</w:t>
      </w:r>
      <w:r w:rsidR="00BF7645" w:rsidRPr="00DD3434">
        <w:rPr>
          <w:rFonts w:asciiTheme="minorHAnsi" w:hAnsiTheme="minorHAnsi"/>
        </w:rPr>
        <w:t xml:space="preserve"> </w:t>
      </w:r>
    </w:p>
    <w:p w14:paraId="0DDC496F" w14:textId="04117986" w:rsidR="00BF7645" w:rsidRPr="00DD3434" w:rsidRDefault="00BF7645" w:rsidP="00C54B5C">
      <w:pPr>
        <w:spacing w:line="240" w:lineRule="auto"/>
        <w:jc w:val="both"/>
        <w:rPr>
          <w:rFonts w:asciiTheme="minorHAnsi" w:hAnsiTheme="minorHAnsi"/>
          <w:b/>
        </w:rPr>
      </w:pPr>
      <w:r w:rsidRPr="00DD3434">
        <w:rPr>
          <w:rFonts w:asciiTheme="minorHAnsi" w:hAnsiTheme="minorHAnsi"/>
        </w:rPr>
        <w:t xml:space="preserve">w godzinach pracy urzędu określonych w pkt. 1.1. SIWZ z wyłączeniem dni ustawowo wolnych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od pracy.</w:t>
      </w:r>
    </w:p>
    <w:p w14:paraId="56F9D7A7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nie prze</w:t>
      </w:r>
      <w:r w:rsidR="00652FA4" w:rsidRPr="00DD3434">
        <w:rPr>
          <w:rFonts w:asciiTheme="minorHAnsi" w:hAnsiTheme="minorHAnsi"/>
        </w:rPr>
        <w:t>widuje zorganizowania zebrania z</w:t>
      </w:r>
      <w:r w:rsidRPr="00DD3434">
        <w:rPr>
          <w:rFonts w:asciiTheme="minorHAnsi" w:hAnsiTheme="minorHAnsi"/>
        </w:rPr>
        <w:t xml:space="preserve"> </w:t>
      </w:r>
      <w:r w:rsidR="00B65FB2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ykonawcami. </w:t>
      </w:r>
    </w:p>
    <w:p w14:paraId="49D30193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Jednocześnie Zamawiający informuje, że przepisy ustawy nie pozwalają na jakikolwiek inny kontakt - zarówno z Zamawiającym jak i osobami uprawnionymi do porozumiewania się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z Wykonawcami - niż wskazany w niniejszym rozdziale. Oznacza to, że Zamawiający nie będzie reagował na inne formy kontaktowania się z nim, w szczególności na kontakt telefoniczny lub/i osobisty w swojej siedzibie. </w:t>
      </w:r>
    </w:p>
    <w:p w14:paraId="3EF0516C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Oświadczenia, o których mowa w rozporządzeniu Ministra Rozwoju z dnia 26 lipca 2016 r.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sprawie rodzajów dokumentów, jakich może żądać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od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 w postępowaniu </w:t>
      </w:r>
      <w:r w:rsidR="00DD25BE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 udzielenie zamówienia (Dz. U. z 2016 r. poz. 1126), zwanym dalej „rozporządzeniem” składane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ykonawcę i inne podmiot</w:t>
      </w:r>
      <w:r w:rsidR="00A252DA" w:rsidRPr="00DD3434">
        <w:rPr>
          <w:rFonts w:asciiTheme="minorHAnsi" w:hAnsiTheme="minorHAnsi"/>
        </w:rPr>
        <w:t>y, na zdolnościach lub sytuacji</w:t>
      </w:r>
      <w:r w:rsidR="00BF306C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których polega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na zasadach określonych w art. 22a ustawy oraz przez podwykonawców, należy złożyć w oryginale. </w:t>
      </w:r>
    </w:p>
    <w:p w14:paraId="24708117" w14:textId="034BD00A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9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 </w:t>
      </w:r>
      <w:r w:rsidRPr="00DD3434">
        <w:rPr>
          <w:rFonts w:asciiTheme="minorHAnsi" w:hAnsiTheme="minorHAnsi"/>
        </w:rPr>
        <w:t>Zobowiązanie, o k</w:t>
      </w:r>
      <w:r w:rsidR="00ED4A22" w:rsidRPr="00DD3434">
        <w:rPr>
          <w:rFonts w:asciiTheme="minorHAnsi" w:hAnsiTheme="minorHAnsi"/>
        </w:rPr>
        <w:t xml:space="preserve">tórym mowa w pkt. </w:t>
      </w:r>
      <w:r w:rsidR="00EE74AC" w:rsidRPr="00DD3434">
        <w:rPr>
          <w:rFonts w:asciiTheme="minorHAnsi" w:hAnsiTheme="minorHAnsi"/>
        </w:rPr>
        <w:t>8</w:t>
      </w:r>
      <w:r w:rsidR="00ED4A22" w:rsidRPr="00DD3434">
        <w:rPr>
          <w:rFonts w:asciiTheme="minorHAnsi" w:hAnsiTheme="minorHAnsi"/>
        </w:rPr>
        <w:t>.2 SIWZ należ</w:t>
      </w:r>
      <w:r w:rsidRPr="00DD3434">
        <w:rPr>
          <w:rFonts w:asciiTheme="minorHAnsi" w:hAnsiTheme="minorHAnsi"/>
        </w:rPr>
        <w:t>y złożyć w formie analogicznej jak w pkt. 1</w:t>
      </w:r>
      <w:r w:rsidR="005B2254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>.</w:t>
      </w:r>
      <w:r w:rsidR="009555DE">
        <w:rPr>
          <w:rFonts w:asciiTheme="minorHAnsi" w:hAnsiTheme="minorHAnsi"/>
        </w:rPr>
        <w:t>8</w:t>
      </w:r>
      <w:r w:rsidRPr="00DD3434">
        <w:rPr>
          <w:rFonts w:asciiTheme="minorHAnsi" w:hAnsiTheme="minorHAnsi"/>
        </w:rPr>
        <w:t xml:space="preserve"> SIWZ</w:t>
      </w:r>
      <w:r w:rsidR="008A798C">
        <w:rPr>
          <w:rFonts w:asciiTheme="minorHAnsi" w:hAnsiTheme="minorHAnsi"/>
        </w:rPr>
        <w:t>,</w:t>
      </w:r>
      <w:r w:rsidRPr="00DD3434">
        <w:rPr>
          <w:rFonts w:asciiTheme="minorHAnsi" w:hAnsiTheme="minorHAnsi"/>
        </w:rPr>
        <w:t xml:space="preserve"> tj. w oryginale. </w:t>
      </w:r>
    </w:p>
    <w:p w14:paraId="0B151591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Dokumenty, o których mowa w rozporządzeniu, inne niż oświadczenia, o których mowa powyżej w pkt 1</w:t>
      </w:r>
      <w:r w:rsidR="00231ADB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 xml:space="preserve">.9 SIWZ, należy złożyć w oryginale lub kopii poświadczonej za zgodność z oryginałem. </w:t>
      </w:r>
    </w:p>
    <w:p w14:paraId="42E916B8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Poświadczenia za zgodność z oryginałem dokonuje </w:t>
      </w:r>
      <w:r w:rsidR="000B0891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ykonawca albo podmiot trzeci albo </w:t>
      </w:r>
      <w:r w:rsidR="000B0891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>ykonawca wspólnie ubiegający się o udzielenie zamówienia publicznego, albo podwykonawca - odpowiednio, w zakresie dokumentów</w:t>
      </w:r>
      <w:r w:rsidR="00D439F2" w:rsidRPr="00DD3434">
        <w:rPr>
          <w:rFonts w:asciiTheme="minorHAnsi" w:hAnsiTheme="minorHAnsi"/>
          <w:b w:val="0"/>
          <w:color w:val="auto"/>
          <w:sz w:val="22"/>
        </w:rPr>
        <w:t>, które każdego z nich dotyczą.</w:t>
      </w:r>
    </w:p>
    <w:p w14:paraId="03196FC8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Poświadczenie za zgodność z oryginałem następuje w formie pisemnej. </w:t>
      </w:r>
    </w:p>
    <w:p w14:paraId="01E20475" w14:textId="77777777" w:rsidR="00BA1913" w:rsidRPr="00DD3434" w:rsidRDefault="00BA1913" w:rsidP="001156B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Poświadczenie za zgodność z oryginałem dokonywane w formie pisemnej powinno być sporządzone w sposób umożliwiający identyfikację podpisu (np. wraz z imienną pieczątką osoby poświadczającej kopię dokumentu za zgodność z oryginałem). </w:t>
      </w:r>
    </w:p>
    <w:p w14:paraId="56D1A3D8" w14:textId="77777777" w:rsidR="00BA1913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może żądać przedstawienia oryginału lub notarialnie poświadczonej kopii dokumentów, o których mowa w rozporządzeniu, innych niż oświadczeń, wyłącznie wtedy, gdy złożona kopia dokumentu jest nieczytelna lub budzi wątpliwości co do jej prawdziwości. </w:t>
      </w:r>
    </w:p>
    <w:p w14:paraId="43876DCE" w14:textId="77777777" w:rsidR="00146316" w:rsidRPr="00DD3434" w:rsidRDefault="00BA1913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713048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Dokumenty sporządzone w języku obcym są składane wraz z tłumaczeniem na język polski.</w:t>
      </w:r>
    </w:p>
    <w:p w14:paraId="3D8C4FF4" w14:textId="77777777" w:rsidR="007E69CA" w:rsidRPr="00DD3434" w:rsidRDefault="00BA1913" w:rsidP="00B50CA5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1</w:t>
      </w:r>
      <w:r w:rsidRPr="00DD3434">
        <w:rPr>
          <w:rFonts w:asciiTheme="minorHAnsi" w:hAnsiTheme="minorHAnsi"/>
          <w:b/>
          <w:color w:val="1F497D" w:themeColor="text2"/>
        </w:rPr>
        <w:t xml:space="preserve"> WYMAGANIA DOTYCZĄCE WADIUM </w:t>
      </w:r>
    </w:p>
    <w:p w14:paraId="4AE40E7E" w14:textId="77777777" w:rsidR="00146316" w:rsidRPr="007E1A8C" w:rsidRDefault="007E69CA" w:rsidP="00D439F2">
      <w:pPr>
        <w:spacing w:line="240" w:lineRule="auto"/>
        <w:jc w:val="both"/>
        <w:rPr>
          <w:rFonts w:asciiTheme="minorHAnsi" w:eastAsia="Times New Roman" w:hAnsiTheme="minorHAnsi"/>
          <w:color w:val="2E74B5"/>
          <w:sz w:val="28"/>
          <w:szCs w:val="28"/>
        </w:rPr>
      </w:pPr>
      <w:r w:rsidRPr="007E1A8C">
        <w:rPr>
          <w:rStyle w:val="Nagwek2Znak"/>
          <w:rFonts w:asciiTheme="minorHAnsi" w:eastAsia="Calibri" w:hAnsiTheme="minorHAnsi"/>
          <w:color w:val="auto"/>
          <w:sz w:val="22"/>
          <w:szCs w:val="22"/>
        </w:rPr>
        <w:t>Zamawiający nie wymaga wniesienia wadium.</w:t>
      </w:r>
    </w:p>
    <w:p w14:paraId="2A0CE339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2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PRZYGOTOWANIA OFERTY </w:t>
      </w:r>
    </w:p>
    <w:p w14:paraId="4B75C75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złożyć jedną ofertę zamówienia. Złożenie więcej niż jednej oferty dla danej części zamówienia (jeżeli dotyczy) spowoduje odrzucenie wszystkich ofert złożonych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na tę część zamówienia. </w:t>
      </w:r>
    </w:p>
    <w:p w14:paraId="006C3E7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być sporządzona z zachowaniem formy pisemnej pod rygorem nieważności. </w:t>
      </w:r>
    </w:p>
    <w:p w14:paraId="53A49B5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Treść oferty musi być zgodna z treścią SIWZ. </w:t>
      </w:r>
    </w:p>
    <w:p w14:paraId="6CE74E9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Wszelkie zmiany naniesione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w treści oferty po jej sporządzeniu muszą być parafowane przez </w:t>
      </w:r>
      <w:r w:rsidR="00F9330D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ykonawcę. </w:t>
      </w:r>
    </w:p>
    <w:p w14:paraId="00BEC5D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być podpisana przez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tj. osobę (osoby) reprezentującą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ykonawcę, zgodnie z zasadami reprezentacji wskazanymi we właściwym rejestrze lub osobę (osoby) upoważnioną do reprezentowania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ykonawcy. </w:t>
      </w:r>
    </w:p>
    <w:p w14:paraId="31B8413D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Jeżeli osoba (osoby) podpisująca ofertę (reprezentująca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 lub </w:t>
      </w:r>
      <w:r w:rsidR="000B0891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występujących wspólnie) działa na podstawie pełnomocnictwa, pełnomocnictwo to w formie oryginału lub kopii poświadczonej za zgodność z oryginałem przez notariusza musi zostać dołączone do oferty. </w:t>
      </w:r>
    </w:p>
    <w:p w14:paraId="04AB983B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wraz z załącznikami musi być sporządzona w języku polskim. Każdy dokument składający się na ofertę lub złożony wraz z ofertą sporządzony w języku innym niż polski musi być złożony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wraz z tłumaczeniem na język polski. </w:t>
      </w:r>
    </w:p>
    <w:p w14:paraId="45FBD0F5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ponosi wszelkie koszty związane z przygotowaniem i złożeniem oferty. </w:t>
      </w:r>
    </w:p>
    <w:p w14:paraId="688C2E11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9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Zaleca się, aby strony oferty były trwale ze sobą połączone i kolejno ponumerowane. </w:t>
      </w:r>
    </w:p>
    <w:p w14:paraId="64D0294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Zaleca się, aby każda strona oferty zawierająca jakąkolwiek treść była podpisana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lub parafowana przez </w:t>
      </w:r>
      <w:r w:rsidR="003770AA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ykonawcę. </w:t>
      </w:r>
    </w:p>
    <w:p w14:paraId="20CC603D" w14:textId="7D4B5C10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 przypadku, gdy informacje zawarte w ofercie</w:t>
      </w:r>
      <w:r w:rsidR="00967C6C" w:rsidRPr="00DD3434">
        <w:rPr>
          <w:rFonts w:asciiTheme="minorHAnsi" w:hAnsiTheme="minorHAnsi"/>
        </w:rPr>
        <w:t xml:space="preserve"> lub </w:t>
      </w:r>
      <w:r w:rsidR="001C4F67" w:rsidRPr="00DD3434">
        <w:rPr>
          <w:rFonts w:asciiTheme="minorHAnsi" w:hAnsiTheme="minorHAnsi"/>
        </w:rPr>
        <w:t xml:space="preserve">składane Zamawiającemu </w:t>
      </w:r>
      <w:r w:rsidR="00967C6C" w:rsidRPr="00DD3434">
        <w:rPr>
          <w:rFonts w:asciiTheme="minorHAnsi" w:hAnsiTheme="minorHAnsi"/>
        </w:rPr>
        <w:t xml:space="preserve">w związku </w:t>
      </w:r>
      <w:r w:rsidR="009E24E2" w:rsidRPr="00DD3434">
        <w:rPr>
          <w:rFonts w:asciiTheme="minorHAnsi" w:hAnsiTheme="minorHAnsi"/>
        </w:rPr>
        <w:br/>
      </w:r>
      <w:r w:rsidR="00967C6C" w:rsidRPr="00DD3434">
        <w:rPr>
          <w:rFonts w:asciiTheme="minorHAnsi" w:hAnsiTheme="minorHAnsi"/>
        </w:rPr>
        <w:t>z wyjaśnieniami,</w:t>
      </w:r>
      <w:r w:rsidRPr="00DD3434">
        <w:rPr>
          <w:rFonts w:asciiTheme="minorHAnsi" w:hAnsiTheme="minorHAnsi"/>
        </w:rPr>
        <w:t xml:space="preserve"> stanowią tajemnicę przedsiębiorstwa w rozumieniu przepisów ustawy </w:t>
      </w:r>
      <w:r w:rsidR="00402F5F">
        <w:rPr>
          <w:rFonts w:asciiTheme="minorHAnsi" w:hAnsiTheme="minorHAnsi"/>
        </w:rPr>
        <w:br/>
      </w:r>
      <w:r w:rsidR="00DA3CAA" w:rsidRPr="00DD3434">
        <w:rPr>
          <w:rFonts w:asciiTheme="minorHAnsi" w:hAnsiTheme="minorHAnsi"/>
        </w:rPr>
        <w:t xml:space="preserve">z dnia 16 kwietnia 1993 r. </w:t>
      </w:r>
      <w:r w:rsidRPr="00DD3434">
        <w:rPr>
          <w:rFonts w:asciiTheme="minorHAnsi" w:hAnsiTheme="minorHAnsi"/>
        </w:rPr>
        <w:t>o zwalczaniu nieuczciwej konkurencji</w:t>
      </w:r>
      <w:r w:rsidR="00DA3CAA" w:rsidRPr="00DD3434">
        <w:rPr>
          <w:rFonts w:asciiTheme="minorHAnsi" w:hAnsiTheme="minorHAnsi"/>
        </w:rPr>
        <w:t xml:space="preserve"> (Dz.U.2018.419 tj. z dnia 2018.02.26)</w:t>
      </w:r>
      <w:r w:rsidRPr="00DD3434">
        <w:rPr>
          <w:rFonts w:asciiTheme="minorHAnsi" w:hAnsiTheme="minorHAnsi"/>
        </w:rPr>
        <w:t xml:space="preserve">, co do których </w:t>
      </w:r>
      <w:r w:rsidR="003770AA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ykonawca zastrzegł</w:t>
      </w:r>
      <w:r w:rsidR="005D2EE2" w:rsidRPr="00DD3434">
        <w:rPr>
          <w:rFonts w:asciiTheme="minorHAnsi" w:hAnsiTheme="minorHAnsi"/>
        </w:rPr>
        <w:t>,</w:t>
      </w:r>
      <w:r w:rsidRPr="00DD3434">
        <w:rPr>
          <w:rFonts w:asciiTheme="minorHAnsi" w:hAnsiTheme="minorHAnsi"/>
        </w:rPr>
        <w:t xml:space="preserve"> nie później </w:t>
      </w:r>
      <w:r w:rsidR="005D2EE2" w:rsidRPr="00DD3434">
        <w:rPr>
          <w:rFonts w:asciiTheme="minorHAnsi" w:hAnsiTheme="minorHAnsi"/>
        </w:rPr>
        <w:t xml:space="preserve">jednak </w:t>
      </w:r>
      <w:r w:rsidRPr="00DD3434">
        <w:rPr>
          <w:rFonts w:asciiTheme="minorHAnsi" w:hAnsiTheme="minorHAnsi"/>
        </w:rPr>
        <w:t xml:space="preserve">niż w terminie </w:t>
      </w:r>
      <w:r w:rsidR="00967C6C" w:rsidRPr="00DD3434">
        <w:rPr>
          <w:rFonts w:asciiTheme="minorHAnsi" w:hAnsiTheme="minorHAnsi"/>
        </w:rPr>
        <w:t xml:space="preserve">ich </w:t>
      </w:r>
      <w:r w:rsidRPr="00DD3434">
        <w:rPr>
          <w:rFonts w:asciiTheme="minorHAnsi" w:hAnsiTheme="minorHAnsi"/>
        </w:rPr>
        <w:t xml:space="preserve">składania, że nie mogą być udostępniane, muszą być </w:t>
      </w:r>
      <w:r w:rsidR="005D2EE2" w:rsidRPr="00DD3434">
        <w:rPr>
          <w:rFonts w:asciiTheme="minorHAnsi" w:hAnsiTheme="minorHAnsi"/>
        </w:rPr>
        <w:t xml:space="preserve">wyraźnie </w:t>
      </w:r>
      <w:r w:rsidRPr="00DD3434">
        <w:rPr>
          <w:rFonts w:asciiTheme="minorHAnsi" w:hAnsiTheme="minorHAnsi"/>
        </w:rPr>
        <w:t xml:space="preserve">oznaczone przez </w:t>
      </w:r>
      <w:r w:rsidR="005D2EE2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ykonawcę klauzulą</w:t>
      </w:r>
      <w:r w:rsidR="005D2EE2" w:rsidRPr="00DD3434">
        <w:rPr>
          <w:rFonts w:asciiTheme="minorHAnsi" w:hAnsiTheme="minorHAnsi"/>
        </w:rPr>
        <w:t>:</w:t>
      </w:r>
      <w:r w:rsidRPr="00DD3434">
        <w:rPr>
          <w:rFonts w:asciiTheme="minorHAnsi" w:hAnsiTheme="minorHAnsi"/>
        </w:rPr>
        <w:t xml:space="preserve"> „Informacje stanowiące tajemnicę przedsiębiorstwa w rozumieniu art. 11 ust. 4 ustawy z dnia 16 kwietnia 1993 o zwalczaniu nieuczciwej konkurencji”</w:t>
      </w:r>
      <w:r w:rsidR="005D2EE2" w:rsidRPr="00DD3434">
        <w:rPr>
          <w:rFonts w:asciiTheme="minorHAnsi" w:hAnsiTheme="minorHAnsi"/>
        </w:rPr>
        <w:t xml:space="preserve"> oraz zawierać uzasadnienie wskazujące, iż takie zastrzeżone jest zasadne</w:t>
      </w:r>
      <w:r w:rsidRPr="00DD3434">
        <w:rPr>
          <w:rFonts w:asciiTheme="minorHAnsi" w:hAnsiTheme="minorHAnsi"/>
        </w:rPr>
        <w:t xml:space="preserve">,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szczególności </w:t>
      </w:r>
      <w:r w:rsidR="005D2EE2" w:rsidRPr="00DD3434">
        <w:rPr>
          <w:rFonts w:asciiTheme="minorHAnsi" w:hAnsiTheme="minorHAnsi"/>
        </w:rPr>
        <w:t xml:space="preserve">wskazywać występowanie wszystkich łącznie </w:t>
      </w:r>
      <w:r w:rsidRPr="00DD3434">
        <w:rPr>
          <w:rFonts w:asciiTheme="minorHAnsi" w:hAnsiTheme="minorHAnsi"/>
        </w:rPr>
        <w:t>przesła</w:t>
      </w:r>
      <w:r w:rsidR="005D2EE2" w:rsidRPr="00DD3434">
        <w:rPr>
          <w:rFonts w:asciiTheme="minorHAnsi" w:hAnsiTheme="minorHAnsi"/>
        </w:rPr>
        <w:t>nek</w:t>
      </w:r>
      <w:r w:rsidRPr="00DD3434">
        <w:rPr>
          <w:rFonts w:asciiTheme="minorHAnsi" w:hAnsiTheme="minorHAnsi"/>
        </w:rPr>
        <w:t>, o których mowa w art. 11 ust. 4 ustawy</w:t>
      </w:r>
      <w:r w:rsidR="00DD25BE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o zwalczaniu nieuczciwej konkurencji, zgodnie z którym </w:t>
      </w:r>
      <w:r w:rsidR="005D2EE2" w:rsidRPr="00DD3434">
        <w:rPr>
          <w:rFonts w:asciiTheme="minorHAnsi" w:hAnsiTheme="minorHAnsi"/>
        </w:rPr>
        <w:t>„</w:t>
      </w:r>
      <w:r w:rsidRPr="00DD3434">
        <w:rPr>
          <w:rFonts w:asciiTheme="minorHAnsi" w:hAnsiTheme="minorHAnsi"/>
        </w:rPr>
        <w:t>tajemnicę przedsiębiorstwa</w:t>
      </w:r>
      <w:r w:rsidR="005D2EE2" w:rsidRPr="00DD3434">
        <w:rPr>
          <w:rFonts w:asciiTheme="minorHAnsi" w:hAnsiTheme="minorHAnsi"/>
        </w:rPr>
        <w:t>”</w:t>
      </w:r>
      <w:r w:rsidRPr="00DD3434">
        <w:rPr>
          <w:rFonts w:asciiTheme="minorHAnsi" w:hAnsiTheme="minorHAnsi"/>
        </w:rPr>
        <w:t xml:space="preserve"> stanowi określona informacja, jeżeli spełnia łącznie 3 warunki: </w:t>
      </w:r>
    </w:p>
    <w:p w14:paraId="5B94B6A9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ma charakter techniczny, technologiczny, organizacyjny przedsiębiorstwa lub jest to inna informacja mająca wartość gospodarczą, </w:t>
      </w:r>
    </w:p>
    <w:p w14:paraId="73305B91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nie została ujawniona do wiadomości publicznej, </w:t>
      </w:r>
    </w:p>
    <w:p w14:paraId="2135B247" w14:textId="77777777" w:rsidR="007E69CA" w:rsidRPr="00DD3434" w:rsidRDefault="007E69CA" w:rsidP="001156B3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podjęto w stosunku do niej niezbędne działan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ia w celu zachowania poufności.</w:t>
      </w:r>
    </w:p>
    <w:p w14:paraId="24051726" w14:textId="77777777" w:rsidR="00370BD1" w:rsidRPr="00DD3434" w:rsidRDefault="00370BD1" w:rsidP="00370BD1">
      <w:pPr>
        <w:spacing w:after="0" w:line="240" w:lineRule="auto"/>
        <w:jc w:val="both"/>
        <w:rPr>
          <w:rFonts w:asciiTheme="minorHAnsi" w:hAnsiTheme="minorHAnsi"/>
        </w:rPr>
      </w:pPr>
    </w:p>
    <w:p w14:paraId="7255DFF9" w14:textId="3057149F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Zaleca się, aby informacje stanowiące tajemnicę przedsiębiorstwa były trwale spięte i oddzielone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od pozostałej (jawnej) części oferty. Wykonawca nie może zastrzec informacji, o których mowa </w:t>
      </w:r>
      <w:r w:rsidR="0084628A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w art. 86 ust. 4 ustawy. </w:t>
      </w:r>
    </w:p>
    <w:p w14:paraId="637E451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Oferta musi zawierać: </w:t>
      </w:r>
    </w:p>
    <w:p w14:paraId="7E2EA53A" w14:textId="4929E31F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Formularz ofertowy sporządzony i wypełniony według wzoru stan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owiącego </w:t>
      </w:r>
      <w:r w:rsidR="00A10FC1" w:rsidRPr="00DD3434">
        <w:rPr>
          <w:rFonts w:asciiTheme="minorHAnsi" w:hAnsiTheme="minorHAnsi"/>
          <w:color w:val="auto"/>
          <w:sz w:val="22"/>
        </w:rPr>
        <w:t xml:space="preserve">Załącznik Nr </w:t>
      </w:r>
      <w:r w:rsidR="006B3C83">
        <w:rPr>
          <w:rFonts w:asciiTheme="minorHAnsi" w:hAnsiTheme="minorHAnsi"/>
          <w:color w:val="auto"/>
          <w:sz w:val="22"/>
        </w:rPr>
        <w:t>3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 </w:t>
      </w:r>
      <w:r w:rsidR="00A10FC1" w:rsidRPr="008A798C">
        <w:rPr>
          <w:rFonts w:asciiTheme="minorHAnsi" w:hAnsiTheme="minorHAnsi"/>
          <w:color w:val="auto"/>
          <w:sz w:val="22"/>
        </w:rPr>
        <w:t>do SIWZ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 oraz </w:t>
      </w:r>
      <w:r w:rsidR="00A10FC1" w:rsidRPr="00DD3434">
        <w:rPr>
          <w:rFonts w:asciiTheme="minorHAnsi" w:hAnsiTheme="minorHAnsi"/>
          <w:color w:val="auto"/>
          <w:sz w:val="22"/>
        </w:rPr>
        <w:t xml:space="preserve">Załącznik nr </w:t>
      </w:r>
      <w:r w:rsidR="006B3C83">
        <w:rPr>
          <w:rFonts w:asciiTheme="minorHAnsi" w:hAnsiTheme="minorHAnsi"/>
          <w:color w:val="auto"/>
          <w:sz w:val="22"/>
        </w:rPr>
        <w:t>1</w:t>
      </w:r>
      <w:r w:rsidR="009A6B57" w:rsidRPr="00DD3434">
        <w:rPr>
          <w:rFonts w:asciiTheme="minorHAnsi" w:hAnsiTheme="minorHAnsi"/>
          <w:color w:val="auto"/>
          <w:sz w:val="22"/>
        </w:rPr>
        <w:t xml:space="preserve"> </w:t>
      </w:r>
      <w:r w:rsidR="008A798C" w:rsidRPr="008A798C">
        <w:rPr>
          <w:rFonts w:asciiTheme="minorHAnsi" w:hAnsiTheme="minorHAnsi"/>
          <w:color w:val="auto"/>
          <w:sz w:val="22"/>
        </w:rPr>
        <w:t>do SIWZ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-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>Formularz</w:t>
      </w:r>
      <w:r w:rsidR="00A10FC1" w:rsidRPr="00DD3434">
        <w:rPr>
          <w:rFonts w:asciiTheme="minorHAnsi" w:hAnsiTheme="minorHAnsi"/>
          <w:b w:val="0"/>
          <w:color w:val="auto"/>
          <w:sz w:val="22"/>
        </w:rPr>
        <w:t xml:space="preserve"> asortymentowo – cenowy,</w:t>
      </w:r>
    </w:p>
    <w:p w14:paraId="5E85A2A5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Pełnomocnictwo do reprezentowania wszystkich Wykonawców wspólnie ubiegających się </w:t>
      </w:r>
      <w:r w:rsidR="009E24E2" w:rsidRPr="00DD3434">
        <w:rPr>
          <w:rFonts w:asciiTheme="minorHAnsi" w:hAnsiTheme="minorHAnsi"/>
          <w:b w:val="0"/>
          <w:color w:val="auto"/>
          <w:sz w:val="22"/>
        </w:rPr>
        <w:br/>
      </w:r>
      <w:r w:rsidRPr="00DD3434">
        <w:rPr>
          <w:rFonts w:asciiTheme="minorHAnsi" w:hAnsiTheme="minorHAnsi"/>
          <w:b w:val="0"/>
          <w:color w:val="auto"/>
          <w:sz w:val="22"/>
        </w:rPr>
        <w:t xml:space="preserve">o udzielenie zamówienia, ewentualnie umowa o współdziałaniu, z której będzie wynikać przedmiotowe pełnomocnictwo. Pełnomocnik może być ustanowiony do reprezentowania Wykonawców w postępowaniu albo do reprezentowania w postępowaniu i zawarcia umowy. Pełnomocnictwo winno być załączone w formie oryginału lub notarialnie poświadczonej kopii (jeżeli dotyczy); </w:t>
      </w:r>
    </w:p>
    <w:p w14:paraId="47BD8874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Dokumenty, z których wynika prawo do podpisania oferty (oryginał lub kopia potwierdzona za zgodność z oryginałem przez notariusza) względnie do podpisania innych dokumentów składanych wraz z ofertą, chyba, że </w:t>
      </w:r>
      <w:r w:rsidR="00B54CCE" w:rsidRPr="00DD3434">
        <w:rPr>
          <w:rFonts w:asciiTheme="minorHAnsi" w:hAnsiTheme="minorHAnsi"/>
          <w:b w:val="0"/>
          <w:color w:val="auto"/>
          <w:sz w:val="22"/>
        </w:rPr>
        <w:t>Z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amawiający może je uzyskać w szczególności za pomocą bezpłatnych i ogólnodostępnych baz danych, w szczególności rejestrów publicznych </w:t>
      </w:r>
      <w:r w:rsidR="009E24E2" w:rsidRPr="00DD3434">
        <w:rPr>
          <w:rFonts w:asciiTheme="minorHAnsi" w:hAnsiTheme="minorHAnsi"/>
          <w:b w:val="0"/>
          <w:color w:val="auto"/>
          <w:sz w:val="22"/>
        </w:rPr>
        <w:br/>
      </w:r>
      <w:r w:rsidRPr="00DD3434">
        <w:rPr>
          <w:rFonts w:asciiTheme="minorHAnsi" w:hAnsiTheme="minorHAnsi"/>
          <w:b w:val="0"/>
          <w:color w:val="auto"/>
          <w:sz w:val="22"/>
        </w:rPr>
        <w:t xml:space="preserve">w rozumieniu ustawy z dnia 17 lutego 2005 r. o informatyzacji działalności podmiotów realizujących zadania publiczne Dz.U. z 2014 poz. 1114 oraz z 2016 poz. 352), a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ykonawca wskazał to wraz ze złożeniem oferty; </w:t>
      </w:r>
    </w:p>
    <w:p w14:paraId="4D28B54A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Oświadczenia i dokumenty, o których mowa w pkt.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 xml:space="preserve">7 </w:t>
      </w:r>
      <w:r w:rsidRPr="00DD3434">
        <w:rPr>
          <w:rFonts w:asciiTheme="minorHAnsi" w:hAnsiTheme="minorHAnsi"/>
          <w:b w:val="0"/>
          <w:color w:val="auto"/>
          <w:sz w:val="22"/>
        </w:rPr>
        <w:t>.1 SIWZ;</w:t>
      </w:r>
    </w:p>
    <w:p w14:paraId="2DBFA7FC" w14:textId="77777777" w:rsidR="007E69CA" w:rsidRPr="00DD3434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Zaleca się dołączenie do oferty kserokopii dokumentu potwierdzającego dokonanie przelewu          w przypadku wniesienia wadium w formie pieniężnej – o ile dotyczy;</w:t>
      </w:r>
    </w:p>
    <w:p w14:paraId="2C9C28B1" w14:textId="77777777" w:rsidR="003B6439" w:rsidRPr="003B6439" w:rsidRDefault="007E69CA" w:rsidP="001156B3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Zobowiązanie, o którym mowa w pkt </w:t>
      </w:r>
      <w:r w:rsidR="00B92663" w:rsidRPr="00DD3434">
        <w:rPr>
          <w:rFonts w:asciiTheme="minorHAnsi" w:hAnsiTheme="minorHAnsi"/>
          <w:b w:val="0"/>
          <w:color w:val="auto"/>
          <w:sz w:val="22"/>
        </w:rPr>
        <w:t>8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.2 SIWZ (jeżeli dotyczy)- sporządzone według wzoru stanowiącego Załącznik </w:t>
      </w:r>
      <w:r w:rsidRPr="00DD3434">
        <w:rPr>
          <w:rFonts w:asciiTheme="minorHAnsi" w:hAnsiTheme="minorHAnsi"/>
          <w:color w:val="auto"/>
          <w:sz w:val="22"/>
        </w:rPr>
        <w:t>Nr 7 do SIWZ</w:t>
      </w:r>
      <w:r w:rsidR="003B6439">
        <w:rPr>
          <w:rFonts w:asciiTheme="minorHAnsi" w:hAnsiTheme="minorHAnsi"/>
          <w:color w:val="auto"/>
          <w:sz w:val="22"/>
        </w:rPr>
        <w:t>,</w:t>
      </w:r>
    </w:p>
    <w:p w14:paraId="787E81D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Ofertę należy umieścić w kopercie/opakowaniu i zabezpieczyć w sposób uniemożliwiający zapoznanie się z jej zawartością bez naruszenia zabezpieczeń przed upływem terminu otwarcia ofert. Na kopercie/opakowaniu (w tym opakowaniu poczty kurierskiej) należy umieścić następujące oznaczenia: </w:t>
      </w:r>
    </w:p>
    <w:p w14:paraId="284877EA" w14:textId="77777777" w:rsidR="007E69CA" w:rsidRPr="00DD3434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nazwa, adres, numer telefonu i faksu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ykonawcy; </w:t>
      </w:r>
    </w:p>
    <w:p w14:paraId="7F2D1F40" w14:textId="77777777" w:rsidR="00BF7645" w:rsidRPr="00DD3434" w:rsidRDefault="00BF7645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Samodzielny Publiczny Zakład Opieki Zdrowotnej w Łapach, 18-100 Łapy, ul. J.</w:t>
      </w:r>
      <w:r w:rsidR="00B04154" w:rsidRPr="00DD3434">
        <w:rPr>
          <w:rFonts w:asciiTheme="minorHAnsi" w:hAnsiTheme="minorHAnsi"/>
          <w:b w:val="0"/>
          <w:color w:val="auto"/>
          <w:sz w:val="22"/>
        </w:rPr>
        <w:t xml:space="preserve"> </w:t>
      </w:r>
      <w:r w:rsidRPr="00DD3434">
        <w:rPr>
          <w:rFonts w:asciiTheme="minorHAnsi" w:hAnsiTheme="minorHAnsi"/>
          <w:b w:val="0"/>
          <w:color w:val="auto"/>
          <w:sz w:val="22"/>
        </w:rPr>
        <w:t>Korczaka 23,</w:t>
      </w:r>
    </w:p>
    <w:p w14:paraId="0114D2E4" w14:textId="4B15DD31" w:rsidR="007E69CA" w:rsidRPr="00C458BD" w:rsidRDefault="007E69CA" w:rsidP="009079E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color w:val="auto"/>
          <w:sz w:val="22"/>
        </w:rPr>
      </w:pPr>
      <w:r w:rsidRPr="00402F5F">
        <w:rPr>
          <w:rFonts w:asciiTheme="minorHAnsi" w:hAnsiTheme="minorHAnsi"/>
          <w:b w:val="0"/>
          <w:color w:val="auto"/>
          <w:sz w:val="22"/>
        </w:rPr>
        <w:t>OFERTA</w:t>
      </w:r>
      <w:r w:rsidR="00402F5F">
        <w:rPr>
          <w:rFonts w:asciiTheme="minorHAnsi" w:hAnsiTheme="minorHAnsi"/>
          <w:b w:val="0"/>
          <w:color w:val="auto"/>
          <w:sz w:val="22"/>
        </w:rPr>
        <w:t xml:space="preserve"> </w:t>
      </w:r>
      <w:r w:rsidR="00402F5F" w:rsidRPr="00402F5F">
        <w:rPr>
          <w:rFonts w:asciiTheme="minorHAnsi" w:hAnsiTheme="minorHAnsi"/>
          <w:b w:val="0"/>
          <w:color w:val="auto"/>
          <w:sz w:val="22"/>
        </w:rPr>
        <w:t>„Zakup i dostawa wyposażenia SOR oraz lądowiska dla śmigłowców LPR</w:t>
      </w:r>
      <w:r w:rsidR="00402F5F">
        <w:rPr>
          <w:rFonts w:asciiTheme="minorHAnsi" w:hAnsiTheme="minorHAnsi"/>
          <w:b w:val="0"/>
          <w:color w:val="auto"/>
          <w:sz w:val="22"/>
        </w:rPr>
        <w:t xml:space="preserve"> </w:t>
      </w:r>
      <w:r w:rsidR="00402F5F" w:rsidRPr="00402F5F">
        <w:rPr>
          <w:rFonts w:asciiTheme="minorHAnsi" w:hAnsiTheme="minorHAnsi"/>
          <w:b w:val="0"/>
          <w:color w:val="auto"/>
          <w:sz w:val="22"/>
        </w:rPr>
        <w:t>na potrzeby SPZOZ w Łapach</w:t>
      </w:r>
      <w:r w:rsidR="00402F5F">
        <w:rPr>
          <w:rFonts w:asciiTheme="minorHAnsi" w:hAnsiTheme="minorHAnsi"/>
          <w:b w:val="0"/>
          <w:color w:val="auto"/>
          <w:sz w:val="22"/>
        </w:rPr>
        <w:t xml:space="preserve"> - </w:t>
      </w:r>
      <w:r w:rsidR="00402F5F" w:rsidRPr="00C458BD">
        <w:rPr>
          <w:rFonts w:asciiTheme="minorHAnsi" w:hAnsiTheme="minorHAnsi"/>
          <w:b w:val="0"/>
          <w:color w:val="auto"/>
          <w:sz w:val="22"/>
        </w:rPr>
        <w:t>uzupełnienie”</w:t>
      </w:r>
      <w:r w:rsidR="00145C15" w:rsidRPr="00C458BD">
        <w:rPr>
          <w:rFonts w:asciiTheme="minorHAnsi" w:hAnsiTheme="minorHAnsi"/>
          <w:color w:val="auto"/>
          <w:sz w:val="22"/>
        </w:rPr>
        <w:t xml:space="preserve">, </w:t>
      </w:r>
      <w:r w:rsidRPr="00C458BD">
        <w:rPr>
          <w:rFonts w:asciiTheme="minorHAnsi" w:hAnsiTheme="minorHAnsi"/>
          <w:color w:val="auto"/>
          <w:sz w:val="22"/>
        </w:rPr>
        <w:t xml:space="preserve">Znak sprawy: </w:t>
      </w:r>
      <w:r w:rsidR="00E27B96" w:rsidRPr="00C458BD">
        <w:rPr>
          <w:rFonts w:asciiTheme="minorHAnsi" w:hAnsiTheme="minorHAnsi"/>
          <w:color w:val="auto"/>
          <w:sz w:val="22"/>
        </w:rPr>
        <w:t>ZP/</w:t>
      </w:r>
      <w:r w:rsidR="00602AB3" w:rsidRPr="00C458BD">
        <w:rPr>
          <w:rFonts w:asciiTheme="minorHAnsi" w:hAnsiTheme="minorHAnsi"/>
          <w:color w:val="auto"/>
          <w:sz w:val="22"/>
        </w:rPr>
        <w:t>2</w:t>
      </w:r>
      <w:r w:rsidR="002D274F">
        <w:rPr>
          <w:rFonts w:asciiTheme="minorHAnsi" w:hAnsiTheme="minorHAnsi"/>
          <w:color w:val="auto"/>
          <w:sz w:val="22"/>
        </w:rPr>
        <w:t>5</w:t>
      </w:r>
      <w:r w:rsidR="0027509D" w:rsidRPr="00C458BD">
        <w:rPr>
          <w:rFonts w:asciiTheme="minorHAnsi" w:hAnsiTheme="minorHAnsi"/>
          <w:color w:val="auto"/>
          <w:sz w:val="22"/>
        </w:rPr>
        <w:t>/</w:t>
      </w:r>
      <w:r w:rsidR="00E27B96" w:rsidRPr="00C458BD">
        <w:rPr>
          <w:rFonts w:asciiTheme="minorHAnsi" w:hAnsiTheme="minorHAnsi"/>
          <w:color w:val="auto"/>
          <w:sz w:val="22"/>
        </w:rPr>
        <w:t>20</w:t>
      </w:r>
      <w:r w:rsidR="00402F5F" w:rsidRPr="00C458BD">
        <w:rPr>
          <w:rFonts w:asciiTheme="minorHAnsi" w:hAnsiTheme="minorHAnsi"/>
          <w:color w:val="auto"/>
          <w:sz w:val="22"/>
        </w:rPr>
        <w:t>20</w:t>
      </w:r>
      <w:r w:rsidR="00E27B96" w:rsidRPr="00C458BD">
        <w:rPr>
          <w:rFonts w:asciiTheme="minorHAnsi" w:hAnsiTheme="minorHAnsi"/>
          <w:color w:val="auto"/>
          <w:sz w:val="22"/>
        </w:rPr>
        <w:t>/PN</w:t>
      </w:r>
    </w:p>
    <w:p w14:paraId="16EB1307" w14:textId="55783372" w:rsidR="007E69CA" w:rsidRPr="00C458BD" w:rsidRDefault="007E69CA" w:rsidP="001156B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inorHAnsi" w:hAnsiTheme="minorHAnsi"/>
          <w:b w:val="0"/>
          <w:color w:val="FF0000"/>
          <w:sz w:val="22"/>
        </w:rPr>
      </w:pPr>
      <w:r w:rsidRPr="00C458BD">
        <w:rPr>
          <w:rFonts w:asciiTheme="minorHAnsi" w:hAnsiTheme="minorHAnsi"/>
          <w:b w:val="0"/>
          <w:color w:val="auto"/>
          <w:sz w:val="22"/>
        </w:rPr>
        <w:t>Nie otwierać przed dniem</w:t>
      </w:r>
      <w:r w:rsidR="00B04154" w:rsidRPr="00C458BD">
        <w:rPr>
          <w:rFonts w:asciiTheme="minorHAnsi" w:hAnsiTheme="minorHAnsi"/>
          <w:color w:val="auto"/>
          <w:sz w:val="22"/>
        </w:rPr>
        <w:t xml:space="preserve"> </w:t>
      </w:r>
      <w:r w:rsidR="002D274F">
        <w:rPr>
          <w:rFonts w:asciiTheme="minorHAnsi" w:hAnsiTheme="minorHAnsi"/>
          <w:color w:val="auto"/>
          <w:sz w:val="22"/>
        </w:rPr>
        <w:t>27</w:t>
      </w:r>
      <w:r w:rsidR="00714903" w:rsidRPr="00C458BD">
        <w:rPr>
          <w:rFonts w:asciiTheme="minorHAnsi" w:hAnsiTheme="minorHAnsi"/>
          <w:color w:val="auto"/>
          <w:sz w:val="22"/>
        </w:rPr>
        <w:t>.</w:t>
      </w:r>
      <w:r w:rsidR="00C458BD" w:rsidRPr="00C458BD">
        <w:rPr>
          <w:rFonts w:asciiTheme="minorHAnsi" w:hAnsiTheme="minorHAnsi"/>
          <w:color w:val="auto"/>
          <w:sz w:val="22"/>
        </w:rPr>
        <w:t>10</w:t>
      </w:r>
      <w:r w:rsidR="008843B3" w:rsidRPr="00C458BD">
        <w:rPr>
          <w:rFonts w:asciiTheme="minorHAnsi" w:hAnsiTheme="minorHAnsi"/>
          <w:color w:val="auto"/>
          <w:sz w:val="22"/>
        </w:rPr>
        <w:t>.</w:t>
      </w:r>
      <w:r w:rsidR="00C458BD" w:rsidRPr="00C458BD">
        <w:rPr>
          <w:rFonts w:asciiTheme="minorHAnsi" w:hAnsiTheme="minorHAnsi"/>
          <w:color w:val="auto"/>
          <w:sz w:val="22"/>
        </w:rPr>
        <w:t>2020</w:t>
      </w:r>
      <w:r w:rsidR="00B04154" w:rsidRPr="00C458BD">
        <w:rPr>
          <w:rFonts w:asciiTheme="minorHAnsi" w:hAnsiTheme="minorHAnsi"/>
          <w:color w:val="auto"/>
          <w:sz w:val="22"/>
        </w:rPr>
        <w:t xml:space="preserve"> r. </w:t>
      </w:r>
      <w:r w:rsidRPr="00C458BD">
        <w:rPr>
          <w:rFonts w:asciiTheme="minorHAnsi" w:hAnsiTheme="minorHAnsi"/>
          <w:color w:val="auto"/>
          <w:sz w:val="22"/>
        </w:rPr>
        <w:t>do godz. 1</w:t>
      </w:r>
      <w:r w:rsidR="00C458BD" w:rsidRPr="00C458BD">
        <w:rPr>
          <w:rFonts w:asciiTheme="minorHAnsi" w:hAnsiTheme="minorHAnsi"/>
          <w:color w:val="auto"/>
          <w:sz w:val="22"/>
        </w:rPr>
        <w:t>4</w:t>
      </w:r>
      <w:r w:rsidRPr="00C458BD">
        <w:rPr>
          <w:rFonts w:asciiTheme="minorHAnsi" w:hAnsiTheme="minorHAnsi"/>
          <w:color w:val="auto"/>
          <w:sz w:val="22"/>
        </w:rPr>
        <w:t>:15</w:t>
      </w:r>
    </w:p>
    <w:p w14:paraId="5345AEBD" w14:textId="77777777" w:rsidR="006A0011" w:rsidRPr="0094491A" w:rsidRDefault="006A0011" w:rsidP="006A0011">
      <w:pPr>
        <w:pStyle w:val="Akapitzlist"/>
        <w:spacing w:after="0" w:line="240" w:lineRule="auto"/>
        <w:jc w:val="both"/>
        <w:rPr>
          <w:rFonts w:asciiTheme="minorHAnsi" w:hAnsiTheme="minorHAnsi"/>
          <w:b w:val="0"/>
          <w:color w:val="FF0000"/>
          <w:sz w:val="22"/>
        </w:rPr>
      </w:pPr>
    </w:p>
    <w:p w14:paraId="334D5AAC" w14:textId="77777777" w:rsidR="00756194" w:rsidRPr="0094491A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94491A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94491A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94491A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9E24E2" w:rsidRPr="0094491A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94491A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94491A">
        <w:rPr>
          <w:rFonts w:asciiTheme="minorHAnsi" w:hAnsiTheme="minorHAnsi"/>
          <w:color w:val="1F497D" w:themeColor="text2"/>
        </w:rPr>
        <w:t xml:space="preserve"> </w:t>
      </w:r>
      <w:r w:rsidRPr="0094491A">
        <w:rPr>
          <w:rFonts w:asciiTheme="minorHAnsi" w:hAnsiTheme="minorHAnsi"/>
        </w:rPr>
        <w:t xml:space="preserve">Zamawiający nie ponosi odpowiedzialności za nieprawidłowe oznakowanie koperty. </w:t>
      </w:r>
    </w:p>
    <w:p w14:paraId="399C37B9" w14:textId="77777777" w:rsidR="00756194" w:rsidRPr="00C458BD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94491A">
        <w:rPr>
          <w:rFonts w:asciiTheme="minorHAnsi" w:hAnsiTheme="minorHAnsi"/>
          <w:b/>
          <w:color w:val="1F497D" w:themeColor="text2"/>
        </w:rPr>
        <w:t>Rozdział 1</w:t>
      </w:r>
      <w:r w:rsidR="009A6B57" w:rsidRPr="0094491A">
        <w:rPr>
          <w:rFonts w:asciiTheme="minorHAnsi" w:hAnsiTheme="minorHAnsi"/>
          <w:b/>
          <w:color w:val="1F497D" w:themeColor="text2"/>
        </w:rPr>
        <w:t>3</w:t>
      </w:r>
      <w:r w:rsidRPr="0094491A">
        <w:rPr>
          <w:rFonts w:asciiTheme="minorHAnsi" w:hAnsiTheme="minorHAnsi"/>
          <w:b/>
          <w:color w:val="1F497D" w:themeColor="text2"/>
        </w:rPr>
        <w:t xml:space="preserve"> </w:t>
      </w:r>
      <w:r w:rsidRPr="00C458BD">
        <w:rPr>
          <w:rFonts w:asciiTheme="minorHAnsi" w:hAnsiTheme="minorHAnsi"/>
          <w:b/>
          <w:color w:val="1F497D" w:themeColor="text2"/>
        </w:rPr>
        <w:t xml:space="preserve">SKŁADANIE I OTWARCIE OFERT </w:t>
      </w:r>
    </w:p>
    <w:p w14:paraId="391299BC" w14:textId="3B9B9E64" w:rsidR="00BF7645" w:rsidRPr="0094491A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C458BD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C458BD">
        <w:rPr>
          <w:rStyle w:val="Nagwek2Znak"/>
          <w:rFonts w:asciiTheme="minorHAnsi" w:eastAsia="Calibri" w:hAnsiTheme="minorHAnsi"/>
          <w:color w:val="auto"/>
        </w:rPr>
        <w:t>3</w:t>
      </w:r>
      <w:r w:rsidRPr="00C458BD">
        <w:rPr>
          <w:rStyle w:val="Nagwek2Znak"/>
          <w:rFonts w:asciiTheme="minorHAnsi" w:eastAsia="Calibri" w:hAnsiTheme="minorHAnsi"/>
          <w:color w:val="auto"/>
        </w:rPr>
        <w:t>.1.</w:t>
      </w:r>
      <w:r w:rsidRPr="00C458BD">
        <w:rPr>
          <w:rFonts w:asciiTheme="minorHAnsi" w:hAnsiTheme="minorHAnsi"/>
        </w:rPr>
        <w:t xml:space="preserve"> Ofertę wraz z dokumentami, o których mowa w pkt. </w:t>
      </w:r>
      <w:r w:rsidR="006B3C83" w:rsidRPr="00C458BD">
        <w:rPr>
          <w:rFonts w:asciiTheme="minorHAnsi" w:hAnsiTheme="minorHAnsi"/>
        </w:rPr>
        <w:t>12.13</w:t>
      </w:r>
      <w:r w:rsidRPr="00C458BD">
        <w:rPr>
          <w:rFonts w:asciiTheme="minorHAnsi" w:hAnsiTheme="minorHAnsi"/>
        </w:rPr>
        <w:t xml:space="preserve"> należy złożyć w terminie </w:t>
      </w:r>
      <w:r w:rsidRPr="00C458BD">
        <w:rPr>
          <w:rFonts w:asciiTheme="minorHAnsi" w:hAnsiTheme="minorHAnsi"/>
          <w:b/>
        </w:rPr>
        <w:t xml:space="preserve">do dnia      </w:t>
      </w:r>
      <w:r w:rsidR="002D274F">
        <w:rPr>
          <w:rFonts w:asciiTheme="minorHAnsi" w:hAnsiTheme="minorHAnsi"/>
          <w:b/>
        </w:rPr>
        <w:t>27</w:t>
      </w:r>
      <w:r w:rsidR="00C458BD" w:rsidRPr="00C458BD">
        <w:rPr>
          <w:rFonts w:asciiTheme="minorHAnsi" w:hAnsiTheme="minorHAnsi"/>
          <w:b/>
        </w:rPr>
        <w:t>.10</w:t>
      </w:r>
      <w:r w:rsidR="008843B3" w:rsidRPr="00C458BD">
        <w:rPr>
          <w:rFonts w:asciiTheme="minorHAnsi" w:hAnsiTheme="minorHAnsi"/>
          <w:b/>
        </w:rPr>
        <w:t>.20</w:t>
      </w:r>
      <w:r w:rsidR="0084628A" w:rsidRPr="00C458BD">
        <w:rPr>
          <w:rFonts w:asciiTheme="minorHAnsi" w:hAnsiTheme="minorHAnsi"/>
          <w:b/>
        </w:rPr>
        <w:t>20</w:t>
      </w:r>
      <w:r w:rsidRPr="00C458BD">
        <w:rPr>
          <w:rFonts w:asciiTheme="minorHAnsi" w:hAnsiTheme="minorHAnsi"/>
          <w:b/>
        </w:rPr>
        <w:t xml:space="preserve"> r. do godz. 1</w:t>
      </w:r>
      <w:r w:rsidR="00C458BD" w:rsidRPr="00C458BD">
        <w:rPr>
          <w:rFonts w:asciiTheme="minorHAnsi" w:hAnsiTheme="minorHAnsi"/>
          <w:b/>
        </w:rPr>
        <w:t>4</w:t>
      </w:r>
      <w:r w:rsidR="00602AB3" w:rsidRPr="00C458BD">
        <w:rPr>
          <w:rFonts w:asciiTheme="minorHAnsi" w:hAnsiTheme="minorHAnsi"/>
          <w:b/>
        </w:rPr>
        <w:t>:</w:t>
      </w:r>
      <w:r w:rsidRPr="00C458BD">
        <w:rPr>
          <w:rFonts w:asciiTheme="minorHAnsi" w:hAnsiTheme="minorHAnsi"/>
          <w:b/>
        </w:rPr>
        <w:t>00</w:t>
      </w:r>
      <w:r w:rsidRPr="00C458BD">
        <w:rPr>
          <w:rFonts w:asciiTheme="minorHAnsi" w:hAnsiTheme="minorHAnsi"/>
        </w:rPr>
        <w:t xml:space="preserve"> w siedzibie </w:t>
      </w:r>
      <w:r w:rsidR="00BF7645" w:rsidRPr="00C458BD">
        <w:rPr>
          <w:rFonts w:asciiTheme="minorHAnsi" w:hAnsiTheme="minorHAnsi"/>
          <w:u w:val="single"/>
        </w:rPr>
        <w:t xml:space="preserve">Samodzielnego Publicznego Zakładu Opieki Zdrowotnej </w:t>
      </w:r>
      <w:r w:rsidR="00A53C9E" w:rsidRPr="00C458BD">
        <w:rPr>
          <w:rFonts w:asciiTheme="minorHAnsi" w:hAnsiTheme="minorHAnsi"/>
          <w:u w:val="single"/>
        </w:rPr>
        <w:br/>
      </w:r>
      <w:r w:rsidR="00BF7645" w:rsidRPr="00C458BD">
        <w:rPr>
          <w:rFonts w:asciiTheme="minorHAnsi" w:hAnsiTheme="minorHAnsi"/>
          <w:u w:val="single"/>
        </w:rPr>
        <w:t>w Łapach, 18-100 Łapy</w:t>
      </w:r>
      <w:r w:rsidR="00BF7645" w:rsidRPr="0094491A">
        <w:rPr>
          <w:rFonts w:asciiTheme="minorHAnsi" w:hAnsiTheme="minorHAnsi"/>
          <w:u w:val="single"/>
        </w:rPr>
        <w:t>, ul.</w:t>
      </w:r>
      <w:r w:rsidR="00B04154" w:rsidRPr="0094491A">
        <w:rPr>
          <w:rFonts w:asciiTheme="minorHAnsi" w:hAnsiTheme="minorHAnsi"/>
          <w:u w:val="single"/>
        </w:rPr>
        <w:t xml:space="preserve"> J.</w:t>
      </w:r>
      <w:r w:rsidR="00BF7645" w:rsidRPr="0094491A">
        <w:rPr>
          <w:rFonts w:asciiTheme="minorHAnsi" w:hAnsiTheme="minorHAnsi"/>
          <w:u w:val="single"/>
        </w:rPr>
        <w:t xml:space="preserve"> Korczaka 23, sekretariat (pok. nr 109, budynek Administracji).</w:t>
      </w:r>
    </w:p>
    <w:p w14:paraId="19A09FDC" w14:textId="77777777" w:rsidR="007E69CA" w:rsidRPr="0094491A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94491A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94491A">
        <w:rPr>
          <w:rStyle w:val="Nagwek2Znak"/>
          <w:rFonts w:asciiTheme="minorHAnsi" w:eastAsia="Calibri" w:hAnsiTheme="minorHAnsi"/>
          <w:color w:val="auto"/>
        </w:rPr>
        <w:t>3</w:t>
      </w:r>
      <w:r w:rsidRPr="0094491A">
        <w:rPr>
          <w:rStyle w:val="Nagwek2Znak"/>
          <w:rFonts w:asciiTheme="minorHAnsi" w:eastAsia="Calibri" w:hAnsiTheme="minorHAnsi"/>
          <w:color w:val="auto"/>
        </w:rPr>
        <w:t>.2.</w:t>
      </w:r>
      <w:r w:rsidRPr="0094491A">
        <w:rPr>
          <w:rFonts w:asciiTheme="minorHAnsi" w:hAnsiTheme="minorHAnsi"/>
        </w:rPr>
        <w:t xml:space="preserve"> Godziny urzędowania określono w pkt. 1.1. niniejszej SIWZ. </w:t>
      </w:r>
    </w:p>
    <w:p w14:paraId="4221773D" w14:textId="170C7E37" w:rsidR="007E69CA" w:rsidRPr="00DD5990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94491A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94491A">
        <w:rPr>
          <w:rStyle w:val="Nagwek2Znak"/>
          <w:rFonts w:asciiTheme="minorHAnsi" w:eastAsia="Calibri" w:hAnsiTheme="minorHAnsi"/>
          <w:color w:val="auto"/>
        </w:rPr>
        <w:t>3</w:t>
      </w:r>
      <w:r w:rsidRPr="0094491A">
        <w:rPr>
          <w:rStyle w:val="Nagwek2Znak"/>
          <w:rFonts w:asciiTheme="minorHAnsi" w:eastAsia="Calibri" w:hAnsiTheme="minorHAnsi"/>
          <w:color w:val="auto"/>
        </w:rPr>
        <w:t>.3.</w:t>
      </w:r>
      <w:r w:rsidRPr="0094491A">
        <w:rPr>
          <w:rFonts w:asciiTheme="minorHAnsi" w:hAnsiTheme="minorHAnsi"/>
        </w:rPr>
        <w:t xml:space="preserve"> Uwaga: Decydujące znaczenie dla zachowania terminu składania ofert ma data i godzina wpływu oferty w miejsce wskazane w pkt. </w:t>
      </w:r>
      <w:r w:rsidRPr="00DD5990">
        <w:rPr>
          <w:rFonts w:asciiTheme="minorHAnsi" w:hAnsiTheme="minorHAnsi"/>
        </w:rPr>
        <w:t>1</w:t>
      </w:r>
      <w:r w:rsidR="006B3C83" w:rsidRPr="00DD5990">
        <w:rPr>
          <w:rFonts w:asciiTheme="minorHAnsi" w:hAnsiTheme="minorHAnsi"/>
        </w:rPr>
        <w:t>3</w:t>
      </w:r>
      <w:r w:rsidRPr="00DD5990">
        <w:rPr>
          <w:rFonts w:asciiTheme="minorHAnsi" w:hAnsiTheme="minorHAnsi"/>
        </w:rPr>
        <w:t xml:space="preserve">.1, a nie data jej wysłania przesyłką pocztową lub kurierską. </w:t>
      </w:r>
    </w:p>
    <w:p w14:paraId="18E84178" w14:textId="272E01CA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5990">
        <w:rPr>
          <w:rStyle w:val="Nagwek2Znak"/>
          <w:rFonts w:asciiTheme="minorHAnsi" w:eastAsia="Calibri" w:hAnsiTheme="minorHAnsi"/>
          <w:color w:val="auto"/>
        </w:rPr>
        <w:t>1</w:t>
      </w:r>
      <w:r w:rsidR="009A6B57" w:rsidRPr="00DD5990">
        <w:rPr>
          <w:rStyle w:val="Nagwek2Znak"/>
          <w:rFonts w:asciiTheme="minorHAnsi" w:eastAsia="Calibri" w:hAnsiTheme="minorHAnsi"/>
          <w:color w:val="auto"/>
        </w:rPr>
        <w:t>3</w:t>
      </w:r>
      <w:r w:rsidRPr="00DD5990">
        <w:rPr>
          <w:rStyle w:val="Nagwek2Znak"/>
          <w:rFonts w:asciiTheme="minorHAnsi" w:eastAsia="Calibri" w:hAnsiTheme="minorHAnsi"/>
          <w:color w:val="auto"/>
        </w:rPr>
        <w:t>.4.</w:t>
      </w:r>
      <w:r w:rsidRPr="00DD5990">
        <w:rPr>
          <w:rFonts w:asciiTheme="minorHAnsi" w:hAnsiTheme="minorHAnsi"/>
        </w:rPr>
        <w:t xml:space="preserve"> Otwarcie ofert nastąpi w dniu</w:t>
      </w:r>
      <w:r w:rsidR="003D5BBB" w:rsidRPr="00DD5990">
        <w:rPr>
          <w:rFonts w:asciiTheme="minorHAnsi" w:hAnsiTheme="minorHAnsi"/>
        </w:rPr>
        <w:t xml:space="preserve"> </w:t>
      </w:r>
      <w:r w:rsidR="002D274F">
        <w:rPr>
          <w:rFonts w:asciiTheme="minorHAnsi" w:hAnsiTheme="minorHAnsi"/>
          <w:b/>
        </w:rPr>
        <w:t>27</w:t>
      </w:r>
      <w:r w:rsidR="00DD5990" w:rsidRPr="00DD5990">
        <w:rPr>
          <w:rFonts w:asciiTheme="minorHAnsi" w:hAnsiTheme="minorHAnsi"/>
          <w:b/>
        </w:rPr>
        <w:t>.10</w:t>
      </w:r>
      <w:r w:rsidR="008843B3" w:rsidRPr="00DD5990">
        <w:rPr>
          <w:rFonts w:asciiTheme="minorHAnsi" w:hAnsiTheme="minorHAnsi"/>
          <w:b/>
        </w:rPr>
        <w:t>.20</w:t>
      </w:r>
      <w:r w:rsidR="0084628A" w:rsidRPr="00DD5990">
        <w:rPr>
          <w:rFonts w:asciiTheme="minorHAnsi" w:hAnsiTheme="minorHAnsi"/>
          <w:b/>
        </w:rPr>
        <w:t>20</w:t>
      </w:r>
      <w:r w:rsidR="00C365B2" w:rsidRPr="00DD5990">
        <w:rPr>
          <w:rFonts w:asciiTheme="minorHAnsi" w:hAnsiTheme="minorHAnsi"/>
          <w:b/>
        </w:rPr>
        <w:t xml:space="preserve"> r.</w:t>
      </w:r>
      <w:r w:rsidRPr="00DD5990">
        <w:rPr>
          <w:rFonts w:asciiTheme="minorHAnsi" w:hAnsiTheme="minorHAnsi"/>
          <w:b/>
        </w:rPr>
        <w:t xml:space="preserve"> o godz. 1</w:t>
      </w:r>
      <w:r w:rsidR="000872BC">
        <w:rPr>
          <w:rFonts w:asciiTheme="minorHAnsi" w:hAnsiTheme="minorHAnsi"/>
          <w:b/>
        </w:rPr>
        <w:t>4</w:t>
      </w:r>
      <w:r w:rsidRPr="00DD5990">
        <w:rPr>
          <w:rFonts w:asciiTheme="minorHAnsi" w:hAnsiTheme="minorHAnsi"/>
          <w:b/>
        </w:rPr>
        <w:t>:15</w:t>
      </w:r>
      <w:r w:rsidRPr="00DD5990">
        <w:rPr>
          <w:rFonts w:asciiTheme="minorHAnsi" w:hAnsiTheme="minorHAnsi"/>
        </w:rPr>
        <w:t xml:space="preserve"> w siedzibie </w:t>
      </w:r>
      <w:r w:rsidR="00BF7645" w:rsidRPr="00DD5990">
        <w:rPr>
          <w:rFonts w:asciiTheme="minorHAnsi" w:hAnsiTheme="minorHAnsi"/>
        </w:rPr>
        <w:t xml:space="preserve">Samodzielnego Publicznego Zakładu Opieki Zdrowotnej w Łapach, 18-100 Łapy, ul. </w:t>
      </w:r>
      <w:r w:rsidR="00B04154" w:rsidRPr="00DD5990">
        <w:rPr>
          <w:rFonts w:asciiTheme="minorHAnsi" w:hAnsiTheme="minorHAnsi"/>
        </w:rPr>
        <w:t xml:space="preserve">J. </w:t>
      </w:r>
      <w:r w:rsidR="00BF7645" w:rsidRPr="00DD5990">
        <w:rPr>
          <w:rFonts w:asciiTheme="minorHAnsi" w:hAnsiTheme="minorHAnsi"/>
        </w:rPr>
        <w:t>Korczaka 23, w pokoju nr 10</w:t>
      </w:r>
      <w:r w:rsidR="00402F5F" w:rsidRPr="00DD5990">
        <w:rPr>
          <w:rFonts w:asciiTheme="minorHAnsi" w:hAnsiTheme="minorHAnsi"/>
        </w:rPr>
        <w:t>7</w:t>
      </w:r>
      <w:r w:rsidR="00BF7645" w:rsidRPr="00DD5990">
        <w:rPr>
          <w:rFonts w:asciiTheme="minorHAnsi" w:hAnsiTheme="minorHAnsi"/>
        </w:rPr>
        <w:t>, budynek Administracji.</w:t>
      </w:r>
    </w:p>
    <w:p w14:paraId="2124580F" w14:textId="65A4A383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.5. </w:t>
      </w:r>
      <w:r w:rsidRPr="00DD3434">
        <w:rPr>
          <w:rFonts w:asciiTheme="minorHAnsi" w:hAnsiTheme="minorHAnsi"/>
        </w:rPr>
        <w:t xml:space="preserve">Wykonawca może wprowadzić zmiany do złożonej oferty, pod warunkiem, że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 otrzyma pisemne zawiadomienie o wprowadzeniu zmian do oferty przed upływem terminu składania ofert. Powiadomienie o wprowadzeniu zmian musi być złożone według takich samych zasad, jak składana oferta, w kopercie oznaczonej jak w pkt. 1</w:t>
      </w:r>
      <w:r w:rsidR="009A6B57" w:rsidRPr="00DD3434">
        <w:rPr>
          <w:rFonts w:asciiTheme="minorHAnsi" w:hAnsiTheme="minorHAnsi"/>
        </w:rPr>
        <w:t>2</w:t>
      </w:r>
      <w:r w:rsidRPr="00DD3434">
        <w:rPr>
          <w:rFonts w:asciiTheme="minorHAnsi" w:hAnsiTheme="minorHAnsi"/>
        </w:rPr>
        <w:t>.1</w:t>
      </w:r>
      <w:r w:rsidR="006B3C83">
        <w:rPr>
          <w:rFonts w:asciiTheme="minorHAnsi" w:hAnsiTheme="minorHAnsi"/>
        </w:rPr>
        <w:t>3</w:t>
      </w:r>
      <w:r w:rsidRPr="00DD3434">
        <w:rPr>
          <w:rFonts w:asciiTheme="minorHAnsi" w:hAnsiTheme="minorHAnsi"/>
        </w:rPr>
        <w:t xml:space="preserve"> z dodatkowym oznaczeniem „ZMIANA”. </w:t>
      </w:r>
    </w:p>
    <w:p w14:paraId="0A530B86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przed upływem terminu składania ofert wycofać ofertę, poprzez złożenie pisemnego powiadomienia podpisanego przez osobę (osoby) uprawnioną do reprezentowania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ykonawcy. </w:t>
      </w:r>
    </w:p>
    <w:p w14:paraId="2EEDBF8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Otwarcie ofert jest jawne. Wykonawcy mogą uczestniczyć w sesji otwarcia ofert. W przypadku nieobecności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przekaże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ykonawcy informacje z otwarcia ofert na jego wniosek.</w:t>
      </w:r>
    </w:p>
    <w:p w14:paraId="71D8E864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.8.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Bezpośrednio przed otwarciem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poda kwotę, jaką zamierza przeznaczyć na sfinansowanie zamówienia. Podczas otwarcia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poda nazwy (firmy) oraz adresy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ykonawców, a także informacje dotyczące ceny, terminu wykonania zamówienia, okresu gwarancji </w:t>
      </w:r>
      <w:r w:rsidR="00A37087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i warunków płatności zawartych w ofertach.</w:t>
      </w:r>
    </w:p>
    <w:p w14:paraId="2958426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.9.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Niezwłocznie po otwarciu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zamieści na własnej stronie internetowej informacje dotyczące: </w:t>
      </w:r>
    </w:p>
    <w:p w14:paraId="39F96AC6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kwoty, jaką zamierza przeznacz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yć na sfinansowanie zamówienia;</w:t>
      </w:r>
    </w:p>
    <w:p w14:paraId="30820E97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firm oraz adresów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ykonawców, którzy złożyli oferty w terminie; </w:t>
      </w:r>
    </w:p>
    <w:p w14:paraId="08767679" w14:textId="77777777" w:rsidR="007E69CA" w:rsidRPr="00DD3434" w:rsidRDefault="007E69CA" w:rsidP="001156B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ceny, terminu wykonania zamówienia, okresu gwarancji i warunków płatności zawartych </w:t>
      </w:r>
      <w:r w:rsidRPr="00DD3434">
        <w:rPr>
          <w:rFonts w:asciiTheme="minorHAnsi" w:hAnsiTheme="minorHAnsi"/>
          <w:b w:val="0"/>
          <w:color w:val="auto"/>
          <w:sz w:val="22"/>
        </w:rPr>
        <w:br/>
        <w:t>w ofertach.</w:t>
      </w:r>
    </w:p>
    <w:p w14:paraId="43ABBB9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9A6B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.10.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niezwłocznie zwróci ofertę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ykonawcy, która zostanie złożona po terminie,            o którym mowa w punkcie 13.1 SIWZ.</w:t>
      </w:r>
    </w:p>
    <w:p w14:paraId="2E48CCE7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9A6B57" w:rsidRPr="00DD3434">
        <w:rPr>
          <w:rFonts w:asciiTheme="minorHAnsi" w:hAnsiTheme="minorHAnsi"/>
          <w:b/>
          <w:color w:val="1F497D" w:themeColor="text2"/>
        </w:rPr>
        <w:t>4</w:t>
      </w:r>
      <w:r w:rsidRPr="00DD3434">
        <w:rPr>
          <w:rFonts w:asciiTheme="minorHAnsi" w:hAnsiTheme="minorHAnsi"/>
          <w:b/>
          <w:color w:val="1F497D" w:themeColor="text2"/>
        </w:rPr>
        <w:t xml:space="preserve"> TERMIN ZWIĄZANIA OFERTĄ </w:t>
      </w:r>
    </w:p>
    <w:p w14:paraId="39E9781C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jest związany ofertą przez okres </w:t>
      </w:r>
      <w:r w:rsidR="0016292B" w:rsidRPr="00DD3434">
        <w:rPr>
          <w:rFonts w:asciiTheme="minorHAnsi" w:hAnsiTheme="minorHAnsi"/>
        </w:rPr>
        <w:t>30</w:t>
      </w:r>
      <w:r w:rsidRPr="00DD3434">
        <w:rPr>
          <w:rFonts w:asciiTheme="minorHAnsi" w:hAnsiTheme="minorHAnsi"/>
        </w:rPr>
        <w:t xml:space="preserve"> dni </w:t>
      </w:r>
      <w:r w:rsidR="006367B8" w:rsidRPr="00DD3434">
        <w:rPr>
          <w:rFonts w:asciiTheme="minorHAnsi" w:hAnsiTheme="minorHAnsi"/>
        </w:rPr>
        <w:t xml:space="preserve">licząc </w:t>
      </w:r>
      <w:r w:rsidRPr="00DD3434">
        <w:rPr>
          <w:rFonts w:asciiTheme="minorHAnsi" w:hAnsiTheme="minorHAnsi"/>
        </w:rPr>
        <w:t xml:space="preserve">od terminu składania ofert. </w:t>
      </w:r>
    </w:p>
    <w:p w14:paraId="4CB19ADF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Bieg terminu związania ofertą rozpoczyna się wraz z upływem terminu składania ofert.</w:t>
      </w:r>
    </w:p>
    <w:p w14:paraId="548F288A" w14:textId="77777777" w:rsidR="00756194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samodzielnie lub na wniosek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może przedłużyć termin związania ofertą, z tym, że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może tylko raz, co najmniej na 3 dni przed upływem terminu związania ofertą zwrócić się do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o wyrażenie zgodny na przedłużenie tego terminu o oznaczony okres, nie dłuższy jednak niż o 60 dni. Przedłużenie terminu związania ofertą jest dopuszczalne tylko </w:t>
      </w:r>
      <w:r w:rsidR="00A37087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z jednoczesnym przedłużeniem okresu ważności wadium albo, jeśli nie jest to możliwe, z wniesieniem nowego wadium na przedłużony okres związania ofertą.</w:t>
      </w:r>
    </w:p>
    <w:p w14:paraId="13131392" w14:textId="77777777" w:rsidR="00756194" w:rsidRPr="00DD3434" w:rsidRDefault="00756194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5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OBLICZENIA CENY OFERTY </w:t>
      </w:r>
    </w:p>
    <w:p w14:paraId="5DE28EEB" w14:textId="51264FF5" w:rsidR="00AE2F71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Wykonawca w ofercie określi cenę oferty brutto w zł (PLN), która stanowić będzie wynagrodzenie ryczałtowe za rea</w:t>
      </w:r>
      <w:r w:rsidR="00652FA4" w:rsidRPr="00DD3434">
        <w:rPr>
          <w:rFonts w:asciiTheme="minorHAnsi" w:hAnsiTheme="minorHAnsi"/>
        </w:rPr>
        <w:t>lizację przedmiotu zamówienia na którą</w:t>
      </w:r>
      <w:r w:rsidRPr="00DD3434">
        <w:rPr>
          <w:rFonts w:asciiTheme="minorHAnsi" w:hAnsiTheme="minorHAnsi"/>
        </w:rPr>
        <w:t xml:space="preserve"> Wykonawca składa ofertę. Cena oferty – jest to kwota wymieniona w Formularzu ofert</w:t>
      </w:r>
      <w:r w:rsidR="005C08DA">
        <w:rPr>
          <w:rFonts w:asciiTheme="minorHAnsi" w:hAnsiTheme="minorHAnsi"/>
        </w:rPr>
        <w:t>owym</w:t>
      </w:r>
      <w:r w:rsidRPr="00DD3434">
        <w:rPr>
          <w:rFonts w:asciiTheme="minorHAnsi" w:hAnsiTheme="minorHAnsi"/>
        </w:rPr>
        <w:t xml:space="preserve"> (</w:t>
      </w:r>
      <w:r w:rsidRPr="00DD3434">
        <w:rPr>
          <w:rFonts w:asciiTheme="minorHAnsi" w:hAnsiTheme="minorHAnsi"/>
          <w:b/>
        </w:rPr>
        <w:t xml:space="preserve">Załącznik nr </w:t>
      </w:r>
      <w:r w:rsidR="00B57107" w:rsidRPr="00DD3434">
        <w:rPr>
          <w:rFonts w:asciiTheme="minorHAnsi" w:hAnsiTheme="minorHAnsi"/>
          <w:b/>
        </w:rPr>
        <w:t>3 do</w:t>
      </w:r>
      <w:r w:rsidRPr="00DD3434">
        <w:rPr>
          <w:rFonts w:asciiTheme="minorHAnsi" w:hAnsiTheme="minorHAnsi"/>
          <w:b/>
        </w:rPr>
        <w:t xml:space="preserve"> SIWZ</w:t>
      </w:r>
      <w:r w:rsidRPr="00DD3434">
        <w:rPr>
          <w:rFonts w:asciiTheme="minorHAnsi" w:hAnsiTheme="minorHAnsi"/>
        </w:rPr>
        <w:t>), którą należy podać w zapisie liczbowym i słownie z dokładnością do grosza (do dwóch miejsc po przecinku)</w:t>
      </w:r>
      <w:r w:rsidR="00A10FC1" w:rsidRPr="00DD3434">
        <w:rPr>
          <w:rFonts w:asciiTheme="minorHAnsi" w:hAnsiTheme="minorHAnsi"/>
        </w:rPr>
        <w:t xml:space="preserve"> </w:t>
      </w:r>
      <w:r w:rsidR="008A798C">
        <w:rPr>
          <w:rFonts w:asciiTheme="minorHAnsi" w:hAnsiTheme="minorHAnsi"/>
        </w:rPr>
        <w:br/>
      </w:r>
      <w:r w:rsidR="00A10FC1" w:rsidRPr="00DD3434">
        <w:rPr>
          <w:rFonts w:asciiTheme="minorHAnsi" w:hAnsiTheme="minorHAnsi"/>
        </w:rPr>
        <w:t>i która będzie zbieżna z</w:t>
      </w:r>
      <w:r w:rsidR="00A10FC1" w:rsidRPr="006B3C83">
        <w:rPr>
          <w:rFonts w:asciiTheme="minorHAnsi" w:hAnsiTheme="minorHAnsi"/>
          <w:b/>
        </w:rPr>
        <w:t xml:space="preserve"> </w:t>
      </w:r>
      <w:r w:rsidR="0032638C" w:rsidRPr="006B3C83">
        <w:rPr>
          <w:rFonts w:asciiTheme="minorHAnsi" w:hAnsiTheme="minorHAnsi"/>
          <w:b/>
        </w:rPr>
        <w:t>z</w:t>
      </w:r>
      <w:r w:rsidR="00A10FC1" w:rsidRPr="006B3C83">
        <w:rPr>
          <w:rFonts w:asciiTheme="minorHAnsi" w:hAnsiTheme="minorHAnsi"/>
          <w:b/>
        </w:rPr>
        <w:t xml:space="preserve">ał. nr </w:t>
      </w:r>
      <w:r w:rsidR="0032638C" w:rsidRPr="006B3C83">
        <w:rPr>
          <w:rFonts w:asciiTheme="minorHAnsi" w:hAnsiTheme="minorHAnsi"/>
          <w:b/>
        </w:rPr>
        <w:t>1</w:t>
      </w:r>
      <w:r w:rsidR="008A798C">
        <w:rPr>
          <w:rFonts w:asciiTheme="minorHAnsi" w:hAnsiTheme="minorHAnsi"/>
          <w:b/>
        </w:rPr>
        <w:t xml:space="preserve"> do SIWZ -</w:t>
      </w:r>
      <w:r w:rsidR="00A10FC1" w:rsidRPr="006B3C83">
        <w:rPr>
          <w:rFonts w:asciiTheme="minorHAnsi" w:hAnsiTheme="minorHAnsi"/>
          <w:b/>
        </w:rPr>
        <w:t xml:space="preserve"> </w:t>
      </w:r>
      <w:r w:rsidR="0032638C" w:rsidRPr="00DD3434">
        <w:rPr>
          <w:rFonts w:asciiTheme="minorHAnsi" w:hAnsiTheme="minorHAnsi"/>
        </w:rPr>
        <w:t>Formularzem</w:t>
      </w:r>
      <w:r w:rsidR="00A10FC1" w:rsidRPr="00DD3434">
        <w:rPr>
          <w:rFonts w:asciiTheme="minorHAnsi" w:hAnsiTheme="minorHAnsi"/>
        </w:rPr>
        <w:t xml:space="preserve"> asortymentowo – cenowym</w:t>
      </w:r>
      <w:r w:rsidRPr="00DD3434">
        <w:rPr>
          <w:rFonts w:asciiTheme="minorHAnsi" w:hAnsiTheme="minorHAnsi"/>
        </w:rPr>
        <w:t xml:space="preserve">. </w:t>
      </w:r>
    </w:p>
    <w:p w14:paraId="5791C721" w14:textId="77777777" w:rsidR="00AE2F71" w:rsidRPr="00DD3434" w:rsidRDefault="00756194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Podstawą do określenia ceny oferty jest SIWZ wraz załącznikami.</w:t>
      </w:r>
    </w:p>
    <w:p w14:paraId="0E911D33" w14:textId="77777777" w:rsidR="00AE2F71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Cena oferty powinna być obliczana z uwzględnieniem z art. 91 ust. 3a </w:t>
      </w:r>
      <w:r w:rsidR="001E7E72" w:rsidRPr="00DD3434">
        <w:rPr>
          <w:rFonts w:asciiTheme="minorHAnsi" w:hAnsiTheme="minorHAnsi"/>
        </w:rPr>
        <w:t>u</w:t>
      </w:r>
      <w:r w:rsidRPr="00DD3434">
        <w:rPr>
          <w:rFonts w:asciiTheme="minorHAnsi" w:hAnsiTheme="minorHAnsi"/>
        </w:rPr>
        <w:t xml:space="preserve">stawy. Jeżeli złożono ofertę, której wybór prowadziłby do powstania u Zamawiającego obowiązku podatkowego zgodnie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z przepisami o podatku od towarów i usług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nie dolicza podatku VAT do ceny ofertowej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i w formularzu ofertowym w rubryce podatek VAT – wskazuje zapis „obowiązek podatkowy po stronie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u Zamawiającego obowiązku podatkowego, wskazując nazwę (rodzaj) towaru lub usługi, których dostawa lub świadczenie będzie prowadzić do jego powstania, oraz wskazując ich wartość bez kwoty podatku. </w:t>
      </w:r>
    </w:p>
    <w:p w14:paraId="7019E9B1" w14:textId="77777777" w:rsidR="00CD616A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18349B" w:rsidRPr="00DD3434">
        <w:rPr>
          <w:rFonts w:asciiTheme="minorHAnsi" w:hAnsiTheme="minorHAnsi"/>
        </w:rPr>
        <w:t xml:space="preserve">Dla porównania i oceny ofert Zamawiający przyjmie całkowitą cenę brutto wynikającą </w:t>
      </w:r>
      <w:r w:rsidR="009E24E2" w:rsidRPr="00DD3434">
        <w:rPr>
          <w:rFonts w:asciiTheme="minorHAnsi" w:hAnsiTheme="minorHAnsi"/>
        </w:rPr>
        <w:br/>
      </w:r>
      <w:r w:rsidR="0018349B" w:rsidRPr="00DD3434">
        <w:rPr>
          <w:rFonts w:asciiTheme="minorHAnsi" w:hAnsiTheme="minorHAnsi"/>
        </w:rPr>
        <w:t>z opisanego przedmiotu zamówienia w niniejszej specyfikacji istotnych warunków zamówienia</w:t>
      </w:r>
      <w:r w:rsidR="00CD616A" w:rsidRPr="00DD3434">
        <w:rPr>
          <w:rFonts w:asciiTheme="minorHAnsi" w:hAnsiTheme="minorHAnsi"/>
        </w:rPr>
        <w:t>.</w:t>
      </w:r>
    </w:p>
    <w:p w14:paraId="2D272609" w14:textId="77777777" w:rsidR="00A33B0E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Formularzu oferty Wykonawca podaje cenę, z dokładnością do dwóch miejsc po przecinku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w rozumieniu art. 3 ust. 1 pkt 1 i ust. 2 ustawy z dnia 9 maja 2014</w:t>
      </w:r>
      <w:r w:rsidR="009E24E2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r. o informowaniu o cenach towarów i usług (Dz. U. z 2014 r., poz. 915) oraz ustawy z dnia 7 lipca 1994 r. o denominacji złotego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(Dz. U. z 1994 r., Nr 84, poz. 386 ze zm.), za którą podejmuje się zrealizować przedmiot zamówienia. </w:t>
      </w:r>
    </w:p>
    <w:p w14:paraId="51EAEF20" w14:textId="77777777" w:rsidR="00AE2F71" w:rsidRPr="00DD3434" w:rsidRDefault="00AE2F71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Wynagrodzenie będzie płatne zgodnie z </w:t>
      </w:r>
      <w:r w:rsidR="004A5DD4" w:rsidRPr="00DD3434">
        <w:rPr>
          <w:rFonts w:asciiTheme="minorHAnsi" w:hAnsiTheme="minorHAnsi"/>
        </w:rPr>
        <w:t>istotnymi postanowieniami przyszłej</w:t>
      </w:r>
      <w:r w:rsidR="007E5EBA" w:rsidRPr="00DD3434">
        <w:rPr>
          <w:rFonts w:asciiTheme="minorHAnsi" w:hAnsiTheme="minorHAnsi"/>
        </w:rPr>
        <w:t xml:space="preserve"> umowy</w:t>
      </w:r>
      <w:r w:rsidR="004A5DD4" w:rsidRPr="00DD3434">
        <w:rPr>
          <w:rFonts w:asciiTheme="minorHAnsi" w:hAnsiTheme="minorHAnsi"/>
        </w:rPr>
        <w:t xml:space="preserve"> - </w:t>
      </w:r>
      <w:r w:rsidR="007E5EBA" w:rsidRPr="00DD3434">
        <w:rPr>
          <w:rFonts w:asciiTheme="minorHAnsi" w:hAnsiTheme="minorHAnsi"/>
        </w:rPr>
        <w:t xml:space="preserve"> </w:t>
      </w:r>
      <w:r w:rsidR="007E5EBA" w:rsidRPr="00DD3434">
        <w:rPr>
          <w:rFonts w:asciiTheme="minorHAnsi" w:hAnsiTheme="minorHAnsi"/>
          <w:b/>
        </w:rPr>
        <w:t xml:space="preserve">Załącznik Nr </w:t>
      </w:r>
      <w:r w:rsidR="00CD616A" w:rsidRPr="00DD3434">
        <w:rPr>
          <w:rFonts w:asciiTheme="minorHAnsi" w:hAnsiTheme="minorHAnsi"/>
          <w:b/>
        </w:rPr>
        <w:t>2</w:t>
      </w:r>
      <w:r w:rsidR="007E5EBA" w:rsidRPr="00DD3434">
        <w:rPr>
          <w:rFonts w:asciiTheme="minorHAnsi" w:hAnsiTheme="minorHAnsi"/>
          <w:b/>
        </w:rPr>
        <w:t xml:space="preserve"> </w:t>
      </w:r>
      <w:r w:rsidRPr="00DD3434">
        <w:rPr>
          <w:rFonts w:asciiTheme="minorHAnsi" w:hAnsiTheme="minorHAnsi"/>
          <w:b/>
        </w:rPr>
        <w:t>do SIWZ</w:t>
      </w:r>
      <w:r w:rsidRPr="00DD3434">
        <w:rPr>
          <w:rFonts w:asciiTheme="minorHAnsi" w:hAnsiTheme="minorHAnsi"/>
        </w:rPr>
        <w:t>.</w:t>
      </w:r>
      <w:r w:rsidR="004A5DD4" w:rsidRPr="00DD3434">
        <w:rPr>
          <w:rFonts w:asciiTheme="minorHAnsi" w:hAnsiTheme="minorHAnsi"/>
        </w:rPr>
        <w:t xml:space="preserve"> </w:t>
      </w:r>
    </w:p>
    <w:p w14:paraId="3CE47FE2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4A5DD4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  <w:b/>
        </w:rPr>
        <w:t>UWAGA:</w:t>
      </w:r>
      <w:r w:rsidRPr="00DD3434">
        <w:rPr>
          <w:rFonts w:asciiTheme="minorHAnsi" w:hAnsiTheme="minorHAnsi"/>
        </w:rPr>
        <w:t xml:space="preserve"> Zamawiający informuje, że jeżeli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wskaże w ofercie, że nie wystąpi odwrotne obciążenie VAT, o którym mowa w art. 17 ust. 1 pkt 8 w związku z art. 17 ust. 1h ustawy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o podatku od towarów i usług w relacjach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–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 a przed zakończeniem realizacji zamówienia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otrzyma wiążącą indywidualną interpretację podatkową, która wskaże na występowanie odwrotnego obciążenia VAT, o którym mowa w art. 17 ust. 1 pkt 8 w związku z art. 17 ust. 1h ustawy o podatku od towarów i usług w relacjach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</w:t>
      </w:r>
      <w:r w:rsidR="0026537A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–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ykonawca,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przewiduje zmianę umowy z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>ykonawcą na podstawie art. 144 ust. 1 pkt 1 ustawy polegającą na zmianie zasad rozliczania VAT zgodnie z zasadą odwrotnego obciążenia VAT, o którym mowa w art. 17 ust. 1 pkt 8 w związku z art. 17 ust. 1h ustawy o podatku od towarów i usług.</w:t>
      </w:r>
    </w:p>
    <w:p w14:paraId="250AD21A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BADANIE OFERT </w:t>
      </w:r>
    </w:p>
    <w:p w14:paraId="2B2AF07C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toku badania i oceny ofert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może żądać od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wyjaśnień dotyczących treści złożonych ofert. </w:t>
      </w:r>
    </w:p>
    <w:p w14:paraId="29589200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Jeżeli zaoferowana cena, lub jej istotne części składowe, wydadzą się rażąco niskie w stosunku do przedmiotu zamówienia i wzbudzą wątpliwości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amawiającego, co do możliwości wykonania przedmiotu zamówienia zgodnie z wymaganiami określonymi przez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lub wynikającymi z odrębnych przepisów oraz w przypadkach określonych w ust. 1 a ustawy,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zwróci się o udzielenie wyjaśnień, w tym złożenie dowodów, dotyczących wyliczenia ceny, w szczególności w zakresie wskazanym w art. 90 ust. 1 pkt. 1-5 ustawy. Obowiązek wykazania, że oferta nie zawiera rażąco niskiej ceny, spoczywa na Wykonawcy. </w:t>
      </w:r>
    </w:p>
    <w:p w14:paraId="45E5D261" w14:textId="77777777" w:rsidR="00A33B0E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poprawi w ofercie: </w:t>
      </w:r>
    </w:p>
    <w:p w14:paraId="1CC4BEEA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oczywiste omyłki pisarskie, </w:t>
      </w:r>
    </w:p>
    <w:p w14:paraId="42DCCB28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oczywiste omyłki rachunkowe, z uwzględnieniem konsekwencji rachunkowych dokonanych poprawek, </w:t>
      </w:r>
    </w:p>
    <w:p w14:paraId="2B6AA78E" w14:textId="77777777" w:rsidR="00A33B0E" w:rsidRPr="00DD3434" w:rsidRDefault="00A33B0E" w:rsidP="001156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inne omyłki polegające </w:t>
      </w:r>
      <w:r w:rsidR="00090BB6" w:rsidRPr="00DD3434">
        <w:rPr>
          <w:rFonts w:asciiTheme="minorHAnsi" w:hAnsiTheme="minorHAnsi"/>
          <w:b w:val="0"/>
          <w:color w:val="auto"/>
          <w:sz w:val="22"/>
        </w:rPr>
        <w:t xml:space="preserve">na niezgodności oferty z SIWZ, 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niepowodujące istotnych zmian w treści oferty, niezwłocznie zawiadamiając o tym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>ykonawcę, którego oferta została poprawiona.</w:t>
      </w:r>
    </w:p>
    <w:p w14:paraId="35AACD40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7</w:t>
      </w:r>
      <w:r w:rsidRPr="00DD3434">
        <w:rPr>
          <w:rFonts w:asciiTheme="minorHAnsi" w:hAnsiTheme="minorHAnsi"/>
          <w:b/>
          <w:color w:val="1F497D" w:themeColor="text2"/>
        </w:rPr>
        <w:t xml:space="preserve"> OPIS KRYTERIÓW, KTÓRYMI ZAMAWIAJĄCY BĘDZIE SIĘ KIEROWAŁ PRZY WYBORZE OFERTY, WRAZ Z PODANIEM WAG TYCH KRYTERIÓW I SPOSOBU OCENY OFERT</w:t>
      </w:r>
    </w:p>
    <w:p w14:paraId="7490E1D8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dokona oceny ofert, które nie zostały odrzucone, na podstawie następujących kryteriów oceny ofert: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6"/>
        <w:gridCol w:w="2985"/>
        <w:gridCol w:w="3101"/>
      </w:tblGrid>
      <w:tr w:rsidR="001D7CDE" w:rsidRPr="001D7CDE" w14:paraId="361901C2" w14:textId="77777777" w:rsidTr="00C87B00">
        <w:tc>
          <w:tcPr>
            <w:tcW w:w="2866" w:type="dxa"/>
            <w:shd w:val="clear" w:color="auto" w:fill="auto"/>
          </w:tcPr>
          <w:p w14:paraId="75351440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Lp.</w:t>
            </w:r>
          </w:p>
        </w:tc>
        <w:tc>
          <w:tcPr>
            <w:tcW w:w="2985" w:type="dxa"/>
            <w:shd w:val="clear" w:color="auto" w:fill="auto"/>
          </w:tcPr>
          <w:p w14:paraId="1056D3F6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Nazwa kryterium</w:t>
            </w:r>
          </w:p>
        </w:tc>
        <w:tc>
          <w:tcPr>
            <w:tcW w:w="3101" w:type="dxa"/>
            <w:shd w:val="clear" w:color="auto" w:fill="auto"/>
          </w:tcPr>
          <w:p w14:paraId="6E0E4FD1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Znaczenie kryterium (w %)</w:t>
            </w:r>
          </w:p>
        </w:tc>
      </w:tr>
      <w:tr w:rsidR="001D7CDE" w:rsidRPr="001D7CDE" w14:paraId="04CA4A2F" w14:textId="77777777" w:rsidTr="00C87B00">
        <w:tc>
          <w:tcPr>
            <w:tcW w:w="2866" w:type="dxa"/>
            <w:shd w:val="clear" w:color="auto" w:fill="auto"/>
          </w:tcPr>
          <w:p w14:paraId="78653AA0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5E871372" w14:textId="77777777" w:rsidR="007E69CA" w:rsidRPr="001D7CDE" w:rsidRDefault="007E69CA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Cena (C)</w:t>
            </w:r>
          </w:p>
        </w:tc>
        <w:tc>
          <w:tcPr>
            <w:tcW w:w="3101" w:type="dxa"/>
            <w:shd w:val="clear" w:color="auto" w:fill="auto"/>
          </w:tcPr>
          <w:p w14:paraId="7F01D80C" w14:textId="77777777" w:rsidR="007E69CA" w:rsidRPr="001D7CDE" w:rsidRDefault="008F3180" w:rsidP="00D439F2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60</w:t>
            </w:r>
          </w:p>
        </w:tc>
      </w:tr>
      <w:tr w:rsidR="001D7CDE" w:rsidRPr="001D7CDE" w14:paraId="3CC3F157" w14:textId="77777777" w:rsidTr="008F3180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B06F" w14:textId="77777777" w:rsidR="008F3180" w:rsidRPr="001D7CDE" w:rsidRDefault="008F3180" w:rsidP="008F318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777A" w14:textId="0320D4EC" w:rsidR="008F3180" w:rsidRPr="001D7CDE" w:rsidRDefault="00402F5F" w:rsidP="009079E3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Parametry techniczne (PT)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6568" w14:textId="77777777" w:rsidR="008F3180" w:rsidRPr="001D7CDE" w:rsidRDefault="008F3180" w:rsidP="008F3180">
            <w:pPr>
              <w:spacing w:after="0" w:line="240" w:lineRule="auto"/>
              <w:jc w:val="both"/>
              <w:rPr>
                <w:rFonts w:asciiTheme="minorHAnsi" w:hAnsiTheme="minorHAnsi"/>
                <w:b/>
              </w:rPr>
            </w:pPr>
            <w:r w:rsidRPr="001D7CDE">
              <w:rPr>
                <w:rFonts w:asciiTheme="minorHAnsi" w:hAnsiTheme="minorHAnsi"/>
                <w:b/>
              </w:rPr>
              <w:t>40</w:t>
            </w:r>
          </w:p>
        </w:tc>
      </w:tr>
    </w:tbl>
    <w:p w14:paraId="79F98BB4" w14:textId="77777777" w:rsidR="007E69CA" w:rsidRPr="00DD3434" w:rsidRDefault="007E69CA" w:rsidP="00402F5F">
      <w:pPr>
        <w:spacing w:before="120"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Ocena ofert zostanie dokonana w oparciu o kryteria wskazane w pkt 1</w:t>
      </w:r>
      <w:r w:rsidR="00016FAC" w:rsidRPr="00DD3434">
        <w:rPr>
          <w:rFonts w:asciiTheme="minorHAnsi" w:hAnsiTheme="minorHAnsi"/>
        </w:rPr>
        <w:t>7</w:t>
      </w:r>
      <w:r w:rsidRPr="00DD3434">
        <w:rPr>
          <w:rFonts w:asciiTheme="minorHAnsi" w:hAnsiTheme="minorHAnsi"/>
        </w:rPr>
        <w:t xml:space="preserve">.1. </w:t>
      </w:r>
    </w:p>
    <w:p w14:paraId="757166C2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dokona oceny ofert przyznając punkty w ramach poszczególnych kryteriów oceny ofert, przyjmując zasadę, że 1% = 1 punkt. </w:t>
      </w:r>
    </w:p>
    <w:p w14:paraId="1A800FBF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DC0770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Punkty za kryterium „Cena” zostaną obliczone według wzoru: </w:t>
      </w:r>
    </w:p>
    <w:p w14:paraId="3DE8E230" w14:textId="77777777" w:rsidR="007E69CA" w:rsidRPr="00DD3434" w:rsidRDefault="007E69CA" w:rsidP="00D439F2">
      <w:pPr>
        <w:spacing w:line="240" w:lineRule="auto"/>
        <w:jc w:val="center"/>
        <w:rPr>
          <w:rFonts w:asciiTheme="minorHAnsi" w:hAnsiTheme="minorHAnsi"/>
          <w:b/>
        </w:rPr>
      </w:pPr>
      <w:r w:rsidRPr="00DD3434">
        <w:rPr>
          <w:rFonts w:asciiTheme="minorHAnsi" w:hAnsiTheme="minorHAnsi"/>
          <w:b/>
        </w:rPr>
        <w:t>C = (</w:t>
      </w:r>
      <w:proofErr w:type="spellStart"/>
      <w:r w:rsidRPr="00DD3434">
        <w:rPr>
          <w:rFonts w:asciiTheme="minorHAnsi" w:hAnsiTheme="minorHAnsi"/>
          <w:b/>
        </w:rPr>
        <w:t>Cn</w:t>
      </w:r>
      <w:proofErr w:type="spellEnd"/>
      <w:r w:rsidRPr="00DD3434">
        <w:rPr>
          <w:rFonts w:asciiTheme="minorHAnsi" w:hAnsiTheme="minorHAnsi"/>
          <w:b/>
        </w:rPr>
        <w:t>/</w:t>
      </w:r>
      <w:proofErr w:type="spellStart"/>
      <w:r w:rsidRPr="00DD3434">
        <w:rPr>
          <w:rFonts w:asciiTheme="minorHAnsi" w:hAnsiTheme="minorHAnsi"/>
          <w:b/>
        </w:rPr>
        <w:t>Cb</w:t>
      </w:r>
      <w:proofErr w:type="spellEnd"/>
      <w:r w:rsidRPr="00DD3434">
        <w:rPr>
          <w:rFonts w:asciiTheme="minorHAnsi" w:hAnsiTheme="minorHAnsi"/>
          <w:b/>
        </w:rPr>
        <w:t xml:space="preserve">) x </w:t>
      </w:r>
      <w:r w:rsidR="008F3180">
        <w:rPr>
          <w:rFonts w:asciiTheme="minorHAnsi" w:hAnsiTheme="minorHAnsi"/>
          <w:b/>
        </w:rPr>
        <w:t>6</w:t>
      </w:r>
      <w:r w:rsidRPr="00DD3434">
        <w:rPr>
          <w:rFonts w:asciiTheme="minorHAnsi" w:hAnsiTheme="minorHAnsi"/>
          <w:b/>
        </w:rPr>
        <w:t>0 pkt</w:t>
      </w:r>
    </w:p>
    <w:p w14:paraId="2A3A1013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gdzie, </w:t>
      </w:r>
    </w:p>
    <w:p w14:paraId="10876B11" w14:textId="77777777" w:rsidR="007E69CA" w:rsidRPr="00DD3434" w:rsidRDefault="007E69CA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C- ilość punktów za kryterium cena, </w:t>
      </w:r>
    </w:p>
    <w:p w14:paraId="36232D90" w14:textId="77777777" w:rsidR="007E69CA" w:rsidRPr="00DD3434" w:rsidRDefault="007E69CA" w:rsidP="00D439F2">
      <w:pPr>
        <w:spacing w:after="0" w:line="240" w:lineRule="auto"/>
        <w:jc w:val="both"/>
        <w:rPr>
          <w:rFonts w:asciiTheme="minorHAnsi" w:hAnsiTheme="minorHAnsi"/>
        </w:rPr>
      </w:pPr>
      <w:proofErr w:type="spellStart"/>
      <w:r w:rsidRPr="00DD3434">
        <w:rPr>
          <w:rFonts w:asciiTheme="minorHAnsi" w:hAnsiTheme="minorHAnsi"/>
        </w:rPr>
        <w:t>Cn</w:t>
      </w:r>
      <w:proofErr w:type="spellEnd"/>
      <w:r w:rsidRPr="00DD3434">
        <w:rPr>
          <w:rFonts w:asciiTheme="minorHAnsi" w:hAnsiTheme="minorHAnsi"/>
        </w:rPr>
        <w:t xml:space="preserve"> - najniższa cena ofertowa spośród ofert nieodrzuconych, </w:t>
      </w:r>
    </w:p>
    <w:p w14:paraId="7E97C49A" w14:textId="77777777" w:rsidR="007E69CA" w:rsidRPr="00DD3434" w:rsidRDefault="007E69CA" w:rsidP="00D439F2">
      <w:pPr>
        <w:spacing w:line="240" w:lineRule="auto"/>
        <w:jc w:val="both"/>
        <w:rPr>
          <w:rFonts w:asciiTheme="minorHAnsi" w:hAnsiTheme="minorHAnsi"/>
        </w:rPr>
      </w:pPr>
      <w:proofErr w:type="spellStart"/>
      <w:r w:rsidRPr="00DD3434">
        <w:rPr>
          <w:rFonts w:asciiTheme="minorHAnsi" w:hAnsiTheme="minorHAnsi"/>
        </w:rPr>
        <w:t>Cb</w:t>
      </w:r>
      <w:proofErr w:type="spellEnd"/>
      <w:r w:rsidRPr="00DD3434">
        <w:rPr>
          <w:rFonts w:asciiTheme="minorHAnsi" w:hAnsiTheme="minorHAnsi"/>
        </w:rPr>
        <w:t xml:space="preserve"> – cena oferty badanej. </w:t>
      </w:r>
    </w:p>
    <w:p w14:paraId="1F5E393D" w14:textId="77777777" w:rsidR="008F3180" w:rsidRPr="001D7CDE" w:rsidRDefault="007E69CA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W kryterium „Cena”, oferta z najniższą ceną otrzyma </w:t>
      </w:r>
      <w:r w:rsidR="008F3180">
        <w:rPr>
          <w:rFonts w:asciiTheme="minorHAnsi" w:hAnsiTheme="minorHAnsi"/>
        </w:rPr>
        <w:t>6</w:t>
      </w:r>
      <w:r w:rsidR="00874B1C" w:rsidRPr="00DD3434">
        <w:rPr>
          <w:rFonts w:asciiTheme="minorHAnsi" w:hAnsiTheme="minorHAnsi"/>
        </w:rPr>
        <w:t>0</w:t>
      </w:r>
      <w:r w:rsidRPr="00DD3434">
        <w:rPr>
          <w:rFonts w:asciiTheme="minorHAnsi" w:hAnsiTheme="minorHAnsi"/>
        </w:rPr>
        <w:t xml:space="preserve"> punktów a pozostałe oferty po matematycznym przeliczeniu w odniesieniu do najniższej ceny odpowiednio mniej. Końcowy wynik </w:t>
      </w:r>
      <w:r w:rsidRPr="001D7CDE">
        <w:rPr>
          <w:rFonts w:asciiTheme="minorHAnsi" w:hAnsiTheme="minorHAnsi"/>
        </w:rPr>
        <w:t>powyższego działania zostanie zaokrąglony do dwóch miejsc po przecinku.</w:t>
      </w:r>
    </w:p>
    <w:p w14:paraId="075428DC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>17.5.</w:t>
      </w:r>
      <w:r w:rsidRPr="00402F5F">
        <w:rPr>
          <w:rFonts w:cs="Calibri"/>
        </w:rPr>
        <w:t xml:space="preserve"> Punkty za kryterium „Parametry techniczne” (PT) zostaną obliczone według wzoru:</w:t>
      </w:r>
    </w:p>
    <w:p w14:paraId="42B039FE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</w:rPr>
      </w:pPr>
    </w:p>
    <w:p w14:paraId="7DAD9658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</w:rPr>
      </w:pPr>
      <w:r w:rsidRPr="00402F5F">
        <w:rPr>
          <w:rFonts w:cs="Calibri"/>
          <w:b/>
        </w:rPr>
        <w:t>PT = (</w:t>
      </w:r>
      <w:proofErr w:type="spellStart"/>
      <w:r w:rsidRPr="00402F5F">
        <w:rPr>
          <w:rFonts w:cs="Calibri"/>
          <w:b/>
        </w:rPr>
        <w:t>PTb</w:t>
      </w:r>
      <w:proofErr w:type="spellEnd"/>
      <w:r w:rsidRPr="00402F5F">
        <w:rPr>
          <w:rFonts w:cs="Calibri"/>
          <w:b/>
        </w:rPr>
        <w:t>/</w:t>
      </w:r>
      <w:proofErr w:type="spellStart"/>
      <w:r w:rsidRPr="00402F5F">
        <w:rPr>
          <w:rFonts w:cs="Calibri"/>
          <w:b/>
        </w:rPr>
        <w:t>PTm</w:t>
      </w:r>
      <w:proofErr w:type="spellEnd"/>
      <w:r w:rsidRPr="00402F5F">
        <w:rPr>
          <w:rFonts w:cs="Calibri"/>
          <w:b/>
        </w:rPr>
        <w:t>) x 40 pkt</w:t>
      </w:r>
    </w:p>
    <w:p w14:paraId="076D9C58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cs="Calibri"/>
        </w:rPr>
        <w:t>gdzie,</w:t>
      </w:r>
    </w:p>
    <w:p w14:paraId="13137E84" w14:textId="77777777" w:rsidR="00402F5F" w:rsidRPr="00402F5F" w:rsidRDefault="00402F5F" w:rsidP="00402F5F">
      <w:pPr>
        <w:spacing w:after="0" w:line="240" w:lineRule="auto"/>
        <w:jc w:val="both"/>
        <w:rPr>
          <w:rFonts w:cs="Calibri"/>
        </w:rPr>
      </w:pPr>
      <w:r w:rsidRPr="00402F5F">
        <w:rPr>
          <w:rFonts w:cs="Calibri"/>
          <w:b/>
        </w:rPr>
        <w:t xml:space="preserve">PT </w:t>
      </w:r>
      <w:r w:rsidRPr="00402F5F">
        <w:rPr>
          <w:rFonts w:cs="Calibri"/>
        </w:rPr>
        <w:t>– ilość punktów za kryterium „Parametry techniczne”,</w:t>
      </w:r>
    </w:p>
    <w:p w14:paraId="6DE93750" w14:textId="77777777" w:rsidR="00402F5F" w:rsidRPr="00402F5F" w:rsidRDefault="00402F5F" w:rsidP="00402F5F">
      <w:pPr>
        <w:spacing w:after="0" w:line="240" w:lineRule="auto"/>
        <w:jc w:val="both"/>
        <w:rPr>
          <w:rFonts w:cs="Calibri"/>
        </w:rPr>
      </w:pPr>
      <w:proofErr w:type="spellStart"/>
      <w:r w:rsidRPr="00402F5F">
        <w:rPr>
          <w:rFonts w:cs="Calibri"/>
          <w:b/>
        </w:rPr>
        <w:t>PTb</w:t>
      </w:r>
      <w:proofErr w:type="spellEnd"/>
      <w:r w:rsidRPr="00402F5F">
        <w:rPr>
          <w:rFonts w:cs="Calibri"/>
          <w:b/>
        </w:rPr>
        <w:t xml:space="preserve"> </w:t>
      </w:r>
      <w:r w:rsidRPr="00402F5F">
        <w:rPr>
          <w:rFonts w:cs="Calibri"/>
        </w:rPr>
        <w:t>– liczba punktów za ocenę parametrów technicznych w badanej ofercie,</w:t>
      </w:r>
    </w:p>
    <w:p w14:paraId="26FBDC18" w14:textId="77777777" w:rsidR="00402F5F" w:rsidRPr="00402F5F" w:rsidRDefault="00402F5F" w:rsidP="00402F5F">
      <w:pPr>
        <w:spacing w:after="0" w:line="240" w:lineRule="auto"/>
        <w:ind w:left="-5" w:right="1"/>
        <w:rPr>
          <w:rFonts w:cs="Calibri"/>
        </w:rPr>
      </w:pPr>
      <w:proofErr w:type="spellStart"/>
      <w:r w:rsidRPr="00402F5F">
        <w:rPr>
          <w:rFonts w:cs="Calibri"/>
          <w:b/>
        </w:rPr>
        <w:t>PTm</w:t>
      </w:r>
      <w:proofErr w:type="spellEnd"/>
      <w:r w:rsidRPr="00402F5F">
        <w:rPr>
          <w:rFonts w:cs="Calibri"/>
          <w:b/>
        </w:rPr>
        <w:t xml:space="preserve"> </w:t>
      </w:r>
      <w:r w:rsidRPr="00402F5F">
        <w:rPr>
          <w:rFonts w:cs="Calibri"/>
        </w:rPr>
        <w:t>– maksymalna liczba punktów za ocenę parametrów technicznych spośród badanych ofert.</w:t>
      </w:r>
    </w:p>
    <w:p w14:paraId="27374B14" w14:textId="77777777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  <w:b/>
        </w:rPr>
      </w:pPr>
    </w:p>
    <w:p w14:paraId="0F480740" w14:textId="77777777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</w:rPr>
      </w:pPr>
      <w:r w:rsidRPr="00402F5F">
        <w:rPr>
          <w:rFonts w:cs="Calibri"/>
          <w:b/>
        </w:rPr>
        <w:t>Parametry techniczne zostały wyszczególnione w każdym z zadań w załączniku stanowiącym Opis Przedmiotu Zamówienia</w:t>
      </w:r>
      <w:r w:rsidRPr="00402F5F">
        <w:rPr>
          <w:rFonts w:cs="Calibri"/>
        </w:rPr>
        <w:t>.</w:t>
      </w:r>
    </w:p>
    <w:p w14:paraId="594AD294" w14:textId="77777777" w:rsidR="00402F5F" w:rsidRPr="00402F5F" w:rsidRDefault="00402F5F" w:rsidP="00402F5F">
      <w:pPr>
        <w:spacing w:after="0" w:line="240" w:lineRule="auto"/>
        <w:ind w:left="-5" w:right="1"/>
        <w:rPr>
          <w:rFonts w:cs="Calibri"/>
        </w:rPr>
      </w:pPr>
    </w:p>
    <w:p w14:paraId="267D57AD" w14:textId="77777777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</w:rPr>
      </w:pPr>
      <w:r w:rsidRPr="00402F5F">
        <w:rPr>
          <w:rFonts w:cs="Calibri"/>
        </w:rPr>
        <w:t>Maksymalna liczba punktów za ocenę parametrów technicznych w każdym pakiecie wynosi odpowiednio:</w:t>
      </w: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7229"/>
      </w:tblGrid>
      <w:tr w:rsidR="00402F5F" w:rsidRPr="00402F5F" w14:paraId="420380EC" w14:textId="77777777" w:rsidTr="009079E3">
        <w:trPr>
          <w:trHeight w:val="182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994E82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  <w:p w14:paraId="61658FB7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02F5F">
              <w:rPr>
                <w:rFonts w:eastAsia="Times New Roman" w:cs="Calibri"/>
                <w:b/>
                <w:bCs/>
                <w:color w:val="000000"/>
                <w:lang w:eastAsia="pl-PL"/>
              </w:rPr>
              <w:t>Pakiet</w:t>
            </w:r>
          </w:p>
          <w:p w14:paraId="10474C0E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3D7022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02F5F">
              <w:rPr>
                <w:rFonts w:cs="Calibri"/>
                <w:b/>
              </w:rPr>
              <w:t>Maksymalna liczba punktów za ocenę parametrów technicznych w pakiecie</w:t>
            </w:r>
          </w:p>
        </w:tc>
      </w:tr>
      <w:tr w:rsidR="00402F5F" w:rsidRPr="00402F5F" w14:paraId="38FD9488" w14:textId="77777777" w:rsidTr="009079E3">
        <w:trPr>
          <w:trHeight w:val="18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BCE5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02F5F"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nr 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6AE5" w14:textId="2B05D134" w:rsidR="00402F5F" w:rsidRPr="00B100DE" w:rsidRDefault="00402F5F" w:rsidP="00B100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100DE">
              <w:rPr>
                <w:rFonts w:eastAsia="Times New Roman" w:cs="Calibri"/>
                <w:color w:val="000000"/>
                <w:lang w:eastAsia="pl-PL"/>
              </w:rPr>
              <w:t xml:space="preserve">Max </w:t>
            </w:r>
            <w:r w:rsidR="00B100DE"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100DE">
              <w:rPr>
                <w:rFonts w:eastAsia="Times New Roman" w:cs="Calibri"/>
                <w:color w:val="000000"/>
                <w:lang w:eastAsia="pl-PL"/>
              </w:rPr>
              <w:t xml:space="preserve">0 pkt </w:t>
            </w:r>
          </w:p>
        </w:tc>
      </w:tr>
      <w:tr w:rsidR="00402F5F" w:rsidRPr="00402F5F" w14:paraId="696D6A99" w14:textId="77777777" w:rsidTr="009079E3">
        <w:trPr>
          <w:trHeight w:val="182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E7DD" w14:textId="77777777" w:rsidR="00402F5F" w:rsidRPr="00402F5F" w:rsidRDefault="00402F5F" w:rsidP="00402F5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402F5F">
              <w:rPr>
                <w:rFonts w:eastAsia="Times New Roman" w:cs="Calibri"/>
                <w:b/>
                <w:bCs/>
                <w:color w:val="000000"/>
                <w:lang w:eastAsia="pl-PL"/>
              </w:rPr>
              <w:t>Pakiet nr 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0DE9" w14:textId="7F245B0C" w:rsidR="00402F5F" w:rsidRPr="00B100DE" w:rsidRDefault="00402F5F" w:rsidP="00B100D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B100DE">
              <w:rPr>
                <w:rFonts w:eastAsia="Times New Roman" w:cs="Calibri"/>
                <w:color w:val="000000"/>
                <w:lang w:eastAsia="pl-PL"/>
              </w:rPr>
              <w:t xml:space="preserve">Max </w:t>
            </w:r>
            <w:r w:rsidR="00B100DE">
              <w:rPr>
                <w:rFonts w:eastAsia="Times New Roman" w:cs="Calibri"/>
                <w:color w:val="000000"/>
                <w:lang w:eastAsia="pl-PL"/>
              </w:rPr>
              <w:t>1</w:t>
            </w:r>
            <w:r w:rsidRPr="00B100DE">
              <w:rPr>
                <w:rFonts w:eastAsia="Times New Roman" w:cs="Calibri"/>
                <w:color w:val="000000"/>
                <w:lang w:eastAsia="pl-PL"/>
              </w:rPr>
              <w:t xml:space="preserve">0 pkt </w:t>
            </w:r>
          </w:p>
        </w:tc>
      </w:tr>
    </w:tbl>
    <w:p w14:paraId="1ACF34B4" w14:textId="77777777" w:rsidR="00402F5F" w:rsidRPr="00402F5F" w:rsidRDefault="00402F5F" w:rsidP="00402F5F">
      <w:pPr>
        <w:spacing w:after="0" w:line="240" w:lineRule="auto"/>
        <w:ind w:left="-5" w:right="1"/>
        <w:rPr>
          <w:rFonts w:cs="Calibri"/>
        </w:rPr>
      </w:pPr>
    </w:p>
    <w:p w14:paraId="1A25B00A" w14:textId="589CC94B" w:rsidR="00402F5F" w:rsidRPr="00402F5F" w:rsidRDefault="00402F5F" w:rsidP="00402F5F">
      <w:pPr>
        <w:spacing w:after="0" w:line="240" w:lineRule="auto"/>
        <w:ind w:left="-5" w:right="1"/>
        <w:jc w:val="both"/>
        <w:rPr>
          <w:rFonts w:cs="Calibri"/>
        </w:rPr>
      </w:pPr>
      <w:r w:rsidRPr="00402F5F">
        <w:rPr>
          <w:rFonts w:cs="Calibri"/>
        </w:rPr>
        <w:t xml:space="preserve">W kryterium „Parametry techniczne”, oferta która spełni w najwyższym stopniu wymagania określone w punktowanych pozycjach zgodnie z </w:t>
      </w:r>
      <w:r w:rsidRPr="008A798C">
        <w:rPr>
          <w:rFonts w:cs="Calibri"/>
          <w:b/>
        </w:rPr>
        <w:t>załącznikiem nr 3.1</w:t>
      </w:r>
      <w:r w:rsidR="008A798C">
        <w:rPr>
          <w:rFonts w:cs="Calibri"/>
        </w:rPr>
        <w:t xml:space="preserve"> </w:t>
      </w:r>
      <w:r w:rsidR="008A798C" w:rsidRPr="008A798C">
        <w:rPr>
          <w:rFonts w:cs="Calibri"/>
          <w:b/>
        </w:rPr>
        <w:t>do SIWZ</w:t>
      </w:r>
      <w:r w:rsidR="008A798C">
        <w:rPr>
          <w:rFonts w:cs="Calibri"/>
        </w:rPr>
        <w:t xml:space="preserve"> – Opis Przedmiotu Zamówienia</w:t>
      </w:r>
      <w:r w:rsidRPr="00402F5F">
        <w:rPr>
          <w:rFonts w:cs="Calibri"/>
        </w:rPr>
        <w:t xml:space="preserve"> otrzyma 40 punktów a pozostałe oferty po matematycznym przeliczeniu odpowiednio mniej. Wynik powyższego działania zostanie zaokrąglony do dwóch miejsc po przecinku. </w:t>
      </w:r>
    </w:p>
    <w:p w14:paraId="32DF3086" w14:textId="77777777" w:rsidR="00402F5F" w:rsidRPr="00402F5F" w:rsidRDefault="00402F5F" w:rsidP="00402F5F">
      <w:pPr>
        <w:spacing w:after="0" w:line="240" w:lineRule="auto"/>
        <w:ind w:left="-5" w:right="1"/>
        <w:jc w:val="center"/>
        <w:rPr>
          <w:rFonts w:cs="Calibri"/>
          <w:b/>
        </w:rPr>
      </w:pPr>
    </w:p>
    <w:p w14:paraId="375543B2" w14:textId="77777777" w:rsidR="00402F5F" w:rsidRPr="00402F5F" w:rsidRDefault="00402F5F" w:rsidP="00402F5F">
      <w:pPr>
        <w:spacing w:line="240" w:lineRule="auto"/>
        <w:jc w:val="both"/>
        <w:rPr>
          <w:rFonts w:cs="Calibri"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>17.6.</w:t>
      </w:r>
      <w:r w:rsidRPr="00402F5F">
        <w:rPr>
          <w:rFonts w:cs="Calibri"/>
        </w:rPr>
        <w:t xml:space="preserve"> Za najkorzystniejszą ofertę w danej części zamówienia zostanie uznana oferta, która otrzyma największą ilość punktów</w:t>
      </w:r>
      <w:r w:rsidRPr="00402F5F">
        <w:t xml:space="preserve"> </w:t>
      </w:r>
      <w:r w:rsidRPr="00402F5F">
        <w:rPr>
          <w:rFonts w:cs="Calibri"/>
        </w:rPr>
        <w:t>na podstawie wzoru:</w:t>
      </w:r>
    </w:p>
    <w:p w14:paraId="5D12D449" w14:textId="77777777" w:rsidR="00402F5F" w:rsidRPr="00402F5F" w:rsidRDefault="00402F5F" w:rsidP="00402F5F">
      <w:pPr>
        <w:spacing w:line="240" w:lineRule="auto"/>
        <w:jc w:val="center"/>
        <w:rPr>
          <w:rFonts w:cs="Calibri"/>
          <w:b/>
          <w:bCs/>
        </w:rPr>
      </w:pPr>
      <w:r w:rsidRPr="00402F5F">
        <w:rPr>
          <w:rFonts w:cs="Calibri"/>
          <w:b/>
          <w:bCs/>
        </w:rPr>
        <w:t>Przyznana ilość punktów = C + PT</w:t>
      </w:r>
    </w:p>
    <w:p w14:paraId="3666DF71" w14:textId="77777777" w:rsidR="00402F5F" w:rsidRPr="00402F5F" w:rsidRDefault="00402F5F" w:rsidP="00402F5F">
      <w:pPr>
        <w:spacing w:line="240" w:lineRule="auto"/>
        <w:rPr>
          <w:rFonts w:cs="Calibri"/>
          <w:b/>
          <w:bCs/>
        </w:rPr>
      </w:pPr>
      <w:r w:rsidRPr="00402F5F">
        <w:rPr>
          <w:rFonts w:ascii="Calibri Light" w:hAnsi="Calibri Light" w:cs="Calibri"/>
          <w:color w:val="2E74B5"/>
          <w:sz w:val="26"/>
          <w:szCs w:val="26"/>
        </w:rPr>
        <w:t xml:space="preserve">17.7. </w:t>
      </w:r>
      <w:r w:rsidRPr="00402F5F">
        <w:rPr>
          <w:rFonts w:cs="Calibri"/>
        </w:rPr>
        <w:t>Za najkorzystniejszą zostanie uznana oferta z największą liczbą punktów, tj. przedstawiająca najkorzystniejszy bilans kryteriów oceny ofert, o których mowa w pkt 17.1.</w:t>
      </w:r>
    </w:p>
    <w:p w14:paraId="04D3EFD8" w14:textId="77777777" w:rsidR="00A33B0E" w:rsidRPr="00DD3434" w:rsidRDefault="00A33B0E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1</w:t>
      </w:r>
      <w:r w:rsidR="00095D57" w:rsidRPr="00DD3434">
        <w:rPr>
          <w:rFonts w:asciiTheme="minorHAnsi" w:hAnsiTheme="minorHAnsi"/>
          <w:b/>
          <w:color w:val="1F497D" w:themeColor="text2"/>
        </w:rPr>
        <w:t>8</w:t>
      </w:r>
      <w:r w:rsidRPr="00DD3434">
        <w:rPr>
          <w:rFonts w:asciiTheme="minorHAnsi" w:hAnsiTheme="minorHAnsi"/>
          <w:b/>
          <w:color w:val="1F497D" w:themeColor="text2"/>
        </w:rPr>
        <w:t xml:space="preserve"> UDZIELENIE ZAMÓWIENIA </w:t>
      </w:r>
    </w:p>
    <w:p w14:paraId="51A4DE33" w14:textId="77777777" w:rsidR="00D731D8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udzieli zamówienia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którego oferta została wybrana jako najkorzystniejsza. </w:t>
      </w:r>
    </w:p>
    <w:p w14:paraId="3CED353A" w14:textId="77777777" w:rsidR="00D731D8" w:rsidRPr="00DD3434" w:rsidRDefault="00A33B0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Stosownie do art. 92 ust. 1 ustawy, Zamawiający informuje niezwłocznie wszystkich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o: </w:t>
      </w:r>
    </w:p>
    <w:p w14:paraId="731FBEB8" w14:textId="77777777" w:rsidR="00D731D8" w:rsidRPr="00DD3434" w:rsidRDefault="00A33B0E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wyborze najkorzystniejszej oferty, podając nazwę albo imię i nazwisko, siedzibę albo miejsce zamieszkania i </w:t>
      </w:r>
      <w:r w:rsidR="00257455" w:rsidRPr="00DD3434">
        <w:rPr>
          <w:rFonts w:asciiTheme="minorHAnsi" w:hAnsiTheme="minorHAnsi"/>
          <w:b w:val="0"/>
          <w:color w:val="auto"/>
          <w:sz w:val="22"/>
        </w:rPr>
        <w:t>adres, jeżeli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 jest miejscem wykonywania działalności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ykonawcy, którego ofertę wybrano oraz nazwy albo imiona i nazwiska, siedziby albo miejsca zamieszkania i </w:t>
      </w:r>
      <w:r w:rsidR="00257455" w:rsidRPr="00DD3434">
        <w:rPr>
          <w:rFonts w:asciiTheme="minorHAnsi" w:hAnsiTheme="minorHAnsi"/>
          <w:b w:val="0"/>
          <w:color w:val="auto"/>
          <w:sz w:val="22"/>
        </w:rPr>
        <w:t>adresy, jeżeli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 są miejscami wykonywania działalności </w:t>
      </w:r>
      <w:r w:rsidR="005D1E7F" w:rsidRPr="00DD3434">
        <w:rPr>
          <w:rFonts w:asciiTheme="minorHAnsi" w:hAnsiTheme="minorHAnsi"/>
          <w:b w:val="0"/>
          <w:color w:val="auto"/>
          <w:sz w:val="22"/>
        </w:rPr>
        <w:t>W</w:t>
      </w:r>
      <w:r w:rsidRPr="00DD3434">
        <w:rPr>
          <w:rFonts w:asciiTheme="minorHAnsi" w:hAnsiTheme="minorHAnsi"/>
          <w:b w:val="0"/>
          <w:color w:val="auto"/>
          <w:sz w:val="22"/>
        </w:rPr>
        <w:t xml:space="preserve">ykonawców, którzy złożyli oferty, a także przyznaną ofertom w każdym kryterium 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oceny ofert i łączną punktację,</w:t>
      </w:r>
    </w:p>
    <w:p w14:paraId="23E49214" w14:textId="77777777" w:rsidR="00D731D8" w:rsidRPr="00DD3434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W</w:t>
      </w:r>
      <w:r w:rsidR="00A33B0E" w:rsidRPr="00DD3434">
        <w:rPr>
          <w:rFonts w:asciiTheme="minorHAnsi" w:hAnsiTheme="minorHAnsi"/>
          <w:b w:val="0"/>
          <w:color w:val="auto"/>
          <w:sz w:val="22"/>
        </w:rPr>
        <w:t>ykonawc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ach, którzy zostali wykluczeni,</w:t>
      </w:r>
    </w:p>
    <w:p w14:paraId="12C4DF36" w14:textId="77777777" w:rsidR="00D731D8" w:rsidRPr="00DD3434" w:rsidRDefault="005D1E7F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W</w:t>
      </w:r>
      <w:r w:rsidR="00A33B0E" w:rsidRPr="00DD3434">
        <w:rPr>
          <w:rFonts w:asciiTheme="minorHAnsi" w:hAnsiTheme="minorHAnsi"/>
          <w:b w:val="0"/>
          <w:color w:val="auto"/>
          <w:sz w:val="22"/>
        </w:rPr>
        <w:t xml:space="preserve">ykonawcach, których oferty zostały odrzucone, powodach odrzucenia oferty, </w:t>
      </w:r>
      <w:r w:rsidR="0037674E">
        <w:rPr>
          <w:rFonts w:asciiTheme="minorHAnsi" w:hAnsiTheme="minorHAnsi"/>
          <w:b w:val="0"/>
          <w:color w:val="auto"/>
          <w:sz w:val="22"/>
        </w:rPr>
        <w:br/>
      </w:r>
      <w:r w:rsidR="00A33B0E" w:rsidRPr="00DD3434">
        <w:rPr>
          <w:rFonts w:asciiTheme="minorHAnsi" w:hAnsiTheme="minorHAnsi"/>
          <w:b w:val="0"/>
          <w:color w:val="auto"/>
          <w:sz w:val="22"/>
        </w:rPr>
        <w:t xml:space="preserve">a w przypadkach, o których mowa w art. 89 ust. 4 i 5 ustawy, braku równoważności lub braku spełniania wymagań dotyczących 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wydajności lub funkcjonalności,</w:t>
      </w:r>
    </w:p>
    <w:p w14:paraId="25B3DB35" w14:textId="77777777" w:rsidR="000329F3" w:rsidRPr="00DD3434" w:rsidRDefault="00370BD1" w:rsidP="001156B3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unieważnieniu postępowania,</w:t>
      </w:r>
    </w:p>
    <w:p w14:paraId="7FED49C1" w14:textId="77777777" w:rsidR="002D482E" w:rsidRPr="00DD3434" w:rsidRDefault="00A33B0E" w:rsidP="001156B3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>podając u</w:t>
      </w:r>
      <w:r w:rsidR="00370BD1" w:rsidRPr="00DD3434">
        <w:rPr>
          <w:rFonts w:asciiTheme="minorHAnsi" w:hAnsiTheme="minorHAnsi"/>
          <w:b w:val="0"/>
          <w:color w:val="auto"/>
          <w:sz w:val="22"/>
        </w:rPr>
        <w:t>zasadnienie faktyczne i prawne.</w:t>
      </w:r>
    </w:p>
    <w:p w14:paraId="4D337895" w14:textId="77777777" w:rsidR="00D731D8" w:rsidRPr="00DD3434" w:rsidRDefault="00D731D8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 xml:space="preserve">Rozdział </w:t>
      </w:r>
      <w:r w:rsidR="00095D57" w:rsidRPr="00DD3434">
        <w:rPr>
          <w:rFonts w:asciiTheme="minorHAnsi" w:hAnsiTheme="minorHAnsi"/>
          <w:b/>
          <w:color w:val="1F497D" w:themeColor="text2"/>
        </w:rPr>
        <w:t>19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O FORMALNOŚCIACH, JAKIE POWINNY ZOSTAĆ DOPEŁNIONE PO WYBORZE OFERTY W CELU ZAWARCIA UMOWY </w:t>
      </w:r>
    </w:p>
    <w:p w14:paraId="4AA5D58D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W przypadku, gdy zostanie wybrana jako najkorzystniejsza oferta Wykonawców wspólnie ubiegających się o udzielenie zamówienia, Wykonawca przed podpisaniem umowy na wezwanie Zamawiającego przedłoży umowę regulującą współpracę Wykonawców, w której m.in. zostanie określony pełnomocnik uprawniony do kontaktów z Zamawiającym oraz do wystawiania dokumentów związanych z płatnościami. </w:t>
      </w:r>
    </w:p>
    <w:p w14:paraId="56FE71DD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Osoby reprezentujące </w:t>
      </w:r>
      <w:r w:rsidR="005D1E7F" w:rsidRPr="00DD3434">
        <w:rPr>
          <w:rFonts w:asciiTheme="minorHAnsi" w:hAnsiTheme="minorHAnsi"/>
        </w:rPr>
        <w:t>W</w:t>
      </w:r>
      <w:r w:rsidR="00D731D8" w:rsidRPr="00DD3434">
        <w:rPr>
          <w:rFonts w:asciiTheme="minorHAnsi" w:hAnsiTheme="minorHAnsi"/>
        </w:rPr>
        <w:t xml:space="preserve">ykonawcę przy podpisywaniu umowy powinny posiadać ze sobą dokumenty potwierdzające ich umocowanie do reprezentowania </w:t>
      </w:r>
      <w:r w:rsidR="005D1E7F" w:rsidRPr="00DD3434">
        <w:rPr>
          <w:rFonts w:asciiTheme="minorHAnsi" w:hAnsiTheme="minorHAnsi"/>
        </w:rPr>
        <w:t>W</w:t>
      </w:r>
      <w:r w:rsidR="00D731D8" w:rsidRPr="00DD3434">
        <w:rPr>
          <w:rFonts w:asciiTheme="minorHAnsi" w:hAnsiTheme="minorHAnsi"/>
        </w:rPr>
        <w:t xml:space="preserve">ykonawcy, o ile umocowanie to nie będzie wynikać z dokumentów załączonych do oferty. </w:t>
      </w:r>
    </w:p>
    <w:p w14:paraId="7A631DD9" w14:textId="77777777" w:rsidR="009C3870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 xml:space="preserve">O terminie złożenia dokumentu, o którym mowa w pkt </w:t>
      </w:r>
      <w:r w:rsidRPr="00DD3434">
        <w:rPr>
          <w:rFonts w:asciiTheme="minorHAnsi" w:hAnsiTheme="minorHAnsi"/>
        </w:rPr>
        <w:t>19</w:t>
      </w:r>
      <w:r w:rsidR="00D731D8" w:rsidRPr="00DD3434">
        <w:rPr>
          <w:rFonts w:asciiTheme="minorHAnsi" w:hAnsiTheme="minorHAnsi"/>
        </w:rPr>
        <w:t xml:space="preserve">.1. Zamawiający powiadomi Wykonawcę odrębnym pismem. </w:t>
      </w:r>
    </w:p>
    <w:p w14:paraId="477D039F" w14:textId="77777777" w:rsidR="00D731D8" w:rsidRPr="00DD3434" w:rsidRDefault="00095D57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19</w:t>
      </w:r>
      <w:r w:rsidR="00D731D8" w:rsidRPr="00DD3434">
        <w:rPr>
          <w:rStyle w:val="Nagwek2Znak"/>
          <w:rFonts w:asciiTheme="minorHAnsi" w:eastAsia="Calibri" w:hAnsiTheme="minorHAnsi"/>
          <w:color w:val="1F497D" w:themeColor="text2"/>
        </w:rPr>
        <w:t>.4.</w:t>
      </w:r>
      <w:r w:rsidR="00D731D8" w:rsidRPr="00DD3434">
        <w:rPr>
          <w:rFonts w:asciiTheme="minorHAnsi" w:hAnsiTheme="minorHAnsi"/>
          <w:color w:val="1F497D" w:themeColor="text2"/>
        </w:rPr>
        <w:t xml:space="preserve"> </w:t>
      </w:r>
      <w:r w:rsidR="00D731D8" w:rsidRPr="00DD3434">
        <w:rPr>
          <w:rFonts w:asciiTheme="minorHAnsi" w:hAnsiTheme="minorHAnsi"/>
        </w:rPr>
        <w:t>Wykonawca zobowiązany jest do wniesienia zabezpieczenia należytego wykonania umowy na warunkach określonych w rozdziale 2</w:t>
      </w:r>
      <w:r w:rsidR="00E64C44" w:rsidRPr="00DD3434">
        <w:rPr>
          <w:rFonts w:asciiTheme="minorHAnsi" w:hAnsiTheme="minorHAnsi"/>
        </w:rPr>
        <w:t>0</w:t>
      </w:r>
      <w:r w:rsidR="00D731D8" w:rsidRPr="00DD3434">
        <w:rPr>
          <w:rFonts w:asciiTheme="minorHAnsi" w:hAnsiTheme="minorHAnsi"/>
        </w:rPr>
        <w:t xml:space="preserve"> niniejsz</w:t>
      </w:r>
      <w:r w:rsidR="00EF528B" w:rsidRPr="00DD3434">
        <w:rPr>
          <w:rFonts w:asciiTheme="minorHAnsi" w:hAnsiTheme="minorHAnsi"/>
        </w:rPr>
        <w:t>ej SIWZ</w:t>
      </w:r>
      <w:r w:rsidR="00C606B6" w:rsidRPr="00DD3434">
        <w:rPr>
          <w:rFonts w:asciiTheme="minorHAnsi" w:hAnsiTheme="minorHAnsi"/>
        </w:rPr>
        <w:t>.</w:t>
      </w:r>
      <w:r w:rsidR="00EF528B" w:rsidRPr="00DD3434">
        <w:rPr>
          <w:rFonts w:asciiTheme="minorHAnsi" w:hAnsiTheme="minorHAnsi"/>
        </w:rPr>
        <w:t xml:space="preserve"> </w:t>
      </w:r>
    </w:p>
    <w:p w14:paraId="2200B2EB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0</w:t>
      </w:r>
      <w:r w:rsidRPr="00DD3434">
        <w:rPr>
          <w:rFonts w:asciiTheme="minorHAnsi" w:hAnsiTheme="minorHAnsi"/>
          <w:b/>
          <w:color w:val="1F497D" w:themeColor="text2"/>
        </w:rPr>
        <w:t xml:space="preserve"> WYMAGANIA DOTYCZĄCE ZABEZPIECZENIA NALEŻYTEGO WYKONANIA UMOWY </w:t>
      </w:r>
    </w:p>
    <w:p w14:paraId="0FDCB824" w14:textId="77777777" w:rsidR="00A15A28" w:rsidRPr="00DD3434" w:rsidRDefault="00A15A28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0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nie wymaga wniesienia zabezpieczenia należytego wykonania umowy.</w:t>
      </w:r>
    </w:p>
    <w:p w14:paraId="2190FD98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1</w:t>
      </w:r>
      <w:r w:rsidRPr="00DD3434">
        <w:rPr>
          <w:rFonts w:asciiTheme="minorHAnsi" w:hAnsiTheme="minorHAnsi"/>
          <w:b/>
          <w:color w:val="1F497D" w:themeColor="text2"/>
        </w:rPr>
        <w:t xml:space="preserve"> POSTANOWIENIA UMOWY </w:t>
      </w:r>
    </w:p>
    <w:p w14:paraId="525D72C1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Istotne postanowienia przyszłej umowy stanowią </w:t>
      </w:r>
      <w:r w:rsidRPr="00DD3434">
        <w:rPr>
          <w:rFonts w:asciiTheme="minorHAnsi" w:hAnsiTheme="minorHAnsi"/>
          <w:b/>
        </w:rPr>
        <w:t>Załącznik Nr 2 do SIWZ</w:t>
      </w:r>
      <w:r w:rsidRPr="00DD3434">
        <w:rPr>
          <w:rFonts w:asciiTheme="minorHAnsi" w:hAnsiTheme="minorHAnsi"/>
        </w:rPr>
        <w:t xml:space="preserve">. </w:t>
      </w:r>
    </w:p>
    <w:p w14:paraId="66083B5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ykonawcą, którego oferta zostanie uznana za najkorzystniejszą, zostanie zawarta umowa, </w:t>
      </w:r>
      <w:r w:rsidRPr="00DD3434">
        <w:rPr>
          <w:rFonts w:asciiTheme="minorHAnsi" w:hAnsiTheme="minorHAnsi"/>
        </w:rPr>
        <w:br/>
        <w:t>o której mowa w pkt. 2</w:t>
      </w:r>
      <w:r w:rsidR="00095D57" w:rsidRPr="00DD3434">
        <w:rPr>
          <w:rFonts w:asciiTheme="minorHAnsi" w:hAnsiTheme="minorHAnsi"/>
        </w:rPr>
        <w:t>1</w:t>
      </w:r>
      <w:r w:rsidRPr="00DD3434">
        <w:rPr>
          <w:rFonts w:asciiTheme="minorHAnsi" w:hAnsiTheme="minorHAnsi"/>
        </w:rPr>
        <w:t xml:space="preserve">.1 SIWZ. </w:t>
      </w:r>
    </w:p>
    <w:p w14:paraId="64D961A7" w14:textId="77777777" w:rsidR="00E723F1" w:rsidRDefault="002A61D0" w:rsidP="00E723F1">
      <w:pPr>
        <w:spacing w:line="240" w:lineRule="auto"/>
        <w:jc w:val="both"/>
        <w:rPr>
          <w:rFonts w:cs="Calibr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="00E723F1" w:rsidRPr="00A97075">
        <w:rPr>
          <w:rFonts w:cs="Calibri"/>
        </w:rPr>
        <w:t xml:space="preserve">Zamawiający, zgodnie z art. 144 ust. </w:t>
      </w:r>
      <w:r w:rsidR="00E723F1" w:rsidRPr="0096545F">
        <w:rPr>
          <w:rFonts w:cs="Calibri"/>
        </w:rPr>
        <w:t xml:space="preserve">1 ustawy dopuszcza </w:t>
      </w:r>
      <w:r w:rsidR="00E723F1" w:rsidRPr="00A97075">
        <w:rPr>
          <w:rFonts w:cs="Calibri"/>
        </w:rPr>
        <w:t xml:space="preserve">możliwość zmiany umowy </w:t>
      </w:r>
      <w:r w:rsidR="00E723F1">
        <w:rPr>
          <w:rFonts w:cs="Calibri"/>
        </w:rPr>
        <w:br/>
      </w:r>
      <w:r w:rsidR="00E723F1" w:rsidRPr="00A97075">
        <w:rPr>
          <w:rFonts w:cs="Calibri"/>
        </w:rPr>
        <w:t xml:space="preserve">w następujących sytuacjach: </w:t>
      </w:r>
    </w:p>
    <w:p w14:paraId="028436D6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obniżenia cen w stosunku do cen ofertowych przez Wykonawcę,</w:t>
      </w:r>
    </w:p>
    <w:p w14:paraId="25386A30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zmiany stawki VAT, przy czym zmiana wynagrodzenia będzie następowała o taki procent jaki wynika z podwyżek niezależnych od Wykonawcy, bez procentowego zwiększania przysługującej mu marży. W przypadku zmiany stawki podatku VAT w ramach niniejszej umowy zmiana stawki następuje z dniem wejścia w życie aktu prawnego zmieniającego stawkę.</w:t>
      </w:r>
    </w:p>
    <w:p w14:paraId="004E80FF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wysokości minimalnego wynagrodzenia za pracę albo wysokości minimalnej stawki godzinowej, ustalonych na podstawie przepisów ustawy z dnia 10 października 2002</w:t>
      </w:r>
      <w:r>
        <w:rPr>
          <w:rFonts w:ascii="Calibri" w:hAnsi="Calibri" w:cs="Calibri"/>
          <w:b w:val="0"/>
          <w:color w:val="auto"/>
          <w:sz w:val="22"/>
        </w:rPr>
        <w:t xml:space="preserve"> </w:t>
      </w:r>
      <w:r w:rsidRPr="002C6164">
        <w:rPr>
          <w:rFonts w:ascii="Calibri" w:hAnsi="Calibri" w:cs="Calibri"/>
          <w:b w:val="0"/>
          <w:color w:val="auto"/>
          <w:sz w:val="22"/>
        </w:rPr>
        <w:t xml:space="preserve">r. </w:t>
      </w:r>
      <w:r>
        <w:rPr>
          <w:rFonts w:ascii="Calibri" w:hAnsi="Calibri" w:cs="Calibri"/>
          <w:b w:val="0"/>
          <w:color w:val="auto"/>
          <w:sz w:val="22"/>
        </w:rPr>
        <w:br/>
      </w:r>
      <w:r w:rsidRPr="002C6164">
        <w:rPr>
          <w:rFonts w:ascii="Calibri" w:hAnsi="Calibri" w:cs="Calibri"/>
          <w:b w:val="0"/>
          <w:color w:val="auto"/>
          <w:sz w:val="22"/>
        </w:rPr>
        <w:t>o minimalnym wynagrodzeniu za pracę (tj. Dz. U. z 2015 poz. 2008 ze zm.) - o wartość stanowiącą różnicę pomiędzy stawką przed zmianą, a stawką po zmianie (zmiana wysokości wynagrodzenia dotyczy personelu bezpośrednio realizującego przedmiot zamówienia);</w:t>
      </w:r>
    </w:p>
    <w:p w14:paraId="5EB75AAD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zasad podlegania ubezpieczeniom społecznym lub zdrowotnym o wysokość różnicy w stawce składki na ubezpieczenie społeczne lub zdrowotne;</w:t>
      </w:r>
    </w:p>
    <w:p w14:paraId="3B1E86DA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zmiany danych Stron  (np. zmiana siedziby, adresu, nazwy),</w:t>
      </w:r>
    </w:p>
    <w:p w14:paraId="1D281F8E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działania siły wyższej lub wystąpienia stanu wyższej konieczności,</w:t>
      </w:r>
    </w:p>
    <w:p w14:paraId="274F5391" w14:textId="77777777" w:rsidR="00E723F1" w:rsidRPr="002C6164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="Calibri" w:hAnsi="Calibri" w:cs="Calibri"/>
          <w:b w:val="0"/>
          <w:color w:val="auto"/>
          <w:sz w:val="22"/>
        </w:rPr>
      </w:pPr>
      <w:r w:rsidRPr="002C6164">
        <w:rPr>
          <w:rFonts w:ascii="Calibri" w:hAnsi="Calibri" w:cs="Calibri"/>
          <w:b w:val="0"/>
          <w:color w:val="auto"/>
          <w:sz w:val="22"/>
        </w:rPr>
        <w:t>zmian organizacyjnych Zamawiającego powodujących, iż wykonanie zamówienia lub jego części staje się bezprzedmiotowe i nie leży w interesie Zamawiającego,</w:t>
      </w:r>
    </w:p>
    <w:p w14:paraId="2945B85F" w14:textId="77777777" w:rsidR="00E723F1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Theme="minorHAnsi" w:hAnsiTheme="minorHAnsi"/>
          <w:b w:val="0"/>
          <w:color w:val="auto"/>
          <w:sz w:val="22"/>
        </w:rPr>
      </w:pPr>
      <w:r w:rsidRPr="0014306C">
        <w:rPr>
          <w:rFonts w:asciiTheme="minorHAnsi" w:hAnsiTheme="minorHAnsi"/>
          <w:b w:val="0"/>
          <w:color w:val="auto"/>
          <w:sz w:val="22"/>
        </w:rPr>
        <w:t xml:space="preserve">zmian w zakresie sposobu wykonywania zadań lub zasad funkcjonowania Zamawiającego, powodujących iż wykonanie zamówienia lub jego części staje się bezprzedmiotowe lub zaistniała konieczność modyfikacji przedmiotu zamówienia, </w:t>
      </w:r>
    </w:p>
    <w:p w14:paraId="72BECE0E" w14:textId="77777777" w:rsidR="00E723F1" w:rsidRPr="0014306C" w:rsidRDefault="00E723F1" w:rsidP="00E723F1">
      <w:pPr>
        <w:pStyle w:val="Akapitzlist"/>
        <w:numPr>
          <w:ilvl w:val="0"/>
          <w:numId w:val="42"/>
        </w:numPr>
        <w:spacing w:after="0" w:line="240" w:lineRule="auto"/>
        <w:ind w:left="709" w:hanging="425"/>
        <w:jc w:val="both"/>
        <w:rPr>
          <w:rFonts w:asciiTheme="minorHAnsi" w:hAnsiTheme="minorHAnsi"/>
          <w:b w:val="0"/>
          <w:color w:val="auto"/>
          <w:sz w:val="22"/>
        </w:rPr>
      </w:pPr>
      <w:r w:rsidRPr="0014306C">
        <w:rPr>
          <w:rFonts w:asciiTheme="minorHAnsi" w:hAnsiTheme="minorHAnsi"/>
          <w:b w:val="0"/>
          <w:color w:val="auto"/>
          <w:sz w:val="22"/>
        </w:rPr>
        <w:t>utrzymanie umowy nie leży w interesie Zamawiającego.</w:t>
      </w:r>
    </w:p>
    <w:p w14:paraId="1CF3DC1C" w14:textId="77777777" w:rsidR="005D1713" w:rsidRPr="00DD3434" w:rsidRDefault="00AC3E91" w:rsidP="00E723F1">
      <w:pPr>
        <w:spacing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</w:t>
      </w:r>
      <w:r w:rsidR="005D1713" w:rsidRPr="00DD3434">
        <w:rPr>
          <w:rFonts w:asciiTheme="minorHAnsi" w:hAnsiTheme="minorHAnsi"/>
          <w:szCs w:val="24"/>
        </w:rPr>
        <w:t>. Zmiany określone w ust. 1 nie mogą skutkować wzrostem ceny jednostkowej oraz wzrostem wartości umowy i nie mogą być niekorzystne dla Zamawiającego.</w:t>
      </w:r>
    </w:p>
    <w:p w14:paraId="524FDCBC" w14:textId="77777777" w:rsidR="005D1713" w:rsidRPr="00DD3434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DD3434">
        <w:rPr>
          <w:rFonts w:asciiTheme="minorHAnsi" w:hAnsiTheme="minorHAnsi"/>
          <w:szCs w:val="24"/>
        </w:rPr>
        <w:t>3. W przypadku zmiany stawki podatku VAT w trakcie trwania umowy dopuszcza się zmianę ceny jednostkowej brutto o różnicę wynikającą ze zmiany wartości podatku VAT. Nowa cena obowiązywać będzie od dnia wejścia w życie przepisów wprowadzających nową stawkę podatku VAT.</w:t>
      </w:r>
    </w:p>
    <w:p w14:paraId="5CD40BD6" w14:textId="05FC91EE" w:rsidR="005D1713" w:rsidRPr="005A3D7E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5A3D7E">
        <w:rPr>
          <w:rFonts w:asciiTheme="minorHAnsi" w:hAnsiTheme="minorHAnsi"/>
          <w:szCs w:val="24"/>
        </w:rPr>
        <w:t>4. Dopuszczalne będzie podwyższenie cen towaru wynikające z art. 142 ust. 5 pkt. 2 i 3 ustawy Pzp, jeżeli zmiany te będą miały wpływ na koszty wykonania zamówienia publicznego przez Wykonawcę. Ciężar udowodnienia konieczności zmiany spoczywa na Wykonawcy.</w:t>
      </w:r>
    </w:p>
    <w:p w14:paraId="4DD6EE07" w14:textId="677D5511" w:rsidR="005D1713" w:rsidRPr="00DD3434" w:rsidRDefault="005D1713" w:rsidP="005D1713">
      <w:pPr>
        <w:spacing w:line="240" w:lineRule="auto"/>
        <w:jc w:val="both"/>
        <w:rPr>
          <w:rFonts w:asciiTheme="minorHAnsi" w:hAnsiTheme="minorHAnsi"/>
          <w:szCs w:val="24"/>
        </w:rPr>
      </w:pPr>
      <w:r w:rsidRPr="00DD3434">
        <w:rPr>
          <w:rFonts w:asciiTheme="minorHAnsi" w:hAnsiTheme="minorHAnsi"/>
          <w:szCs w:val="24"/>
        </w:rPr>
        <w:t>5</w:t>
      </w:r>
      <w:r w:rsidRPr="00A37087">
        <w:rPr>
          <w:rFonts w:asciiTheme="minorHAnsi" w:hAnsiTheme="minorHAnsi"/>
          <w:szCs w:val="24"/>
        </w:rPr>
        <w:t xml:space="preserve">. </w:t>
      </w:r>
      <w:r w:rsidRPr="00BA731E">
        <w:rPr>
          <w:rFonts w:asciiTheme="minorHAnsi" w:hAnsiTheme="minorHAnsi"/>
          <w:szCs w:val="24"/>
        </w:rPr>
        <w:t xml:space="preserve">Wprowadzenie zmian </w:t>
      </w:r>
      <w:r w:rsidR="00BA731E" w:rsidRPr="00BA731E">
        <w:rPr>
          <w:rFonts w:asciiTheme="minorHAnsi" w:hAnsiTheme="minorHAnsi"/>
          <w:szCs w:val="24"/>
        </w:rPr>
        <w:t xml:space="preserve">określonych w punkcie 21.3 </w:t>
      </w:r>
      <w:r w:rsidRPr="00BA731E">
        <w:rPr>
          <w:rFonts w:asciiTheme="minorHAnsi" w:hAnsiTheme="minorHAnsi"/>
          <w:szCs w:val="24"/>
        </w:rPr>
        <w:t xml:space="preserve">wymaga uzasadnienia konieczności zmiany </w:t>
      </w:r>
      <w:r w:rsidR="00BA731E" w:rsidRPr="00BA731E">
        <w:rPr>
          <w:rFonts w:asciiTheme="minorHAnsi" w:hAnsiTheme="minorHAnsi"/>
          <w:szCs w:val="24"/>
        </w:rPr>
        <w:br/>
      </w:r>
      <w:r w:rsidRPr="00BA731E">
        <w:rPr>
          <w:rFonts w:asciiTheme="minorHAnsi" w:hAnsiTheme="minorHAnsi"/>
          <w:szCs w:val="24"/>
        </w:rPr>
        <w:t>i porozumienia stron oraz sporządzenia aneksu do umowy. Zmiany będą obowiązywały od dnia podpisania aneksu do umowy do końca obowiązywania umowy (lub podpisania kolejnego aneksu wprowadzającego zmianę).</w:t>
      </w:r>
    </w:p>
    <w:p w14:paraId="497661DA" w14:textId="1C7CE4EF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1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A731E">
        <w:rPr>
          <w:rStyle w:val="Nagwek2Znak"/>
          <w:rFonts w:asciiTheme="minorHAnsi" w:eastAsia="Calibri" w:hAnsiTheme="minorHAnsi"/>
          <w:color w:val="1F497D" w:themeColor="text2"/>
        </w:rPr>
        <w:t>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1156B3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Zmiana umowy wymaga sporządzenia aneksu do umowy w formie pisemnej pod rygorem nieważności.</w:t>
      </w:r>
    </w:p>
    <w:p w14:paraId="5D94C3D5" w14:textId="77777777" w:rsidR="002A61D0" w:rsidRPr="00DD3434" w:rsidRDefault="002A61D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2</w:t>
      </w:r>
      <w:r w:rsidRPr="00DD3434">
        <w:rPr>
          <w:rFonts w:asciiTheme="minorHAnsi" w:hAnsiTheme="minorHAnsi"/>
          <w:b/>
          <w:color w:val="1F497D" w:themeColor="text2"/>
        </w:rPr>
        <w:t xml:space="preserve"> OPIS SPOSOBU UDZIELANIA WYJAŚNIEŃ I ZMIAN TREŚCI SIWZ </w:t>
      </w:r>
    </w:p>
    <w:p w14:paraId="2F29A1D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zwrócić się do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 z wnioskiem o wyjaśnienie treści SIWZ.</w:t>
      </w:r>
    </w:p>
    <w:p w14:paraId="6B327850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Zamawiający udzieli wyjaśnień niezwłocznie, nie później jednak niż na 2 dni przed upływem terminu składania ofert, przekazując treść zapytań wraz z wyjaśnieniami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ykonawcom, którym przekazał SIWZ, bez ujawniania źródła zapytania oraz zamieści taką informację na własnej stronie internetowej, pod warunkiem, że wniosek o wyjaśnienie treści SIWZ wpłynął do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nie później niż do końca dnia, w którym upływa połowa wyznaczonego terminu składania ofert. </w:t>
      </w:r>
    </w:p>
    <w:p w14:paraId="0A3E92A5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Zamawiający może przed upływem terminu składania ofert zmienić treść SIWZ. Zmianę SIWZ zamawiający zamieści na własnej stronie internetowej.</w:t>
      </w:r>
    </w:p>
    <w:p w14:paraId="1D8C87E7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.4.  </w:t>
      </w:r>
      <w:r w:rsidRPr="00DD3434">
        <w:rPr>
          <w:rFonts w:asciiTheme="minorHAnsi" w:hAnsiTheme="minorHAnsi"/>
        </w:rPr>
        <w:t>Jeżeli w wyniku zmiany treści SIWZ nieprowadzącej do zmiany treści ogłoszenia o zamówieniu jest niezbędny dodatkowy czas na wprowadzenia zmian w ofertach, Zamawiający przedłuży termin składania ofert oraz zamieści taką informację na własnej stronie internetowej.</w:t>
      </w:r>
    </w:p>
    <w:p w14:paraId="33467918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W przypadku rozbieżności pomiędzy treścią SIWZ a treścią udzielonych wyjaśnień i zmian, jako obowiązującą należy przyjąć treść informacji zawierającej późniejsze oświadczenie Zamawiającego.</w:t>
      </w:r>
    </w:p>
    <w:p w14:paraId="31A04ED5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3</w:t>
      </w:r>
      <w:r w:rsidRPr="00DD3434">
        <w:rPr>
          <w:rFonts w:asciiTheme="minorHAnsi" w:hAnsiTheme="minorHAnsi"/>
          <w:b/>
          <w:color w:val="1F497D" w:themeColor="text2"/>
        </w:rPr>
        <w:t xml:space="preserve"> POUCZENIE O ŚRODKACH OCHRONY PRAWNEJ </w:t>
      </w:r>
    </w:p>
    <w:p w14:paraId="6DFD154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Środki ochrony prawnej przewidziane są w dziale VI ustawy. </w:t>
      </w:r>
    </w:p>
    <w:p w14:paraId="2126EF3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.2.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Środkami ochrony prawnej są odwołanie i skarga do sądu. </w:t>
      </w:r>
    </w:p>
    <w:p w14:paraId="6DB4968D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.3.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Środki ochrony prawnej przysługują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ykonawcy, a także innemu podmiotowi, jeżeli ma lub miał interes w uzyskaniu danego zamówienia oraz poniósł lub może ponieść szkodę w wyniku naruszenia przez Zamawiającego przepisów ustawy. </w:t>
      </w:r>
    </w:p>
    <w:p w14:paraId="4400A38C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</w:rPr>
        <w:t>2</w:t>
      </w:r>
      <w:r w:rsidR="00095D57" w:rsidRPr="00DD3434">
        <w:rPr>
          <w:rStyle w:val="Nagwek2Znak"/>
          <w:rFonts w:asciiTheme="minorHAnsi" w:eastAsia="Calibri" w:hAnsiTheme="minorHAnsi"/>
        </w:rPr>
        <w:t>3</w:t>
      </w:r>
      <w:r w:rsidRPr="00DD3434">
        <w:rPr>
          <w:rStyle w:val="Nagwek2Znak"/>
          <w:rFonts w:asciiTheme="minorHAnsi" w:eastAsia="Calibri" w:hAnsiTheme="minorHAnsi"/>
        </w:rPr>
        <w:t>.</w:t>
      </w:r>
      <w:r w:rsidR="0089224E" w:rsidRPr="00DD3434">
        <w:rPr>
          <w:rStyle w:val="Nagwek2Znak"/>
          <w:rFonts w:asciiTheme="minorHAnsi" w:eastAsia="Calibri" w:hAnsiTheme="minorHAnsi"/>
        </w:rPr>
        <w:t>4</w:t>
      </w:r>
      <w:r w:rsidRPr="00DD3434">
        <w:rPr>
          <w:rStyle w:val="Nagwek2Znak"/>
          <w:rFonts w:asciiTheme="minorHAnsi" w:eastAsia="Calibri" w:hAnsiTheme="minorHAnsi"/>
        </w:rPr>
        <w:t>.</w:t>
      </w:r>
      <w:r w:rsidRPr="00DD3434">
        <w:rPr>
          <w:rFonts w:asciiTheme="minorHAnsi" w:hAnsiTheme="minorHAnsi"/>
        </w:rPr>
        <w:t xml:space="preserve"> Odwołanie przysługuje wyłącznie od niezgodnej z przepisami ustawy czynności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 podjętej w postępowaniu o udzielenie zamówienia lub zaniechania czynności, do której </w:t>
      </w:r>
      <w:r w:rsidR="00B54CCE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jest zobowiązany na podstawie ustawy. </w:t>
      </w:r>
    </w:p>
    <w:p w14:paraId="678F034E" w14:textId="77777777" w:rsidR="0089224E" w:rsidRPr="00DD3434" w:rsidRDefault="0089224E" w:rsidP="00B50CA5">
      <w:pPr>
        <w:spacing w:after="0" w:line="240" w:lineRule="auto"/>
        <w:jc w:val="both"/>
        <w:rPr>
          <w:rFonts w:asciiTheme="minorHAnsi" w:hAnsiTheme="minorHAnsi"/>
          <w:b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.5.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Odwołanie przysługuje wyłącznie wobec czynności:</w:t>
      </w:r>
    </w:p>
    <w:p w14:paraId="747EB22E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wyboru trybu negocjacji bez ogłoszenia, zamówienia z wolnej ręki lub zapytania o cenę;</w:t>
      </w:r>
    </w:p>
    <w:p w14:paraId="3B868FAA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określenia warunków udziału w postępowaniu;</w:t>
      </w:r>
    </w:p>
    <w:p w14:paraId="34423776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wykluczenia odwołującego z postępowania o udzielenie zamówienia;</w:t>
      </w:r>
    </w:p>
    <w:p w14:paraId="6B568760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odrzucenia oferty odwołującego;</w:t>
      </w:r>
    </w:p>
    <w:p w14:paraId="71946216" w14:textId="77777777" w:rsidR="0089224E" w:rsidRPr="00DD3434" w:rsidRDefault="0089224E" w:rsidP="001156B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opisu przedmiotu zamówienia;</w:t>
      </w:r>
    </w:p>
    <w:p w14:paraId="6483DBB4" w14:textId="77777777" w:rsidR="0089224E" w:rsidRPr="00DD3434" w:rsidRDefault="0089224E" w:rsidP="001156B3">
      <w:pPr>
        <w:numPr>
          <w:ilvl w:val="0"/>
          <w:numId w:val="1"/>
        </w:numPr>
        <w:spacing w:line="240" w:lineRule="auto"/>
        <w:ind w:left="426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wyboru najkorzystniejszej oferty.</w:t>
      </w:r>
    </w:p>
    <w:p w14:paraId="31907005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.6.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powinno wskazywać czynność lub zaniechanie czynności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14:paraId="0D262B50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.7</w:t>
      </w:r>
      <w:r w:rsidRPr="00DD3434">
        <w:rPr>
          <w:rFonts w:asciiTheme="minorHAnsi" w:hAnsiTheme="minorHAnsi"/>
          <w:b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>Odwołanie wnosi się do Prezesa  Krajowej Izby Odwoławczej  w formie pisemnej lub w postaci elektronicznej, podpisane bezpiecznym podpisem elektronicznym weryfikowanym przy pomocy ważnego kwalifikowanego certyfikatu lub równoważnego środka, spełniającego wymagania dla tego rodzaju podpisu.</w:t>
      </w:r>
    </w:p>
    <w:p w14:paraId="0C585815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.8.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Odwołujący przesyła kopię odwołania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amawiającemu przed upływem terminu do wniesienia odwołania w taki sposób, aby mógł on zapoznać się z jego treścią przed upływem tego terminu. Domniemywa się, iż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3437E410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.9.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Wykonawca może w terminie przewidzianym do wniesienia odwołania poinformować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>amawiającego o niezgodnej z przepisami ustawy czynności podjętej przez niego lub zaniechaniu czynności, do której jest on zobowiązany na podstawie ustawy, na które nie przysługuje odwołanie na podstawie art. 180 ust. 2</w:t>
      </w:r>
      <w:r w:rsidR="00C31B46" w:rsidRPr="00DD3434">
        <w:rPr>
          <w:rFonts w:asciiTheme="minorHAnsi" w:hAnsiTheme="minorHAnsi"/>
        </w:rPr>
        <w:t xml:space="preserve"> ustawy</w:t>
      </w:r>
      <w:r w:rsidRPr="00DD3434">
        <w:rPr>
          <w:rFonts w:asciiTheme="minorHAnsi" w:hAnsiTheme="minorHAnsi"/>
        </w:rPr>
        <w:t>.</w:t>
      </w:r>
    </w:p>
    <w:p w14:paraId="5F3509C2" w14:textId="77777777" w:rsidR="0089224E" w:rsidRPr="00DD3434" w:rsidRDefault="0089224E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.10.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W przypadku uznania zasadności przekazanej informacji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amawiający powtarza czynność albo dokonuje czynności zaniechanej, informując o tym </w:t>
      </w:r>
      <w:r w:rsidR="005D1E7F" w:rsidRPr="00DD3434">
        <w:rPr>
          <w:rFonts w:asciiTheme="minorHAnsi" w:hAnsiTheme="minorHAnsi"/>
        </w:rPr>
        <w:t>W</w:t>
      </w:r>
      <w:r w:rsidRPr="00DD3434">
        <w:rPr>
          <w:rFonts w:asciiTheme="minorHAnsi" w:hAnsiTheme="minorHAnsi"/>
        </w:rPr>
        <w:t xml:space="preserve">ykonawców w sposób przewidziany w ustawie dla tej czynności. </w:t>
      </w:r>
    </w:p>
    <w:p w14:paraId="10C4506A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.11.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wnosi się w terminie 5 dni od dnia przesłania informacji o czynności </w:t>
      </w:r>
      <w:r w:rsidR="00F9330D" w:rsidRPr="00DD3434">
        <w:rPr>
          <w:rFonts w:asciiTheme="minorHAnsi" w:hAnsiTheme="minorHAnsi"/>
        </w:rPr>
        <w:t>Z</w:t>
      </w:r>
      <w:r w:rsidR="0089224E" w:rsidRPr="00DD3434">
        <w:rPr>
          <w:rFonts w:asciiTheme="minorHAnsi" w:hAnsiTheme="minorHAnsi"/>
        </w:rPr>
        <w:t xml:space="preserve">amawiającego stanowiącej podstawę jego wniesienia - jeżeli zostały przesłane w sposób określony w art. </w:t>
      </w:r>
      <w:r w:rsidRPr="00DD3434">
        <w:rPr>
          <w:rFonts w:asciiTheme="minorHAnsi" w:hAnsiTheme="minorHAnsi"/>
        </w:rPr>
        <w:t>180 ust. 5 ustawy zdanie drugie</w:t>
      </w:r>
      <w:r w:rsidR="008A3D2B" w:rsidRPr="00DD3434">
        <w:rPr>
          <w:rFonts w:asciiTheme="minorHAnsi" w:hAnsiTheme="minorHAnsi"/>
        </w:rPr>
        <w:t>,</w:t>
      </w:r>
      <w:r w:rsidR="0089224E" w:rsidRPr="00DD3434">
        <w:rPr>
          <w:rFonts w:asciiTheme="minorHAnsi" w:hAnsiTheme="minorHAnsi"/>
        </w:rPr>
        <w:t xml:space="preserve"> albo w terminie 10 dni - jeżeli zostały przesłane w inny sposób.</w:t>
      </w:r>
    </w:p>
    <w:p w14:paraId="564DAC6D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.12.</w:t>
      </w:r>
      <w:r w:rsidR="0089224E" w:rsidRPr="00DD3434">
        <w:rPr>
          <w:rFonts w:asciiTheme="minorHAns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wobec treści ogłoszenia o zamówieniu, a jeżeli postępowanie jest prowadzone </w:t>
      </w:r>
      <w:r w:rsidR="009E24E2" w:rsidRPr="00DD3434">
        <w:rPr>
          <w:rFonts w:asciiTheme="minorHAnsi" w:hAnsiTheme="minorHAnsi"/>
        </w:rPr>
        <w:br/>
      </w:r>
      <w:r w:rsidR="0089224E" w:rsidRPr="00DD3434">
        <w:rPr>
          <w:rFonts w:asciiTheme="minorHAnsi" w:hAnsiTheme="minorHAnsi"/>
        </w:rPr>
        <w:t xml:space="preserve">w trybie przetargu nieograniczonego, także wobec </w:t>
      </w:r>
      <w:r w:rsidR="0089224E" w:rsidRPr="00713048">
        <w:rPr>
          <w:rFonts w:asciiTheme="minorHAnsi" w:hAnsiTheme="minorHAnsi"/>
        </w:rPr>
        <w:t>postanowień</w:t>
      </w:r>
      <w:r w:rsidR="009C4350" w:rsidRPr="00713048">
        <w:rPr>
          <w:rFonts w:asciiTheme="minorHAnsi" w:hAnsiTheme="minorHAnsi"/>
        </w:rPr>
        <w:t xml:space="preserve"> </w:t>
      </w:r>
      <w:r w:rsidR="00FE0A51" w:rsidRPr="00713048">
        <w:rPr>
          <w:rFonts w:asciiTheme="minorHAnsi" w:hAnsiTheme="minorHAnsi"/>
        </w:rPr>
        <w:t>SIWZ</w:t>
      </w:r>
      <w:r w:rsidR="0089224E" w:rsidRPr="00713048">
        <w:rPr>
          <w:rFonts w:asciiTheme="minorHAnsi" w:hAnsiTheme="minorHAnsi"/>
        </w:rPr>
        <w:t xml:space="preserve">, wnosi </w:t>
      </w:r>
      <w:r w:rsidR="0089224E" w:rsidRPr="00DD3434">
        <w:rPr>
          <w:rFonts w:asciiTheme="minorHAnsi" w:hAnsiTheme="minorHAnsi"/>
        </w:rPr>
        <w:t>się w terminie 5 dni od dnia zamieszczenia ogłoszenia w Biuletynie Zamówień Publicznych lub specyfikacji istotnych warunków zamówienia na stronie internetowej.</w:t>
      </w:r>
    </w:p>
    <w:p w14:paraId="7CDCBB18" w14:textId="77777777" w:rsidR="0089224E" w:rsidRPr="00DD3434" w:rsidRDefault="00C31B46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.13</w:t>
      </w:r>
      <w:r w:rsidR="00F8576D"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89224E" w:rsidRPr="00DD3434">
        <w:rPr>
          <w:rFonts w:asciiTheme="minorHAnsi" w:hAnsiTheme="minorHAnsi"/>
          <w:color w:val="1F497D" w:themeColor="text2"/>
        </w:rPr>
        <w:t xml:space="preserve"> </w:t>
      </w:r>
      <w:r w:rsidR="0089224E" w:rsidRPr="00DD3434">
        <w:rPr>
          <w:rFonts w:asciiTheme="minorHAnsi" w:hAnsiTheme="minorHAnsi"/>
        </w:rPr>
        <w:t xml:space="preserve">Odwołanie wobec czynności </w:t>
      </w:r>
      <w:r w:rsidRPr="00DD3434">
        <w:rPr>
          <w:rFonts w:asciiTheme="minorHAnsi" w:hAnsiTheme="minorHAnsi"/>
        </w:rPr>
        <w:t>innych, niż określone w art.</w:t>
      </w:r>
      <w:r w:rsidR="00B04154" w:rsidRPr="00DD3434">
        <w:rPr>
          <w:rFonts w:asciiTheme="minorHAnsi" w:hAnsiTheme="minorHAnsi"/>
        </w:rPr>
        <w:t xml:space="preserve"> </w:t>
      </w:r>
      <w:r w:rsidRPr="00DD3434">
        <w:rPr>
          <w:rFonts w:asciiTheme="minorHAnsi" w:hAnsiTheme="minorHAnsi"/>
        </w:rPr>
        <w:t xml:space="preserve">182 ust. 1 i 2 ustawy </w:t>
      </w:r>
      <w:r w:rsidR="0089224E" w:rsidRPr="00DD3434">
        <w:rPr>
          <w:rFonts w:asciiTheme="minorHAnsi" w:hAnsiTheme="minorHAnsi"/>
        </w:rPr>
        <w:t xml:space="preserve">wnosi się </w:t>
      </w:r>
      <w:r w:rsidR="009E24E2" w:rsidRPr="00DD3434">
        <w:rPr>
          <w:rFonts w:asciiTheme="minorHAnsi" w:hAnsiTheme="minorHAnsi"/>
        </w:rPr>
        <w:br/>
      </w:r>
      <w:r w:rsidR="0089224E" w:rsidRPr="00DD3434">
        <w:rPr>
          <w:rFonts w:asciiTheme="minorHAnsi" w:hAnsiTheme="minorHAnsi"/>
        </w:rPr>
        <w:t>w terminie 5 dni od dnia, w którym powzięto lub przy zachowaniu należytej staranności można było powziąć wiadomość o okolicznościach stanowiących podstawę jego wniesienia.</w:t>
      </w:r>
    </w:p>
    <w:p w14:paraId="3B027E55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14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powinno wskazywać czynność lub zaniechanie czynności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amawiającego, której zarzuca się niezgodność z przepisami ustawy, zawierać zwięzłe przedstawienie zarzutów, określać żądanie oraz wskazywać okoliczności faktyczne i prawne uzasadniające wniesienie odwołania. </w:t>
      </w:r>
    </w:p>
    <w:p w14:paraId="69B54B08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15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 </w:t>
      </w:r>
    </w:p>
    <w:p w14:paraId="6B0C6F09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6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Pr="00DD3434">
        <w:rPr>
          <w:rFonts w:asciiTheme="minorHAns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Na orzeczenie Krajowej Izby Odwoławczej stronom oraz uczestnikom postępowania odwoławczego przysługuje skarga do sądu. </w:t>
      </w:r>
    </w:p>
    <w:p w14:paraId="570C9325" w14:textId="77777777" w:rsidR="00F54F32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7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Skargę wnosi się do sądu okręgowego właściwego dla siedziby </w:t>
      </w:r>
      <w:r w:rsidR="00F9330D" w:rsidRPr="00DD3434">
        <w:rPr>
          <w:rFonts w:asciiTheme="minorHAnsi" w:hAnsiTheme="minorHAnsi"/>
        </w:rPr>
        <w:t>Z</w:t>
      </w:r>
      <w:r w:rsidRPr="00DD3434">
        <w:rPr>
          <w:rFonts w:asciiTheme="minorHAnsi" w:hAnsiTheme="minorHAnsi"/>
        </w:rPr>
        <w:t xml:space="preserve">amawiającego. </w:t>
      </w:r>
    </w:p>
    <w:p w14:paraId="1875DB6B" w14:textId="77777777" w:rsidR="009C3870" w:rsidRPr="00DD3434" w:rsidRDefault="009C387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Style w:val="Nagwek2Znak"/>
          <w:rFonts w:asciiTheme="minorHAnsi" w:eastAsia="Calibri" w:hAnsiTheme="minorHAnsi"/>
          <w:color w:val="1F497D" w:themeColor="text2"/>
        </w:rPr>
        <w:t>2</w:t>
      </w:r>
      <w:r w:rsidR="00095D57" w:rsidRPr="00DD3434">
        <w:rPr>
          <w:rStyle w:val="Nagwek2Znak"/>
          <w:rFonts w:asciiTheme="minorHAnsi" w:eastAsia="Calibri" w:hAnsiTheme="minorHAnsi"/>
          <w:color w:val="1F497D" w:themeColor="text2"/>
        </w:rPr>
        <w:t>3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.1</w:t>
      </w:r>
      <w:r w:rsidR="00B83198" w:rsidRPr="00DD3434">
        <w:rPr>
          <w:rStyle w:val="Nagwek2Znak"/>
          <w:rFonts w:asciiTheme="minorHAnsi" w:eastAsia="Calibri" w:hAnsiTheme="minorHAnsi"/>
          <w:color w:val="1F497D" w:themeColor="text2"/>
        </w:rPr>
        <w:t>8</w:t>
      </w:r>
      <w:r w:rsidRPr="00DD3434">
        <w:rPr>
          <w:rStyle w:val="Nagwek2Znak"/>
          <w:rFonts w:asciiTheme="minorHAnsi" w:eastAsia="Calibri" w:hAnsiTheme="minorHAnsi"/>
          <w:color w:val="1F497D" w:themeColor="text2"/>
        </w:rPr>
        <w:t>.</w:t>
      </w:r>
      <w:r w:rsidR="00B50CA5" w:rsidRPr="00DD3434">
        <w:rPr>
          <w:rStyle w:val="Nagwek2Znak"/>
          <w:rFonts w:asciiTheme="minorHAnsi" w:eastAsia="Calibri" w:hAnsiTheme="minorHAnsi"/>
          <w:color w:val="1F497D" w:themeColor="text2"/>
        </w:rPr>
        <w:t xml:space="preserve"> </w:t>
      </w:r>
      <w:r w:rsidRPr="00DD3434">
        <w:rPr>
          <w:rFonts w:asciiTheme="minorHAnsi" w:hAnsiTheme="minorHAnsi"/>
        </w:rPr>
        <w:t xml:space="preserve">Skargę wnosi się za pośrednictwem Prezesa Krajowej Izby Odwoławczej w terminie 7 dni </w:t>
      </w:r>
      <w:r w:rsidR="009E24E2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od dnia doręczenia orzeczenia Krajowej Izby Odwoławczej, przesyłając jednocześnie jej odpis przeciwnikowi skargi. Złożenie skargi w placówce pocztowej operatora wyznaczonego w rozumieniu ustawy z dnia 23 listopada 2012 r. Prawo pocztowe (tj. Dz. U. z 2016 r. poz. 1113), jest równoznaczne z jej wniesieniem.</w:t>
      </w:r>
    </w:p>
    <w:p w14:paraId="7C6F5DB3" w14:textId="77777777" w:rsidR="00DC26B9" w:rsidRPr="00DD3434" w:rsidRDefault="00DC26B9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095D57" w:rsidRPr="00DD3434">
        <w:rPr>
          <w:rFonts w:asciiTheme="minorHAnsi" w:hAnsiTheme="minorHAnsi"/>
          <w:b/>
          <w:color w:val="1F497D" w:themeColor="text2"/>
        </w:rPr>
        <w:t>4</w:t>
      </w:r>
      <w:r w:rsidRPr="00DD3434">
        <w:rPr>
          <w:rFonts w:asciiTheme="minorHAnsi" w:hAnsiTheme="minorHAnsi"/>
          <w:b/>
          <w:color w:val="1F497D" w:themeColor="text2"/>
        </w:rPr>
        <w:t xml:space="preserve"> </w:t>
      </w:r>
      <w:r w:rsidR="00313A83" w:rsidRPr="00DD3434">
        <w:rPr>
          <w:rFonts w:asciiTheme="minorHAnsi" w:hAnsiTheme="minorHAnsi"/>
          <w:b/>
          <w:color w:val="1F497D" w:themeColor="text2"/>
        </w:rPr>
        <w:t>KLAUZULA INFORMACYJNA RODO.</w:t>
      </w:r>
    </w:p>
    <w:p w14:paraId="576AA751" w14:textId="77777777" w:rsidR="002A61D0" w:rsidRPr="00DD3434" w:rsidRDefault="002A61D0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="00095D57" w:rsidRPr="00DD3434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 xml:space="preserve">i w sprawie swobodnego przepływu takich danych oraz uchylenia dyrektywy 95/46/WE (ogólne rozporządzenie o ochronie danych) (Dz. Urz. UE L 119 z 04.05.2016, str. 1), dalej „RODO”, informuję, że: </w:t>
      </w:r>
    </w:p>
    <w:p w14:paraId="31A1C20B" w14:textId="20D3826F" w:rsidR="002A61D0" w:rsidRPr="00DD3434" w:rsidRDefault="002A61D0" w:rsidP="00547626">
      <w:pPr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administratorem Pani/Pana danych osobowych jest  </w:t>
      </w:r>
      <w:r w:rsidR="00706827" w:rsidRPr="00DD3434">
        <w:rPr>
          <w:rFonts w:asciiTheme="minorHAnsi" w:hAnsiTheme="minorHAnsi"/>
        </w:rPr>
        <w:t>Samodzielny Publiczny Zakład Opieki Zdrowotnej w Łapach ul. J. Korczaka 23, 18-100 Łapy, dalej SPZOZ w Łapach</w:t>
      </w:r>
      <w:r w:rsidR="00402F5F">
        <w:rPr>
          <w:rFonts w:asciiTheme="minorHAnsi" w:hAnsiTheme="minorHAnsi"/>
        </w:rPr>
        <w:t>,</w:t>
      </w:r>
      <w:r w:rsidR="00944FB1" w:rsidRPr="00DD3434">
        <w:rPr>
          <w:rFonts w:asciiTheme="minorHAnsi" w:hAnsiTheme="minorHAnsi"/>
        </w:rPr>
        <w:t xml:space="preserve"> </w:t>
      </w:r>
      <w:r w:rsidR="002D274F">
        <w:rPr>
          <w:rFonts w:asciiTheme="minorHAnsi" w:hAnsiTheme="minorHAnsi"/>
        </w:rPr>
        <w:br/>
      </w:r>
      <w:r w:rsidR="00402F5F">
        <w:rPr>
          <w:rFonts w:asciiTheme="minorHAnsi" w:hAnsiTheme="minorHAnsi"/>
        </w:rPr>
        <w:t>e</w:t>
      </w:r>
      <w:r w:rsidRPr="00DD3434">
        <w:rPr>
          <w:rFonts w:asciiTheme="minorHAnsi" w:hAnsiTheme="minorHAnsi"/>
        </w:rPr>
        <w:t>mail:</w:t>
      </w:r>
      <w:r w:rsidR="00706827" w:rsidRPr="00DD3434">
        <w:rPr>
          <w:rFonts w:asciiTheme="minorHAnsi" w:hAnsiTheme="minorHAnsi"/>
        </w:rPr>
        <w:t xml:space="preserve"> </w:t>
      </w:r>
      <w:hyperlink r:id="rId11" w:history="1">
        <w:r w:rsidR="00602AB3" w:rsidRPr="000E0EF7">
          <w:rPr>
            <w:rStyle w:val="Hipercze"/>
            <w:rFonts w:asciiTheme="minorHAnsi" w:hAnsiTheme="minorHAnsi"/>
          </w:rPr>
          <w:t>iodo@szpitallapy.pl</w:t>
        </w:r>
      </w:hyperlink>
      <w:r w:rsidR="00602AB3">
        <w:rPr>
          <w:rFonts w:asciiTheme="minorHAnsi" w:hAnsiTheme="minorHAnsi"/>
        </w:rPr>
        <w:t xml:space="preserve">, </w:t>
      </w:r>
    </w:p>
    <w:p w14:paraId="259DDDE4" w14:textId="6D3FA9CC" w:rsidR="00706827" w:rsidRPr="00DD3434" w:rsidRDefault="00547626" w:rsidP="00706827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inspektorem ochrony danych osobowych w </w:t>
      </w:r>
      <w:r w:rsidR="00706827" w:rsidRPr="00DD3434">
        <w:rPr>
          <w:rFonts w:asciiTheme="minorHAnsi" w:hAnsiTheme="minorHAnsi"/>
          <w:b/>
        </w:rPr>
        <w:t xml:space="preserve">Pan </w:t>
      </w:r>
      <w:r w:rsidR="00095D57" w:rsidRPr="00DD3434">
        <w:rPr>
          <w:rFonts w:asciiTheme="minorHAnsi" w:hAnsiTheme="minorHAnsi"/>
          <w:b/>
        </w:rPr>
        <w:t xml:space="preserve">Paweł </w:t>
      </w:r>
      <w:r w:rsidR="00402F5F">
        <w:rPr>
          <w:rFonts w:asciiTheme="minorHAnsi" w:hAnsiTheme="minorHAnsi"/>
          <w:b/>
        </w:rPr>
        <w:t>Szynkowski</w:t>
      </w:r>
      <w:r w:rsidR="00706827" w:rsidRPr="00DD3434">
        <w:rPr>
          <w:rFonts w:asciiTheme="minorHAnsi" w:hAnsiTheme="minorHAnsi"/>
        </w:rPr>
        <w:t xml:space="preserve">, </w:t>
      </w:r>
      <w:r w:rsidR="002D274F">
        <w:rPr>
          <w:rFonts w:asciiTheme="minorHAnsi" w:hAnsiTheme="minorHAnsi"/>
        </w:rPr>
        <w:br/>
      </w:r>
      <w:r w:rsidR="00706827" w:rsidRPr="00DD3434">
        <w:rPr>
          <w:rFonts w:asciiTheme="minorHAnsi" w:hAnsiTheme="minorHAnsi"/>
        </w:rPr>
        <w:t xml:space="preserve">email: </w:t>
      </w:r>
      <w:hyperlink r:id="rId12" w:history="1">
        <w:r w:rsidR="00402F5F" w:rsidRPr="00615299">
          <w:rPr>
            <w:rStyle w:val="Hipercze"/>
            <w:rFonts w:asciiTheme="minorHAnsi" w:hAnsiTheme="minorHAnsi"/>
            <w:lang w:eastAsia="pl-PL"/>
          </w:rPr>
          <w:t>iodo@szpitallapy.pl</w:t>
        </w:r>
      </w:hyperlink>
      <w:r w:rsidR="00706827" w:rsidRPr="00DD3434">
        <w:rPr>
          <w:rFonts w:asciiTheme="minorHAnsi" w:hAnsiTheme="minorHAnsi"/>
        </w:rPr>
        <w:t xml:space="preserve">, </w:t>
      </w:r>
    </w:p>
    <w:p w14:paraId="345628A7" w14:textId="13B29D02" w:rsidR="00547626" w:rsidRPr="0037674E" w:rsidRDefault="00547626" w:rsidP="00402F5F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37674E">
        <w:rPr>
          <w:rFonts w:asciiTheme="minorHAnsi" w:hAnsiTheme="minorHAnsi"/>
        </w:rPr>
        <w:t>Pani/Pana dane osobowe przetwarzane będą na podstawie art. 6 ust. 1 lit. c</w:t>
      </w:r>
      <w:r w:rsidRPr="0037674E">
        <w:rPr>
          <w:rFonts w:asciiTheme="minorHAnsi" w:hAnsiTheme="minorHAnsi"/>
          <w:i/>
        </w:rPr>
        <w:t xml:space="preserve"> </w:t>
      </w:r>
      <w:r w:rsidRPr="0037674E">
        <w:rPr>
          <w:rFonts w:asciiTheme="minorHAnsi" w:hAnsiTheme="minorHAnsi"/>
        </w:rPr>
        <w:t xml:space="preserve">RODO w celu związanym z postępowaniem o udzielenie zamówienia publicznego na </w:t>
      </w:r>
      <w:r w:rsidR="00402F5F" w:rsidRPr="00402F5F">
        <w:rPr>
          <w:rFonts w:asciiTheme="minorHAnsi" w:hAnsiTheme="minorHAnsi"/>
          <w:b/>
        </w:rPr>
        <w:t>„Zakup i dostawa wyposażenia SOR oraz lądowiska dla śmigłowców LPR na potrzeby SPZOZ w Łapach</w:t>
      </w:r>
      <w:r w:rsidR="00402F5F">
        <w:rPr>
          <w:rFonts w:asciiTheme="minorHAnsi" w:hAnsiTheme="minorHAnsi"/>
          <w:b/>
        </w:rPr>
        <w:t xml:space="preserve"> - uzupełnienie</w:t>
      </w:r>
      <w:r w:rsidR="00402F5F" w:rsidRPr="00402F5F">
        <w:rPr>
          <w:rFonts w:asciiTheme="minorHAnsi" w:hAnsiTheme="minorHAnsi"/>
          <w:b/>
        </w:rPr>
        <w:t xml:space="preserve">” </w:t>
      </w:r>
      <w:r w:rsidR="00CA0A95" w:rsidRPr="0037674E">
        <w:rPr>
          <w:rFonts w:asciiTheme="minorHAnsi" w:hAnsiTheme="minorHAnsi"/>
        </w:rPr>
        <w:t xml:space="preserve"> </w:t>
      </w:r>
      <w:r w:rsidRPr="0037674E">
        <w:rPr>
          <w:rFonts w:asciiTheme="minorHAnsi" w:hAnsiTheme="minorHAnsi"/>
        </w:rPr>
        <w:t xml:space="preserve">prowadzonym w trybie </w:t>
      </w:r>
      <w:r w:rsidRPr="0037674E">
        <w:rPr>
          <w:rFonts w:asciiTheme="minorHAnsi" w:hAnsiTheme="minorHAnsi"/>
          <w:b/>
        </w:rPr>
        <w:t>przetargu nieograniczonego</w:t>
      </w:r>
      <w:r w:rsidRPr="0037674E">
        <w:rPr>
          <w:rFonts w:asciiTheme="minorHAnsi" w:hAnsiTheme="minorHAnsi"/>
        </w:rPr>
        <w:t>;</w:t>
      </w:r>
    </w:p>
    <w:p w14:paraId="68626AAE" w14:textId="4F0CB923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odbiorcami Pani/Pana danych osobowych będą osoby lub podmioty, którym udostępniona zostanie dokumentacja postępowania w oparciu o art. 8 oraz art. 96 ust. 3 ustawy </w:t>
      </w:r>
      <w:r w:rsidR="00402F5F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z dnia 29 stycznia 2004 r. – Prawo zamówień publicznych (</w:t>
      </w:r>
      <w:r w:rsidR="00402F5F">
        <w:rPr>
          <w:rFonts w:asciiTheme="minorHAnsi" w:hAnsiTheme="minorHAnsi"/>
        </w:rPr>
        <w:t>tj. Dz. U. z  2019 r., poz. 1843</w:t>
      </w:r>
      <w:r w:rsidRPr="00DD3434">
        <w:rPr>
          <w:rFonts w:asciiTheme="minorHAnsi" w:hAnsiTheme="minorHAnsi"/>
        </w:rPr>
        <w:t xml:space="preserve">);  </w:t>
      </w:r>
    </w:p>
    <w:p w14:paraId="22A37126" w14:textId="34DAF599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Pani/Pana dane osobowe będą przechowywane, zgodnie z art. 97 ust. 1 ustawy, przez okres </w:t>
      </w:r>
      <w:r w:rsidR="00402F5F">
        <w:rPr>
          <w:rFonts w:asciiTheme="minorHAnsi" w:hAnsiTheme="minorHAnsi"/>
        </w:rPr>
        <w:br/>
      </w:r>
      <w:r w:rsidRPr="00DD3434">
        <w:rPr>
          <w:rFonts w:asciiTheme="minorHAnsi" w:hAnsiTheme="minorHAnsi"/>
        </w:rPr>
        <w:t>4 lat od dnia zakończenia postępowania o udzielenie zamówienia, a jeżeli czas trwania umowy przekracza 4 lata, okres przechowywania obejmuje cały czas trwania umowy;</w:t>
      </w:r>
    </w:p>
    <w:p w14:paraId="733893C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 xml:space="preserve">obowiązek podania przez Panią/Pana danych osobowych bezpośrednio Pani/Pana dotyczących jest wymogiem ustawowym określonym w przepisach ustawy, związanym </w:t>
      </w:r>
      <w:r w:rsidRPr="00DD3434">
        <w:rPr>
          <w:rFonts w:asciiTheme="minorHAnsi" w:hAnsiTheme="minorHAnsi"/>
        </w:rPr>
        <w:br/>
        <w:t xml:space="preserve">z udziałem w postępowaniu o udzielenie zamówienia publicznego; </w:t>
      </w:r>
    </w:p>
    <w:p w14:paraId="5C89EC0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 xml:space="preserve">konsekwencje niepodania określonych danych wynikają z ustawy;  </w:t>
      </w:r>
    </w:p>
    <w:p w14:paraId="3230549C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 odniesieniu do Pani/Pana danych osobowych decyzje nie będą podejmowane w sposób zautomatyzowany, stosownie do art. 22 RODO;</w:t>
      </w:r>
    </w:p>
    <w:p w14:paraId="032AA185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posiada Pani/Pan:</w:t>
      </w:r>
    </w:p>
    <w:p w14:paraId="15830B50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na podstawie art. 15 RODO prawo dostępu do danych osobowych Pani/Pana dotyczących;</w:t>
      </w:r>
    </w:p>
    <w:p w14:paraId="5F55C50B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na podstawie art. 16 RODO prawo do sprostowania Pani/Pana danych osobowych;</w:t>
      </w:r>
    </w:p>
    <w:p w14:paraId="787524B0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10D7125" w14:textId="77777777" w:rsidR="002A61D0" w:rsidRPr="00DD3434" w:rsidRDefault="002A61D0" w:rsidP="001156B3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prawo do wniesienia skargi do Prezesa Urzędu Ochrony Danych Osobowych, gdy uzna Pani/Pan, że przetwarzanie danych osobowych Pani/Pana dotyczących narusza przepisy RODO;</w:t>
      </w:r>
    </w:p>
    <w:p w14:paraId="3BBA6000" w14:textId="77777777" w:rsidR="002A61D0" w:rsidRPr="00DD3434" w:rsidRDefault="002A61D0" w:rsidP="001156B3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nie przysługuje Pani/Panu:</w:t>
      </w:r>
    </w:p>
    <w:p w14:paraId="7801A561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i/>
        </w:rPr>
      </w:pPr>
      <w:r w:rsidRPr="00DD3434">
        <w:rPr>
          <w:rFonts w:asciiTheme="minorHAnsi" w:hAnsiTheme="minorHAnsi"/>
        </w:rPr>
        <w:t>w związku z art. 17 ust. 3 lit. b, d lub e RODO prawo do usunięcia danych osobowych;</w:t>
      </w:r>
    </w:p>
    <w:p w14:paraId="72328215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b/>
          <w:i/>
        </w:rPr>
      </w:pPr>
      <w:r w:rsidRPr="00DD3434">
        <w:rPr>
          <w:rFonts w:asciiTheme="minorHAnsi" w:hAnsiTheme="minorHAnsi"/>
        </w:rPr>
        <w:t>prawo do przenoszenia danych osobowych, o którym mowa w art. 20 RODO;</w:t>
      </w:r>
    </w:p>
    <w:p w14:paraId="16B5459C" w14:textId="77777777" w:rsidR="002A61D0" w:rsidRPr="00DD3434" w:rsidRDefault="002A61D0" w:rsidP="001156B3">
      <w:pPr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33C2D64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CB08B8" w:rsidRPr="00DD3434">
        <w:rPr>
          <w:rFonts w:asciiTheme="minorHAnsi" w:hAnsiTheme="minorHAnsi"/>
          <w:b/>
          <w:color w:val="1F497D" w:themeColor="text2"/>
        </w:rPr>
        <w:t>5</w:t>
      </w:r>
      <w:r w:rsidRPr="00DD3434">
        <w:rPr>
          <w:rFonts w:asciiTheme="minorHAnsi" w:hAnsiTheme="minorHAnsi"/>
          <w:b/>
          <w:color w:val="1F497D" w:themeColor="text2"/>
        </w:rPr>
        <w:t xml:space="preserve"> INFORMACJE DODATKOWE </w:t>
      </w:r>
    </w:p>
    <w:p w14:paraId="76A6263F" w14:textId="77777777" w:rsidR="009C3870" w:rsidRPr="00DD3434" w:rsidRDefault="009C3870" w:rsidP="00D439F2">
      <w:pPr>
        <w:spacing w:after="0"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Zamawiający nie przewiduje:</w:t>
      </w:r>
    </w:p>
    <w:p w14:paraId="5F1645AE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zawarcia umowy ramowej, </w:t>
      </w:r>
    </w:p>
    <w:p w14:paraId="747C1BB8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składania ofert wariantowych, </w:t>
      </w:r>
    </w:p>
    <w:p w14:paraId="5840572E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rozliczania w walutach obcych, </w:t>
      </w:r>
    </w:p>
    <w:p w14:paraId="375D6AEF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aukcji elektronicznej, </w:t>
      </w:r>
    </w:p>
    <w:p w14:paraId="15DC29E5" w14:textId="77777777" w:rsidR="009C3870" w:rsidRPr="00DD3434" w:rsidRDefault="009C3870" w:rsidP="001156B3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/>
          <w:b w:val="0"/>
          <w:color w:val="auto"/>
          <w:sz w:val="22"/>
        </w:rPr>
      </w:pPr>
      <w:r w:rsidRPr="00DD3434">
        <w:rPr>
          <w:rFonts w:asciiTheme="minorHAnsi" w:hAnsiTheme="minorHAnsi"/>
          <w:b w:val="0"/>
          <w:color w:val="auto"/>
          <w:sz w:val="22"/>
        </w:rPr>
        <w:t xml:space="preserve">zwrotu kosztów udziału w postępowaniu. </w:t>
      </w:r>
    </w:p>
    <w:p w14:paraId="3A3FEC37" w14:textId="77777777" w:rsidR="009C3870" w:rsidRPr="00DD3434" w:rsidRDefault="009C3870" w:rsidP="00D439F2">
      <w:pPr>
        <w:pStyle w:val="Nagwek1"/>
        <w:spacing w:line="240" w:lineRule="auto"/>
        <w:jc w:val="both"/>
        <w:rPr>
          <w:rFonts w:asciiTheme="minorHAnsi" w:hAnsiTheme="minorHAnsi"/>
          <w:b/>
          <w:color w:val="1F497D" w:themeColor="text2"/>
        </w:rPr>
      </w:pPr>
      <w:r w:rsidRPr="00DD3434">
        <w:rPr>
          <w:rFonts w:asciiTheme="minorHAnsi" w:hAnsiTheme="minorHAnsi"/>
          <w:b/>
          <w:color w:val="1F497D" w:themeColor="text2"/>
        </w:rPr>
        <w:t>Rozdział 2</w:t>
      </w:r>
      <w:r w:rsidR="00CB08B8" w:rsidRPr="00DD3434">
        <w:rPr>
          <w:rFonts w:asciiTheme="minorHAnsi" w:hAnsiTheme="minorHAnsi"/>
          <w:b/>
          <w:color w:val="1F497D" w:themeColor="text2"/>
        </w:rPr>
        <w:t>6</w:t>
      </w:r>
      <w:r w:rsidRPr="00DD3434">
        <w:rPr>
          <w:rFonts w:asciiTheme="minorHAnsi" w:hAnsiTheme="minorHAnsi"/>
          <w:b/>
          <w:color w:val="1F497D" w:themeColor="text2"/>
        </w:rPr>
        <w:t xml:space="preserve"> ZAŁĄCZNIKI DO SIWZ </w:t>
      </w:r>
    </w:p>
    <w:p w14:paraId="4155D265" w14:textId="77777777" w:rsidR="002A61D0" w:rsidRPr="00DD3434" w:rsidRDefault="002A61D0" w:rsidP="00D439F2">
      <w:pPr>
        <w:spacing w:line="240" w:lineRule="auto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 xml:space="preserve">Integralną częścią SIWZ są załączniki: </w:t>
      </w:r>
    </w:p>
    <w:p w14:paraId="1475536C" w14:textId="20BD016F" w:rsidR="002A61D0" w:rsidRDefault="009555DE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Formular</w:t>
      </w:r>
      <w:r w:rsidR="00C52DBB" w:rsidRPr="00DD3434">
        <w:rPr>
          <w:rFonts w:asciiTheme="minorHAnsi" w:hAnsiTheme="minorHAnsi"/>
        </w:rPr>
        <w:t>z asortymentowo – cenowy</w:t>
      </w:r>
      <w:r w:rsidR="00C52DBB" w:rsidRPr="00DD3434">
        <w:rPr>
          <w:rFonts w:asciiTheme="minorHAnsi" w:hAnsiTheme="minorHAnsi"/>
          <w:bCs/>
        </w:rPr>
        <w:t>,</w:t>
      </w:r>
    </w:p>
    <w:p w14:paraId="20EF5219" w14:textId="1D8E4DEA" w:rsidR="0008305A" w:rsidRDefault="0008305A" w:rsidP="0008305A">
      <w:pPr>
        <w:spacing w:after="0" w:line="240" w:lineRule="auto"/>
        <w:ind w:left="20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Zał. nr 1.1 -    Gwarancja,</w:t>
      </w:r>
    </w:p>
    <w:p w14:paraId="1E80FD32" w14:textId="774FDCCD" w:rsidR="0008305A" w:rsidRPr="00DD3434" w:rsidRDefault="0008305A" w:rsidP="0008305A">
      <w:pPr>
        <w:spacing w:after="0" w:line="240" w:lineRule="auto"/>
        <w:ind w:left="20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Zał. nr 1.2 -    Protokół zdawczo-odbiorczy,</w:t>
      </w:r>
    </w:p>
    <w:p w14:paraId="740E0AD5" w14:textId="77777777" w:rsidR="002A61D0" w:rsidRPr="00DD3434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Istotne postanowienia przyszłej umowy,</w:t>
      </w:r>
    </w:p>
    <w:p w14:paraId="59C27AD9" w14:textId="77777777" w:rsidR="002A61D0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  <w:bCs/>
        </w:rPr>
        <w:t>F</w:t>
      </w:r>
      <w:r w:rsidR="00A10FC1" w:rsidRPr="00DD3434">
        <w:rPr>
          <w:rFonts w:asciiTheme="minorHAnsi" w:hAnsiTheme="minorHAnsi"/>
        </w:rPr>
        <w:t>ormularz ofertowy</w:t>
      </w:r>
      <w:r w:rsidR="00C52DBB" w:rsidRPr="00DD3434">
        <w:rPr>
          <w:rFonts w:asciiTheme="minorHAnsi" w:hAnsiTheme="minorHAnsi"/>
        </w:rPr>
        <w:t>,</w:t>
      </w:r>
    </w:p>
    <w:p w14:paraId="4E592592" w14:textId="1AD5AFE4" w:rsidR="00D82139" w:rsidRPr="00DD3434" w:rsidRDefault="00D82139" w:rsidP="00D82139">
      <w:pPr>
        <w:spacing w:after="0" w:line="240" w:lineRule="auto"/>
        <w:ind w:left="20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Zał. nr 3</w:t>
      </w:r>
      <w:r w:rsidR="0073547F">
        <w:rPr>
          <w:rFonts w:asciiTheme="minorHAnsi" w:hAnsiTheme="minorHAnsi"/>
        </w:rPr>
        <w:t>.1</w:t>
      </w:r>
      <w:r>
        <w:rPr>
          <w:rFonts w:asciiTheme="minorHAnsi" w:hAnsiTheme="minorHAnsi"/>
        </w:rPr>
        <w:t xml:space="preserve"> -     Opis Przedmiotu Zamówienia</w:t>
      </w:r>
    </w:p>
    <w:p w14:paraId="14EFBF36" w14:textId="77777777" w:rsidR="002A61D0" w:rsidRPr="00DD3434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spełnieniu warunków udziału</w:t>
      </w:r>
      <w:r w:rsidR="002A61D0" w:rsidRPr="00DD3434">
        <w:rPr>
          <w:rFonts w:asciiTheme="minorHAnsi" w:hAnsiTheme="minorHAnsi"/>
        </w:rPr>
        <w:t>,</w:t>
      </w:r>
    </w:p>
    <w:p w14:paraId="4C872F11" w14:textId="77777777" w:rsidR="002A61D0" w:rsidRPr="00DD3434" w:rsidRDefault="00C52DBB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braku podstaw do wykluczenia</w:t>
      </w:r>
      <w:r w:rsidR="00194A19" w:rsidRPr="00DD3434">
        <w:rPr>
          <w:rFonts w:asciiTheme="minorHAnsi" w:hAnsiTheme="minorHAnsi"/>
        </w:rPr>
        <w:t>,</w:t>
      </w:r>
    </w:p>
    <w:p w14:paraId="79257EB5" w14:textId="77777777" w:rsidR="002A61D0" w:rsidRPr="00DD3434" w:rsidRDefault="002A61D0" w:rsidP="001156B3">
      <w:pPr>
        <w:numPr>
          <w:ilvl w:val="0"/>
          <w:numId w:val="2"/>
        </w:numPr>
        <w:spacing w:after="0" w:line="240" w:lineRule="auto"/>
        <w:ind w:left="567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oświadczenia o przynależności do tej samej grupy kapitałowej</w:t>
      </w:r>
      <w:r w:rsidR="00194A19" w:rsidRPr="00DD3434">
        <w:rPr>
          <w:rFonts w:asciiTheme="minorHAnsi" w:hAnsiTheme="minorHAnsi"/>
        </w:rPr>
        <w:t>,</w:t>
      </w:r>
    </w:p>
    <w:p w14:paraId="2E7AD64C" w14:textId="77777777" w:rsidR="00B50CA5" w:rsidRPr="00DD3434" w:rsidRDefault="002A61D0" w:rsidP="001156B3">
      <w:pPr>
        <w:numPr>
          <w:ilvl w:val="0"/>
          <w:numId w:val="2"/>
        </w:numPr>
        <w:spacing w:after="0" w:line="240" w:lineRule="auto"/>
        <w:ind w:left="1418" w:hanging="1211"/>
        <w:jc w:val="both"/>
        <w:rPr>
          <w:rFonts w:asciiTheme="minorHAnsi" w:hAnsiTheme="minorHAnsi"/>
        </w:rPr>
      </w:pPr>
      <w:r w:rsidRPr="00DD3434">
        <w:rPr>
          <w:rFonts w:asciiTheme="minorHAnsi" w:hAnsiTheme="minorHAnsi"/>
        </w:rPr>
        <w:t>Wzór zobowiązania do oddania do dyspozycji niezbędnych zasobów na okres korzystania z nich przy wykonywaniu zamówienia</w:t>
      </w:r>
      <w:r w:rsidR="00194A19" w:rsidRPr="00DD3434">
        <w:rPr>
          <w:rFonts w:asciiTheme="minorHAnsi" w:hAnsiTheme="minorHAnsi"/>
        </w:rPr>
        <w:t>.</w:t>
      </w:r>
    </w:p>
    <w:p w14:paraId="397BF4DB" w14:textId="77777777" w:rsidR="00C9094D" w:rsidRPr="00DD3434" w:rsidRDefault="00C9094D" w:rsidP="00D439F2">
      <w:pPr>
        <w:spacing w:line="240" w:lineRule="auto"/>
        <w:jc w:val="both"/>
        <w:rPr>
          <w:rFonts w:asciiTheme="minorHAnsi" w:hAnsiTheme="minorHAnsi"/>
        </w:rPr>
      </w:pPr>
    </w:p>
    <w:sectPr w:rsidR="00C9094D" w:rsidRPr="00DD3434" w:rsidSect="008D3E72">
      <w:headerReference w:type="default" r:id="rId13"/>
      <w:footerReference w:type="default" r:id="rId14"/>
      <w:pgSz w:w="11906" w:h="16838"/>
      <w:pgMar w:top="1375" w:right="1418" w:bottom="1418" w:left="1418" w:header="284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ED81" w14:textId="77777777" w:rsidR="009079E3" w:rsidRDefault="009079E3" w:rsidP="0093346F">
      <w:pPr>
        <w:spacing w:after="0" w:line="240" w:lineRule="auto"/>
      </w:pPr>
      <w:r>
        <w:separator/>
      </w:r>
    </w:p>
  </w:endnote>
  <w:endnote w:type="continuationSeparator" w:id="0">
    <w:p w14:paraId="5156EB33" w14:textId="77777777" w:rsidR="009079E3" w:rsidRDefault="009079E3" w:rsidP="00933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72A0C" w14:textId="77777777" w:rsidR="00B54CCE" w:rsidRPr="007B0E69" w:rsidRDefault="00B54CCE">
    <w:pPr>
      <w:pStyle w:val="Stopka"/>
      <w:jc w:val="right"/>
      <w:rPr>
        <w:rFonts w:ascii="Verdana" w:hAnsi="Verdana"/>
        <w:b/>
        <w:sz w:val="20"/>
        <w:szCs w:val="20"/>
      </w:rPr>
    </w:pPr>
    <w:r w:rsidRPr="007B0E69">
      <w:rPr>
        <w:rFonts w:ascii="Verdana" w:hAnsi="Verdana"/>
        <w:b/>
        <w:sz w:val="20"/>
        <w:szCs w:val="20"/>
      </w:rPr>
      <w:fldChar w:fldCharType="begin"/>
    </w:r>
    <w:r w:rsidRPr="007B0E69">
      <w:rPr>
        <w:rFonts w:ascii="Verdana" w:hAnsi="Verdana"/>
        <w:b/>
        <w:sz w:val="20"/>
        <w:szCs w:val="20"/>
      </w:rPr>
      <w:instrText xml:space="preserve"> PAGE   \* MERGEFORMAT </w:instrText>
    </w:r>
    <w:r w:rsidRPr="007B0E69">
      <w:rPr>
        <w:rFonts w:ascii="Verdana" w:hAnsi="Verdana"/>
        <w:b/>
        <w:sz w:val="20"/>
        <w:szCs w:val="20"/>
      </w:rPr>
      <w:fldChar w:fldCharType="separate"/>
    </w:r>
    <w:r w:rsidR="008937B6">
      <w:rPr>
        <w:rFonts w:ascii="Verdana" w:hAnsi="Verdana"/>
        <w:b/>
        <w:noProof/>
        <w:sz w:val="20"/>
        <w:szCs w:val="20"/>
      </w:rPr>
      <w:t>18</w:t>
    </w:r>
    <w:r w:rsidRPr="007B0E69">
      <w:rPr>
        <w:rFonts w:ascii="Verdana" w:hAnsi="Verdana"/>
        <w:b/>
        <w:sz w:val="20"/>
        <w:szCs w:val="20"/>
      </w:rPr>
      <w:fldChar w:fldCharType="end"/>
    </w:r>
  </w:p>
  <w:p w14:paraId="1CD4FAC8" w14:textId="77777777" w:rsidR="00B54CCE" w:rsidRDefault="00B54C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E6CE9" w14:textId="77777777" w:rsidR="009079E3" w:rsidRDefault="009079E3" w:rsidP="0093346F">
      <w:pPr>
        <w:spacing w:after="0" w:line="240" w:lineRule="auto"/>
      </w:pPr>
      <w:r>
        <w:separator/>
      </w:r>
    </w:p>
  </w:footnote>
  <w:footnote w:type="continuationSeparator" w:id="0">
    <w:p w14:paraId="3B773406" w14:textId="77777777" w:rsidR="009079E3" w:rsidRDefault="009079E3" w:rsidP="00933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CFD77" w14:textId="31A9CE4B" w:rsidR="00533CF8" w:rsidRDefault="00B63146">
    <w:pPr>
      <w:pStyle w:val="Nagwek"/>
    </w:pPr>
    <w:r>
      <w:rPr>
        <w:noProof/>
        <w:lang w:eastAsia="pl-PL"/>
      </w:rPr>
      <w:drawing>
        <wp:inline distT="0" distB="0" distL="0" distR="0" wp14:anchorId="3B1D88A7" wp14:editId="771033D3">
          <wp:extent cx="5753100" cy="714375"/>
          <wp:effectExtent l="0" t="0" r="0" b="9525"/>
          <wp:docPr id="1" name="Obraz 1" descr="POiS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S_naglow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2A613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1" w15:restartNumberingAfterBreak="0">
    <w:nsid w:val="00000015"/>
    <w:multiLevelType w:val="singleLevel"/>
    <w:tmpl w:val="87347FE8"/>
    <w:name w:val="WW8Num2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1E4360F"/>
    <w:multiLevelType w:val="hybridMultilevel"/>
    <w:tmpl w:val="1FAED354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67E23"/>
    <w:multiLevelType w:val="hybridMultilevel"/>
    <w:tmpl w:val="8C76F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667D7"/>
    <w:multiLevelType w:val="hybridMultilevel"/>
    <w:tmpl w:val="D4068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DD67D1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702ED"/>
    <w:multiLevelType w:val="hybridMultilevel"/>
    <w:tmpl w:val="D354D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940E4"/>
    <w:multiLevelType w:val="hybridMultilevel"/>
    <w:tmpl w:val="4F54A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309C4"/>
    <w:multiLevelType w:val="hybridMultilevel"/>
    <w:tmpl w:val="93F48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462C"/>
    <w:multiLevelType w:val="hybridMultilevel"/>
    <w:tmpl w:val="A0B60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70702E"/>
    <w:multiLevelType w:val="hybridMultilevel"/>
    <w:tmpl w:val="2872ECCC"/>
    <w:lvl w:ilvl="0" w:tplc="0A8AD47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5093F"/>
    <w:multiLevelType w:val="hybridMultilevel"/>
    <w:tmpl w:val="6A887FD2"/>
    <w:lvl w:ilvl="0" w:tplc="1B5010B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55CE9"/>
    <w:multiLevelType w:val="hybridMultilevel"/>
    <w:tmpl w:val="B15A68C4"/>
    <w:lvl w:ilvl="0" w:tplc="AD68151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56C17"/>
    <w:multiLevelType w:val="hybridMultilevel"/>
    <w:tmpl w:val="E25C77AE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2445F2"/>
    <w:multiLevelType w:val="hybridMultilevel"/>
    <w:tmpl w:val="41E416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84C4B"/>
    <w:multiLevelType w:val="hybridMultilevel"/>
    <w:tmpl w:val="3C0AB204"/>
    <w:lvl w:ilvl="0" w:tplc="6520E9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4F78CC"/>
    <w:multiLevelType w:val="hybridMultilevel"/>
    <w:tmpl w:val="137A7AE8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3734E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2E2391"/>
    <w:multiLevelType w:val="hybridMultilevel"/>
    <w:tmpl w:val="570A9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91B00"/>
    <w:multiLevelType w:val="hybridMultilevel"/>
    <w:tmpl w:val="00AC3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8274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D2646"/>
    <w:multiLevelType w:val="hybridMultilevel"/>
    <w:tmpl w:val="0648490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3BC07F1A"/>
    <w:multiLevelType w:val="hybridMultilevel"/>
    <w:tmpl w:val="B39CF18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11431F"/>
    <w:multiLevelType w:val="hybridMultilevel"/>
    <w:tmpl w:val="70B41CAE"/>
    <w:lvl w:ilvl="0" w:tplc="DE027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623D5"/>
    <w:multiLevelType w:val="hybridMultilevel"/>
    <w:tmpl w:val="A59E3AA0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983572"/>
    <w:multiLevelType w:val="hybridMultilevel"/>
    <w:tmpl w:val="29CE3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125365"/>
    <w:multiLevelType w:val="hybridMultilevel"/>
    <w:tmpl w:val="28ACD8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215D79"/>
    <w:multiLevelType w:val="hybridMultilevel"/>
    <w:tmpl w:val="4BB6DA1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257780"/>
    <w:multiLevelType w:val="multilevel"/>
    <w:tmpl w:val="517EBF6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4F42610B"/>
    <w:multiLevelType w:val="hybridMultilevel"/>
    <w:tmpl w:val="51DE460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172E70"/>
    <w:multiLevelType w:val="hybridMultilevel"/>
    <w:tmpl w:val="98DCB1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51EA6"/>
    <w:multiLevelType w:val="hybridMultilevel"/>
    <w:tmpl w:val="D6E22C26"/>
    <w:lvl w:ilvl="0" w:tplc="DE02741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C420FB4"/>
    <w:multiLevelType w:val="hybridMultilevel"/>
    <w:tmpl w:val="27DEEC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46CF5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E6C1459"/>
    <w:multiLevelType w:val="hybridMultilevel"/>
    <w:tmpl w:val="806C4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F1144"/>
    <w:multiLevelType w:val="hybridMultilevel"/>
    <w:tmpl w:val="2DE4D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33885"/>
    <w:multiLevelType w:val="hybridMultilevel"/>
    <w:tmpl w:val="07B8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66F7C"/>
    <w:multiLevelType w:val="hybridMultilevel"/>
    <w:tmpl w:val="C262D09E"/>
    <w:lvl w:ilvl="0" w:tplc="CFD49F50">
      <w:start w:val="1"/>
      <w:numFmt w:val="decimal"/>
      <w:lvlText w:val="Zał. nr %1 - 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0E1773"/>
    <w:multiLevelType w:val="hybridMultilevel"/>
    <w:tmpl w:val="930CA3C6"/>
    <w:lvl w:ilvl="0" w:tplc="DE027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31"/>
  </w:num>
  <w:num w:numId="4">
    <w:abstractNumId w:val="30"/>
  </w:num>
  <w:num w:numId="5">
    <w:abstractNumId w:val="14"/>
  </w:num>
  <w:num w:numId="6">
    <w:abstractNumId w:val="9"/>
  </w:num>
  <w:num w:numId="7">
    <w:abstractNumId w:val="19"/>
  </w:num>
  <w:num w:numId="8">
    <w:abstractNumId w:val="41"/>
  </w:num>
  <w:num w:numId="9">
    <w:abstractNumId w:val="22"/>
  </w:num>
  <w:num w:numId="10">
    <w:abstractNumId w:val="13"/>
  </w:num>
  <w:num w:numId="11">
    <w:abstractNumId w:val="16"/>
  </w:num>
  <w:num w:numId="12">
    <w:abstractNumId w:val="17"/>
  </w:num>
  <w:num w:numId="13">
    <w:abstractNumId w:val="25"/>
  </w:num>
  <w:num w:numId="14">
    <w:abstractNumId w:val="12"/>
  </w:num>
  <w:num w:numId="15">
    <w:abstractNumId w:val="6"/>
  </w:num>
  <w:num w:numId="16">
    <w:abstractNumId w:val="33"/>
  </w:num>
  <w:num w:numId="17">
    <w:abstractNumId w:val="4"/>
  </w:num>
  <w:num w:numId="18">
    <w:abstractNumId w:val="26"/>
  </w:num>
  <w:num w:numId="19">
    <w:abstractNumId w:val="3"/>
  </w:num>
  <w:num w:numId="20">
    <w:abstractNumId w:val="20"/>
  </w:num>
  <w:num w:numId="21">
    <w:abstractNumId w:val="21"/>
  </w:num>
  <w:num w:numId="22">
    <w:abstractNumId w:val="5"/>
  </w:num>
  <w:num w:numId="23">
    <w:abstractNumId w:val="39"/>
  </w:num>
  <w:num w:numId="24">
    <w:abstractNumId w:val="15"/>
  </w:num>
  <w:num w:numId="25">
    <w:abstractNumId w:val="43"/>
  </w:num>
  <w:num w:numId="26">
    <w:abstractNumId w:val="35"/>
  </w:num>
  <w:num w:numId="27">
    <w:abstractNumId w:val="10"/>
  </w:num>
  <w:num w:numId="28">
    <w:abstractNumId w:val="8"/>
  </w:num>
  <w:num w:numId="29">
    <w:abstractNumId w:val="28"/>
  </w:num>
  <w:num w:numId="30">
    <w:abstractNumId w:val="34"/>
  </w:num>
  <w:num w:numId="31">
    <w:abstractNumId w:val="38"/>
  </w:num>
  <w:num w:numId="32">
    <w:abstractNumId w:val="36"/>
  </w:num>
  <w:num w:numId="33">
    <w:abstractNumId w:val="37"/>
  </w:num>
  <w:num w:numId="34">
    <w:abstractNumId w:val="11"/>
  </w:num>
  <w:num w:numId="35">
    <w:abstractNumId w:val="18"/>
  </w:num>
  <w:num w:numId="36">
    <w:abstractNumId w:val="2"/>
  </w:num>
  <w:num w:numId="37">
    <w:abstractNumId w:val="32"/>
  </w:num>
  <w:num w:numId="3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  <w:num w:numId="40">
    <w:abstractNumId w:val="27"/>
  </w:num>
  <w:num w:numId="41">
    <w:abstractNumId w:val="24"/>
  </w:num>
  <w:num w:numId="42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2BE"/>
    <w:rsid w:val="000019EB"/>
    <w:rsid w:val="00001EC1"/>
    <w:rsid w:val="000028F5"/>
    <w:rsid w:val="0000344F"/>
    <w:rsid w:val="00007F35"/>
    <w:rsid w:val="000106E7"/>
    <w:rsid w:val="000114BE"/>
    <w:rsid w:val="00011A5D"/>
    <w:rsid w:val="000127A8"/>
    <w:rsid w:val="00015789"/>
    <w:rsid w:val="00016FAC"/>
    <w:rsid w:val="00016FC4"/>
    <w:rsid w:val="00022BA4"/>
    <w:rsid w:val="000276D8"/>
    <w:rsid w:val="00031E78"/>
    <w:rsid w:val="000329F3"/>
    <w:rsid w:val="000420D9"/>
    <w:rsid w:val="000426CF"/>
    <w:rsid w:val="00045557"/>
    <w:rsid w:val="00046D1F"/>
    <w:rsid w:val="00047717"/>
    <w:rsid w:val="00050A79"/>
    <w:rsid w:val="00051CB0"/>
    <w:rsid w:val="000525BE"/>
    <w:rsid w:val="00052E9D"/>
    <w:rsid w:val="00054AA9"/>
    <w:rsid w:val="0005525D"/>
    <w:rsid w:val="0005589C"/>
    <w:rsid w:val="000576EC"/>
    <w:rsid w:val="00062ED6"/>
    <w:rsid w:val="000732EC"/>
    <w:rsid w:val="000746A5"/>
    <w:rsid w:val="0007523B"/>
    <w:rsid w:val="000816E8"/>
    <w:rsid w:val="0008305A"/>
    <w:rsid w:val="00083749"/>
    <w:rsid w:val="000872BC"/>
    <w:rsid w:val="00087EC0"/>
    <w:rsid w:val="00090043"/>
    <w:rsid w:val="00090374"/>
    <w:rsid w:val="00090830"/>
    <w:rsid w:val="00090BB6"/>
    <w:rsid w:val="00095D57"/>
    <w:rsid w:val="000A08BE"/>
    <w:rsid w:val="000A0B33"/>
    <w:rsid w:val="000A4D63"/>
    <w:rsid w:val="000A7EC4"/>
    <w:rsid w:val="000B0891"/>
    <w:rsid w:val="000B15E2"/>
    <w:rsid w:val="000B5EC1"/>
    <w:rsid w:val="000B6B93"/>
    <w:rsid w:val="000C0973"/>
    <w:rsid w:val="000C3867"/>
    <w:rsid w:val="000C5393"/>
    <w:rsid w:val="000C5AAD"/>
    <w:rsid w:val="000D0309"/>
    <w:rsid w:val="000D16A6"/>
    <w:rsid w:val="000D5DC7"/>
    <w:rsid w:val="000D5E34"/>
    <w:rsid w:val="000E009B"/>
    <w:rsid w:val="000E1713"/>
    <w:rsid w:val="000E27DC"/>
    <w:rsid w:val="000E377B"/>
    <w:rsid w:val="000E4C52"/>
    <w:rsid w:val="000F3FAC"/>
    <w:rsid w:val="000F62FF"/>
    <w:rsid w:val="000F715F"/>
    <w:rsid w:val="000F75DC"/>
    <w:rsid w:val="001049C7"/>
    <w:rsid w:val="001052BB"/>
    <w:rsid w:val="00107D8B"/>
    <w:rsid w:val="0011163D"/>
    <w:rsid w:val="001156B3"/>
    <w:rsid w:val="001218BB"/>
    <w:rsid w:val="00123FD3"/>
    <w:rsid w:val="001264EC"/>
    <w:rsid w:val="00137516"/>
    <w:rsid w:val="00142E73"/>
    <w:rsid w:val="00145C15"/>
    <w:rsid w:val="00146316"/>
    <w:rsid w:val="0014694E"/>
    <w:rsid w:val="00146D9E"/>
    <w:rsid w:val="00155058"/>
    <w:rsid w:val="00155281"/>
    <w:rsid w:val="00155B75"/>
    <w:rsid w:val="00155D34"/>
    <w:rsid w:val="00161916"/>
    <w:rsid w:val="00162509"/>
    <w:rsid w:val="0016292B"/>
    <w:rsid w:val="00163ACC"/>
    <w:rsid w:val="00165214"/>
    <w:rsid w:val="00165FE1"/>
    <w:rsid w:val="00170C0C"/>
    <w:rsid w:val="001734EC"/>
    <w:rsid w:val="00177A55"/>
    <w:rsid w:val="00180A38"/>
    <w:rsid w:val="00180A8E"/>
    <w:rsid w:val="0018349B"/>
    <w:rsid w:val="00184156"/>
    <w:rsid w:val="001859FD"/>
    <w:rsid w:val="0018741E"/>
    <w:rsid w:val="00187C73"/>
    <w:rsid w:val="00192969"/>
    <w:rsid w:val="001940FA"/>
    <w:rsid w:val="001942A5"/>
    <w:rsid w:val="00194A19"/>
    <w:rsid w:val="001A0BA1"/>
    <w:rsid w:val="001A1955"/>
    <w:rsid w:val="001A252E"/>
    <w:rsid w:val="001A3480"/>
    <w:rsid w:val="001A5EBC"/>
    <w:rsid w:val="001A5F30"/>
    <w:rsid w:val="001A6825"/>
    <w:rsid w:val="001A719B"/>
    <w:rsid w:val="001B09C4"/>
    <w:rsid w:val="001B3269"/>
    <w:rsid w:val="001B6EA2"/>
    <w:rsid w:val="001C0DF6"/>
    <w:rsid w:val="001C198C"/>
    <w:rsid w:val="001C2FFA"/>
    <w:rsid w:val="001C435D"/>
    <w:rsid w:val="001C4F67"/>
    <w:rsid w:val="001C5434"/>
    <w:rsid w:val="001C55FD"/>
    <w:rsid w:val="001C6359"/>
    <w:rsid w:val="001C6B79"/>
    <w:rsid w:val="001D20E0"/>
    <w:rsid w:val="001D3637"/>
    <w:rsid w:val="001D37B3"/>
    <w:rsid w:val="001D65B1"/>
    <w:rsid w:val="001D7CDE"/>
    <w:rsid w:val="001E150A"/>
    <w:rsid w:val="001E228D"/>
    <w:rsid w:val="001E2E25"/>
    <w:rsid w:val="001E2F6A"/>
    <w:rsid w:val="001E49D3"/>
    <w:rsid w:val="001E4EE3"/>
    <w:rsid w:val="001E57CA"/>
    <w:rsid w:val="001E6541"/>
    <w:rsid w:val="001E6814"/>
    <w:rsid w:val="001E7E08"/>
    <w:rsid w:val="001E7E72"/>
    <w:rsid w:val="001F67C5"/>
    <w:rsid w:val="001F694C"/>
    <w:rsid w:val="001F78BC"/>
    <w:rsid w:val="0020262A"/>
    <w:rsid w:val="0020304B"/>
    <w:rsid w:val="00204924"/>
    <w:rsid w:val="00206EE1"/>
    <w:rsid w:val="00210587"/>
    <w:rsid w:val="0021237F"/>
    <w:rsid w:val="0021389A"/>
    <w:rsid w:val="002169C2"/>
    <w:rsid w:val="00216DEB"/>
    <w:rsid w:val="002214A7"/>
    <w:rsid w:val="00222EC0"/>
    <w:rsid w:val="00224132"/>
    <w:rsid w:val="00226749"/>
    <w:rsid w:val="00230E0A"/>
    <w:rsid w:val="00231ADB"/>
    <w:rsid w:val="00232908"/>
    <w:rsid w:val="00233755"/>
    <w:rsid w:val="002352F2"/>
    <w:rsid w:val="00241AA4"/>
    <w:rsid w:val="002429E0"/>
    <w:rsid w:val="0024331F"/>
    <w:rsid w:val="002456D6"/>
    <w:rsid w:val="0024606C"/>
    <w:rsid w:val="0025514D"/>
    <w:rsid w:val="002556D5"/>
    <w:rsid w:val="0025665A"/>
    <w:rsid w:val="00257455"/>
    <w:rsid w:val="00260463"/>
    <w:rsid w:val="0026537A"/>
    <w:rsid w:val="00265E03"/>
    <w:rsid w:val="00267E7B"/>
    <w:rsid w:val="002705B8"/>
    <w:rsid w:val="00272E34"/>
    <w:rsid w:val="0027509D"/>
    <w:rsid w:val="00280A36"/>
    <w:rsid w:val="002834B4"/>
    <w:rsid w:val="00284F8D"/>
    <w:rsid w:val="00286356"/>
    <w:rsid w:val="002865E4"/>
    <w:rsid w:val="00291AD9"/>
    <w:rsid w:val="002979F4"/>
    <w:rsid w:val="00297A0E"/>
    <w:rsid w:val="002A1E29"/>
    <w:rsid w:val="002A2AC1"/>
    <w:rsid w:val="002A5D17"/>
    <w:rsid w:val="002A61A1"/>
    <w:rsid w:val="002A61D0"/>
    <w:rsid w:val="002B0058"/>
    <w:rsid w:val="002B3CF3"/>
    <w:rsid w:val="002B59DD"/>
    <w:rsid w:val="002B5F28"/>
    <w:rsid w:val="002B7058"/>
    <w:rsid w:val="002C0930"/>
    <w:rsid w:val="002D07F7"/>
    <w:rsid w:val="002D1EE8"/>
    <w:rsid w:val="002D274F"/>
    <w:rsid w:val="002D332F"/>
    <w:rsid w:val="002D473A"/>
    <w:rsid w:val="002D482E"/>
    <w:rsid w:val="002D77E2"/>
    <w:rsid w:val="002E04B0"/>
    <w:rsid w:val="002E11D8"/>
    <w:rsid w:val="002E208F"/>
    <w:rsid w:val="002E3B38"/>
    <w:rsid w:val="002E3B87"/>
    <w:rsid w:val="002E4B92"/>
    <w:rsid w:val="002E5FF9"/>
    <w:rsid w:val="002F149E"/>
    <w:rsid w:val="002F66D6"/>
    <w:rsid w:val="002F7239"/>
    <w:rsid w:val="003009F0"/>
    <w:rsid w:val="00302847"/>
    <w:rsid w:val="00313A83"/>
    <w:rsid w:val="0031682D"/>
    <w:rsid w:val="003216B3"/>
    <w:rsid w:val="0032638C"/>
    <w:rsid w:val="003271E2"/>
    <w:rsid w:val="00333527"/>
    <w:rsid w:val="003376FA"/>
    <w:rsid w:val="00340C12"/>
    <w:rsid w:val="0034419D"/>
    <w:rsid w:val="00346F31"/>
    <w:rsid w:val="00347E9B"/>
    <w:rsid w:val="003546FE"/>
    <w:rsid w:val="003609D5"/>
    <w:rsid w:val="00362FFF"/>
    <w:rsid w:val="00365117"/>
    <w:rsid w:val="003655E0"/>
    <w:rsid w:val="00370BD1"/>
    <w:rsid w:val="003748DF"/>
    <w:rsid w:val="00375FC9"/>
    <w:rsid w:val="0037674E"/>
    <w:rsid w:val="00376EB1"/>
    <w:rsid w:val="003770AA"/>
    <w:rsid w:val="00384733"/>
    <w:rsid w:val="0038533C"/>
    <w:rsid w:val="003858D3"/>
    <w:rsid w:val="00391374"/>
    <w:rsid w:val="00391508"/>
    <w:rsid w:val="00392FF6"/>
    <w:rsid w:val="00393245"/>
    <w:rsid w:val="00393E3B"/>
    <w:rsid w:val="003977F3"/>
    <w:rsid w:val="003A1A3D"/>
    <w:rsid w:val="003A1FC6"/>
    <w:rsid w:val="003A4B91"/>
    <w:rsid w:val="003A4E48"/>
    <w:rsid w:val="003A58D9"/>
    <w:rsid w:val="003B1480"/>
    <w:rsid w:val="003B2D37"/>
    <w:rsid w:val="003B3EA3"/>
    <w:rsid w:val="003B6439"/>
    <w:rsid w:val="003C05FC"/>
    <w:rsid w:val="003C07EB"/>
    <w:rsid w:val="003C318A"/>
    <w:rsid w:val="003C488B"/>
    <w:rsid w:val="003C79C4"/>
    <w:rsid w:val="003D05BC"/>
    <w:rsid w:val="003D0A60"/>
    <w:rsid w:val="003D2107"/>
    <w:rsid w:val="003D2EF1"/>
    <w:rsid w:val="003D49FD"/>
    <w:rsid w:val="003D5BBB"/>
    <w:rsid w:val="003E2E46"/>
    <w:rsid w:val="003E469F"/>
    <w:rsid w:val="003E5C4B"/>
    <w:rsid w:val="003E6599"/>
    <w:rsid w:val="003E73A8"/>
    <w:rsid w:val="003F069C"/>
    <w:rsid w:val="003F0A87"/>
    <w:rsid w:val="003F12B5"/>
    <w:rsid w:val="003F179E"/>
    <w:rsid w:val="004006BE"/>
    <w:rsid w:val="00400A80"/>
    <w:rsid w:val="00400AD8"/>
    <w:rsid w:val="00402F5F"/>
    <w:rsid w:val="004035E5"/>
    <w:rsid w:val="004057F7"/>
    <w:rsid w:val="004066A6"/>
    <w:rsid w:val="00407DA2"/>
    <w:rsid w:val="00411C15"/>
    <w:rsid w:val="0041266E"/>
    <w:rsid w:val="00415510"/>
    <w:rsid w:val="00416824"/>
    <w:rsid w:val="00423C1F"/>
    <w:rsid w:val="00424D1B"/>
    <w:rsid w:val="00425F33"/>
    <w:rsid w:val="00435291"/>
    <w:rsid w:val="004353F3"/>
    <w:rsid w:val="00440F7D"/>
    <w:rsid w:val="00440FBE"/>
    <w:rsid w:val="004416CB"/>
    <w:rsid w:val="00442499"/>
    <w:rsid w:val="00442C0A"/>
    <w:rsid w:val="0044322B"/>
    <w:rsid w:val="004456CF"/>
    <w:rsid w:val="0044592C"/>
    <w:rsid w:val="0044616E"/>
    <w:rsid w:val="00447235"/>
    <w:rsid w:val="0044797F"/>
    <w:rsid w:val="004526FC"/>
    <w:rsid w:val="00454419"/>
    <w:rsid w:val="00456114"/>
    <w:rsid w:val="00464289"/>
    <w:rsid w:val="004661B8"/>
    <w:rsid w:val="004665C0"/>
    <w:rsid w:val="00472383"/>
    <w:rsid w:val="00472D09"/>
    <w:rsid w:val="00473B32"/>
    <w:rsid w:val="00476C69"/>
    <w:rsid w:val="004808A9"/>
    <w:rsid w:val="00481638"/>
    <w:rsid w:val="004839D3"/>
    <w:rsid w:val="00483B4B"/>
    <w:rsid w:val="00484828"/>
    <w:rsid w:val="00487B90"/>
    <w:rsid w:val="00490C8F"/>
    <w:rsid w:val="00492266"/>
    <w:rsid w:val="00493C56"/>
    <w:rsid w:val="00494EF8"/>
    <w:rsid w:val="004A2673"/>
    <w:rsid w:val="004A4DDD"/>
    <w:rsid w:val="004A5387"/>
    <w:rsid w:val="004A5DD4"/>
    <w:rsid w:val="004A72BC"/>
    <w:rsid w:val="004B16CD"/>
    <w:rsid w:val="004B29C3"/>
    <w:rsid w:val="004C1603"/>
    <w:rsid w:val="004C1CF5"/>
    <w:rsid w:val="004C38BC"/>
    <w:rsid w:val="004C3A71"/>
    <w:rsid w:val="004C530D"/>
    <w:rsid w:val="004D47EF"/>
    <w:rsid w:val="004E0770"/>
    <w:rsid w:val="004E37FC"/>
    <w:rsid w:val="004E3BBF"/>
    <w:rsid w:val="004E3E0B"/>
    <w:rsid w:val="004F29DE"/>
    <w:rsid w:val="004F3FCD"/>
    <w:rsid w:val="00500491"/>
    <w:rsid w:val="005029FC"/>
    <w:rsid w:val="00503E47"/>
    <w:rsid w:val="00504160"/>
    <w:rsid w:val="00504939"/>
    <w:rsid w:val="00505D58"/>
    <w:rsid w:val="00510771"/>
    <w:rsid w:val="00517123"/>
    <w:rsid w:val="005241AD"/>
    <w:rsid w:val="00526B8F"/>
    <w:rsid w:val="005275A3"/>
    <w:rsid w:val="005314D5"/>
    <w:rsid w:val="00532D56"/>
    <w:rsid w:val="00533CF8"/>
    <w:rsid w:val="00535C8B"/>
    <w:rsid w:val="00535CEE"/>
    <w:rsid w:val="00537626"/>
    <w:rsid w:val="00547626"/>
    <w:rsid w:val="00547CD4"/>
    <w:rsid w:val="005508BB"/>
    <w:rsid w:val="005512A7"/>
    <w:rsid w:val="00551D34"/>
    <w:rsid w:val="00551E67"/>
    <w:rsid w:val="0055318A"/>
    <w:rsid w:val="0055408A"/>
    <w:rsid w:val="00554BE6"/>
    <w:rsid w:val="00555A73"/>
    <w:rsid w:val="0055615F"/>
    <w:rsid w:val="00557716"/>
    <w:rsid w:val="00557B84"/>
    <w:rsid w:val="0056402C"/>
    <w:rsid w:val="00564A37"/>
    <w:rsid w:val="00565C75"/>
    <w:rsid w:val="00567F02"/>
    <w:rsid w:val="00571BA9"/>
    <w:rsid w:val="005740D1"/>
    <w:rsid w:val="00581A7D"/>
    <w:rsid w:val="005A127D"/>
    <w:rsid w:val="005A3D7E"/>
    <w:rsid w:val="005A5FE4"/>
    <w:rsid w:val="005A73C1"/>
    <w:rsid w:val="005B042C"/>
    <w:rsid w:val="005B2254"/>
    <w:rsid w:val="005B2576"/>
    <w:rsid w:val="005B3255"/>
    <w:rsid w:val="005B5C5A"/>
    <w:rsid w:val="005B619C"/>
    <w:rsid w:val="005B6D49"/>
    <w:rsid w:val="005C08DA"/>
    <w:rsid w:val="005C17D6"/>
    <w:rsid w:val="005C2983"/>
    <w:rsid w:val="005C37C2"/>
    <w:rsid w:val="005C58BC"/>
    <w:rsid w:val="005D15E6"/>
    <w:rsid w:val="005D1713"/>
    <w:rsid w:val="005D1E7F"/>
    <w:rsid w:val="005D2EE2"/>
    <w:rsid w:val="005D5627"/>
    <w:rsid w:val="005E3C41"/>
    <w:rsid w:val="005E456D"/>
    <w:rsid w:val="005E6E2F"/>
    <w:rsid w:val="005F48B8"/>
    <w:rsid w:val="005F7369"/>
    <w:rsid w:val="00600C26"/>
    <w:rsid w:val="00601867"/>
    <w:rsid w:val="00601D3A"/>
    <w:rsid w:val="00602AB3"/>
    <w:rsid w:val="006066E8"/>
    <w:rsid w:val="00614B51"/>
    <w:rsid w:val="00623E93"/>
    <w:rsid w:val="00626DF4"/>
    <w:rsid w:val="006315F0"/>
    <w:rsid w:val="00631653"/>
    <w:rsid w:val="006328C3"/>
    <w:rsid w:val="00633174"/>
    <w:rsid w:val="006348C1"/>
    <w:rsid w:val="00634F5A"/>
    <w:rsid w:val="00636532"/>
    <w:rsid w:val="006367B8"/>
    <w:rsid w:val="006379BD"/>
    <w:rsid w:val="0064119D"/>
    <w:rsid w:val="00642BFA"/>
    <w:rsid w:val="006445F1"/>
    <w:rsid w:val="00646054"/>
    <w:rsid w:val="006509C1"/>
    <w:rsid w:val="00652FA4"/>
    <w:rsid w:val="00653B69"/>
    <w:rsid w:val="00653F2C"/>
    <w:rsid w:val="0065741F"/>
    <w:rsid w:val="006625F9"/>
    <w:rsid w:val="006679D8"/>
    <w:rsid w:val="0067387D"/>
    <w:rsid w:val="00674D7B"/>
    <w:rsid w:val="00676817"/>
    <w:rsid w:val="00677696"/>
    <w:rsid w:val="006853FE"/>
    <w:rsid w:val="00685AA7"/>
    <w:rsid w:val="00685B43"/>
    <w:rsid w:val="006921CE"/>
    <w:rsid w:val="00692AFB"/>
    <w:rsid w:val="006943B6"/>
    <w:rsid w:val="006A0011"/>
    <w:rsid w:val="006A094E"/>
    <w:rsid w:val="006A3AD7"/>
    <w:rsid w:val="006A3E1D"/>
    <w:rsid w:val="006A680D"/>
    <w:rsid w:val="006A7B18"/>
    <w:rsid w:val="006B09C0"/>
    <w:rsid w:val="006B1A22"/>
    <w:rsid w:val="006B3C83"/>
    <w:rsid w:val="006B4048"/>
    <w:rsid w:val="006B6158"/>
    <w:rsid w:val="006B6A20"/>
    <w:rsid w:val="006B7320"/>
    <w:rsid w:val="006C03ED"/>
    <w:rsid w:val="006C1F92"/>
    <w:rsid w:val="006D21D6"/>
    <w:rsid w:val="006D39BB"/>
    <w:rsid w:val="006D3FD0"/>
    <w:rsid w:val="006D489F"/>
    <w:rsid w:val="006E0BE1"/>
    <w:rsid w:val="006E4CC2"/>
    <w:rsid w:val="006F0F53"/>
    <w:rsid w:val="006F4ABB"/>
    <w:rsid w:val="006F6089"/>
    <w:rsid w:val="006F7C35"/>
    <w:rsid w:val="00706827"/>
    <w:rsid w:val="00713048"/>
    <w:rsid w:val="00714388"/>
    <w:rsid w:val="00714903"/>
    <w:rsid w:val="007177DA"/>
    <w:rsid w:val="007224A2"/>
    <w:rsid w:val="007256CA"/>
    <w:rsid w:val="00726393"/>
    <w:rsid w:val="0072764E"/>
    <w:rsid w:val="0073095B"/>
    <w:rsid w:val="00734C89"/>
    <w:rsid w:val="0073522C"/>
    <w:rsid w:val="0073547F"/>
    <w:rsid w:val="00735E61"/>
    <w:rsid w:val="007364CE"/>
    <w:rsid w:val="00736586"/>
    <w:rsid w:val="00736793"/>
    <w:rsid w:val="007444DE"/>
    <w:rsid w:val="00746934"/>
    <w:rsid w:val="00756194"/>
    <w:rsid w:val="00756453"/>
    <w:rsid w:val="0076083A"/>
    <w:rsid w:val="00761BB4"/>
    <w:rsid w:val="00761F9C"/>
    <w:rsid w:val="00764892"/>
    <w:rsid w:val="007657D0"/>
    <w:rsid w:val="007664E6"/>
    <w:rsid w:val="007755A1"/>
    <w:rsid w:val="00781118"/>
    <w:rsid w:val="007848C6"/>
    <w:rsid w:val="00785610"/>
    <w:rsid w:val="00787369"/>
    <w:rsid w:val="00787DF3"/>
    <w:rsid w:val="007908A0"/>
    <w:rsid w:val="00791A57"/>
    <w:rsid w:val="00791C35"/>
    <w:rsid w:val="007931DB"/>
    <w:rsid w:val="00793F54"/>
    <w:rsid w:val="00795883"/>
    <w:rsid w:val="00796AB0"/>
    <w:rsid w:val="00796E43"/>
    <w:rsid w:val="007A237B"/>
    <w:rsid w:val="007A4E47"/>
    <w:rsid w:val="007A5567"/>
    <w:rsid w:val="007B2D8D"/>
    <w:rsid w:val="007B3E3C"/>
    <w:rsid w:val="007B3E7B"/>
    <w:rsid w:val="007B72CB"/>
    <w:rsid w:val="007B75C9"/>
    <w:rsid w:val="007C10B4"/>
    <w:rsid w:val="007C24F9"/>
    <w:rsid w:val="007C3722"/>
    <w:rsid w:val="007C46E8"/>
    <w:rsid w:val="007C4735"/>
    <w:rsid w:val="007C6B33"/>
    <w:rsid w:val="007C706E"/>
    <w:rsid w:val="007D0290"/>
    <w:rsid w:val="007D124C"/>
    <w:rsid w:val="007D2095"/>
    <w:rsid w:val="007D4B23"/>
    <w:rsid w:val="007D5696"/>
    <w:rsid w:val="007D665F"/>
    <w:rsid w:val="007E0247"/>
    <w:rsid w:val="007E14C5"/>
    <w:rsid w:val="007E1A8C"/>
    <w:rsid w:val="007E3997"/>
    <w:rsid w:val="007E496B"/>
    <w:rsid w:val="007E5EBA"/>
    <w:rsid w:val="007E5F18"/>
    <w:rsid w:val="007E6767"/>
    <w:rsid w:val="007E69CA"/>
    <w:rsid w:val="007F2944"/>
    <w:rsid w:val="007F37F2"/>
    <w:rsid w:val="007F5293"/>
    <w:rsid w:val="007F5D49"/>
    <w:rsid w:val="008009B6"/>
    <w:rsid w:val="00801B53"/>
    <w:rsid w:val="00802231"/>
    <w:rsid w:val="00802918"/>
    <w:rsid w:val="00803D2C"/>
    <w:rsid w:val="008045DA"/>
    <w:rsid w:val="0080498E"/>
    <w:rsid w:val="00806833"/>
    <w:rsid w:val="00806DFF"/>
    <w:rsid w:val="0080787D"/>
    <w:rsid w:val="00811D8A"/>
    <w:rsid w:val="0081479D"/>
    <w:rsid w:val="00816A76"/>
    <w:rsid w:val="00822442"/>
    <w:rsid w:val="008245E8"/>
    <w:rsid w:val="008260BC"/>
    <w:rsid w:val="0083144B"/>
    <w:rsid w:val="008328EB"/>
    <w:rsid w:val="00833E68"/>
    <w:rsid w:val="00834365"/>
    <w:rsid w:val="00834A43"/>
    <w:rsid w:val="00835395"/>
    <w:rsid w:val="0084035D"/>
    <w:rsid w:val="008406C5"/>
    <w:rsid w:val="00840C1F"/>
    <w:rsid w:val="00845BCF"/>
    <w:rsid w:val="0084628A"/>
    <w:rsid w:val="00847191"/>
    <w:rsid w:val="0085317F"/>
    <w:rsid w:val="008546E9"/>
    <w:rsid w:val="00862006"/>
    <w:rsid w:val="00863D22"/>
    <w:rsid w:val="00864C99"/>
    <w:rsid w:val="0086793D"/>
    <w:rsid w:val="008709F7"/>
    <w:rsid w:val="00872A39"/>
    <w:rsid w:val="00873304"/>
    <w:rsid w:val="00874B1C"/>
    <w:rsid w:val="0087546A"/>
    <w:rsid w:val="00876EAC"/>
    <w:rsid w:val="008803C2"/>
    <w:rsid w:val="00881A0C"/>
    <w:rsid w:val="00881A61"/>
    <w:rsid w:val="00882A47"/>
    <w:rsid w:val="008843B3"/>
    <w:rsid w:val="00886F21"/>
    <w:rsid w:val="0089085F"/>
    <w:rsid w:val="0089224E"/>
    <w:rsid w:val="008926B4"/>
    <w:rsid w:val="008935E7"/>
    <w:rsid w:val="008937B6"/>
    <w:rsid w:val="00895022"/>
    <w:rsid w:val="008961FA"/>
    <w:rsid w:val="00896A05"/>
    <w:rsid w:val="00897770"/>
    <w:rsid w:val="008A317A"/>
    <w:rsid w:val="008A3D2B"/>
    <w:rsid w:val="008A504C"/>
    <w:rsid w:val="008A53F4"/>
    <w:rsid w:val="008A5E53"/>
    <w:rsid w:val="008A72F6"/>
    <w:rsid w:val="008A77CA"/>
    <w:rsid w:val="008A798C"/>
    <w:rsid w:val="008B1958"/>
    <w:rsid w:val="008B33B1"/>
    <w:rsid w:val="008B3992"/>
    <w:rsid w:val="008B3A9C"/>
    <w:rsid w:val="008B41DE"/>
    <w:rsid w:val="008B47BB"/>
    <w:rsid w:val="008B635C"/>
    <w:rsid w:val="008C0629"/>
    <w:rsid w:val="008C17C6"/>
    <w:rsid w:val="008C1DD5"/>
    <w:rsid w:val="008C2F09"/>
    <w:rsid w:val="008C720C"/>
    <w:rsid w:val="008C78AB"/>
    <w:rsid w:val="008D1B95"/>
    <w:rsid w:val="008D1E69"/>
    <w:rsid w:val="008D26D4"/>
    <w:rsid w:val="008D3E72"/>
    <w:rsid w:val="008D5E11"/>
    <w:rsid w:val="008E318F"/>
    <w:rsid w:val="008F1A7C"/>
    <w:rsid w:val="008F3180"/>
    <w:rsid w:val="008F4897"/>
    <w:rsid w:val="009031E4"/>
    <w:rsid w:val="0090351B"/>
    <w:rsid w:val="00907051"/>
    <w:rsid w:val="009079E3"/>
    <w:rsid w:val="0091146E"/>
    <w:rsid w:val="00912425"/>
    <w:rsid w:val="00914B37"/>
    <w:rsid w:val="00920F30"/>
    <w:rsid w:val="00921824"/>
    <w:rsid w:val="00921B42"/>
    <w:rsid w:val="00921D96"/>
    <w:rsid w:val="0092248D"/>
    <w:rsid w:val="00931051"/>
    <w:rsid w:val="00931527"/>
    <w:rsid w:val="00931591"/>
    <w:rsid w:val="00931CFE"/>
    <w:rsid w:val="0093346F"/>
    <w:rsid w:val="00936BF6"/>
    <w:rsid w:val="00937DC9"/>
    <w:rsid w:val="00940452"/>
    <w:rsid w:val="00941DC1"/>
    <w:rsid w:val="00942088"/>
    <w:rsid w:val="009429D5"/>
    <w:rsid w:val="00942F18"/>
    <w:rsid w:val="0094491A"/>
    <w:rsid w:val="00944ADC"/>
    <w:rsid w:val="00944FB1"/>
    <w:rsid w:val="009453BB"/>
    <w:rsid w:val="00945A4C"/>
    <w:rsid w:val="009516C2"/>
    <w:rsid w:val="009555DE"/>
    <w:rsid w:val="00957593"/>
    <w:rsid w:val="0095781F"/>
    <w:rsid w:val="00960761"/>
    <w:rsid w:val="00967C6C"/>
    <w:rsid w:val="009722D1"/>
    <w:rsid w:val="00973FC9"/>
    <w:rsid w:val="00975F24"/>
    <w:rsid w:val="00982034"/>
    <w:rsid w:val="00983A38"/>
    <w:rsid w:val="009864B6"/>
    <w:rsid w:val="00987C08"/>
    <w:rsid w:val="00987D81"/>
    <w:rsid w:val="00990061"/>
    <w:rsid w:val="0099220C"/>
    <w:rsid w:val="00996E00"/>
    <w:rsid w:val="009A1FA5"/>
    <w:rsid w:val="009A284C"/>
    <w:rsid w:val="009A2C21"/>
    <w:rsid w:val="009A4063"/>
    <w:rsid w:val="009A40BF"/>
    <w:rsid w:val="009A64F0"/>
    <w:rsid w:val="009A6B57"/>
    <w:rsid w:val="009A7CA7"/>
    <w:rsid w:val="009B1345"/>
    <w:rsid w:val="009B1922"/>
    <w:rsid w:val="009B4B2A"/>
    <w:rsid w:val="009B6EFC"/>
    <w:rsid w:val="009C1A8B"/>
    <w:rsid w:val="009C1FAD"/>
    <w:rsid w:val="009C3870"/>
    <w:rsid w:val="009C4350"/>
    <w:rsid w:val="009C46D3"/>
    <w:rsid w:val="009C62AD"/>
    <w:rsid w:val="009C63AB"/>
    <w:rsid w:val="009C722E"/>
    <w:rsid w:val="009D1259"/>
    <w:rsid w:val="009D142B"/>
    <w:rsid w:val="009D372D"/>
    <w:rsid w:val="009D3C68"/>
    <w:rsid w:val="009D68BF"/>
    <w:rsid w:val="009E24E2"/>
    <w:rsid w:val="009E575F"/>
    <w:rsid w:val="009E5AEF"/>
    <w:rsid w:val="009E7035"/>
    <w:rsid w:val="009E768E"/>
    <w:rsid w:val="009F77F7"/>
    <w:rsid w:val="00A00F43"/>
    <w:rsid w:val="00A03EF4"/>
    <w:rsid w:val="00A03FF8"/>
    <w:rsid w:val="00A06A4D"/>
    <w:rsid w:val="00A071E2"/>
    <w:rsid w:val="00A104C4"/>
    <w:rsid w:val="00A10EAB"/>
    <w:rsid w:val="00A10FC1"/>
    <w:rsid w:val="00A1164D"/>
    <w:rsid w:val="00A11DD2"/>
    <w:rsid w:val="00A13655"/>
    <w:rsid w:val="00A13D9F"/>
    <w:rsid w:val="00A15A28"/>
    <w:rsid w:val="00A2000C"/>
    <w:rsid w:val="00A21CEB"/>
    <w:rsid w:val="00A2379E"/>
    <w:rsid w:val="00A244A2"/>
    <w:rsid w:val="00A252DA"/>
    <w:rsid w:val="00A26176"/>
    <w:rsid w:val="00A266E2"/>
    <w:rsid w:val="00A27F04"/>
    <w:rsid w:val="00A30E6E"/>
    <w:rsid w:val="00A33B0E"/>
    <w:rsid w:val="00A34784"/>
    <w:rsid w:val="00A36286"/>
    <w:rsid w:val="00A365F7"/>
    <w:rsid w:val="00A36894"/>
    <w:rsid w:val="00A37087"/>
    <w:rsid w:val="00A37311"/>
    <w:rsid w:val="00A40764"/>
    <w:rsid w:val="00A429DD"/>
    <w:rsid w:val="00A45859"/>
    <w:rsid w:val="00A46847"/>
    <w:rsid w:val="00A53C9E"/>
    <w:rsid w:val="00A5447C"/>
    <w:rsid w:val="00A5798D"/>
    <w:rsid w:val="00A6096B"/>
    <w:rsid w:val="00A6354F"/>
    <w:rsid w:val="00A6585D"/>
    <w:rsid w:val="00A672F0"/>
    <w:rsid w:val="00A70FEE"/>
    <w:rsid w:val="00A74AB8"/>
    <w:rsid w:val="00A752C2"/>
    <w:rsid w:val="00A864B0"/>
    <w:rsid w:val="00A93C8D"/>
    <w:rsid w:val="00A943A0"/>
    <w:rsid w:val="00A965D2"/>
    <w:rsid w:val="00AA0F28"/>
    <w:rsid w:val="00AA29EC"/>
    <w:rsid w:val="00AA3EC3"/>
    <w:rsid w:val="00AA60C1"/>
    <w:rsid w:val="00AA71D9"/>
    <w:rsid w:val="00AB2F06"/>
    <w:rsid w:val="00AB43AB"/>
    <w:rsid w:val="00AB4E26"/>
    <w:rsid w:val="00AB54BD"/>
    <w:rsid w:val="00AB6238"/>
    <w:rsid w:val="00AC07B0"/>
    <w:rsid w:val="00AC3E91"/>
    <w:rsid w:val="00AC4B6F"/>
    <w:rsid w:val="00AC4BBB"/>
    <w:rsid w:val="00AC7B49"/>
    <w:rsid w:val="00AD0F79"/>
    <w:rsid w:val="00AD2620"/>
    <w:rsid w:val="00AD44A4"/>
    <w:rsid w:val="00AD6363"/>
    <w:rsid w:val="00AD6F80"/>
    <w:rsid w:val="00AD78F5"/>
    <w:rsid w:val="00AE1115"/>
    <w:rsid w:val="00AE2F71"/>
    <w:rsid w:val="00AE32D4"/>
    <w:rsid w:val="00AE7A01"/>
    <w:rsid w:val="00AE7B7F"/>
    <w:rsid w:val="00AF0D79"/>
    <w:rsid w:val="00AF156C"/>
    <w:rsid w:val="00AF1759"/>
    <w:rsid w:val="00AF2293"/>
    <w:rsid w:val="00AF2B23"/>
    <w:rsid w:val="00AF51E5"/>
    <w:rsid w:val="00AF58C7"/>
    <w:rsid w:val="00B021DF"/>
    <w:rsid w:val="00B029F5"/>
    <w:rsid w:val="00B04154"/>
    <w:rsid w:val="00B06E54"/>
    <w:rsid w:val="00B070F0"/>
    <w:rsid w:val="00B100DE"/>
    <w:rsid w:val="00B176B4"/>
    <w:rsid w:val="00B21289"/>
    <w:rsid w:val="00B21E21"/>
    <w:rsid w:val="00B23193"/>
    <w:rsid w:val="00B23EFB"/>
    <w:rsid w:val="00B26EEA"/>
    <w:rsid w:val="00B372E3"/>
    <w:rsid w:val="00B40CDF"/>
    <w:rsid w:val="00B40DBA"/>
    <w:rsid w:val="00B40DF2"/>
    <w:rsid w:val="00B41208"/>
    <w:rsid w:val="00B4350A"/>
    <w:rsid w:val="00B459CB"/>
    <w:rsid w:val="00B462E8"/>
    <w:rsid w:val="00B50CA5"/>
    <w:rsid w:val="00B534DD"/>
    <w:rsid w:val="00B54CCE"/>
    <w:rsid w:val="00B54F32"/>
    <w:rsid w:val="00B562BB"/>
    <w:rsid w:val="00B57107"/>
    <w:rsid w:val="00B60000"/>
    <w:rsid w:val="00B6020B"/>
    <w:rsid w:val="00B60BE6"/>
    <w:rsid w:val="00B63146"/>
    <w:rsid w:val="00B63D15"/>
    <w:rsid w:val="00B63E88"/>
    <w:rsid w:val="00B65495"/>
    <w:rsid w:val="00B65FB2"/>
    <w:rsid w:val="00B66FC2"/>
    <w:rsid w:val="00B70092"/>
    <w:rsid w:val="00B70736"/>
    <w:rsid w:val="00B7427D"/>
    <w:rsid w:val="00B77DDE"/>
    <w:rsid w:val="00B77DED"/>
    <w:rsid w:val="00B80D28"/>
    <w:rsid w:val="00B81204"/>
    <w:rsid w:val="00B83198"/>
    <w:rsid w:val="00B83872"/>
    <w:rsid w:val="00B841B8"/>
    <w:rsid w:val="00B84957"/>
    <w:rsid w:val="00B87466"/>
    <w:rsid w:val="00B87A3F"/>
    <w:rsid w:val="00B92663"/>
    <w:rsid w:val="00B9441C"/>
    <w:rsid w:val="00BA1913"/>
    <w:rsid w:val="00BA1D61"/>
    <w:rsid w:val="00BA32A3"/>
    <w:rsid w:val="00BA66F1"/>
    <w:rsid w:val="00BA731E"/>
    <w:rsid w:val="00BB49F2"/>
    <w:rsid w:val="00BB4CB0"/>
    <w:rsid w:val="00BB66D3"/>
    <w:rsid w:val="00BB7FCD"/>
    <w:rsid w:val="00BC2C59"/>
    <w:rsid w:val="00BC38ED"/>
    <w:rsid w:val="00BC3BB4"/>
    <w:rsid w:val="00BC3EE6"/>
    <w:rsid w:val="00BC4330"/>
    <w:rsid w:val="00BC5449"/>
    <w:rsid w:val="00BC6A58"/>
    <w:rsid w:val="00BC758C"/>
    <w:rsid w:val="00BD064D"/>
    <w:rsid w:val="00BD30B8"/>
    <w:rsid w:val="00BD5F5F"/>
    <w:rsid w:val="00BE08E6"/>
    <w:rsid w:val="00BF1710"/>
    <w:rsid w:val="00BF306C"/>
    <w:rsid w:val="00BF4930"/>
    <w:rsid w:val="00BF541B"/>
    <w:rsid w:val="00BF743A"/>
    <w:rsid w:val="00BF7645"/>
    <w:rsid w:val="00C019F9"/>
    <w:rsid w:val="00C11194"/>
    <w:rsid w:val="00C119A5"/>
    <w:rsid w:val="00C1368F"/>
    <w:rsid w:val="00C15895"/>
    <w:rsid w:val="00C161DA"/>
    <w:rsid w:val="00C16850"/>
    <w:rsid w:val="00C16E90"/>
    <w:rsid w:val="00C1715C"/>
    <w:rsid w:val="00C173C7"/>
    <w:rsid w:val="00C17D82"/>
    <w:rsid w:val="00C2034A"/>
    <w:rsid w:val="00C24B0B"/>
    <w:rsid w:val="00C300E9"/>
    <w:rsid w:val="00C31B46"/>
    <w:rsid w:val="00C3392F"/>
    <w:rsid w:val="00C3482B"/>
    <w:rsid w:val="00C355BB"/>
    <w:rsid w:val="00C365B2"/>
    <w:rsid w:val="00C458BD"/>
    <w:rsid w:val="00C45A41"/>
    <w:rsid w:val="00C47EF6"/>
    <w:rsid w:val="00C50133"/>
    <w:rsid w:val="00C50C7A"/>
    <w:rsid w:val="00C52DBB"/>
    <w:rsid w:val="00C54B5C"/>
    <w:rsid w:val="00C5606A"/>
    <w:rsid w:val="00C577F4"/>
    <w:rsid w:val="00C606B6"/>
    <w:rsid w:val="00C61CC0"/>
    <w:rsid w:val="00C65FE3"/>
    <w:rsid w:val="00C704E7"/>
    <w:rsid w:val="00C749BC"/>
    <w:rsid w:val="00C762D0"/>
    <w:rsid w:val="00C769E6"/>
    <w:rsid w:val="00C76C69"/>
    <w:rsid w:val="00C803BA"/>
    <w:rsid w:val="00C80C44"/>
    <w:rsid w:val="00C85A5C"/>
    <w:rsid w:val="00C865F1"/>
    <w:rsid w:val="00C86626"/>
    <w:rsid w:val="00C86FB3"/>
    <w:rsid w:val="00C876D6"/>
    <w:rsid w:val="00C878CD"/>
    <w:rsid w:val="00C87B00"/>
    <w:rsid w:val="00C87F20"/>
    <w:rsid w:val="00C9094D"/>
    <w:rsid w:val="00C9150A"/>
    <w:rsid w:val="00C9173D"/>
    <w:rsid w:val="00C94936"/>
    <w:rsid w:val="00CA0A95"/>
    <w:rsid w:val="00CA2BAD"/>
    <w:rsid w:val="00CA30B3"/>
    <w:rsid w:val="00CA31DF"/>
    <w:rsid w:val="00CA381B"/>
    <w:rsid w:val="00CA5C54"/>
    <w:rsid w:val="00CB08B8"/>
    <w:rsid w:val="00CB1708"/>
    <w:rsid w:val="00CB18B4"/>
    <w:rsid w:val="00CB3659"/>
    <w:rsid w:val="00CB58F2"/>
    <w:rsid w:val="00CB65A2"/>
    <w:rsid w:val="00CB72F3"/>
    <w:rsid w:val="00CC2419"/>
    <w:rsid w:val="00CC68B9"/>
    <w:rsid w:val="00CD138C"/>
    <w:rsid w:val="00CD17E5"/>
    <w:rsid w:val="00CD5F5E"/>
    <w:rsid w:val="00CD616A"/>
    <w:rsid w:val="00CE0CB7"/>
    <w:rsid w:val="00CE1F76"/>
    <w:rsid w:val="00CF1114"/>
    <w:rsid w:val="00CF183F"/>
    <w:rsid w:val="00CF46CB"/>
    <w:rsid w:val="00CF5DA5"/>
    <w:rsid w:val="00CF7970"/>
    <w:rsid w:val="00D0421B"/>
    <w:rsid w:val="00D06CF5"/>
    <w:rsid w:val="00D14BE3"/>
    <w:rsid w:val="00D16B78"/>
    <w:rsid w:val="00D203CB"/>
    <w:rsid w:val="00D275F5"/>
    <w:rsid w:val="00D27BF8"/>
    <w:rsid w:val="00D3039C"/>
    <w:rsid w:val="00D320AD"/>
    <w:rsid w:val="00D321F0"/>
    <w:rsid w:val="00D335B7"/>
    <w:rsid w:val="00D33E6B"/>
    <w:rsid w:val="00D34993"/>
    <w:rsid w:val="00D42FC0"/>
    <w:rsid w:val="00D439F2"/>
    <w:rsid w:val="00D45313"/>
    <w:rsid w:val="00D456C8"/>
    <w:rsid w:val="00D500E8"/>
    <w:rsid w:val="00D57626"/>
    <w:rsid w:val="00D6004B"/>
    <w:rsid w:val="00D61BDA"/>
    <w:rsid w:val="00D66E10"/>
    <w:rsid w:val="00D70177"/>
    <w:rsid w:val="00D72312"/>
    <w:rsid w:val="00D72631"/>
    <w:rsid w:val="00D731D8"/>
    <w:rsid w:val="00D738C0"/>
    <w:rsid w:val="00D74D3E"/>
    <w:rsid w:val="00D80E8A"/>
    <w:rsid w:val="00D82139"/>
    <w:rsid w:val="00D828BD"/>
    <w:rsid w:val="00D831B4"/>
    <w:rsid w:val="00D831DD"/>
    <w:rsid w:val="00D84FA1"/>
    <w:rsid w:val="00D85C70"/>
    <w:rsid w:val="00D90C4B"/>
    <w:rsid w:val="00D93373"/>
    <w:rsid w:val="00D93A31"/>
    <w:rsid w:val="00D95E4C"/>
    <w:rsid w:val="00D963C2"/>
    <w:rsid w:val="00D97D64"/>
    <w:rsid w:val="00DA079B"/>
    <w:rsid w:val="00DA3117"/>
    <w:rsid w:val="00DA3CAA"/>
    <w:rsid w:val="00DA797F"/>
    <w:rsid w:val="00DB1F21"/>
    <w:rsid w:val="00DB5883"/>
    <w:rsid w:val="00DC0770"/>
    <w:rsid w:val="00DC2498"/>
    <w:rsid w:val="00DC26B9"/>
    <w:rsid w:val="00DC5B3F"/>
    <w:rsid w:val="00DC68E6"/>
    <w:rsid w:val="00DD1E23"/>
    <w:rsid w:val="00DD25BE"/>
    <w:rsid w:val="00DD3434"/>
    <w:rsid w:val="00DD37A6"/>
    <w:rsid w:val="00DD483F"/>
    <w:rsid w:val="00DD56D9"/>
    <w:rsid w:val="00DD5990"/>
    <w:rsid w:val="00DE2D51"/>
    <w:rsid w:val="00DE3641"/>
    <w:rsid w:val="00DE4507"/>
    <w:rsid w:val="00DE6BEA"/>
    <w:rsid w:val="00DE6FFF"/>
    <w:rsid w:val="00DE711E"/>
    <w:rsid w:val="00DE78D4"/>
    <w:rsid w:val="00DE7919"/>
    <w:rsid w:val="00DE7F98"/>
    <w:rsid w:val="00DF0E17"/>
    <w:rsid w:val="00DF41DB"/>
    <w:rsid w:val="00DF58B7"/>
    <w:rsid w:val="00DF77B4"/>
    <w:rsid w:val="00DF7BC6"/>
    <w:rsid w:val="00E04FA8"/>
    <w:rsid w:val="00E069C7"/>
    <w:rsid w:val="00E06B48"/>
    <w:rsid w:val="00E1238E"/>
    <w:rsid w:val="00E13C57"/>
    <w:rsid w:val="00E1624B"/>
    <w:rsid w:val="00E170FC"/>
    <w:rsid w:val="00E20965"/>
    <w:rsid w:val="00E245A0"/>
    <w:rsid w:val="00E26EEF"/>
    <w:rsid w:val="00E271F3"/>
    <w:rsid w:val="00E2737B"/>
    <w:rsid w:val="00E27B96"/>
    <w:rsid w:val="00E3157E"/>
    <w:rsid w:val="00E31F64"/>
    <w:rsid w:val="00E32C67"/>
    <w:rsid w:val="00E41667"/>
    <w:rsid w:val="00E42B7F"/>
    <w:rsid w:val="00E4415E"/>
    <w:rsid w:val="00E4723F"/>
    <w:rsid w:val="00E47754"/>
    <w:rsid w:val="00E477D5"/>
    <w:rsid w:val="00E47997"/>
    <w:rsid w:val="00E55AF1"/>
    <w:rsid w:val="00E61E27"/>
    <w:rsid w:val="00E61EBD"/>
    <w:rsid w:val="00E6373E"/>
    <w:rsid w:val="00E649C1"/>
    <w:rsid w:val="00E64C44"/>
    <w:rsid w:val="00E65528"/>
    <w:rsid w:val="00E66DD3"/>
    <w:rsid w:val="00E674FC"/>
    <w:rsid w:val="00E676D9"/>
    <w:rsid w:val="00E70335"/>
    <w:rsid w:val="00E70540"/>
    <w:rsid w:val="00E70DAE"/>
    <w:rsid w:val="00E723F1"/>
    <w:rsid w:val="00E77953"/>
    <w:rsid w:val="00E80158"/>
    <w:rsid w:val="00E8131E"/>
    <w:rsid w:val="00E83B9B"/>
    <w:rsid w:val="00E8471B"/>
    <w:rsid w:val="00E85381"/>
    <w:rsid w:val="00E923C7"/>
    <w:rsid w:val="00E94723"/>
    <w:rsid w:val="00E95FCA"/>
    <w:rsid w:val="00E9667C"/>
    <w:rsid w:val="00EA0002"/>
    <w:rsid w:val="00EA15A4"/>
    <w:rsid w:val="00EA1C48"/>
    <w:rsid w:val="00EA557C"/>
    <w:rsid w:val="00EB061F"/>
    <w:rsid w:val="00EB0DD8"/>
    <w:rsid w:val="00EB1C28"/>
    <w:rsid w:val="00EB213F"/>
    <w:rsid w:val="00EB2F99"/>
    <w:rsid w:val="00EB3E4D"/>
    <w:rsid w:val="00EC3403"/>
    <w:rsid w:val="00EC43C6"/>
    <w:rsid w:val="00EC62BE"/>
    <w:rsid w:val="00EC7D8D"/>
    <w:rsid w:val="00ED1CFA"/>
    <w:rsid w:val="00ED4A22"/>
    <w:rsid w:val="00EE34A4"/>
    <w:rsid w:val="00EE5D51"/>
    <w:rsid w:val="00EE74AC"/>
    <w:rsid w:val="00EE7C68"/>
    <w:rsid w:val="00EF3C01"/>
    <w:rsid w:val="00EF4F9D"/>
    <w:rsid w:val="00EF528B"/>
    <w:rsid w:val="00EF5DD9"/>
    <w:rsid w:val="00EF728D"/>
    <w:rsid w:val="00F00A12"/>
    <w:rsid w:val="00F01D4D"/>
    <w:rsid w:val="00F021A4"/>
    <w:rsid w:val="00F0419F"/>
    <w:rsid w:val="00F052BE"/>
    <w:rsid w:val="00F12446"/>
    <w:rsid w:val="00F1433D"/>
    <w:rsid w:val="00F14DE2"/>
    <w:rsid w:val="00F219C9"/>
    <w:rsid w:val="00F223A6"/>
    <w:rsid w:val="00F27E6C"/>
    <w:rsid w:val="00F30127"/>
    <w:rsid w:val="00F36778"/>
    <w:rsid w:val="00F37115"/>
    <w:rsid w:val="00F40091"/>
    <w:rsid w:val="00F509A5"/>
    <w:rsid w:val="00F5473A"/>
    <w:rsid w:val="00F54F32"/>
    <w:rsid w:val="00F56461"/>
    <w:rsid w:val="00F61391"/>
    <w:rsid w:val="00F65067"/>
    <w:rsid w:val="00F706D0"/>
    <w:rsid w:val="00F7195B"/>
    <w:rsid w:val="00F74B29"/>
    <w:rsid w:val="00F8021B"/>
    <w:rsid w:val="00F80716"/>
    <w:rsid w:val="00F8378C"/>
    <w:rsid w:val="00F8576D"/>
    <w:rsid w:val="00F86925"/>
    <w:rsid w:val="00F91097"/>
    <w:rsid w:val="00F9330D"/>
    <w:rsid w:val="00F937EF"/>
    <w:rsid w:val="00F973EB"/>
    <w:rsid w:val="00F97473"/>
    <w:rsid w:val="00F97EAD"/>
    <w:rsid w:val="00FA04DD"/>
    <w:rsid w:val="00FA0631"/>
    <w:rsid w:val="00FA10B4"/>
    <w:rsid w:val="00FA4A30"/>
    <w:rsid w:val="00FB0D77"/>
    <w:rsid w:val="00FB2599"/>
    <w:rsid w:val="00FB46D0"/>
    <w:rsid w:val="00FB5356"/>
    <w:rsid w:val="00FC0A40"/>
    <w:rsid w:val="00FC1545"/>
    <w:rsid w:val="00FC3C52"/>
    <w:rsid w:val="00FC566E"/>
    <w:rsid w:val="00FC70D9"/>
    <w:rsid w:val="00FD2112"/>
    <w:rsid w:val="00FD5880"/>
    <w:rsid w:val="00FE025A"/>
    <w:rsid w:val="00FE0A51"/>
    <w:rsid w:val="00FE1BF9"/>
    <w:rsid w:val="00FE314C"/>
    <w:rsid w:val="00FE3739"/>
    <w:rsid w:val="00FE603A"/>
    <w:rsid w:val="00FF0120"/>
    <w:rsid w:val="00FF0E61"/>
    <w:rsid w:val="00FF1097"/>
    <w:rsid w:val="00FF17D3"/>
    <w:rsid w:val="00FF188F"/>
    <w:rsid w:val="00FF1987"/>
    <w:rsid w:val="00FF2258"/>
    <w:rsid w:val="00FF439E"/>
    <w:rsid w:val="00FF4F5D"/>
    <w:rsid w:val="00FF6FBF"/>
    <w:rsid w:val="00FF7B81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BE04B87"/>
  <w15:docId w15:val="{D0F2C422-E364-4EFF-BD97-75C038CE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5B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52B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52B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52B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054"/>
    <w:pPr>
      <w:keepNext/>
      <w:spacing w:before="240" w:after="60" w:line="276" w:lineRule="auto"/>
      <w:outlineLvl w:val="3"/>
    </w:pPr>
    <w:rPr>
      <w:rFonts w:eastAsia="Times New Roman"/>
      <w:b/>
      <w:bCs/>
      <w:color w:val="1F497D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052B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link w:val="Nagwek2"/>
    <w:uiPriority w:val="9"/>
    <w:rsid w:val="00F052B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Hipercze">
    <w:name w:val="Hyperlink"/>
    <w:uiPriority w:val="99"/>
    <w:unhideWhenUsed/>
    <w:rsid w:val="00F052BE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F052BE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ela-Siatka">
    <w:name w:val="Table Grid"/>
    <w:basedOn w:val="Standardowy"/>
    <w:uiPriority w:val="39"/>
    <w:rsid w:val="00A33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46F"/>
  </w:style>
  <w:style w:type="paragraph" w:styleId="Stopka">
    <w:name w:val="footer"/>
    <w:basedOn w:val="Normalny"/>
    <w:link w:val="StopkaZnak"/>
    <w:uiPriority w:val="99"/>
    <w:unhideWhenUsed/>
    <w:rsid w:val="00933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46F"/>
  </w:style>
  <w:style w:type="paragraph" w:styleId="Akapitzlist">
    <w:name w:val="List Paragraph"/>
    <w:basedOn w:val="Normalny"/>
    <w:uiPriority w:val="34"/>
    <w:qFormat/>
    <w:rsid w:val="008C1DD5"/>
    <w:pPr>
      <w:spacing w:after="200" w:line="276" w:lineRule="auto"/>
      <w:ind w:left="720"/>
      <w:contextualSpacing/>
    </w:pPr>
    <w:rPr>
      <w:rFonts w:ascii="Times New Roman" w:hAnsi="Times New Roman"/>
      <w:b/>
      <w:color w:val="1F497D"/>
      <w:sz w:val="28"/>
    </w:rPr>
  </w:style>
  <w:style w:type="character" w:customStyle="1" w:styleId="Nagwek4Znak">
    <w:name w:val="Nagłówek 4 Znak"/>
    <w:link w:val="Nagwek4"/>
    <w:uiPriority w:val="9"/>
    <w:semiHidden/>
    <w:rsid w:val="00646054"/>
    <w:rPr>
      <w:rFonts w:ascii="Calibri" w:eastAsia="Times New Roman" w:hAnsi="Calibri" w:cs="Times New Roman"/>
      <w:b/>
      <w:bCs/>
      <w:color w:val="1F497D"/>
      <w:sz w:val="28"/>
      <w:szCs w:val="28"/>
    </w:rPr>
  </w:style>
  <w:style w:type="paragraph" w:styleId="Tekstpodstawowywcity">
    <w:name w:val="Body Text Indent"/>
    <w:basedOn w:val="Normalny"/>
    <w:link w:val="TekstpodstawowywcityZnak"/>
    <w:unhideWhenUsed/>
    <w:rsid w:val="0064605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6460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646054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64605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646054"/>
    <w:pPr>
      <w:spacing w:after="0" w:line="240" w:lineRule="auto"/>
      <w:ind w:left="283" w:hanging="283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646054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ar-SA"/>
    </w:rPr>
  </w:style>
  <w:style w:type="paragraph" w:customStyle="1" w:styleId="Domylnie">
    <w:name w:val="Domyślnie"/>
    <w:rsid w:val="0064605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BD0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NumberList">
    <w:name w:val="Number List"/>
    <w:rsid w:val="00DB1F21"/>
    <w:pPr>
      <w:suppressAutoHyphens/>
      <w:ind w:left="720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6F4AB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6F4A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0DA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0DAE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4C38B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59F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859F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859FD"/>
    <w:rPr>
      <w:vertAlign w:val="superscript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68E6"/>
    <w:pPr>
      <w:ind w:left="220"/>
    </w:pPr>
  </w:style>
  <w:style w:type="numbering" w:customStyle="1" w:styleId="WW8Num2">
    <w:name w:val="WW8Num2"/>
    <w:basedOn w:val="Bezlisty"/>
    <w:rsid w:val="00983A38"/>
    <w:pPr>
      <w:numPr>
        <w:numId w:val="3"/>
      </w:numPr>
    </w:pPr>
  </w:style>
  <w:style w:type="character" w:styleId="Odwoaniedokomentarza">
    <w:name w:val="annotation reference"/>
    <w:uiPriority w:val="99"/>
    <w:semiHidden/>
    <w:unhideWhenUsed/>
    <w:rsid w:val="000D5D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5DC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D5DC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DC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D5DC7"/>
    <w:rPr>
      <w:b/>
      <w:bCs/>
      <w:lang w:eastAsia="en-US"/>
    </w:rPr>
  </w:style>
  <w:style w:type="character" w:customStyle="1" w:styleId="bidi">
    <w:name w:val="bidi"/>
    <w:rsid w:val="002A61D0"/>
  </w:style>
  <w:style w:type="table" w:customStyle="1" w:styleId="TableGrid">
    <w:name w:val="TableGrid"/>
    <w:rsid w:val="00D9337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5F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7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44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74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7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52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2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1288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lapy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szpitallapy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szpitallapy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zetargi@szpitallap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pitallapy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3EFC-8CA3-41F9-AA44-B53777D8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7066</Words>
  <Characters>42402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49370</CharactersWithSpaces>
  <SharedDoc>false</SharedDoc>
  <HLinks>
    <vt:vector size="6" baseType="variant">
      <vt:variant>
        <vt:i4>57</vt:i4>
      </vt:variant>
      <vt:variant>
        <vt:i4>0</vt:i4>
      </vt:variant>
      <vt:variant>
        <vt:i4>0</vt:i4>
      </vt:variant>
      <vt:variant>
        <vt:i4>5</vt:i4>
      </vt:variant>
      <vt:variant>
        <vt:lpwstr>mailto:iodo@ecrklex.pl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Kowalewska</dc:creator>
  <cp:keywords/>
  <dc:description/>
  <cp:lastModifiedBy>ZOZ Łapy</cp:lastModifiedBy>
  <cp:revision>25</cp:revision>
  <cp:lastPrinted>2020-10-01T12:31:00Z</cp:lastPrinted>
  <dcterms:created xsi:type="dcterms:W3CDTF">2020-10-01T12:30:00Z</dcterms:created>
  <dcterms:modified xsi:type="dcterms:W3CDTF">2020-10-19T09:23:00Z</dcterms:modified>
</cp:coreProperties>
</file>