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3" w:rsidRPr="00CC2FCD" w:rsidRDefault="00ED52B3" w:rsidP="00ED52B3">
      <w:pPr>
        <w:keepNext/>
        <w:spacing w:after="0" w:line="240" w:lineRule="auto"/>
        <w:ind w:left="-284" w:right="5809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CC2FCD">
        <w:rPr>
          <w:rFonts w:ascii="Times New Roman" w:eastAsia="Times New Roman" w:hAnsi="Times New Roman" w:cs="Times New Roman"/>
          <w:color w:val="0000FF"/>
          <w:sz w:val="20"/>
          <w:szCs w:val="24"/>
          <w:lang w:eastAsia="pl-PL"/>
        </w:rPr>
        <w:t xml:space="preserve">  Powiat Białostocki</w:t>
      </w:r>
    </w:p>
    <w:p w:rsidR="00ED52B3" w:rsidRPr="00CC2FCD" w:rsidRDefault="00ED52B3" w:rsidP="00ED52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CC2FC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579D69" wp14:editId="153E9519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FC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D52B3" w:rsidRPr="00CC2FCD" w:rsidRDefault="00ED52B3" w:rsidP="00ED52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</w:pPr>
      <w:r w:rsidRPr="00CC2FC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D52B3" w:rsidRPr="00CC2FCD" w:rsidRDefault="00ED52B3" w:rsidP="00ED52B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D52B3" w:rsidRPr="00CC2FCD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</w:pPr>
      <w:r w:rsidRPr="00CC2FCD">
        <w:rPr>
          <w:rFonts w:ascii="Times New Roman" w:eastAsia="Times New Roman" w:hAnsi="Times New Roman" w:cs="Times New Roman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ED52B3" w:rsidRPr="00CC2FCD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</w:pPr>
      <w:r w:rsidRPr="00CC2FCD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CC2FCD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www.szpitallapy.pl</w:t>
        </w:r>
      </w:hyperlink>
      <w:r w:rsidRPr="00CC2FCD">
        <w:rPr>
          <w:rFonts w:ascii="Times New Roman" w:eastAsia="Times New Roman" w:hAnsi="Times New Roman" w:cs="Times New Roman"/>
          <w:color w:val="0000FF"/>
          <w:sz w:val="20"/>
          <w:szCs w:val="16"/>
          <w:lang w:eastAsia="pl-PL"/>
        </w:rPr>
        <w:t xml:space="preserve">      </w:t>
      </w:r>
      <w:hyperlink r:id="rId9" w:history="1">
        <w:r w:rsidRPr="00CC2FCD">
          <w:rPr>
            <w:rFonts w:ascii="Times New Roman" w:eastAsia="Times New Roman" w:hAnsi="Times New Roman" w:cs="Times New Roman"/>
            <w:color w:val="0000FF"/>
            <w:sz w:val="20"/>
            <w:szCs w:val="16"/>
            <w:lang w:eastAsia="pl-PL"/>
          </w:rPr>
          <w:t>sekretariat@szpitallapy.pl</w:t>
        </w:r>
      </w:hyperlink>
      <w:r w:rsidRPr="00CC2FCD">
        <w:rPr>
          <w:rFonts w:ascii="Times New Roman" w:eastAsia="Times New Roman" w:hAnsi="Times New Roman" w:cs="Times New Roman"/>
          <w:color w:val="0000FF"/>
          <w:sz w:val="16"/>
          <w:szCs w:val="16"/>
          <w:lang w:eastAsia="pl-PL"/>
        </w:rPr>
        <w:t xml:space="preserve"> </w:t>
      </w:r>
    </w:p>
    <w:p w:rsidR="00ED52B3" w:rsidRPr="00CC2FCD" w:rsidRDefault="00ED52B3" w:rsidP="00ED5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28"/>
          <w:lang w:eastAsia="pl-PL"/>
        </w:rPr>
      </w:pPr>
    </w:p>
    <w:p w:rsidR="00ED52B3" w:rsidRPr="00CC2FCD" w:rsidRDefault="00ED52B3" w:rsidP="00ED52B3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CC2FC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CC2FC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CC2FC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</w:r>
      <w:r w:rsidRPr="00CC2FCD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8F141A" w:rsidRPr="00CC2FC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Pr="00CC2FCD">
        <w:rPr>
          <w:rFonts w:ascii="Times New Roman" w:hAnsi="Times New Roman" w:cs="Times New Roman"/>
          <w:color w:val="00000A"/>
        </w:rPr>
        <w:tab/>
      </w:r>
      <w:r w:rsidR="000723DD" w:rsidRPr="00CC2FCD">
        <w:rPr>
          <w:rFonts w:ascii="Times New Roman" w:hAnsi="Times New Roman" w:cs="Times New Roman"/>
          <w:color w:val="00000A"/>
        </w:rPr>
        <w:t>Łapy,</w:t>
      </w:r>
      <w:r w:rsidR="006D4B56">
        <w:rPr>
          <w:rFonts w:ascii="Times New Roman" w:hAnsi="Times New Roman" w:cs="Times New Roman"/>
          <w:color w:val="00000A"/>
        </w:rPr>
        <w:t xml:space="preserve"> 10</w:t>
      </w:r>
      <w:bookmarkStart w:id="0" w:name="_GoBack"/>
      <w:bookmarkEnd w:id="0"/>
      <w:r w:rsidR="00ED52B3" w:rsidRPr="00CC2FCD">
        <w:rPr>
          <w:rFonts w:ascii="Times New Roman" w:hAnsi="Times New Roman" w:cs="Times New Roman"/>
          <w:color w:val="00000A"/>
        </w:rPr>
        <w:t>.12</w:t>
      </w:r>
      <w:r w:rsidRPr="00CC2FCD">
        <w:rPr>
          <w:rFonts w:ascii="Times New Roman" w:hAnsi="Times New Roman" w:cs="Times New Roman"/>
          <w:color w:val="00000A"/>
        </w:rPr>
        <w:t>.2019 r.</w:t>
      </w:r>
    </w:p>
    <w:p w:rsidR="008F141A" w:rsidRPr="00CC2FCD" w:rsidRDefault="000723DD" w:rsidP="008F141A">
      <w:pPr>
        <w:spacing w:after="0"/>
        <w:rPr>
          <w:rFonts w:ascii="Times New Roman" w:hAnsi="Times New Roman" w:cs="Times New Roman"/>
          <w:color w:val="00000A"/>
        </w:rPr>
      </w:pPr>
      <w:bookmarkStart w:id="1" w:name="_Hlk20900053"/>
      <w:r w:rsidRPr="00CC2FCD">
        <w:rPr>
          <w:rFonts w:ascii="Times New Roman" w:hAnsi="Times New Roman" w:cs="Times New Roman"/>
          <w:color w:val="00000A"/>
        </w:rPr>
        <w:t>DAO.262.</w:t>
      </w:r>
      <w:r w:rsidR="00ED52B3" w:rsidRPr="00CC2FCD">
        <w:rPr>
          <w:rFonts w:ascii="Times New Roman" w:hAnsi="Times New Roman" w:cs="Times New Roman"/>
          <w:color w:val="00000A"/>
        </w:rPr>
        <w:t>1.</w:t>
      </w:r>
      <w:r w:rsidRPr="00CC2FCD">
        <w:rPr>
          <w:rFonts w:ascii="Times New Roman" w:hAnsi="Times New Roman" w:cs="Times New Roman"/>
          <w:color w:val="00000A"/>
        </w:rPr>
        <w:t>RC.</w:t>
      </w:r>
      <w:r w:rsidR="00ED52B3" w:rsidRPr="00CC2FCD">
        <w:rPr>
          <w:rFonts w:ascii="Times New Roman" w:hAnsi="Times New Roman" w:cs="Times New Roman"/>
          <w:color w:val="00000A"/>
        </w:rPr>
        <w:t>10</w:t>
      </w:r>
      <w:r w:rsidR="008F141A" w:rsidRPr="00CC2FCD">
        <w:rPr>
          <w:rFonts w:ascii="Times New Roman" w:hAnsi="Times New Roman" w:cs="Times New Roman"/>
          <w:color w:val="00000A"/>
        </w:rPr>
        <w:t xml:space="preserve">/2019   </w:t>
      </w:r>
    </w:p>
    <w:bookmarkEnd w:id="1"/>
    <w:p w:rsidR="008F141A" w:rsidRPr="00CC2FCD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 w:rsidRPr="00CC2FCD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 w:rsidRPr="00CC2FCD">
        <w:rPr>
          <w:rFonts w:ascii="Times New Roman" w:hAnsi="Times New Roman" w:cs="Times New Roman"/>
          <w:b/>
          <w:color w:val="00000A"/>
        </w:rPr>
        <w:t xml:space="preserve">Wszyscy Wykonawcy / </w:t>
      </w:r>
    </w:p>
    <w:p w:rsidR="008F141A" w:rsidRPr="00CC2FCD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 w:rsidRPr="00CC2FCD">
        <w:rPr>
          <w:rFonts w:ascii="Times New Roman" w:hAnsi="Times New Roman" w:cs="Times New Roman"/>
          <w:b/>
          <w:color w:val="00000A"/>
        </w:rPr>
        <w:t xml:space="preserve">Uczestnicy postępowania </w:t>
      </w:r>
    </w:p>
    <w:p w:rsidR="008F141A" w:rsidRPr="00CC2FC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:rsidR="008F141A" w:rsidRPr="00CC2FC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CC2FC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CC2FC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2" w:name="_Hlk20899208"/>
      <w:r w:rsidR="000723DD" w:rsidRPr="00CC2FCD">
        <w:rPr>
          <w:rFonts w:ascii="Times New Roman" w:hAnsi="Times New Roman" w:cs="Times New Roman"/>
          <w:b/>
          <w:color w:val="00000A"/>
        </w:rPr>
        <w:t>DAO.262.RC.</w:t>
      </w:r>
      <w:r w:rsidR="00ED52B3" w:rsidRPr="00CC2FCD">
        <w:rPr>
          <w:rFonts w:ascii="Times New Roman" w:hAnsi="Times New Roman" w:cs="Times New Roman"/>
          <w:b/>
          <w:color w:val="00000A"/>
        </w:rPr>
        <w:t>10</w:t>
      </w:r>
      <w:r w:rsidR="00360EA9" w:rsidRPr="00CC2FCD">
        <w:rPr>
          <w:rFonts w:ascii="Times New Roman" w:hAnsi="Times New Roman" w:cs="Times New Roman"/>
          <w:b/>
          <w:color w:val="00000A"/>
        </w:rPr>
        <w:t xml:space="preserve">/2019   </w:t>
      </w:r>
    </w:p>
    <w:p w:rsidR="008F141A" w:rsidRPr="00CC2FC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2"/>
    <w:p w:rsidR="008F141A" w:rsidRPr="00CC2FC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:rsidR="008F141A" w:rsidRPr="00CC2FC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:rsidR="0098427C" w:rsidRPr="00CC2FCD" w:rsidRDefault="008F141A" w:rsidP="00ED52B3">
      <w:pPr>
        <w:jc w:val="both"/>
        <w:rPr>
          <w:rFonts w:ascii="Times New Roman" w:hAnsi="Times New Roman" w:cs="Times New Roman"/>
          <w:sz w:val="24"/>
          <w:szCs w:val="24"/>
        </w:rPr>
      </w:pPr>
      <w:r w:rsidRPr="00CC2FCD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Łapach, działając </w:t>
      </w:r>
      <w:r w:rsidR="000723DD" w:rsidRPr="00CC2FCD">
        <w:rPr>
          <w:rFonts w:ascii="Times New Roman" w:hAnsi="Times New Roman" w:cs="Times New Roman"/>
          <w:sz w:val="24"/>
          <w:szCs w:val="24"/>
        </w:rPr>
        <w:br/>
      </w:r>
      <w:r w:rsidRPr="00CC2FC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723DD" w:rsidRPr="00CC2FCD">
        <w:rPr>
          <w:rFonts w:ascii="Times New Roman" w:hAnsi="Times New Roman" w:cs="Times New Roman"/>
          <w:sz w:val="24"/>
          <w:szCs w:val="24"/>
        </w:rPr>
        <w:t>38</w:t>
      </w:r>
      <w:r w:rsidRPr="00CC2FCD">
        <w:rPr>
          <w:rFonts w:ascii="Times New Roman" w:hAnsi="Times New Roman" w:cs="Times New Roman"/>
          <w:sz w:val="24"/>
          <w:szCs w:val="24"/>
        </w:rPr>
        <w:t xml:space="preserve"> </w:t>
      </w:r>
      <w:r w:rsidR="000723DD" w:rsidRPr="00CC2FCD">
        <w:rPr>
          <w:rFonts w:ascii="Times New Roman" w:hAnsi="Times New Roman" w:cs="Times New Roman"/>
          <w:sz w:val="24"/>
          <w:szCs w:val="24"/>
        </w:rPr>
        <w:t xml:space="preserve">ust. 2 </w:t>
      </w:r>
      <w:r w:rsidRPr="00CC2FCD">
        <w:rPr>
          <w:rFonts w:ascii="Times New Roman" w:hAnsi="Times New Roman" w:cs="Times New Roman"/>
          <w:sz w:val="24"/>
          <w:szCs w:val="24"/>
        </w:rPr>
        <w:t xml:space="preserve"> ustawy Prawo zamówień publicznych z dnia 29 stycz</w:t>
      </w:r>
      <w:r w:rsidR="000723DD" w:rsidRPr="00CC2FCD">
        <w:rPr>
          <w:rFonts w:ascii="Times New Roman" w:hAnsi="Times New Roman" w:cs="Times New Roman"/>
          <w:sz w:val="24"/>
          <w:szCs w:val="24"/>
        </w:rPr>
        <w:t xml:space="preserve">nia 2004 r.  </w:t>
      </w:r>
      <w:r w:rsidR="000723DD" w:rsidRPr="00CC2FCD">
        <w:rPr>
          <w:rFonts w:ascii="Times New Roman" w:hAnsi="Times New Roman" w:cs="Times New Roman"/>
          <w:sz w:val="24"/>
          <w:szCs w:val="24"/>
        </w:rPr>
        <w:br/>
        <w:t>(tj. Dz. U. z  2019 r. poz. 2019)</w:t>
      </w:r>
      <w:r w:rsidRPr="00CC2FCD">
        <w:rPr>
          <w:rFonts w:ascii="Times New Roman" w:hAnsi="Times New Roman" w:cs="Times New Roman"/>
          <w:sz w:val="24"/>
          <w:szCs w:val="24"/>
        </w:rPr>
        <w:t xml:space="preserve"> w odpowiedzi na wniosek Wykonawców o wyjaśnienie treści </w:t>
      </w:r>
      <w:r w:rsidR="00455CD9" w:rsidRPr="00CC2FCD">
        <w:rPr>
          <w:rFonts w:ascii="Times New Roman" w:hAnsi="Times New Roman" w:cs="Times New Roman"/>
          <w:sz w:val="24"/>
          <w:szCs w:val="24"/>
        </w:rPr>
        <w:t>zaproszenia w ramach rozpoznania cenowego</w:t>
      </w:r>
      <w:r w:rsidRPr="00CC2FCD">
        <w:rPr>
          <w:rFonts w:ascii="Times New Roman" w:hAnsi="Times New Roman" w:cs="Times New Roman"/>
          <w:sz w:val="24"/>
          <w:szCs w:val="24"/>
        </w:rPr>
        <w:t xml:space="preserve"> </w:t>
      </w:r>
      <w:r w:rsidR="00ED52B3" w:rsidRPr="00CC2FCD">
        <w:rPr>
          <w:rFonts w:ascii="Times New Roman" w:hAnsi="Times New Roman" w:cs="Times New Roman"/>
          <w:sz w:val="24"/>
          <w:szCs w:val="24"/>
        </w:rPr>
        <w:t xml:space="preserve">„Udzielenie pożyczki w kwocie 1.000.000 zł na potrzeby SP ZOZ w Łapach”, </w:t>
      </w:r>
      <w:r w:rsidRPr="00CC2FCD">
        <w:rPr>
          <w:rFonts w:ascii="Times New Roman" w:hAnsi="Times New Roman" w:cs="Times New Roman"/>
          <w:sz w:val="24"/>
          <w:szCs w:val="24"/>
        </w:rPr>
        <w:t xml:space="preserve">(Znak postępowania: </w:t>
      </w:r>
      <w:r w:rsidR="00455CD9" w:rsidRPr="00CC2FCD">
        <w:rPr>
          <w:rFonts w:ascii="Times New Roman" w:hAnsi="Times New Roman" w:cs="Times New Roman"/>
          <w:sz w:val="24"/>
          <w:szCs w:val="24"/>
        </w:rPr>
        <w:t>DAO.262.RC.</w:t>
      </w:r>
      <w:r w:rsidR="00ED52B3" w:rsidRPr="00CC2FCD">
        <w:rPr>
          <w:rFonts w:ascii="Times New Roman" w:hAnsi="Times New Roman" w:cs="Times New Roman"/>
          <w:sz w:val="24"/>
          <w:szCs w:val="24"/>
        </w:rPr>
        <w:t>10</w:t>
      </w:r>
      <w:r w:rsidR="00455CD9" w:rsidRPr="00CC2FCD">
        <w:rPr>
          <w:rFonts w:ascii="Times New Roman" w:hAnsi="Times New Roman" w:cs="Times New Roman"/>
          <w:sz w:val="24"/>
          <w:szCs w:val="24"/>
        </w:rPr>
        <w:t>/2019</w:t>
      </w:r>
      <w:r w:rsidR="000723DD" w:rsidRPr="00CC2FCD">
        <w:rPr>
          <w:rFonts w:ascii="Times New Roman" w:hAnsi="Times New Roman" w:cs="Times New Roman"/>
          <w:sz w:val="24"/>
          <w:szCs w:val="24"/>
        </w:rPr>
        <w:t xml:space="preserve">), </w:t>
      </w:r>
      <w:r w:rsidRPr="00CC2FCD">
        <w:rPr>
          <w:rFonts w:ascii="Times New Roman" w:hAnsi="Times New Roman" w:cs="Times New Roman"/>
          <w:sz w:val="24"/>
          <w:szCs w:val="24"/>
        </w:rPr>
        <w:t>poniżej</w:t>
      </w:r>
      <w:r w:rsidR="000723DD" w:rsidRPr="00CC2FCD">
        <w:rPr>
          <w:rFonts w:ascii="Times New Roman" w:hAnsi="Times New Roman" w:cs="Times New Roman"/>
          <w:sz w:val="24"/>
          <w:szCs w:val="24"/>
        </w:rPr>
        <w:t xml:space="preserve"> przekazuje </w:t>
      </w:r>
      <w:r w:rsidRPr="00CC2FCD">
        <w:rPr>
          <w:rFonts w:ascii="Times New Roman" w:hAnsi="Times New Roman" w:cs="Times New Roman"/>
          <w:sz w:val="24"/>
          <w:szCs w:val="24"/>
        </w:rPr>
        <w:t>treść pytań wraz z odpowiedziami:</w:t>
      </w:r>
    </w:p>
    <w:p w:rsidR="00455CD9" w:rsidRPr="00CC2FCD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CD9" w:rsidRPr="00CC2FCD" w:rsidRDefault="00455CD9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1 – </w:t>
      </w:r>
      <w:r w:rsidR="00ED52B3" w:rsidRPr="00CC2FCD">
        <w:rPr>
          <w:rFonts w:ascii="Times New Roman" w:hAnsi="Times New Roman" w:cs="Times New Roman"/>
        </w:rPr>
        <w:t xml:space="preserve">W związku z warunkami zaproszenia, które zobowiązują oferenta do złożenia „zezwolenia lub innego dokumentu uprawniającego do </w:t>
      </w:r>
      <w:r w:rsidR="00ED52B3" w:rsidRPr="00CC2FCD">
        <w:rPr>
          <w:rFonts w:ascii="Times New Roman" w:hAnsi="Times New Roman" w:cs="Times New Roman"/>
          <w:b/>
          <w:bCs/>
        </w:rPr>
        <w:t>wykonywania czynności bankowych</w:t>
      </w:r>
      <w:r w:rsidR="00ED52B3" w:rsidRPr="00CC2FCD">
        <w:rPr>
          <w:rFonts w:ascii="Times New Roman" w:hAnsi="Times New Roman" w:cs="Times New Roman"/>
        </w:rPr>
        <w:t xml:space="preserve">”, prosimy o jednoznaczne wskazanie, że przedmiotem zamówienia jest usługa udzielenia pożyczki, która zgodnie z ustawą prawo bankowe nie jest czynnością zastrzeżoną wyłącznie dla banków, a </w:t>
      </w:r>
      <w:r w:rsidR="00ED52B3" w:rsidRPr="00CC2FCD">
        <w:rPr>
          <w:rFonts w:ascii="Times New Roman" w:hAnsi="Times New Roman" w:cs="Times New Roman"/>
          <w:b/>
          <w:bCs/>
        </w:rPr>
        <w:t xml:space="preserve">ofertę mogą złożyć również pozostałe instytucje rynku finansowego, które nie są bankami, ale zajmują się finansowaniem jednostek sektora medycznego także w formie pożyczki. </w:t>
      </w:r>
    </w:p>
    <w:p w:rsidR="000723DD" w:rsidRPr="00CC2FCD" w:rsidRDefault="00E31685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Tak, Zamawiający dopuszcza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2 – </w:t>
      </w:r>
      <w:r w:rsidRPr="00CC2FCD">
        <w:rPr>
          <w:rFonts w:ascii="Times New Roman" w:hAnsi="Times New Roman" w:cs="Times New Roman"/>
        </w:rPr>
        <w:t>Czy podmiot tworzący Samodzielnego Publicznego Zakładu Opieki Zdrowotnej w Łapach zamierza w okresie realizacji zamówienia dokonać przekształcenia jednostki w spółkę prawa handlowego?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E31685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nie zamierza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dokonać przekształcenia.</w:t>
      </w:r>
    </w:p>
    <w:p w:rsidR="00B507E5" w:rsidRPr="00CC2FCD" w:rsidRDefault="00B507E5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3 – </w:t>
      </w:r>
      <w:r w:rsidRPr="00CC2FCD">
        <w:rPr>
          <w:rFonts w:ascii="Times New Roman" w:hAnsi="Times New Roman" w:cs="Times New Roman"/>
        </w:rPr>
        <w:t xml:space="preserve">Prosimy o udostepnienie struktury należności i zobowiązań przeterminowanych (stan na 30/09/2019 lub nowsze dane) – wg podziału do 30 dni, 30-90 dni, 90-180  dni, 180-270 dni, 270-360 dni, powyżej 360 dni.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 - 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iż dane nie są istotne w zakresie w zakresie przedmiotowego postępowania. Kondycja finansowa dostępna jest w bilansie przedstawionym w KRS.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przedstawienie informacji o posiadanych zobowiązaniach finansowych (kredyt/pożyczka/leasing/produkty restrukturyzacyjne/inne) z uwzględnieniem informacji wskazanych w poniższej tabeli:  </w:t>
      </w:r>
    </w:p>
    <w:tbl>
      <w:tblPr>
        <w:tblW w:w="89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920"/>
        <w:gridCol w:w="1153"/>
        <w:gridCol w:w="1147"/>
        <w:gridCol w:w="953"/>
        <w:gridCol w:w="906"/>
        <w:gridCol w:w="1063"/>
        <w:gridCol w:w="1261"/>
      </w:tblGrid>
      <w:tr w:rsidR="00ED52B3" w:rsidRPr="00CC2FCD" w:rsidTr="00FA0CC2">
        <w:trPr>
          <w:trHeight w:val="718"/>
          <w:jc w:val="center"/>
        </w:trPr>
        <w:tc>
          <w:tcPr>
            <w:tcW w:w="8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Zestawienie posiadanych zobowiązań kredyt/pożyczka/leasing z uwzględnieniem:</w:t>
            </w:r>
          </w:p>
        </w:tc>
      </w:tr>
      <w:tr w:rsidR="00ED52B3" w:rsidRPr="00CC2FCD" w:rsidTr="00FA0CC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Rodzaj produktu (kredyt, pożyczka, leasing/produkty restrukturyzacyjne/inne)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Podmiot udzielający finansowania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Kwota udzielonego finansowania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Kwota pozostała do spłaty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Okres pozostały do spłaty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Wysokość miesięcznej raty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Zabezpieczenie</w:t>
            </w:r>
          </w:p>
        </w:tc>
      </w:tr>
      <w:tr w:rsidR="00ED52B3" w:rsidRPr="00CC2FCD" w:rsidTr="00FA0CC2">
        <w:trPr>
          <w:trHeight w:val="17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</w:tr>
      <w:tr w:rsidR="00ED52B3" w:rsidRPr="00CC2FCD" w:rsidTr="00FA0CC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</w:tr>
      <w:tr w:rsidR="00ED52B3" w:rsidRPr="00CC2FCD" w:rsidTr="00FA0CC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C2FCD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2B3" w:rsidRPr="00CC2FCD" w:rsidRDefault="00ED52B3" w:rsidP="00FA0CC2">
            <w:pPr>
              <w:widowControl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bidi="hi-IN"/>
              </w:rPr>
            </w:pPr>
          </w:p>
        </w:tc>
      </w:tr>
    </w:tbl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E31685" w:rsidRPr="00CC2FCD">
        <w:rPr>
          <w:rFonts w:ascii="Times New Roman" w:hAnsi="Times New Roman" w:cs="Times New Roman"/>
          <w:b/>
          <w:bCs/>
          <w:sz w:val="24"/>
          <w:szCs w:val="24"/>
        </w:rPr>
        <w:t>Niezbędne informacje znajdują się w dokumentach finansowych przedstawionych na stronie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Zamawiającego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>Prosimy o informację czy Zamawiający terminowo reguluje zobowiązania wobec ZUS i US?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informuję iż terminowo reguluje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zobowiązania wobec ZUS i US.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>Czy Zamawiający zawarł z ZUS lub US ugodę w przedmiocie spłaty zaległych zobowiązań?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nie posiada zaległych zobowiązań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wobec ZUS i US.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W razie udzielenia odpowiedzi pozytywnej na powyższe pytanie, prosimy o wskazanie warunków zawartej ugody ze wskazaniem okresu jej obowiązywania, wartości rat oraz terminowości jej wykonywania.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potwierdzenie, że kapitał będzie spłacany w równych ratach miesięcznych.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3343E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nie jes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t w stanie udzielić jednoznacznej odpowiedzi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Pytanie nr </w:t>
      </w:r>
      <w:r w:rsidR="00A874FB" w:rsidRPr="00CC2F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W razie udzielenia odpowiedzi negatywnej na powyższe pytanie, prosimy o wskazanie sposobu spłaty kapitału w ujęciu miesięcznym.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Spł</w:t>
      </w:r>
      <w:r w:rsidR="00D3343E" w:rsidRPr="00CC2FCD">
        <w:rPr>
          <w:rFonts w:ascii="Times New Roman" w:hAnsi="Times New Roman" w:cs="Times New Roman"/>
          <w:b/>
          <w:bCs/>
          <w:sz w:val="24"/>
          <w:szCs w:val="24"/>
        </w:rPr>
        <w:t>ata kapitału nastąpi najpóźniej do dnia poprzedzającego ostatni dzień obowiązywania umowy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potwierdzenie, że raty odsetkowe będą regulowane co miesiąc. </w:t>
      </w:r>
    </w:p>
    <w:p w:rsidR="00ED52B3" w:rsidRPr="00CC2FCD" w:rsidRDefault="00B507E5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1F09B6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Odsetki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będą regulowane co miesiąc</w:t>
      </w:r>
      <w:r w:rsidR="001F09B6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- od zaangażowania kapitału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potwierdzenie, że pierwsza rata będzie płatna ostatniego dnia miesiąca następującego po tym, w którym uruchomiono środki.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Odpowiedź w pytaniu nr 9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W razie udzielenia odpowiedzi negatywnej na powyższe pytanie, prosimy </w:t>
      </w:r>
      <w:r w:rsidR="00B507E5" w:rsidRPr="00CC2FCD">
        <w:rPr>
          <w:rFonts w:ascii="Times New Roman" w:hAnsi="Times New Roman" w:cs="Times New Roman"/>
        </w:rPr>
        <w:br/>
      </w:r>
      <w:r w:rsidRPr="00CC2FCD">
        <w:rPr>
          <w:rFonts w:ascii="Times New Roman" w:hAnsi="Times New Roman" w:cs="Times New Roman"/>
        </w:rPr>
        <w:t xml:space="preserve">o wskazanie, kiedy będzie regulowana pierwsza rata.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Odpowiedź w pytaniu nr 9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6A4D61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13 </w:t>
      </w:r>
      <w:r w:rsidR="00ED52B3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D52B3" w:rsidRPr="00CC2FCD">
        <w:rPr>
          <w:rFonts w:ascii="Times New Roman" w:hAnsi="Times New Roman" w:cs="Times New Roman"/>
        </w:rPr>
        <w:t xml:space="preserve">Prosimy o potwierdzenie, że raty będą płatne ostatniego dnia miesiąca, chyba że dzień ten jest dniem wolnym od pracy, wówczas płatność nastąpi w kolejnym dniu roboczym następującym po terminie płatności.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Odpowiedź w pytaniu nr 9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>Prosimy o wskazanie rodzaju stawki WIBOR</w:t>
      </w:r>
      <w:r w:rsidR="00B507E5" w:rsidRPr="00CC2FCD">
        <w:rPr>
          <w:rFonts w:ascii="Times New Roman" w:hAnsi="Times New Roman" w:cs="Times New Roman"/>
        </w:rPr>
        <w:t>,</w:t>
      </w:r>
      <w:r w:rsidRPr="00CC2FCD">
        <w:rPr>
          <w:rFonts w:ascii="Times New Roman" w:hAnsi="Times New Roman" w:cs="Times New Roman"/>
        </w:rPr>
        <w:t xml:space="preserve"> wg której będzie kalkulowane oprocentowanie (Wykonawca proponuje zastosowanie stawki WIBOR 1M).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D3343E" w:rsidRPr="00CC2FCD">
        <w:rPr>
          <w:rFonts w:ascii="Times New Roman" w:hAnsi="Times New Roman" w:cs="Times New Roman"/>
          <w:b/>
          <w:bCs/>
          <w:sz w:val="24"/>
          <w:szCs w:val="24"/>
        </w:rPr>
        <w:t>W zależności od złożonych ofert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23DD" w:rsidRPr="00CC2FC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Czy Zamawiający wyraża zgodę, aby zmiana stawki WIBOR dla kolejnych okresów rozliczeniowych następowała na podstawie zasad panujących u danego Wykonawcy? Pozostawienie swobody Wykonawcom w powyższym zakresie spowoduje, że każdy z Wykonawców będzie mógł dokonywać zmiany stawki na podstawie ustawień systemowych, bez konieczności ręcznego liczenia wartości odsetek. Zmniejszenie nakładu pracy związanego z obsługą niniejszego produktu może przełożyć się na cenę składanych ofert.</w:t>
      </w:r>
    </w:p>
    <w:p w:rsidR="00ED52B3" w:rsidRPr="00CC2FCD" w:rsidRDefault="00ED52B3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064C8A" w:rsidRPr="00CC2FCD">
        <w:rPr>
          <w:rFonts w:ascii="Times New Roman" w:hAnsi="Times New Roman" w:cs="Times New Roman"/>
          <w:b/>
          <w:bCs/>
          <w:sz w:val="24"/>
          <w:szCs w:val="24"/>
        </w:rPr>
        <w:t>Oprocentowanie pożyczki według zmiennej stawki, równej stopie WIBOR</w:t>
      </w:r>
      <w:r w:rsidR="009F60D0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od wykorzystanego limitu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23DD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</w:rPr>
        <w:tab/>
      </w: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W razie udzielenia odpowiedzi negatywnej na powyższe pytanie, prosimy o zmianę zapisów konkursu poprzez wskazanie, że zmiana stawki WIBOR dla kolejnych okresów rozliczeniowych będzie następować na podstawie notowania opublikowanego w pierwszym dniu roboczym nowego okresu rozliczeniowego.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d</w:t>
      </w:r>
      <w:r w:rsidR="00064C8A" w:rsidRPr="00CC2FCD">
        <w:rPr>
          <w:rFonts w:ascii="Times New Roman" w:hAnsi="Times New Roman" w:cs="Times New Roman"/>
          <w:b/>
          <w:bCs/>
          <w:sz w:val="24"/>
          <w:szCs w:val="24"/>
        </w:rPr>
        <w:t>opuszc</w:t>
      </w:r>
      <w:r w:rsidR="009F60D0" w:rsidRPr="00CC2FC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a.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wskazanie, czy przez cenę pożyczki Zamawiający rozumie kwotę wyrażoną w PLN stanowiącą sumę odsetek i prowizji?  Z formularza ofertowego wynika, że taka była intencja Zamawiającego, ale warunki postępowania nie pozwalają Wykonawcom na obliczenie ceny oferty w taki sposób.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F60D0" w:rsidRPr="00CC2FCD">
        <w:rPr>
          <w:rFonts w:ascii="Times New Roman" w:hAnsi="Times New Roman" w:cs="Times New Roman"/>
          <w:b/>
          <w:bCs/>
          <w:sz w:val="24"/>
          <w:szCs w:val="24"/>
        </w:rPr>
        <w:t>Tak, przez cenę pożyczki Zamawiający rozumie kwotę wyrażoną w PLN stanowiącą sumę odsetek i prowizji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>W razie udzielenia odpowiedzi pozytywnej na powyższe pytanie, a także w celu zachowania porównywalności złożonych ofert, prosimy o wskazanie:</w:t>
      </w:r>
    </w:p>
    <w:p w:rsidR="00ED52B3" w:rsidRPr="00CC2FCD" w:rsidRDefault="00ED52B3" w:rsidP="00ED52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 xml:space="preserve">hipotetycznej daty uruchomienia środków, </w:t>
      </w:r>
    </w:p>
    <w:p w:rsidR="00ED52B3" w:rsidRPr="00CC2FCD" w:rsidRDefault="00ED52B3" w:rsidP="00ED52B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dnia, z jakiego należy przyjąć stawkę WIBOR do celów obliczeniowych.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9F60D0" w:rsidRPr="00CC2FCD">
        <w:rPr>
          <w:rFonts w:ascii="Times New Roman" w:hAnsi="Times New Roman" w:cs="Times New Roman"/>
          <w:b/>
          <w:bCs/>
          <w:sz w:val="24"/>
          <w:szCs w:val="24"/>
        </w:rPr>
        <w:t>Uruchomienie środków nastąpi w zależności od potrzeb</w:t>
      </w:r>
      <w:r w:rsidR="008C6AAD" w:rsidRPr="00CC2FCD">
        <w:rPr>
          <w:rFonts w:ascii="Times New Roman" w:hAnsi="Times New Roman" w:cs="Times New Roman"/>
          <w:b/>
          <w:bCs/>
          <w:sz w:val="24"/>
          <w:szCs w:val="24"/>
        </w:rPr>
        <w:t>. W załączonej ofercie proszę o wskazanie stawki WIBOR w celu porównywalności ofert.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potwierdzenie, że przez naliczanie odsetek wg kalendarza rzeczywistego rozumie się naliczanie odsetek wg kalkulatora 365/366.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8C6AAD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Zamawiający potwierdza.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Prosimy o wskazanie, czy Zamawiający wymaga dołączenia harmonogramu spłat do oferty.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DE0C84" w:rsidRPr="00CC2FCD">
        <w:rPr>
          <w:rFonts w:ascii="Times New Roman" w:hAnsi="Times New Roman" w:cs="Times New Roman"/>
          <w:b/>
          <w:bCs/>
          <w:sz w:val="24"/>
          <w:szCs w:val="24"/>
        </w:rPr>
        <w:t>Odpowiedź w pytaniu nr 9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wskazanie maksymalnej wartości prowizji.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Zamawiający nie może udzielić odpowiedzi na pytanie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Czy Zamawiający wyraża zgodę, aby prowizja była płatna przez potrącenie w dniu uruchomienia środków?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dopuszcza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tabs>
          <w:tab w:val="left" w:pos="49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C2FCD">
        <w:rPr>
          <w:rFonts w:ascii="Times New Roman" w:hAnsi="Times New Roman" w:cs="Times New Roman"/>
        </w:rPr>
        <w:t xml:space="preserve">W razie udzielenia odpowiedzi negatywnej na powyższe pytanie, prosimy o wskazanie sposobu spłaty prowizji. </w:t>
      </w:r>
    </w:p>
    <w:p w:rsidR="00ED52B3" w:rsidRPr="00CC2FCD" w:rsidRDefault="00BF48E2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wskazanie, czy Zamawiający wyraża zgodę na ustanowienie dodatkowego zabezpieczenia w formie cesji wierzytelności wynikających z kontraktu z NFZ.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nie wyraża zgody.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W razie udzielenia odpowiedzi pozytywnej na powyższe pytanie, prosimy o:</w:t>
      </w:r>
    </w:p>
    <w:p w:rsidR="00ED52B3" w:rsidRPr="00CC2FCD" w:rsidRDefault="00ED52B3" w:rsidP="00ED52B3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wskazanie danych kontraktu, który będzie stanowił zabezpieczenie niniejszej transakcji (nr kontraktu, data zawarcia, okres obowiązywania),</w:t>
      </w:r>
    </w:p>
    <w:p w:rsidR="00ED52B3" w:rsidRPr="00CC2FCD" w:rsidRDefault="00ED52B3" w:rsidP="00ED52B3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 xml:space="preserve">udostępnienie kopii ww. kontraktu, </w:t>
      </w:r>
    </w:p>
    <w:p w:rsidR="00ED52B3" w:rsidRPr="00CC2FCD" w:rsidRDefault="00ED52B3" w:rsidP="00ED52B3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potwierdzenie, że ww. kontrakt jest wolny od obciążeń,</w:t>
      </w:r>
    </w:p>
    <w:p w:rsidR="00ED52B3" w:rsidRPr="00CC2FCD" w:rsidRDefault="00ED52B3" w:rsidP="00ED52B3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 xml:space="preserve">potwierdzenie, że zabezpieczenie w postaci cesji wierzytelności wynikających </w:t>
      </w:r>
      <w:r w:rsidR="00B507E5" w:rsidRPr="00CC2FCD">
        <w:rPr>
          <w:rFonts w:ascii="Times New Roman" w:hAnsi="Times New Roman"/>
        </w:rPr>
        <w:br/>
      </w:r>
      <w:r w:rsidRPr="00CC2FCD">
        <w:rPr>
          <w:rFonts w:ascii="Times New Roman" w:hAnsi="Times New Roman"/>
        </w:rPr>
        <w:t>z kontraktu z NFZ obejmie kwotę pożyczki wraz z całkowitym kosztem jej udzielania,</w:t>
      </w:r>
    </w:p>
    <w:p w:rsidR="00ED52B3" w:rsidRPr="00CC2FCD" w:rsidRDefault="00ED52B3" w:rsidP="00ED52B3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potwierdzenie, że Zamawiający zobowiązuje się utrzymać zobowiązanie w formie cesji wierzytelności wynikających z kontraktu z NFZ przez cały okres finansowania.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potwierdzenie, że warunkiem wypłaty środków będzie ustanowienie zabezpieczenia lub zabezpieczeń niniejszej transakcji.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, Zamawiający nie wyraża zgody.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6A4D61" w:rsidRPr="00CC2FC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Czy Zamawiający wyraża zgodę na ustanowienie zabezpieczenia w formie weksla in blanco wraz z porozumieniem wekslowym zamiast deklaracji wekslowej?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wyraża zgodę.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Czy Zamawiający wyraża zgodę, aby zawarcie umowy i ustanowienie zabezpieczeń nastąpiło na wzorach Wykonawcy, uwzględniających warunki niniejszego postępowania? W razie udzielenia odpowiedzi pozytywnej, prosimy o potwierdzenie, że wzory ww. dokumentów powinny zostać złożone przez Wykonawcę po wyborze najkorzystniejszej oferty.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Zamawiający wyraża zgodę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pod warunkiem wcześniejszej akceptacji zapisów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wzoru Wykonawcy.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W razie udzielenia odpowiedzi negatywnej na powyższe pytanie, prosimy o:</w:t>
      </w:r>
    </w:p>
    <w:p w:rsidR="00ED52B3" w:rsidRPr="00CC2FCD" w:rsidRDefault="00ED52B3" w:rsidP="00ED52B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udostępnienie wzoru umowy, weksla i deklaracji wekslowej lub porozumienia wekslowego, a także umowy cesji wierzytelności.</w:t>
      </w:r>
    </w:p>
    <w:p w:rsidR="00ED52B3" w:rsidRPr="00CC2FCD" w:rsidRDefault="00ED52B3" w:rsidP="00ED52B3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CC2FCD">
        <w:rPr>
          <w:rFonts w:ascii="Times New Roman" w:hAnsi="Times New Roman"/>
        </w:rPr>
        <w:t>wskazanie czy Zamawiający wyraża zgodę na wprowadzenie do umowy zapisów istotnych z punktu widzenia Wykonawcy, a neutralnych dla Zamawiającego?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potwierdzenie, że dokonanie wcześniejszej spłaty części lub całości zadłużenia nastąpi w terminie płatności raty.</w:t>
      </w:r>
    </w:p>
    <w:p w:rsidR="00ED52B3" w:rsidRPr="00CC2FCD" w:rsidRDefault="00BF48E2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w pytaniu nr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07E5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1 –</w:t>
      </w:r>
      <w:r w:rsidRPr="00CC2FCD">
        <w:rPr>
          <w:rFonts w:ascii="Times New Roman" w:hAnsi="Times New Roman" w:cs="Times New Roman"/>
        </w:rPr>
        <w:t xml:space="preserve"> Czy Zamawiający wyraża zgodę, aby ewentualna wcześniejsza spłata następowała po uprzednim pisemnym zawiadomieniu Wykonawcy?</w:t>
      </w:r>
    </w:p>
    <w:p w:rsidR="00ED52B3" w:rsidRPr="00CC2FCD" w:rsidRDefault="00BF48E2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Nie, 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wyraża zgody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W razie udzielenia odpowiedzi twierdzącej na powyższe pytanie prosimy o wskazanie terminu, w jakim Zamawiający poinformuje Wykonawcę o zamiarze wcześniejszej spłaty. Wykonawca proponuje termin 14-dniowy.</w:t>
      </w:r>
    </w:p>
    <w:p w:rsidR="00ED52B3" w:rsidRPr="00CC2FCD" w:rsidRDefault="00BF48E2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określenie terminu, w którym Zamawiający może najwcześniej dokonać wcześniejszej spłaty.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Brak danych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2866AA">
      <w:pPr>
        <w:spacing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Czy Zamawiający wyraża zgodę na wprowadzenie do Umowy zapisu o możliwości postawienia wierzytelności w stan natychmiastowej wykonalności w przypadku opóźnień w zapłacie należności trwających co najmniej 30 dni. Niniejszy zapis jest standardowym zabezpieczeniem Wykonawcy w branży finansowej stosowanym przez banki oraz instytucje finansowe, które w ramach swych umów obligatoryjnie stosują tego typu zapisy. Brak możliwości postawienia wierzytelności </w:t>
      </w:r>
      <w:r w:rsidR="00BF48E2">
        <w:rPr>
          <w:rFonts w:ascii="Times New Roman" w:hAnsi="Times New Roman" w:cs="Times New Roman"/>
        </w:rPr>
        <w:br/>
      </w:r>
      <w:r w:rsidRPr="00CC2FCD">
        <w:rPr>
          <w:rFonts w:ascii="Times New Roman" w:hAnsi="Times New Roman" w:cs="Times New Roman"/>
        </w:rPr>
        <w:t xml:space="preserve">w stan natychmiastowej wykonalności, powoduje zwiększenie ryzyka transakcji po stronie Wykonawcy, co w rezultacie może się przyczynić do wzrostu wartości oferowanej ceny albo ograniczenia grona oferentów, którzy z uwagi na nierównomierne rozłożenie ryzyka niniejszej transakcji, odstąpią od udziału w postępowaniu.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, Zamawiający nie wyraża zgody.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AA" w:rsidRPr="00CC2FCD" w:rsidRDefault="00ED52B3" w:rsidP="002866AA">
      <w:pPr>
        <w:spacing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zmianę treści formularza ofertowego w części dotyczącej „Oprocentowania pożyczki i marży udzielającego pożyczki” poprzez wskazanie albo „Oprocentowanie pożyczki” albo „Oprocentowanie pożyczki stanowiące sumę stawki WIBOR i marży udzielającego pożyczki”. Wykonawca wskazuje, że oprocentowanie stanowi sumę stawki WIBOR i marży Wykonawcy. Dotychczasowe określenie powoduje podwójne naliczenie marży. Pierwszy raz jako składnika oprocentowania i drugi raz, jako samodzielnego składnika wskazanego przez Zamawiającego. </w:t>
      </w:r>
    </w:p>
    <w:p w:rsidR="00ED52B3" w:rsidRPr="00CC2FCD" w:rsidRDefault="00ED52B3" w:rsidP="002866AA">
      <w:pPr>
        <w:spacing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pozostawia treść formularza ofertowego bez zmian.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</w:rPr>
        <w:t xml:space="preserve"> Prosimy o wskazanie, w jakich przypadkach Zamawiający przewiduje prowadzenie dalszych negocjacji.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Zamawiający nie przewiduje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prowadzenia negocjacji.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CC2FCD">
        <w:rPr>
          <w:rFonts w:ascii="Times New Roman" w:hAnsi="Times New Roman" w:cs="Times New Roman"/>
          <w:sz w:val="24"/>
          <w:szCs w:val="24"/>
        </w:rPr>
        <w:t xml:space="preserve"> Prosimy o wskazanie:</w:t>
      </w:r>
    </w:p>
    <w:p w:rsidR="00ED52B3" w:rsidRPr="00CC2FCD" w:rsidRDefault="00ED52B3" w:rsidP="00ED52B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FCD">
        <w:rPr>
          <w:rFonts w:ascii="Times New Roman" w:hAnsi="Times New Roman"/>
          <w:sz w:val="24"/>
          <w:szCs w:val="24"/>
        </w:rPr>
        <w:t xml:space="preserve">Wg jakiego kryterium będą kwalifikowane podmioty do dalszych negocjacji, </w:t>
      </w:r>
    </w:p>
    <w:p w:rsidR="00ED52B3" w:rsidRPr="00CC2FCD" w:rsidRDefault="00ED52B3" w:rsidP="00ED52B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FCD">
        <w:rPr>
          <w:rFonts w:ascii="Times New Roman" w:hAnsi="Times New Roman"/>
          <w:sz w:val="24"/>
          <w:szCs w:val="24"/>
        </w:rPr>
        <w:t xml:space="preserve">Co będzie przedmiotem negocjacji, </w:t>
      </w:r>
    </w:p>
    <w:p w:rsidR="00ED52B3" w:rsidRPr="00CC2FCD" w:rsidRDefault="00ED52B3" w:rsidP="00ED52B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FCD">
        <w:rPr>
          <w:rFonts w:ascii="Times New Roman" w:hAnsi="Times New Roman"/>
          <w:sz w:val="24"/>
          <w:szCs w:val="24"/>
        </w:rPr>
        <w:t xml:space="preserve">Formy i przewidywanego terminu negocjacji, </w:t>
      </w:r>
    </w:p>
    <w:p w:rsidR="00ED52B3" w:rsidRPr="00CC2FCD" w:rsidRDefault="00ED52B3" w:rsidP="00ED52B3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FCD">
        <w:rPr>
          <w:rFonts w:ascii="Times New Roman" w:hAnsi="Times New Roman"/>
          <w:sz w:val="24"/>
          <w:szCs w:val="24"/>
        </w:rPr>
        <w:t xml:space="preserve">Wg jakich kryteriów będzie dokonany wybór najkorzystniejszej oferty po przeprowadzonych negocjacjach.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Nie dotyczy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38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– Prosimy o przesunięcie terminu składania ofert na dzień 13 grudnia 2019 r. </w:t>
      </w:r>
    </w:p>
    <w:p w:rsidR="00CC2FCD" w:rsidRPr="00CC2FCD" w:rsidRDefault="00CC2FCD" w:rsidP="00CC2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Zamawiający wyraża zgodę na przesunięcie terminu składania oferty na dzień 1</w:t>
      </w:r>
      <w:r w:rsidR="00784C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.12.2019 r. do godz. 11:00. Otwarcie ofert nastąpi 1</w:t>
      </w:r>
      <w:r w:rsidR="00784C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.12.2019 r. o godz. 11:15.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FB" w:rsidRPr="00CC2FCD" w:rsidRDefault="00ED52B3" w:rsidP="00A874FB">
      <w:pPr>
        <w:widowControl w:val="0"/>
        <w:suppressAutoHyphens/>
        <w:spacing w:after="0" w:line="360" w:lineRule="auto"/>
        <w:jc w:val="both"/>
        <w:rPr>
          <w:rFonts w:ascii="Times New Roman" w:eastAsia="PFDinDisplayPro-Light" w:hAnsi="Times New Roman" w:cs="Times New Roman"/>
          <w:kern w:val="2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Prosimy o potwierdzenie, że raty odsetkowe będą naliczane w okresach miesięcznych oraz płatne na ostatni dzień każdego miesiąca kalendarzowego.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, Zamawiający potwierdza.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FB" w:rsidRPr="00CC2FCD" w:rsidRDefault="00ED52B3" w:rsidP="00A874FB">
      <w:pPr>
        <w:widowControl w:val="0"/>
        <w:suppressAutoHyphens/>
        <w:spacing w:after="0" w:line="360" w:lineRule="auto"/>
        <w:jc w:val="both"/>
        <w:rPr>
          <w:rFonts w:ascii="Times New Roman" w:eastAsia="PFDinDisplayPro-Light" w:hAnsi="Times New Roman" w:cs="Times New Roman"/>
          <w:kern w:val="2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Czy Zamawiający potwierdza, że umowa zostanie zawarta na wzorze Wykonawcy?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Tak, Zamawiający potwierdza.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1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Czy Zamawiający potwierdza, że </w:t>
      </w:r>
      <w:r w:rsidR="00FD6906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>zabezpieczenia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zostaną ustanowione na wzorze Wykonawcy?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Tak, Zamawiający wyraża zgodę pod warunkiem wcześniejszej akceptacji zapisów wzoru Wykonawcy.</w:t>
      </w:r>
    </w:p>
    <w:p w:rsidR="00E97699" w:rsidRPr="00CC2FCD" w:rsidRDefault="00E97699" w:rsidP="00A874F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A874FB">
      <w:pPr>
        <w:widowControl w:val="0"/>
        <w:suppressAutoHyphens/>
        <w:spacing w:after="0" w:line="360" w:lineRule="auto"/>
        <w:jc w:val="both"/>
        <w:rPr>
          <w:rFonts w:ascii="Times New Roman" w:eastAsia="PFDinDisplayPro-Light" w:hAnsi="Times New Roman" w:cs="Times New Roman"/>
          <w:kern w:val="2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Prosimy o informację, czy Zamawiający oczekuje dołączenia do oferty wzoru Umowy oraz wzoru Zabezpieczeń Wykonawcy.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, Zamawiający oczekuje dołączenia do oferty wzoru Umowy oraz wzoru Zabezpieczeń Wykonawcy.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FB" w:rsidRPr="00CC2FCD" w:rsidRDefault="00ED52B3" w:rsidP="00A874FB">
      <w:pPr>
        <w:widowControl w:val="0"/>
        <w:suppressAutoHyphens/>
        <w:spacing w:after="0" w:line="360" w:lineRule="auto"/>
        <w:jc w:val="both"/>
        <w:rPr>
          <w:rFonts w:ascii="Times New Roman" w:eastAsia="PFDinDisplayPro-Light" w:hAnsi="Times New Roman" w:cs="Times New Roman"/>
          <w:kern w:val="2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Prosimy o zmianę terminu realizacji zamówienia na okres od 30.12.2019 r. do 29.12.2020</w:t>
      </w:r>
      <w:r w:rsidR="0073548C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r. 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BB3DBE" w:rsidRPr="00CC2FCD">
        <w:rPr>
          <w:rFonts w:ascii="Times New Roman" w:hAnsi="Times New Roman" w:cs="Times New Roman"/>
          <w:b/>
          <w:bCs/>
          <w:sz w:val="24"/>
          <w:szCs w:val="24"/>
        </w:rPr>
        <w:t>Tak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, Zamawiający wyraża zgodę.</w:t>
      </w:r>
    </w:p>
    <w:p w:rsidR="00E97699" w:rsidRPr="00CC2FCD" w:rsidRDefault="00E97699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FB" w:rsidRPr="00CC2FCD" w:rsidRDefault="00ED52B3" w:rsidP="00A874FB">
      <w:pPr>
        <w:widowControl w:val="0"/>
        <w:suppressAutoHyphens/>
        <w:spacing w:after="0" w:line="360" w:lineRule="auto"/>
        <w:jc w:val="both"/>
        <w:rPr>
          <w:rFonts w:ascii="Times New Roman" w:eastAsia="PFDinDisplayPro-Light" w:hAnsi="Times New Roman" w:cs="Times New Roman"/>
          <w:kern w:val="2"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2866AA" w:rsidRPr="00CC2FCD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874FB" w:rsidRPr="00CC2FCD">
        <w:rPr>
          <w:rFonts w:ascii="Times New Roman" w:eastAsia="PFDinDisplayPro-Light" w:hAnsi="Times New Roman" w:cs="Times New Roman"/>
          <w:kern w:val="2"/>
          <w:sz w:val="24"/>
          <w:szCs w:val="24"/>
        </w:rPr>
        <w:t xml:space="preserve"> Prosimy o udostępnienie danych finansowych Zamawiającego w zakresie Rachunku Zysków i Strat, Bilansu oraz Informacji Dodatkowej za rok 2018 r.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E97699" w:rsidRPr="00CC2FCD">
        <w:rPr>
          <w:rFonts w:ascii="Times New Roman" w:hAnsi="Times New Roman" w:cs="Times New Roman"/>
          <w:b/>
          <w:bCs/>
          <w:sz w:val="24"/>
          <w:szCs w:val="24"/>
        </w:rPr>
        <w:t>Zamawiający udostępnia ww. dokumenty na stronie internetowej.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45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Prosimy o wskazanie z jakiej daty należy przyjąć stawkę WIBOR w celu obliczenia oferty.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BF48E2" w:rsidRPr="00CC2FCD">
        <w:rPr>
          <w:rFonts w:ascii="Times New Roman" w:hAnsi="Times New Roman" w:cs="Times New Roman"/>
          <w:b/>
          <w:bCs/>
          <w:sz w:val="24"/>
          <w:szCs w:val="24"/>
        </w:rPr>
        <w:t>W zależności od złożonych ofert.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46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zastosowanie stawki WIBOR 1M 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dopuszcza stawkę WIBOR</w:t>
      </w:r>
      <w:r w:rsidR="00071280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1M.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47 - W razie wyrażenia zgodny na zastosowanie stawki WIBOR 1M prosimy o potwierdzenie, że:</w:t>
      </w:r>
    </w:p>
    <w:p w:rsidR="00E97699" w:rsidRPr="00CC2FCD" w:rsidRDefault="00E97699" w:rsidP="00E97699">
      <w:pPr>
        <w:numPr>
          <w:ilvl w:val="1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Stawka WIBOR 1M będzie zmieniana co miesiąc,</w:t>
      </w:r>
    </w:p>
    <w:p w:rsidR="00E97699" w:rsidRPr="00CC2FCD" w:rsidRDefault="00E97699" w:rsidP="00E97699">
      <w:pPr>
        <w:numPr>
          <w:ilvl w:val="1"/>
          <w:numId w:val="2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Pierwszy okres obowiązywania stawki WIBOR 1M zakończy się w ostatnim dniu miesiąca następującego po miesiącu, w którym nastąpiło przekazanie środków na rachunek Zamawiającego.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potwierdza.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48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Prosimy o potwierdzenie, że odsetki są naliczane od dnia wypłaty środków.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 Zamawiający potwierdza.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49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potwierdza, że odsetki będą aktualizowane stawką WIBOR według notowania z pierwszego dnia każdego miesiąca, począwszy od miesiąca następującego po miesiącu wypłaty środków?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Zamawiający potwierdza.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50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przewiduje wypłatę jednorazowo czy w transzach? Jeśli przewidywana jest płatność w transzach, prosimy o podanie wysokości oraz terminów wypłat, celem skalkulowania przez Wykonawców poprawnej oferty.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CC2FCD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jest w stanie wskazać terminów wypłat ani wysokości wypłat.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51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wyraża zgodę, aby ze względów technicznych każdej transzy pożyczki (Transza A, Transza B, Transza C, …) został nadany odrębny numer? O numerze danej transzy pożyczki (Transza A, Transza B, Transza C, …) Wykonawca zawiadomi Zamawiającego na piśmie.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Nie, Z</w:t>
      </w:r>
      <w:r w:rsidR="00CC2FC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mawiający nie przewiduje transz.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52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potwierdza, iż elementem kosztów udzielonej pożyczki może być prowizja?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potwierdza.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53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W celu uzyskania porównywalności ofert, prosimy o wskazanie maksymalnej wysokości prowizji.</w:t>
      </w:r>
    </w:p>
    <w:p w:rsidR="00E97699" w:rsidRPr="00CC2FCD" w:rsidRDefault="00CC2FCD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– Zamawiający nie ma możliwości wskazania maksymalnej wysokości prowizji.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54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Prosimy o wskazanie sposobu zapłaty prowizji – czy powinna zostać potrącona z kwoty wypłacanej pożyczki czy będzie płatna wraz z pierwszą ratą?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5C6AA7">
        <w:rPr>
          <w:rFonts w:ascii="Times New Roman" w:hAnsi="Times New Roman" w:cs="Times New Roman"/>
          <w:b/>
          <w:bCs/>
          <w:sz w:val="24"/>
          <w:szCs w:val="24"/>
        </w:rPr>
        <w:t>Zamawiający nie jest w stanie udzielić jednoznacz</w:t>
      </w:r>
      <w:r w:rsidR="00784CAB">
        <w:rPr>
          <w:rFonts w:ascii="Times New Roman" w:hAnsi="Times New Roman" w:cs="Times New Roman"/>
          <w:b/>
          <w:bCs/>
          <w:sz w:val="24"/>
          <w:szCs w:val="24"/>
        </w:rPr>
        <w:t>nej odpowiedzi.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55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W jakiej formule Zamawiający przewiduje spłatę kapitału: równe </w:t>
      </w:r>
      <w:r w:rsidRPr="004E084F">
        <w:rPr>
          <w:rFonts w:ascii="Times New Roman" w:hAnsi="Times New Roman" w:cs="Times New Roman"/>
          <w:b/>
          <w:bCs/>
          <w:sz w:val="24"/>
          <w:szCs w:val="24"/>
        </w:rPr>
        <w:t>miesięczne raty kapitałowe, czy równe miesięczne raty kapitałowo-odsetkowe?</w:t>
      </w: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4F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EB59DC" w:rsidRPr="004E084F">
        <w:rPr>
          <w:rFonts w:ascii="Times New Roman" w:hAnsi="Times New Roman" w:cs="Times New Roman"/>
          <w:b/>
          <w:bCs/>
          <w:sz w:val="24"/>
          <w:szCs w:val="24"/>
        </w:rPr>
        <w:t>Odpowiedź w pytaniu nr 9.</w:t>
      </w: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4F">
        <w:rPr>
          <w:rFonts w:ascii="Times New Roman" w:hAnsi="Times New Roman" w:cs="Times New Roman"/>
          <w:b/>
          <w:bCs/>
          <w:sz w:val="24"/>
          <w:szCs w:val="24"/>
        </w:rPr>
        <w:t>Pytanie nr 56 –</w:t>
      </w:r>
      <w:r w:rsidRPr="004E084F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</w:t>
      </w:r>
      <w:r w:rsidRPr="004E084F">
        <w:rPr>
          <w:rFonts w:ascii="Times New Roman" w:hAnsi="Times New Roman" w:cs="Times New Roman"/>
          <w:b/>
          <w:bCs/>
          <w:sz w:val="24"/>
          <w:szCs w:val="24"/>
        </w:rPr>
        <w:t>W związku z zastrzeżeniem prawa wcześniejszej spłaty całości lub części pożyczki, prosimy o sprecyzowanie czy Zamawiający rozumie przez to spłacanie większych niż określone w harmonogramie kwot („nadpłacanie”) czy wcześniejsze spłacanie poszczególnych rat przed upływem terminu ich wymagalności?</w:t>
      </w:r>
    </w:p>
    <w:p w:rsidR="005C6AA7" w:rsidRPr="004E084F" w:rsidRDefault="005C6AA7" w:rsidP="005C6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4F">
        <w:rPr>
          <w:rFonts w:ascii="Times New Roman" w:hAnsi="Times New Roman" w:cs="Times New Roman"/>
          <w:b/>
          <w:bCs/>
          <w:sz w:val="24"/>
          <w:szCs w:val="24"/>
        </w:rPr>
        <w:t>Odpowiedź: Zamawiający nie jest w stanie udzielić jednoznacznej odpowiedzi.</w:t>
      </w: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4F">
        <w:rPr>
          <w:rFonts w:ascii="Times New Roman" w:hAnsi="Times New Roman" w:cs="Times New Roman"/>
          <w:b/>
          <w:bCs/>
          <w:sz w:val="24"/>
          <w:szCs w:val="24"/>
        </w:rPr>
        <w:t>Pytanie nr 57 –</w:t>
      </w:r>
      <w:r w:rsidRPr="004E084F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</w:t>
      </w:r>
      <w:r w:rsidRPr="004E084F">
        <w:rPr>
          <w:rFonts w:ascii="Times New Roman" w:hAnsi="Times New Roman" w:cs="Times New Roman"/>
          <w:b/>
          <w:bCs/>
          <w:sz w:val="24"/>
          <w:szCs w:val="24"/>
        </w:rPr>
        <w:t>Czy Zamawiający wyraża zgodę, aby ewentualna wcześniejsza spłata nastąpiła w dacie płatności rat?</w:t>
      </w:r>
    </w:p>
    <w:p w:rsidR="00E97699" w:rsidRPr="004E084F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84F">
        <w:rPr>
          <w:rFonts w:ascii="Times New Roman" w:hAnsi="Times New Roman" w:cs="Times New Roman"/>
          <w:b/>
          <w:bCs/>
          <w:sz w:val="24"/>
          <w:szCs w:val="24"/>
        </w:rPr>
        <w:t xml:space="preserve">Odpowiedź - </w:t>
      </w:r>
      <w:r w:rsidR="00EB59DC" w:rsidRPr="004E084F">
        <w:rPr>
          <w:rFonts w:ascii="Times New Roman" w:hAnsi="Times New Roman" w:cs="Times New Roman"/>
          <w:b/>
          <w:bCs/>
          <w:sz w:val="24"/>
          <w:szCs w:val="24"/>
        </w:rPr>
        <w:t>Odpowiedź w pytaniu nr 9.</w:t>
      </w:r>
    </w:p>
    <w:p w:rsidR="00BF48E2" w:rsidRPr="00CC2FCD" w:rsidRDefault="00BF48E2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58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potwierdza, iż w razie wcześniejszej spłaty, odsetki zostaną naliczone do dnia tej spłaty?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Zamawiający, potwierdza odsetki zostaną naliczone </w:t>
      </w:r>
      <w:r w:rsidR="00936998" w:rsidRPr="00CC2FCD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963BB8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tej</w:t>
      </w:r>
      <w:r w:rsidR="00936998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 spłaty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59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dodanie do umowy uprawnienia Wykonawcy do postawienia całej wierzytelności wynikającej z Umowy (tj. przyszłych rat) w stan natychmiastowej wymagalności w przypadku, gdy Zamawiający opóźni się ze spłatą którejkolwiek raty (lub jej części) ponad 30 dni?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CC20DC" w:rsidRPr="00CC2FCD">
        <w:rPr>
          <w:rFonts w:ascii="Times New Roman" w:hAnsi="Times New Roman" w:cs="Times New Roman"/>
          <w:b/>
          <w:bCs/>
          <w:sz w:val="24"/>
          <w:szCs w:val="24"/>
        </w:rPr>
        <w:t>Nie, Zamawiający nie dopuszcza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60 –</w:t>
      </w:r>
      <w:r w:rsidRPr="00CC2FCD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dodanie do umowy uprawnienia Wykonawcy do postawienia całej wierzytelności wynikającej z Umowy (tj. przyszłych rat) w stan natychmiastowej wymagalności w przypadku, gdy od chwili zawarcia Umowy nastąpiło istotne pogorszenie sytuacji ekonomicznej Zamawiającego, które zagraża zdolności Zamawiającego do wykonywania zobowiązań wynikających z Umowy?</w:t>
      </w:r>
    </w:p>
    <w:p w:rsidR="00CC20DC" w:rsidRPr="00CC2FCD" w:rsidRDefault="00CC20DC" w:rsidP="00CC2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Nie, Zamawiający nie dopuszcza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61 -</w:t>
      </w:r>
      <w:r w:rsidRPr="00CC2FCD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dodanie do umowy uprawnienia Wykonawcy do postawienia całej wierzytelności wynikającej z Umowy (tj. przyszłych rat) w stan natychmiastowej wymagalności w przypadku gdy, w stosunku do Zamawiającego została podjęta uchwała o jego przekształceniu lub likwidacji?</w:t>
      </w:r>
    </w:p>
    <w:p w:rsidR="00CC20DC" w:rsidRPr="00CC2FCD" w:rsidRDefault="00CC20DC" w:rsidP="00CC2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Nie, Zamawiający nie dopuszcza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62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potwierdza, że w przypadku wypowiedzenia Umowy Zamawiający będzie zobowiązany do zwrotu pozostałej do zapłaty pożyczki wraz z odsetkami?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F2191D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Tak, Zamawiający potwierdza, że </w:t>
      </w:r>
      <w:r w:rsidR="000D14BD"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w przypadku wypowiedzenia Umowy, zwróci pozostałą do zapłaty pożyczkę wraz z odsetkami. 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63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podpisanie Porozumienia Wekslowego zamiast Deklaracji Wekslowej?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5C6AA7">
        <w:rPr>
          <w:rFonts w:ascii="Times New Roman" w:hAnsi="Times New Roman" w:cs="Times New Roman"/>
          <w:b/>
          <w:bCs/>
          <w:sz w:val="24"/>
          <w:szCs w:val="24"/>
        </w:rPr>
        <w:t>Tak, Zamawiający dopuszcza.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64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dopuszcza podpisanie weksla oraz porozumienia wekslowego (deklaracji) na wzorze Wykonawcy?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CC2FCD">
        <w:rPr>
          <w:rFonts w:ascii="Times New Roman" w:hAnsi="Times New Roman" w:cs="Times New Roman"/>
          <w:b/>
          <w:bCs/>
          <w:sz w:val="24"/>
          <w:szCs w:val="24"/>
        </w:rPr>
        <w:t>Tak, Zamawiający dopuszcza.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65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oczekuje od Wykonawcy dołączenia do oferty wzoru umowy?</w:t>
      </w:r>
    </w:p>
    <w:p w:rsidR="00CC2FCD" w:rsidRPr="00CC2FCD" w:rsidRDefault="00CC2FCD" w:rsidP="00CC2F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Odpowiedź -  Tak, Zamawiający potwierdza.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66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Czy Zamawiający oczekuje dołączenia do oferty wzoru weksla 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i porozumienia wekslowego (deklaracji)?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Tak, Zamawiający potwierdza.</w:t>
      </w: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99" w:rsidRPr="00CC2FCD" w:rsidRDefault="00E97699" w:rsidP="00E976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>Pytanie nr 67 –</w:t>
      </w:r>
      <w:r w:rsidRPr="00CC2FCD">
        <w:rPr>
          <w:rFonts w:ascii="Times New Roman" w:eastAsia="PFDinDisplayPro-Light" w:hAnsi="Times New Roman" w:cs="Times New Roman"/>
          <w:color w:val="595959"/>
          <w:kern w:val="2"/>
          <w:sz w:val="20"/>
          <w:szCs w:val="20"/>
        </w:rPr>
        <w:t xml:space="preserve"> </w:t>
      </w:r>
      <w:r w:rsidRPr="00CC2FCD">
        <w:rPr>
          <w:rFonts w:ascii="Times New Roman" w:hAnsi="Times New Roman" w:cs="Times New Roman"/>
          <w:b/>
          <w:bCs/>
          <w:sz w:val="24"/>
          <w:szCs w:val="24"/>
        </w:rPr>
        <w:t>Czy Zamawiający wyraża zgodę na przesunięcie terminu składania oferty na dzień 13.12.2019r.? Prośbę swoją uzasadniamy koniecznością przeprowadzenia analizy oraz przygotowania oferty.</w:t>
      </w:r>
    </w:p>
    <w:p w:rsidR="00E97699" w:rsidRPr="00CC2FCD" w:rsidRDefault="00E97699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FCD">
        <w:rPr>
          <w:rFonts w:ascii="Times New Roman" w:hAnsi="Times New Roman" w:cs="Times New Roman"/>
          <w:b/>
          <w:bCs/>
          <w:sz w:val="24"/>
          <w:szCs w:val="24"/>
        </w:rPr>
        <w:t xml:space="preserve">Odpowiedź -  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Zamawiający wyraża zgodę na przesunięcie terminu składania oferty na dzień 1</w:t>
      </w:r>
      <w:r w:rsidR="00784C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.12.2019 r. do godz. 11:00. Otwarcie ofert nastąpi 1</w:t>
      </w:r>
      <w:r w:rsidR="00784C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FCD" w:rsidRPr="00CC2FCD">
        <w:rPr>
          <w:rFonts w:ascii="Times New Roman" w:hAnsi="Times New Roman" w:cs="Times New Roman"/>
          <w:b/>
          <w:bCs/>
          <w:sz w:val="24"/>
          <w:szCs w:val="24"/>
        </w:rPr>
        <w:t>.12.2019 r. o godz. 11:15.</w:t>
      </w: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2B3" w:rsidRPr="00CC2FCD" w:rsidRDefault="00ED52B3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AA" w:rsidRPr="00CC2FCD" w:rsidRDefault="002866AA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6AA" w:rsidRPr="00CC2FCD" w:rsidRDefault="002866AA" w:rsidP="00ED5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27" w:rsidRDefault="00AA3627" w:rsidP="00AA3627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:rsidR="00AA3627" w:rsidRDefault="00AA3627" w:rsidP="00AA3627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:rsidR="000723DD" w:rsidRPr="00CC2FCD" w:rsidRDefault="000723DD" w:rsidP="00072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3DD" w:rsidRPr="00CC2FCD" w:rsidSect="00ED52B3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6B" w:rsidRDefault="00032F6B" w:rsidP="000723DD">
      <w:pPr>
        <w:spacing w:after="0" w:line="240" w:lineRule="auto"/>
      </w:pPr>
      <w:r>
        <w:separator/>
      </w:r>
    </w:p>
  </w:endnote>
  <w:endnote w:type="continuationSeparator" w:id="0">
    <w:p w:rsidR="00032F6B" w:rsidRDefault="00032F6B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FDinDisplayPro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6B" w:rsidRDefault="00032F6B" w:rsidP="000723DD">
      <w:pPr>
        <w:spacing w:after="0" w:line="240" w:lineRule="auto"/>
      </w:pPr>
      <w:r>
        <w:separator/>
      </w:r>
    </w:p>
  </w:footnote>
  <w:footnote w:type="continuationSeparator" w:id="0">
    <w:p w:rsidR="00032F6B" w:rsidRDefault="00032F6B" w:rsidP="000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DD" w:rsidRDefault="000723DD" w:rsidP="000723DD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C99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ED8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AE4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C12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D4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68A1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6387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F2B"/>
    <w:multiLevelType w:val="hybridMultilevel"/>
    <w:tmpl w:val="BF7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1A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2F2F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526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054"/>
    <w:multiLevelType w:val="hybridMultilevel"/>
    <w:tmpl w:val="59A6A24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29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315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A2EA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757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226D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355D6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7DE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D75F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0EAA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2F50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53C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263F3"/>
    <w:multiLevelType w:val="multilevel"/>
    <w:tmpl w:val="2912EF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0"/>
  </w:num>
  <w:num w:numId="17">
    <w:abstractNumId w:val="23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32F6B"/>
    <w:rsid w:val="00064C8A"/>
    <w:rsid w:val="00071280"/>
    <w:rsid w:val="000723DD"/>
    <w:rsid w:val="00074549"/>
    <w:rsid w:val="000D14BD"/>
    <w:rsid w:val="001F09B6"/>
    <w:rsid w:val="002866AA"/>
    <w:rsid w:val="00360EA9"/>
    <w:rsid w:val="00455CD9"/>
    <w:rsid w:val="00487B6F"/>
    <w:rsid w:val="004E084F"/>
    <w:rsid w:val="00531177"/>
    <w:rsid w:val="005A02A1"/>
    <w:rsid w:val="005C6AA7"/>
    <w:rsid w:val="006A4D61"/>
    <w:rsid w:val="006D4B56"/>
    <w:rsid w:val="0073548C"/>
    <w:rsid w:val="00784CAB"/>
    <w:rsid w:val="007C6C45"/>
    <w:rsid w:val="008C6AAD"/>
    <w:rsid w:val="008F141A"/>
    <w:rsid w:val="00932764"/>
    <w:rsid w:val="00936998"/>
    <w:rsid w:val="00963BB8"/>
    <w:rsid w:val="0098427C"/>
    <w:rsid w:val="009F60D0"/>
    <w:rsid w:val="00A874FB"/>
    <w:rsid w:val="00AA3627"/>
    <w:rsid w:val="00B279EC"/>
    <w:rsid w:val="00B507E5"/>
    <w:rsid w:val="00B65B7D"/>
    <w:rsid w:val="00BB3DBE"/>
    <w:rsid w:val="00BF48E2"/>
    <w:rsid w:val="00C71C03"/>
    <w:rsid w:val="00CC20DC"/>
    <w:rsid w:val="00CC2FCD"/>
    <w:rsid w:val="00D3343E"/>
    <w:rsid w:val="00DE0C84"/>
    <w:rsid w:val="00E31685"/>
    <w:rsid w:val="00E97699"/>
    <w:rsid w:val="00EB59DC"/>
    <w:rsid w:val="00ED52B3"/>
    <w:rsid w:val="00F2191D"/>
    <w:rsid w:val="00FB05B0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ED52B3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2807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ZOZ Łapy</cp:lastModifiedBy>
  <cp:revision>4</cp:revision>
  <cp:lastPrinted>2019-12-09T10:14:00Z</cp:lastPrinted>
  <dcterms:created xsi:type="dcterms:W3CDTF">2019-12-10T06:55:00Z</dcterms:created>
  <dcterms:modified xsi:type="dcterms:W3CDTF">2019-12-10T06:57:00Z</dcterms:modified>
</cp:coreProperties>
</file>