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10862" w14:textId="77777777" w:rsidR="00D82FF7" w:rsidRDefault="00D82FF7" w:rsidP="00D82FF7">
      <w:pPr>
        <w:pStyle w:val="Nagwek3"/>
        <w:ind w:left="-284" w:right="5809"/>
        <w:jc w:val="left"/>
        <w:rPr>
          <w:rFonts w:ascii="Arial" w:hAnsi="Arial"/>
          <w:color w:val="0000FF"/>
          <w:sz w:val="24"/>
          <w:szCs w:val="24"/>
        </w:rPr>
      </w:pPr>
      <w:r>
        <w:rPr>
          <w:rFonts w:ascii="Arial" w:hAnsi="Arial"/>
          <w:color w:val="0000FF"/>
          <w:sz w:val="20"/>
          <w:szCs w:val="24"/>
        </w:rPr>
        <w:t xml:space="preserve">  Powiat Białostocki</w:t>
      </w:r>
    </w:p>
    <w:p w14:paraId="414B8213" w14:textId="406C901E" w:rsidR="00D82FF7" w:rsidRDefault="00D82FF7" w:rsidP="00D82FF7">
      <w:pPr>
        <w:pStyle w:val="Nagwek3"/>
        <w:rPr>
          <w:rFonts w:ascii="Arial" w:hAnsi="Arial"/>
          <w:b/>
          <w:color w:val="0000FF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E40F05" wp14:editId="61E2448C">
            <wp:simplePos x="0" y="0"/>
            <wp:positionH relativeFrom="column">
              <wp:posOffset>61595</wp:posOffset>
            </wp:positionH>
            <wp:positionV relativeFrom="paragraph">
              <wp:posOffset>52705</wp:posOffset>
            </wp:positionV>
            <wp:extent cx="819150" cy="92392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color w:val="0000FF"/>
          <w:szCs w:val="28"/>
        </w:rPr>
        <w:t xml:space="preserve">              SAMODZIELNY PUBLICZNY</w:t>
      </w:r>
    </w:p>
    <w:p w14:paraId="08C9F104" w14:textId="77777777" w:rsidR="00D82FF7" w:rsidRDefault="00D82FF7" w:rsidP="00D82FF7">
      <w:pPr>
        <w:pStyle w:val="Nagwek4"/>
        <w:rPr>
          <w:sz w:val="28"/>
          <w:szCs w:val="28"/>
        </w:rPr>
      </w:pPr>
      <w:r>
        <w:rPr>
          <w:sz w:val="28"/>
          <w:szCs w:val="28"/>
        </w:rPr>
        <w:t xml:space="preserve">                  ZAKŁAD OPIEKI ZDROWOTNEJ W ŁAPACH</w:t>
      </w:r>
    </w:p>
    <w:p w14:paraId="462FDF53" w14:textId="77777777" w:rsidR="00D82FF7" w:rsidRDefault="00D82FF7" w:rsidP="00D82FF7">
      <w:pPr>
        <w:rPr>
          <w:sz w:val="10"/>
          <w:szCs w:val="20"/>
        </w:rPr>
      </w:pPr>
    </w:p>
    <w:p w14:paraId="359747D3" w14:textId="77777777" w:rsidR="00D82FF7" w:rsidRDefault="00D82FF7" w:rsidP="00D82FF7">
      <w:pPr>
        <w:jc w:val="center"/>
        <w:rPr>
          <w:rFonts w:ascii="Arial" w:hAnsi="Arial"/>
          <w:color w:val="0000FF"/>
          <w:sz w:val="24"/>
          <w:szCs w:val="28"/>
        </w:rPr>
      </w:pPr>
      <w:r>
        <w:rPr>
          <w:rFonts w:ascii="Arial" w:hAnsi="Arial"/>
          <w:color w:val="0000FF"/>
          <w:sz w:val="24"/>
          <w:szCs w:val="28"/>
        </w:rPr>
        <w:t xml:space="preserve">                  18-100 Łapy, ul. Janusza Korczaka 23</w:t>
      </w:r>
    </w:p>
    <w:p w14:paraId="07AB26DF" w14:textId="77777777" w:rsidR="00D82FF7" w:rsidRDefault="00D82FF7" w:rsidP="00644768">
      <w:pPr>
        <w:spacing w:after="0"/>
        <w:jc w:val="center"/>
        <w:rPr>
          <w:rFonts w:ascii="Times New Roman" w:hAnsi="Times New Roman"/>
          <w:color w:val="0000FF"/>
          <w:sz w:val="16"/>
          <w:szCs w:val="16"/>
        </w:rPr>
      </w:pPr>
      <w:r>
        <w:rPr>
          <w:color w:val="0000FF"/>
          <w:szCs w:val="16"/>
        </w:rPr>
        <w:t xml:space="preserve">                             tel. 85 814 24 38,    85 814 24 39     </w:t>
      </w:r>
      <w:hyperlink r:id="rId8" w:history="1">
        <w:r>
          <w:rPr>
            <w:rStyle w:val="Hipercze"/>
            <w:szCs w:val="16"/>
          </w:rPr>
          <w:t>www.szpitallapy.pl</w:t>
        </w:r>
      </w:hyperlink>
      <w:r>
        <w:rPr>
          <w:color w:val="0000FF"/>
          <w:szCs w:val="16"/>
        </w:rPr>
        <w:t xml:space="preserve">      </w:t>
      </w:r>
      <w:hyperlink r:id="rId9" w:history="1">
        <w:r>
          <w:rPr>
            <w:rStyle w:val="Hipercze"/>
            <w:szCs w:val="16"/>
          </w:rPr>
          <w:t>sekretariat@szpitallapy.pl</w:t>
        </w:r>
      </w:hyperlink>
      <w:r>
        <w:rPr>
          <w:color w:val="0000FF"/>
          <w:sz w:val="16"/>
          <w:szCs w:val="16"/>
        </w:rPr>
        <w:t xml:space="preserve"> </w:t>
      </w:r>
    </w:p>
    <w:p w14:paraId="10108E93" w14:textId="77777777" w:rsidR="00D82FF7" w:rsidRDefault="00D82FF7" w:rsidP="00644768">
      <w:pPr>
        <w:pStyle w:val="Nagwek1"/>
        <w:tabs>
          <w:tab w:val="left" w:pos="3544"/>
          <w:tab w:val="center" w:pos="4536"/>
          <w:tab w:val="left" w:pos="5205"/>
        </w:tabs>
        <w:spacing w:before="0"/>
        <w:contextualSpacing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                                                      NIP: 966-13-19-909</w:t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tab/>
        <w:t xml:space="preserve">            REGON: 050644804</w:t>
      </w:r>
    </w:p>
    <w:p w14:paraId="38FA7E35" w14:textId="37897B69" w:rsidR="00397BA3" w:rsidRDefault="0092465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Łapy, </w:t>
      </w:r>
      <w:r w:rsidR="00D82FF7">
        <w:rPr>
          <w:rFonts w:ascii="Times New Roman" w:hAnsi="Times New Roman"/>
        </w:rPr>
        <w:t>0</w:t>
      </w:r>
      <w:r w:rsidR="009211F9">
        <w:rPr>
          <w:rFonts w:ascii="Times New Roman" w:hAnsi="Times New Roman"/>
        </w:rPr>
        <w:t>3</w:t>
      </w:r>
      <w:r w:rsidR="00D82FF7">
        <w:rPr>
          <w:rFonts w:ascii="Times New Roman" w:hAnsi="Times New Roman"/>
        </w:rPr>
        <w:t>.0</w:t>
      </w:r>
      <w:r w:rsidR="009211F9">
        <w:rPr>
          <w:rFonts w:ascii="Times New Roman" w:hAnsi="Times New Roman"/>
        </w:rPr>
        <w:t>9</w:t>
      </w:r>
      <w:r>
        <w:rPr>
          <w:rFonts w:ascii="Times New Roman" w:hAnsi="Times New Roman"/>
        </w:rPr>
        <w:t>.2019 r.</w:t>
      </w:r>
    </w:p>
    <w:p w14:paraId="340327F2" w14:textId="59F71BE1" w:rsidR="00397BA3" w:rsidRDefault="0092465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DAO.261.1.ZP/</w:t>
      </w:r>
      <w:r w:rsidR="004A0812">
        <w:rPr>
          <w:rFonts w:ascii="Times New Roman" w:hAnsi="Times New Roman"/>
        </w:rPr>
        <w:t>19</w:t>
      </w:r>
      <w:r>
        <w:rPr>
          <w:rFonts w:ascii="Times New Roman" w:hAnsi="Times New Roman"/>
        </w:rPr>
        <w:t>/2019/PN</w:t>
      </w:r>
    </w:p>
    <w:p w14:paraId="081876DC" w14:textId="0259DD8A" w:rsidR="00397BA3" w:rsidRDefault="00924655" w:rsidP="00D82FF7">
      <w:pPr>
        <w:spacing w:after="0"/>
        <w:ind w:left="609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Wszyscy </w:t>
      </w:r>
      <w:r w:rsidR="00D82FF7">
        <w:rPr>
          <w:rFonts w:ascii="Times New Roman" w:hAnsi="Times New Roman"/>
          <w:b/>
        </w:rPr>
        <w:t>W</w:t>
      </w:r>
      <w:r>
        <w:rPr>
          <w:rFonts w:ascii="Times New Roman" w:hAnsi="Times New Roman"/>
          <w:b/>
        </w:rPr>
        <w:t>ykonawcy / Uczestnicy</w:t>
      </w:r>
      <w:r w:rsidR="00D82FF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postępowania </w:t>
      </w:r>
    </w:p>
    <w:p w14:paraId="2D948FFE" w14:textId="77777777" w:rsidR="00397BA3" w:rsidRDefault="00397BA3">
      <w:pPr>
        <w:jc w:val="both"/>
        <w:rPr>
          <w:rFonts w:ascii="Times New Roman" w:hAnsi="Times New Roman"/>
        </w:rPr>
      </w:pPr>
    </w:p>
    <w:p w14:paraId="3764D459" w14:textId="1CAC1240" w:rsidR="00397BA3" w:rsidRDefault="0092465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TREŚĆ PYTAŃ Z UDZIELONYMI ODPOWIEDZIAMI </w:t>
      </w:r>
      <w:r>
        <w:rPr>
          <w:rFonts w:ascii="Times New Roman" w:hAnsi="Times New Roman"/>
          <w:b/>
        </w:rPr>
        <w:br/>
        <w:t>Dotyczy: postępowania nr ZP/</w:t>
      </w:r>
      <w:r w:rsidR="00D82FF7">
        <w:rPr>
          <w:rFonts w:ascii="Times New Roman" w:hAnsi="Times New Roman"/>
          <w:b/>
        </w:rPr>
        <w:t>1</w:t>
      </w:r>
      <w:r w:rsidR="004A0812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>/2019/PN</w:t>
      </w:r>
    </w:p>
    <w:p w14:paraId="32332257" w14:textId="77777777" w:rsidR="00397BA3" w:rsidRDefault="00397BA3">
      <w:pPr>
        <w:jc w:val="both"/>
        <w:rPr>
          <w:rFonts w:ascii="Times New Roman" w:hAnsi="Times New Roman"/>
        </w:rPr>
      </w:pPr>
    </w:p>
    <w:p w14:paraId="50EA8D71" w14:textId="4D22A633" w:rsidR="00397BA3" w:rsidRPr="001B2EF7" w:rsidRDefault="00924655" w:rsidP="004A0812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Zamawiający, </w:t>
      </w:r>
      <w:r>
        <w:rPr>
          <w:rFonts w:ascii="Times New Roman" w:hAnsi="Times New Roman"/>
          <w:bCs/>
        </w:rPr>
        <w:t>Samodzielny Publiczny Zakład Opieki Zdrowotnej w Łapach</w:t>
      </w:r>
      <w:r>
        <w:rPr>
          <w:rFonts w:ascii="Times New Roman" w:hAnsi="Times New Roman"/>
        </w:rPr>
        <w:t xml:space="preserve">, działając </w:t>
      </w:r>
      <w:r>
        <w:rPr>
          <w:rFonts w:ascii="Times New Roman" w:hAnsi="Times New Roman"/>
        </w:rPr>
        <w:br/>
        <w:t xml:space="preserve">na podstawie art. 38 ust. 2 </w:t>
      </w:r>
      <w:r w:rsidR="00D82FF7">
        <w:rPr>
          <w:rFonts w:ascii="Times New Roman" w:hAnsi="Times New Roman"/>
        </w:rPr>
        <w:t xml:space="preserve">ustawy </w:t>
      </w:r>
      <w:r>
        <w:rPr>
          <w:rFonts w:ascii="Times New Roman" w:hAnsi="Times New Roman"/>
        </w:rPr>
        <w:t xml:space="preserve">Prawo zamówień </w:t>
      </w:r>
      <w:r w:rsidR="00D82FF7">
        <w:rPr>
          <w:rFonts w:ascii="Times New Roman" w:hAnsi="Times New Roman"/>
        </w:rPr>
        <w:t>p</w:t>
      </w:r>
      <w:r>
        <w:rPr>
          <w:rFonts w:ascii="Times New Roman" w:hAnsi="Times New Roman"/>
        </w:rPr>
        <w:t>ublicznych</w:t>
      </w:r>
      <w:r w:rsidR="00D82FF7">
        <w:rPr>
          <w:rFonts w:ascii="Times New Roman" w:hAnsi="Times New Roman"/>
        </w:rPr>
        <w:t xml:space="preserve"> z dnia 29 stycznia 2004 r. </w:t>
      </w:r>
      <w:r>
        <w:rPr>
          <w:rFonts w:ascii="Times New Roman" w:hAnsi="Times New Roman"/>
        </w:rPr>
        <w:t xml:space="preserve"> </w:t>
      </w:r>
      <w:r w:rsidR="00D82FF7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(tj. Dz. U. z  2018 r. poz. 1986) w odpowiedzi na wniosek Wykonawców o wyjaśnienie treści SIWZ </w:t>
      </w:r>
      <w:r w:rsidR="00D82FF7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w Przetargu nieograniczonym dotyczącym dostawy </w:t>
      </w:r>
      <w:r w:rsidR="00D82FF7" w:rsidRPr="00D82FF7">
        <w:rPr>
          <w:rFonts w:ascii="Times New Roman" w:hAnsi="Times New Roman"/>
          <w:b/>
          <w:bCs/>
        </w:rPr>
        <w:t>„</w:t>
      </w:r>
      <w:r w:rsidR="004A0812" w:rsidRPr="004A0812">
        <w:rPr>
          <w:rFonts w:ascii="Times New Roman" w:hAnsi="Times New Roman"/>
          <w:b/>
          <w:bCs/>
        </w:rPr>
        <w:t>Zakup i dostawa urządzeń komputerowych na potrzeby SPZOZ w Łapach</w:t>
      </w:r>
      <w:r w:rsidR="00D82FF7" w:rsidRPr="00D82FF7">
        <w:rPr>
          <w:rFonts w:ascii="Times New Roman" w:hAnsi="Times New Roman"/>
          <w:b/>
          <w:bCs/>
        </w:rPr>
        <w:t>” (Znak postępowania: ZP/1</w:t>
      </w:r>
      <w:r w:rsidR="004A0812">
        <w:rPr>
          <w:rFonts w:ascii="Times New Roman" w:hAnsi="Times New Roman"/>
          <w:b/>
          <w:bCs/>
        </w:rPr>
        <w:t>9</w:t>
      </w:r>
      <w:r w:rsidR="00D82FF7" w:rsidRPr="00D82FF7">
        <w:rPr>
          <w:rFonts w:ascii="Times New Roman" w:hAnsi="Times New Roman"/>
          <w:b/>
          <w:bCs/>
        </w:rPr>
        <w:t>/2019/PN)</w:t>
      </w:r>
      <w:r w:rsidR="00D82FF7">
        <w:rPr>
          <w:rFonts w:ascii="Times New Roman" w:hAnsi="Times New Roman"/>
        </w:rPr>
        <w:t xml:space="preserve">, </w:t>
      </w:r>
      <w:r w:rsidR="00D82FF7" w:rsidRPr="00D82FF7">
        <w:rPr>
          <w:rFonts w:ascii="Times New Roman" w:hAnsi="Times New Roman"/>
        </w:rPr>
        <w:t>realizowane</w:t>
      </w:r>
      <w:r w:rsidR="00D82FF7">
        <w:rPr>
          <w:rFonts w:ascii="Times New Roman" w:hAnsi="Times New Roman"/>
        </w:rPr>
        <w:t>go</w:t>
      </w:r>
      <w:r w:rsidR="00D82FF7" w:rsidRPr="00D82FF7">
        <w:rPr>
          <w:rFonts w:ascii="Times New Roman" w:hAnsi="Times New Roman"/>
        </w:rPr>
        <w:t xml:space="preserve"> w ramach</w:t>
      </w:r>
      <w:r w:rsidR="004A0812">
        <w:rPr>
          <w:rFonts w:ascii="Times New Roman" w:hAnsi="Times New Roman"/>
        </w:rPr>
        <w:t xml:space="preserve"> </w:t>
      </w:r>
      <w:r w:rsidR="00D82FF7" w:rsidRPr="00D82FF7">
        <w:rPr>
          <w:rFonts w:ascii="Times New Roman" w:hAnsi="Times New Roman"/>
        </w:rPr>
        <w:t>Regionalnego Programu Operacyjnego Województwa Podlaskiego na lata 2014 – 2020</w:t>
      </w:r>
      <w:r w:rsidR="00D82FF7">
        <w:rPr>
          <w:rFonts w:ascii="Times New Roman" w:hAnsi="Times New Roman"/>
        </w:rPr>
        <w:t xml:space="preserve">, </w:t>
      </w:r>
      <w:r w:rsidR="00D82FF7" w:rsidRPr="00D82FF7">
        <w:rPr>
          <w:rFonts w:ascii="Times New Roman" w:hAnsi="Times New Roman"/>
        </w:rPr>
        <w:t>Tytuł</w:t>
      </w:r>
      <w:r w:rsidR="004A0812">
        <w:rPr>
          <w:rFonts w:ascii="Times New Roman" w:hAnsi="Times New Roman"/>
        </w:rPr>
        <w:t xml:space="preserve"> </w:t>
      </w:r>
      <w:r w:rsidR="00D82FF7" w:rsidRPr="00D82FF7">
        <w:rPr>
          <w:rFonts w:ascii="Times New Roman" w:hAnsi="Times New Roman"/>
        </w:rPr>
        <w:t xml:space="preserve">projektu: </w:t>
      </w:r>
      <w:r w:rsidR="00D82FF7" w:rsidRPr="004A0812">
        <w:rPr>
          <w:rFonts w:ascii="Times New Roman" w:hAnsi="Times New Roman"/>
        </w:rPr>
        <w:t>,,</w:t>
      </w:r>
      <w:r w:rsidR="004A0812" w:rsidRPr="004A0812">
        <w:rPr>
          <w:rFonts w:ascii="Times New Roman" w:hAnsi="Times New Roman"/>
        </w:rPr>
        <w:t xml:space="preserve">Świadczenia realizowane w POZ ukierunkowane na problemy dorosłych </w:t>
      </w:r>
      <w:r w:rsidR="004A0812">
        <w:rPr>
          <w:rFonts w:ascii="Times New Roman" w:hAnsi="Times New Roman"/>
        </w:rPr>
        <w:t xml:space="preserve"> </w:t>
      </w:r>
      <w:r w:rsidR="004A0812" w:rsidRPr="004A0812">
        <w:rPr>
          <w:rFonts w:ascii="Times New Roman" w:hAnsi="Times New Roman"/>
        </w:rPr>
        <w:t>i dzieci oraz usług ambulatoryjne w SP ZOZ w Łapach jako główne ogniwo przesunięcia ciężaru opieki instytucjonalnej na rzecz rozwoju usług pielęgniarskich i lekarskich”, WND-RPPD.08.04.01-20-0063/18.</w:t>
      </w:r>
      <w:r w:rsidR="004A0812">
        <w:rPr>
          <w:rFonts w:ascii="Times New Roman" w:hAnsi="Times New Roman"/>
        </w:rPr>
        <w:t xml:space="preserve"> </w:t>
      </w:r>
      <w:r w:rsidR="009211F9">
        <w:rPr>
          <w:rFonts w:ascii="Times New Roman" w:hAnsi="Times New Roman"/>
        </w:rPr>
        <w:br/>
      </w:r>
      <w:r w:rsidR="004A0812" w:rsidRPr="004A0812">
        <w:rPr>
          <w:rFonts w:ascii="Times New Roman" w:hAnsi="Times New Roman"/>
        </w:rPr>
        <w:t>Oś priorytetowa VIII Infrastruktura dla usług użyteczności publicznej, Działanie 8.4 Infrastruktura społeczna, Poddziałanie 8.4.1. Infrastruktura ochrony zdrowia</w:t>
      </w:r>
      <w:r>
        <w:rPr>
          <w:rFonts w:ascii="Times New Roman" w:hAnsi="Times New Roman"/>
        </w:rPr>
        <w:t xml:space="preserve">, </w:t>
      </w:r>
      <w:r w:rsidRPr="001B2EF7">
        <w:rPr>
          <w:rFonts w:ascii="Times New Roman" w:hAnsi="Times New Roman"/>
        </w:rPr>
        <w:t xml:space="preserve">przekazuje poniżej treść pytań </w:t>
      </w:r>
      <w:r w:rsidR="009211F9">
        <w:rPr>
          <w:rFonts w:ascii="Times New Roman" w:hAnsi="Times New Roman"/>
        </w:rPr>
        <w:br/>
      </w:r>
      <w:r w:rsidRPr="001B2EF7">
        <w:rPr>
          <w:rFonts w:ascii="Times New Roman" w:hAnsi="Times New Roman"/>
        </w:rPr>
        <w:t>wraz z odpowiedziami:</w:t>
      </w:r>
    </w:p>
    <w:p w14:paraId="221B38A4" w14:textId="43C3774C" w:rsidR="00D82FF7" w:rsidRPr="00D82FF7" w:rsidRDefault="00924655" w:rsidP="00D82FF7">
      <w:pPr>
        <w:spacing w:line="276" w:lineRule="auto"/>
        <w:jc w:val="both"/>
        <w:rPr>
          <w:rFonts w:ascii="Times New Roman" w:hAnsi="Times New Roman"/>
        </w:rPr>
      </w:pPr>
      <w:r w:rsidRPr="001B2EF7">
        <w:rPr>
          <w:rFonts w:ascii="Times New Roman" w:hAnsi="Times New Roman"/>
          <w:b/>
          <w:u w:val="single"/>
        </w:rPr>
        <w:t xml:space="preserve">Pytanie nr 1 </w:t>
      </w:r>
      <w:r w:rsidRPr="001B2EF7">
        <w:rPr>
          <w:rFonts w:ascii="Times New Roman" w:hAnsi="Times New Roman"/>
        </w:rPr>
        <w:t xml:space="preserve">– </w:t>
      </w:r>
      <w:r w:rsidR="00FE7CD3">
        <w:rPr>
          <w:rFonts w:ascii="Times New Roman" w:hAnsi="Times New Roman"/>
        </w:rPr>
        <w:t xml:space="preserve"> </w:t>
      </w:r>
      <w:r w:rsidR="00D82FF7" w:rsidRPr="00D82FF7">
        <w:rPr>
          <w:rFonts w:ascii="Times New Roman" w:hAnsi="Times New Roman"/>
        </w:rPr>
        <w:t xml:space="preserve">Dotyczy: </w:t>
      </w:r>
      <w:r w:rsidR="000F0C73" w:rsidRPr="000F0C73">
        <w:rPr>
          <w:rFonts w:ascii="Times New Roman" w:hAnsi="Times New Roman"/>
        </w:rPr>
        <w:t xml:space="preserve">Załącznik nr 3.1 Opis przedmiotu zamówienia - pozycja nr </w:t>
      </w:r>
      <w:r w:rsidR="000F0C73">
        <w:rPr>
          <w:rFonts w:ascii="Times New Roman" w:hAnsi="Times New Roman"/>
        </w:rPr>
        <w:t>1.</w:t>
      </w:r>
    </w:p>
    <w:p w14:paraId="7DB4136F" w14:textId="77777777" w:rsidR="00314737" w:rsidRPr="00314737" w:rsidRDefault="00314737" w:rsidP="00314737">
      <w:pPr>
        <w:spacing w:line="276" w:lineRule="auto"/>
        <w:jc w:val="both"/>
        <w:rPr>
          <w:rFonts w:ascii="Times New Roman" w:hAnsi="Times New Roman"/>
          <w:i/>
        </w:rPr>
      </w:pPr>
      <w:r w:rsidRPr="00314737">
        <w:rPr>
          <w:rFonts w:ascii="Times New Roman" w:hAnsi="Times New Roman"/>
        </w:rPr>
        <w:t xml:space="preserve">Czy podane w pozycji </w:t>
      </w:r>
      <w:r w:rsidRPr="00314737">
        <w:rPr>
          <w:rFonts w:ascii="Times New Roman" w:hAnsi="Times New Roman"/>
          <w:i/>
        </w:rPr>
        <w:t xml:space="preserve">1 „Łączność bezprzewodowa: bezprzewodowa karta sieciowa” </w:t>
      </w:r>
      <w:r w:rsidRPr="00314737">
        <w:rPr>
          <w:rFonts w:ascii="Times New Roman" w:hAnsi="Times New Roman"/>
        </w:rPr>
        <w:t>Czy dopuszcza się kartę sieciową wpinaną na USB czy musi być wbudowana w komputerze?</w:t>
      </w:r>
    </w:p>
    <w:p w14:paraId="73F080C8" w14:textId="0669374B" w:rsidR="00783CCE" w:rsidRDefault="00924655" w:rsidP="000F0C73">
      <w:pPr>
        <w:spacing w:before="120" w:after="0" w:line="240" w:lineRule="auto"/>
        <w:jc w:val="both"/>
        <w:rPr>
          <w:rFonts w:ascii="Times New Roman" w:hAnsi="Times New Roman" w:cstheme="minorBidi"/>
          <w:b/>
          <w:bCs/>
          <w:color w:val="auto"/>
        </w:rPr>
      </w:pPr>
      <w:r w:rsidRPr="001B2EF7">
        <w:rPr>
          <w:rFonts w:ascii="Times New Roman" w:hAnsi="Times New Roman"/>
          <w:b/>
          <w:u w:val="single"/>
        </w:rPr>
        <w:t xml:space="preserve">Odpowiedź: </w:t>
      </w:r>
      <w:r w:rsidR="00314737">
        <w:rPr>
          <w:rFonts w:ascii="Times New Roman" w:hAnsi="Times New Roman"/>
          <w:b/>
          <w:u w:val="single"/>
        </w:rPr>
        <w:t>Zamawiający dopuszcza, ale nie wymaga.</w:t>
      </w:r>
    </w:p>
    <w:p w14:paraId="0D7AEB93" w14:textId="77777777" w:rsidR="000F0C73" w:rsidRPr="00314737" w:rsidRDefault="000F0C73" w:rsidP="000F0C73">
      <w:pPr>
        <w:spacing w:before="120" w:after="0" w:line="240" w:lineRule="auto"/>
        <w:jc w:val="both"/>
        <w:rPr>
          <w:rFonts w:ascii="Times New Roman" w:hAnsi="Times New Roman" w:cstheme="minorBidi"/>
          <w:b/>
          <w:bCs/>
          <w:color w:val="auto"/>
        </w:rPr>
      </w:pPr>
    </w:p>
    <w:p w14:paraId="34C276AF" w14:textId="3CC480FE" w:rsidR="00D82FF7" w:rsidRPr="00D82FF7" w:rsidRDefault="00D82FF7" w:rsidP="00D82FF7">
      <w:pPr>
        <w:spacing w:line="276" w:lineRule="auto"/>
        <w:jc w:val="both"/>
        <w:rPr>
          <w:rFonts w:ascii="Times New Roman" w:hAnsi="Times New Roman"/>
        </w:rPr>
      </w:pPr>
      <w:r w:rsidRPr="001B2EF7">
        <w:rPr>
          <w:rFonts w:ascii="Times New Roman" w:hAnsi="Times New Roman"/>
          <w:b/>
          <w:u w:val="single"/>
        </w:rPr>
        <w:t xml:space="preserve">Pytanie nr </w:t>
      </w:r>
      <w:r>
        <w:rPr>
          <w:rFonts w:ascii="Times New Roman" w:hAnsi="Times New Roman"/>
          <w:b/>
          <w:u w:val="single"/>
        </w:rPr>
        <w:t>2</w:t>
      </w:r>
      <w:r w:rsidRPr="001B2EF7">
        <w:rPr>
          <w:rFonts w:ascii="Times New Roman" w:hAnsi="Times New Roman"/>
          <w:b/>
          <w:u w:val="single"/>
        </w:rPr>
        <w:t xml:space="preserve"> </w:t>
      </w:r>
      <w:r w:rsidRPr="001B2EF7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 </w:t>
      </w:r>
      <w:r w:rsidRPr="00D82FF7">
        <w:rPr>
          <w:rFonts w:ascii="Times New Roman" w:hAnsi="Times New Roman"/>
        </w:rPr>
        <w:t xml:space="preserve">Dotyczy: </w:t>
      </w:r>
      <w:bookmarkStart w:id="0" w:name="_Hlk18406172"/>
      <w:r w:rsidR="000F0C73">
        <w:rPr>
          <w:rFonts w:ascii="Times New Roman" w:hAnsi="Times New Roman"/>
        </w:rPr>
        <w:t>Załącznik nr 3.1 Opis przedmiotu zamówienia - pozycja nr 3.</w:t>
      </w:r>
    </w:p>
    <w:bookmarkEnd w:id="0"/>
    <w:p w14:paraId="74B03F7C" w14:textId="77777777" w:rsidR="00314737" w:rsidRPr="00314737" w:rsidRDefault="00314737" w:rsidP="00314737">
      <w:pPr>
        <w:spacing w:before="120" w:after="0" w:line="240" w:lineRule="auto"/>
        <w:jc w:val="both"/>
        <w:rPr>
          <w:rFonts w:ascii="Times New Roman" w:hAnsi="Times New Roman"/>
        </w:rPr>
      </w:pPr>
      <w:r w:rsidRPr="00314737">
        <w:rPr>
          <w:rFonts w:ascii="Times New Roman" w:hAnsi="Times New Roman"/>
        </w:rPr>
        <w:t>Czy w pozycji 3 lista wg opisu zamówienia, zamawiający podaje „</w:t>
      </w:r>
      <w:r w:rsidRPr="00314737">
        <w:rPr>
          <w:rFonts w:ascii="Times New Roman" w:hAnsi="Times New Roman"/>
          <w:i/>
        </w:rPr>
        <w:t xml:space="preserve">Urządzenie i program umożliwiający odczyt pamięci </w:t>
      </w:r>
      <w:proofErr w:type="spellStart"/>
      <w:r w:rsidRPr="00314737">
        <w:rPr>
          <w:rFonts w:ascii="Times New Roman" w:hAnsi="Times New Roman"/>
          <w:i/>
        </w:rPr>
        <w:t>glukometrów</w:t>
      </w:r>
      <w:proofErr w:type="spellEnd"/>
      <w:r w:rsidRPr="00314737">
        <w:rPr>
          <w:rFonts w:ascii="Times New Roman" w:hAnsi="Times New Roman"/>
        </w:rPr>
        <w:t xml:space="preserve">” to wymagane urządzenie to </w:t>
      </w:r>
      <w:proofErr w:type="spellStart"/>
      <w:r w:rsidRPr="00314737">
        <w:rPr>
          <w:rFonts w:ascii="Times New Roman" w:hAnsi="Times New Roman"/>
        </w:rPr>
        <w:t>glukometr</w:t>
      </w:r>
      <w:proofErr w:type="spellEnd"/>
      <w:r w:rsidRPr="00314737">
        <w:rPr>
          <w:rFonts w:ascii="Times New Roman" w:hAnsi="Times New Roman"/>
        </w:rPr>
        <w:t xml:space="preserve"> ?</w:t>
      </w:r>
    </w:p>
    <w:p w14:paraId="5DF5E378" w14:textId="5550064F" w:rsidR="00D82FF7" w:rsidRPr="001B2EF7" w:rsidRDefault="00D82FF7" w:rsidP="00D82FF7">
      <w:pPr>
        <w:spacing w:before="120" w:after="0" w:line="240" w:lineRule="auto"/>
        <w:jc w:val="both"/>
        <w:rPr>
          <w:rFonts w:ascii="Times New Roman" w:hAnsi="Times New Roman"/>
          <w:b/>
          <w:u w:val="single"/>
        </w:rPr>
      </w:pPr>
      <w:r w:rsidRPr="001B2EF7">
        <w:rPr>
          <w:rFonts w:ascii="Times New Roman" w:hAnsi="Times New Roman"/>
          <w:b/>
          <w:u w:val="single"/>
        </w:rPr>
        <w:t xml:space="preserve">Odpowiedź: </w:t>
      </w:r>
      <w:r>
        <w:rPr>
          <w:rFonts w:ascii="Times New Roman" w:hAnsi="Times New Roman"/>
          <w:b/>
          <w:u w:val="single"/>
        </w:rPr>
        <w:t xml:space="preserve">Zamawiający </w:t>
      </w:r>
      <w:r w:rsidR="00314737">
        <w:rPr>
          <w:rFonts w:ascii="Times New Roman" w:hAnsi="Times New Roman"/>
          <w:b/>
          <w:u w:val="single"/>
        </w:rPr>
        <w:t xml:space="preserve">wyjaśnia, iż wymagane urządzenie to </w:t>
      </w:r>
      <w:proofErr w:type="spellStart"/>
      <w:r w:rsidR="00314737">
        <w:rPr>
          <w:rFonts w:ascii="Times New Roman" w:hAnsi="Times New Roman"/>
          <w:b/>
          <w:u w:val="single"/>
        </w:rPr>
        <w:t>glukometr</w:t>
      </w:r>
      <w:proofErr w:type="spellEnd"/>
      <w:r w:rsidR="00314737">
        <w:rPr>
          <w:rFonts w:ascii="Times New Roman" w:hAnsi="Times New Roman"/>
          <w:b/>
          <w:u w:val="single"/>
        </w:rPr>
        <w:t>.</w:t>
      </w:r>
    </w:p>
    <w:p w14:paraId="71478C44" w14:textId="77777777" w:rsidR="00D82FF7" w:rsidRPr="001B2EF7" w:rsidRDefault="00D82FF7" w:rsidP="00D82FF7">
      <w:pPr>
        <w:spacing w:before="120" w:after="0" w:line="240" w:lineRule="auto"/>
        <w:jc w:val="both"/>
        <w:rPr>
          <w:rFonts w:ascii="Times New Roman" w:hAnsi="Times New Roman"/>
          <w:b/>
          <w:u w:val="single"/>
        </w:rPr>
      </w:pPr>
    </w:p>
    <w:p w14:paraId="527EE2C8" w14:textId="599556B4" w:rsidR="00D82FF7" w:rsidRPr="00D82FF7" w:rsidRDefault="00D82FF7" w:rsidP="00D82FF7">
      <w:pPr>
        <w:spacing w:line="276" w:lineRule="auto"/>
        <w:jc w:val="both"/>
        <w:rPr>
          <w:rFonts w:ascii="Times New Roman" w:hAnsi="Times New Roman"/>
        </w:rPr>
      </w:pPr>
      <w:r w:rsidRPr="001B2EF7">
        <w:rPr>
          <w:rFonts w:ascii="Times New Roman" w:hAnsi="Times New Roman"/>
          <w:b/>
          <w:u w:val="single"/>
        </w:rPr>
        <w:t xml:space="preserve">Pytanie nr </w:t>
      </w:r>
      <w:r>
        <w:rPr>
          <w:rFonts w:ascii="Times New Roman" w:hAnsi="Times New Roman"/>
          <w:b/>
          <w:u w:val="single"/>
        </w:rPr>
        <w:t>3</w:t>
      </w:r>
      <w:r w:rsidRPr="001B2EF7">
        <w:rPr>
          <w:rFonts w:ascii="Times New Roman" w:hAnsi="Times New Roman"/>
          <w:b/>
          <w:u w:val="single"/>
        </w:rPr>
        <w:t xml:space="preserve"> </w:t>
      </w:r>
      <w:r w:rsidRPr="001B2EF7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 </w:t>
      </w:r>
      <w:r w:rsidRPr="00D82FF7">
        <w:rPr>
          <w:rFonts w:ascii="Times New Roman" w:hAnsi="Times New Roman"/>
        </w:rPr>
        <w:t xml:space="preserve">Dotyczy: </w:t>
      </w:r>
      <w:r w:rsidR="000F0C73" w:rsidRPr="000F0C73">
        <w:rPr>
          <w:rFonts w:ascii="Times New Roman" w:hAnsi="Times New Roman"/>
        </w:rPr>
        <w:t xml:space="preserve">Załącznik nr 3.1 Opis przedmiotu zamówienia - pozycja nr </w:t>
      </w:r>
      <w:r w:rsidR="000F0C73">
        <w:rPr>
          <w:rFonts w:ascii="Times New Roman" w:hAnsi="Times New Roman"/>
        </w:rPr>
        <w:t>4.</w:t>
      </w:r>
    </w:p>
    <w:p w14:paraId="27A743DE" w14:textId="77777777" w:rsidR="00314737" w:rsidRPr="00314737" w:rsidRDefault="00314737" w:rsidP="00314737">
      <w:pPr>
        <w:spacing w:before="120" w:after="0" w:line="240" w:lineRule="auto"/>
        <w:jc w:val="both"/>
        <w:rPr>
          <w:rFonts w:ascii="Times New Roman" w:hAnsi="Times New Roman"/>
        </w:rPr>
      </w:pPr>
      <w:r w:rsidRPr="00314737">
        <w:rPr>
          <w:rFonts w:ascii="Times New Roman" w:hAnsi="Times New Roman"/>
        </w:rPr>
        <w:t xml:space="preserve">Czy w pozycji 4 lista wg opisu zamówienia, zamawiający podaje </w:t>
      </w:r>
      <w:r w:rsidRPr="00314737">
        <w:rPr>
          <w:rFonts w:ascii="Times New Roman" w:hAnsi="Times New Roman"/>
          <w:i/>
        </w:rPr>
        <w:t xml:space="preserve">„Rozdzielczość: 20,2 </w:t>
      </w:r>
      <w:proofErr w:type="spellStart"/>
      <w:r w:rsidRPr="00314737">
        <w:rPr>
          <w:rFonts w:ascii="Times New Roman" w:hAnsi="Times New Roman"/>
          <w:i/>
        </w:rPr>
        <w:t>Mpix</w:t>
      </w:r>
      <w:proofErr w:type="spellEnd"/>
      <w:r w:rsidRPr="00314737">
        <w:rPr>
          <w:rFonts w:ascii="Times New Roman" w:hAnsi="Times New Roman"/>
          <w:i/>
        </w:rPr>
        <w:t xml:space="preserve">” </w:t>
      </w:r>
      <w:r w:rsidRPr="00314737">
        <w:rPr>
          <w:rFonts w:ascii="Times New Roman" w:hAnsi="Times New Roman"/>
        </w:rPr>
        <w:t xml:space="preserve">Czy dopuszcza się zaoferowanie aparatu o rozdzielczości 20 </w:t>
      </w:r>
      <w:proofErr w:type="spellStart"/>
      <w:r w:rsidRPr="00314737">
        <w:rPr>
          <w:rFonts w:ascii="Times New Roman" w:hAnsi="Times New Roman"/>
        </w:rPr>
        <w:t>Mpix</w:t>
      </w:r>
      <w:proofErr w:type="spellEnd"/>
      <w:r w:rsidRPr="00314737">
        <w:rPr>
          <w:rFonts w:ascii="Times New Roman" w:hAnsi="Times New Roman"/>
        </w:rPr>
        <w:t>?</w:t>
      </w:r>
    </w:p>
    <w:p w14:paraId="7E240C0E" w14:textId="0C43E927" w:rsidR="00397BA3" w:rsidRDefault="00D17201">
      <w:pPr>
        <w:spacing w:before="120" w:after="0" w:line="240" w:lineRule="auto"/>
        <w:jc w:val="both"/>
        <w:rPr>
          <w:rFonts w:ascii="Times New Roman" w:hAnsi="Times New Roman"/>
          <w:b/>
          <w:u w:val="single"/>
        </w:rPr>
      </w:pPr>
      <w:r w:rsidRPr="00D17201">
        <w:rPr>
          <w:rFonts w:ascii="Times New Roman" w:hAnsi="Times New Roman"/>
          <w:b/>
          <w:u w:val="single"/>
        </w:rPr>
        <w:t xml:space="preserve">Odpowiedź: Zamawiający </w:t>
      </w:r>
      <w:r w:rsidR="00314737">
        <w:rPr>
          <w:rFonts w:ascii="Times New Roman" w:hAnsi="Times New Roman"/>
          <w:b/>
          <w:u w:val="single"/>
        </w:rPr>
        <w:t>dopuszcza, jednakże nie mniejsze niż 20.</w:t>
      </w:r>
    </w:p>
    <w:p w14:paraId="2B3E7913" w14:textId="77777777" w:rsidR="00D17201" w:rsidRDefault="00D17201">
      <w:pPr>
        <w:spacing w:before="120" w:after="0" w:line="240" w:lineRule="auto"/>
        <w:jc w:val="both"/>
        <w:rPr>
          <w:rFonts w:ascii="Times New Roman" w:eastAsia="Times New Roman" w:hAnsi="Times New Roman"/>
        </w:rPr>
      </w:pPr>
    </w:p>
    <w:p w14:paraId="7D270D60" w14:textId="77777777" w:rsidR="000F0C73" w:rsidRDefault="000F0C73" w:rsidP="000F0C73">
      <w:pPr>
        <w:spacing w:line="276" w:lineRule="auto"/>
        <w:jc w:val="both"/>
        <w:rPr>
          <w:rFonts w:ascii="Times New Roman" w:hAnsi="Times New Roman"/>
          <w:b/>
          <w:u w:val="single"/>
        </w:rPr>
      </w:pPr>
    </w:p>
    <w:p w14:paraId="654D384A" w14:textId="512C2DB4" w:rsidR="00D82FF7" w:rsidRPr="00D82FF7" w:rsidRDefault="00D82FF7" w:rsidP="00D82FF7">
      <w:pPr>
        <w:spacing w:line="276" w:lineRule="auto"/>
        <w:jc w:val="both"/>
        <w:rPr>
          <w:rFonts w:ascii="Times New Roman" w:hAnsi="Times New Roman"/>
        </w:rPr>
      </w:pPr>
      <w:r w:rsidRPr="001B2EF7">
        <w:rPr>
          <w:rFonts w:ascii="Times New Roman" w:hAnsi="Times New Roman"/>
          <w:b/>
          <w:u w:val="single"/>
        </w:rPr>
        <w:lastRenderedPageBreak/>
        <w:t xml:space="preserve">Pytanie nr </w:t>
      </w:r>
      <w:r>
        <w:rPr>
          <w:rFonts w:ascii="Times New Roman" w:hAnsi="Times New Roman"/>
          <w:b/>
          <w:u w:val="single"/>
        </w:rPr>
        <w:t>4</w:t>
      </w:r>
      <w:r w:rsidRPr="001B2EF7">
        <w:rPr>
          <w:rFonts w:ascii="Times New Roman" w:hAnsi="Times New Roman"/>
          <w:b/>
          <w:u w:val="single"/>
        </w:rPr>
        <w:t xml:space="preserve"> </w:t>
      </w:r>
      <w:r w:rsidRPr="001B2EF7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 </w:t>
      </w:r>
      <w:r w:rsidRPr="00D82FF7">
        <w:rPr>
          <w:rFonts w:ascii="Times New Roman" w:hAnsi="Times New Roman"/>
        </w:rPr>
        <w:t xml:space="preserve">Dotyczy: </w:t>
      </w:r>
      <w:r w:rsidR="000F0C73" w:rsidRPr="000F0C73">
        <w:rPr>
          <w:rFonts w:ascii="Times New Roman" w:hAnsi="Times New Roman"/>
        </w:rPr>
        <w:t xml:space="preserve">Załącznik nr 3.1 Opis przedmiotu zamówienia - pozycja nr </w:t>
      </w:r>
      <w:r w:rsidR="000F0C73">
        <w:rPr>
          <w:rFonts w:ascii="Times New Roman" w:hAnsi="Times New Roman"/>
        </w:rPr>
        <w:t>5.</w:t>
      </w:r>
    </w:p>
    <w:p w14:paraId="4F7B9D5A" w14:textId="77777777" w:rsidR="00314737" w:rsidRPr="00314737" w:rsidRDefault="00314737" w:rsidP="00314737">
      <w:pPr>
        <w:spacing w:before="120" w:after="0" w:line="240" w:lineRule="auto"/>
        <w:jc w:val="both"/>
        <w:rPr>
          <w:rFonts w:ascii="Times New Roman" w:hAnsi="Times New Roman"/>
          <w:i/>
        </w:rPr>
      </w:pPr>
      <w:r w:rsidRPr="00314737">
        <w:rPr>
          <w:rFonts w:ascii="Times New Roman" w:hAnsi="Times New Roman"/>
        </w:rPr>
        <w:t xml:space="preserve">Czy w pozycji 5 lista wg opisu zamówienia, zamawiający podaje </w:t>
      </w:r>
      <w:r w:rsidRPr="00314737">
        <w:rPr>
          <w:rFonts w:ascii="Times New Roman" w:hAnsi="Times New Roman"/>
          <w:i/>
        </w:rPr>
        <w:t xml:space="preserve">„Obiektyw: zbliżenie optyczne 25x, zbliżenie cyfrowe 4x, ogniskowa (dla 35mm) – 25-625 mm, jasność f/3.2-6.6, ustawianie ostrości od 1cm” </w:t>
      </w:r>
      <w:r w:rsidRPr="00314737">
        <w:rPr>
          <w:rFonts w:ascii="Times New Roman" w:hAnsi="Times New Roman"/>
        </w:rPr>
        <w:t xml:space="preserve">Czy podane wyżej wartości zbliżenie optyczne, cyfrowe, ogniskowa mogą być większe niż podane w opisie zamówienia? </w:t>
      </w:r>
    </w:p>
    <w:p w14:paraId="56AE7337" w14:textId="34147B58" w:rsidR="00D82FF7" w:rsidRPr="001B2EF7" w:rsidRDefault="00D82FF7" w:rsidP="00D82FF7">
      <w:pPr>
        <w:spacing w:before="120" w:after="0" w:line="240" w:lineRule="auto"/>
        <w:jc w:val="both"/>
        <w:rPr>
          <w:rFonts w:ascii="Times New Roman" w:hAnsi="Times New Roman"/>
          <w:b/>
          <w:u w:val="single"/>
        </w:rPr>
      </w:pPr>
      <w:r w:rsidRPr="001B2EF7">
        <w:rPr>
          <w:rFonts w:ascii="Times New Roman" w:hAnsi="Times New Roman"/>
          <w:b/>
          <w:u w:val="single"/>
        </w:rPr>
        <w:t xml:space="preserve">Odpowiedź: </w:t>
      </w:r>
      <w:r>
        <w:rPr>
          <w:rFonts w:ascii="Times New Roman" w:hAnsi="Times New Roman"/>
          <w:b/>
          <w:u w:val="single"/>
        </w:rPr>
        <w:t>Zamawiający dopuszcza</w:t>
      </w:r>
      <w:r w:rsidR="00314737">
        <w:rPr>
          <w:rFonts w:ascii="Times New Roman" w:hAnsi="Times New Roman"/>
          <w:b/>
          <w:u w:val="single"/>
        </w:rPr>
        <w:t>, ale nie wymaga.</w:t>
      </w:r>
    </w:p>
    <w:p w14:paraId="32494280" w14:textId="77777777" w:rsidR="00D82FF7" w:rsidRDefault="00D82FF7" w:rsidP="00D82FF7">
      <w:pPr>
        <w:spacing w:before="120" w:after="0" w:line="240" w:lineRule="auto"/>
        <w:jc w:val="both"/>
        <w:rPr>
          <w:rFonts w:ascii="Times New Roman" w:eastAsia="Times New Roman" w:hAnsi="Times New Roman"/>
        </w:rPr>
      </w:pPr>
    </w:p>
    <w:p w14:paraId="6F51F6B0" w14:textId="26286810" w:rsidR="000F0C73" w:rsidRPr="000F0C73" w:rsidRDefault="00D82FF7" w:rsidP="000F0C73">
      <w:pPr>
        <w:spacing w:line="276" w:lineRule="auto"/>
        <w:jc w:val="both"/>
        <w:rPr>
          <w:rFonts w:ascii="Times New Roman" w:hAnsi="Times New Roman"/>
        </w:rPr>
      </w:pPr>
      <w:r w:rsidRPr="001B2EF7">
        <w:rPr>
          <w:rFonts w:ascii="Times New Roman" w:hAnsi="Times New Roman"/>
          <w:b/>
          <w:u w:val="single"/>
        </w:rPr>
        <w:t>Pytanie nr</w:t>
      </w:r>
      <w:r>
        <w:rPr>
          <w:rFonts w:ascii="Times New Roman" w:hAnsi="Times New Roman"/>
          <w:b/>
          <w:u w:val="single"/>
        </w:rPr>
        <w:t xml:space="preserve"> 5</w:t>
      </w:r>
      <w:r w:rsidRPr="001B2EF7">
        <w:rPr>
          <w:rFonts w:ascii="Times New Roman" w:hAnsi="Times New Roman"/>
          <w:b/>
          <w:u w:val="single"/>
        </w:rPr>
        <w:t xml:space="preserve"> </w:t>
      </w:r>
      <w:r w:rsidRPr="001B2EF7">
        <w:rPr>
          <w:rFonts w:ascii="Times New Roman" w:hAnsi="Times New Roman"/>
        </w:rPr>
        <w:t xml:space="preserve">– </w:t>
      </w:r>
      <w:r w:rsidR="000F0C73">
        <w:rPr>
          <w:rFonts w:ascii="Times New Roman" w:hAnsi="Times New Roman"/>
        </w:rPr>
        <w:t xml:space="preserve">Dotyczy: </w:t>
      </w:r>
      <w:r>
        <w:rPr>
          <w:rFonts w:ascii="Times New Roman" w:hAnsi="Times New Roman"/>
        </w:rPr>
        <w:t xml:space="preserve"> </w:t>
      </w:r>
      <w:r w:rsidR="000F0C73" w:rsidRPr="000F0C73">
        <w:rPr>
          <w:rFonts w:ascii="Times New Roman" w:hAnsi="Times New Roman"/>
        </w:rPr>
        <w:t xml:space="preserve">Załącznik nr 3.1 Opis przedmiotu zamówienia - pozycja nr </w:t>
      </w:r>
      <w:r w:rsidR="000F0C73">
        <w:rPr>
          <w:rFonts w:ascii="Times New Roman" w:hAnsi="Times New Roman"/>
        </w:rPr>
        <w:t>13,14,15.</w:t>
      </w:r>
    </w:p>
    <w:p w14:paraId="2C2905E4" w14:textId="772CFD62" w:rsidR="00314737" w:rsidRPr="00314737" w:rsidRDefault="00314737" w:rsidP="000F0C73">
      <w:pPr>
        <w:spacing w:line="276" w:lineRule="auto"/>
        <w:jc w:val="both"/>
        <w:rPr>
          <w:rFonts w:ascii="Times New Roman" w:hAnsi="Times New Roman"/>
        </w:rPr>
      </w:pPr>
      <w:r w:rsidRPr="00314737">
        <w:rPr>
          <w:rFonts w:ascii="Times New Roman" w:hAnsi="Times New Roman"/>
        </w:rPr>
        <w:t>Czy w pozycji 13,14,15 lista wg opisu zamówienia zamawiający podaje:  „</w:t>
      </w:r>
      <w:r w:rsidRPr="00314737">
        <w:rPr>
          <w:rFonts w:ascii="Times New Roman" w:hAnsi="Times New Roman"/>
          <w:i/>
        </w:rPr>
        <w:t>Miesięczne obciążenie: do 100 000 stron, Wydajność tonera standardowego (mono): do 20 000 str. A4 (wydruk ciągły), Wydajność tonera standardowego (kolor): do 12 000 str. A4 (wydruk ciągły)”</w:t>
      </w:r>
      <w:r w:rsidRPr="00314737">
        <w:rPr>
          <w:rFonts w:ascii="Times New Roman" w:hAnsi="Times New Roman"/>
        </w:rPr>
        <w:t xml:space="preserve"> Czy dopuszcza się zaoferowanie urządzenia z mniejszym miesięcznym obciążeniem ? Czy dopuszcza się zaoferowanie innej mniejszej wydajności tonerów?</w:t>
      </w:r>
    </w:p>
    <w:p w14:paraId="5D20007D" w14:textId="002A2262" w:rsidR="00D82FF7" w:rsidRPr="000F0C73" w:rsidRDefault="00D82FF7" w:rsidP="00D82FF7">
      <w:pPr>
        <w:spacing w:before="120" w:after="0" w:line="240" w:lineRule="auto"/>
        <w:jc w:val="both"/>
        <w:rPr>
          <w:rFonts w:ascii="Times New Roman" w:hAnsi="Times New Roman"/>
          <w:b/>
          <w:u w:val="single"/>
        </w:rPr>
      </w:pPr>
      <w:r w:rsidRPr="000F0C73">
        <w:rPr>
          <w:rFonts w:ascii="Times New Roman" w:hAnsi="Times New Roman"/>
          <w:b/>
          <w:u w:val="single"/>
        </w:rPr>
        <w:t>Odpowiedź: Zamawiający dopuszcza</w:t>
      </w:r>
      <w:r w:rsidR="00314737" w:rsidRPr="000F0C73">
        <w:rPr>
          <w:rFonts w:ascii="Times New Roman" w:hAnsi="Times New Roman"/>
          <w:b/>
          <w:u w:val="single"/>
        </w:rPr>
        <w:t>, ale nie wymaga.</w:t>
      </w:r>
    </w:p>
    <w:p w14:paraId="20281869" w14:textId="77777777" w:rsidR="00D82FF7" w:rsidRDefault="00D82FF7" w:rsidP="00D82FF7">
      <w:pPr>
        <w:spacing w:before="120" w:after="0" w:line="240" w:lineRule="auto"/>
        <w:jc w:val="both"/>
        <w:rPr>
          <w:rFonts w:ascii="Times New Roman" w:eastAsia="Times New Roman" w:hAnsi="Times New Roman"/>
        </w:rPr>
      </w:pPr>
    </w:p>
    <w:p w14:paraId="6CA916AC" w14:textId="30504B81" w:rsidR="006D5AA6" w:rsidRPr="006D5AA6" w:rsidRDefault="006D5AA6" w:rsidP="006D5AA6">
      <w:pPr>
        <w:spacing w:before="120" w:after="0" w:line="240" w:lineRule="auto"/>
        <w:jc w:val="both"/>
        <w:rPr>
          <w:rFonts w:ascii="Times New Roman" w:eastAsia="Times New Roman" w:hAnsi="Times New Roman"/>
        </w:rPr>
      </w:pPr>
      <w:r w:rsidRPr="006D5AA6">
        <w:rPr>
          <w:rFonts w:ascii="Times New Roman" w:eastAsia="Times New Roman" w:hAnsi="Times New Roman"/>
          <w:b/>
          <w:bCs/>
          <w:u w:val="single"/>
        </w:rPr>
        <w:t xml:space="preserve">Pytanie nr </w:t>
      </w:r>
      <w:r>
        <w:rPr>
          <w:rFonts w:ascii="Times New Roman" w:eastAsia="Times New Roman" w:hAnsi="Times New Roman"/>
          <w:b/>
          <w:bCs/>
          <w:u w:val="single"/>
        </w:rPr>
        <w:t>6</w:t>
      </w:r>
      <w:r w:rsidRPr="006D5AA6">
        <w:rPr>
          <w:rFonts w:ascii="Times New Roman" w:eastAsia="Times New Roman" w:hAnsi="Times New Roman"/>
        </w:rPr>
        <w:t xml:space="preserve"> - Dotyczy Załącznik nr 1 do SIWZ, pakiet nr 1</w:t>
      </w:r>
      <w:r>
        <w:rPr>
          <w:rFonts w:ascii="Times New Roman" w:eastAsia="Times New Roman" w:hAnsi="Times New Roman"/>
        </w:rPr>
        <w:t>.</w:t>
      </w:r>
    </w:p>
    <w:p w14:paraId="2DD7AD16" w14:textId="77777777" w:rsidR="006D5AA6" w:rsidRPr="006D5AA6" w:rsidRDefault="006D5AA6" w:rsidP="006D5AA6">
      <w:pPr>
        <w:spacing w:before="120" w:after="0" w:line="240" w:lineRule="auto"/>
        <w:jc w:val="both"/>
        <w:rPr>
          <w:rFonts w:ascii="Times New Roman" w:eastAsia="Times New Roman" w:hAnsi="Times New Roman"/>
        </w:rPr>
      </w:pPr>
      <w:r w:rsidRPr="006D5AA6">
        <w:rPr>
          <w:rFonts w:ascii="Times New Roman" w:eastAsia="Times New Roman" w:hAnsi="Times New Roman"/>
        </w:rPr>
        <w:t>Czy Zamawiający dopuści modyfikację formularza asortymentowo-cenowego poprzez dodanie wiersza dla urządzeń z 8% stawką VAT?</w:t>
      </w:r>
    </w:p>
    <w:p w14:paraId="7C49FD90" w14:textId="0C4BF1EA" w:rsidR="009211F9" w:rsidRDefault="006D5AA6" w:rsidP="009211F9">
      <w:pPr>
        <w:spacing w:before="120" w:after="0" w:line="240" w:lineRule="auto"/>
        <w:jc w:val="both"/>
        <w:rPr>
          <w:rFonts w:ascii="Times New Roman" w:hAnsi="Times New Roman" w:cstheme="minorBidi"/>
          <w:color w:val="auto"/>
        </w:rPr>
      </w:pPr>
      <w:r w:rsidRPr="006D5AA6">
        <w:rPr>
          <w:rFonts w:ascii="Times New Roman" w:eastAsia="Times New Roman" w:hAnsi="Times New Roman"/>
          <w:b/>
          <w:bCs/>
          <w:u w:val="single"/>
        </w:rPr>
        <w:t xml:space="preserve">Odpowiedź: </w:t>
      </w:r>
      <w:r>
        <w:rPr>
          <w:rFonts w:ascii="Times New Roman" w:eastAsia="Times New Roman" w:hAnsi="Times New Roman"/>
          <w:b/>
          <w:bCs/>
          <w:u w:val="single"/>
        </w:rPr>
        <w:t>Zamawiający dopuszcza</w:t>
      </w:r>
      <w:r w:rsidR="009211F9">
        <w:rPr>
          <w:rFonts w:ascii="Times New Roman" w:eastAsia="Times New Roman" w:hAnsi="Times New Roman"/>
          <w:b/>
          <w:bCs/>
          <w:u w:val="single"/>
        </w:rPr>
        <w:t xml:space="preserve"> modyfikację formularza. </w:t>
      </w:r>
      <w:r w:rsidR="009211F9" w:rsidRPr="00783CCE">
        <w:rPr>
          <w:rFonts w:ascii="Times New Roman" w:hAnsi="Times New Roman" w:cstheme="minorBidi"/>
          <w:color w:val="auto"/>
        </w:rPr>
        <w:t xml:space="preserve">Zamawiający rozdzielił w pakiecie numer </w:t>
      </w:r>
      <w:r w:rsidR="009211F9">
        <w:rPr>
          <w:rFonts w:ascii="Times New Roman" w:hAnsi="Times New Roman" w:cstheme="minorBidi"/>
          <w:color w:val="auto"/>
        </w:rPr>
        <w:t>1</w:t>
      </w:r>
      <w:r w:rsidR="009211F9" w:rsidRPr="00783CCE">
        <w:rPr>
          <w:rFonts w:ascii="Times New Roman" w:hAnsi="Times New Roman" w:cstheme="minorBidi"/>
          <w:color w:val="auto"/>
        </w:rPr>
        <w:t xml:space="preserve"> pozycję nr </w:t>
      </w:r>
      <w:r w:rsidR="009211F9">
        <w:rPr>
          <w:rFonts w:ascii="Times New Roman" w:hAnsi="Times New Roman" w:cstheme="minorBidi"/>
          <w:color w:val="auto"/>
        </w:rPr>
        <w:t>1</w:t>
      </w:r>
      <w:r w:rsidR="009211F9" w:rsidRPr="00783CCE">
        <w:rPr>
          <w:rFonts w:ascii="Times New Roman" w:hAnsi="Times New Roman" w:cstheme="minorBidi"/>
          <w:color w:val="auto"/>
        </w:rPr>
        <w:t xml:space="preserve"> na dwie pozycje:</w:t>
      </w:r>
    </w:p>
    <w:p w14:paraId="588C451F" w14:textId="77777777" w:rsidR="008B589F" w:rsidRDefault="008B589F" w:rsidP="009211F9">
      <w:pPr>
        <w:spacing w:before="120" w:after="0" w:line="240" w:lineRule="auto"/>
        <w:jc w:val="both"/>
        <w:rPr>
          <w:rFonts w:ascii="Times New Roman" w:hAnsi="Times New Roman" w:cstheme="minorBidi"/>
          <w:color w:val="auto"/>
        </w:rPr>
      </w:pPr>
    </w:p>
    <w:tbl>
      <w:tblPr>
        <w:tblW w:w="5340" w:type="dxa"/>
        <w:tblInd w:w="1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980"/>
        <w:gridCol w:w="680"/>
      </w:tblGrid>
      <w:tr w:rsidR="009211F9" w:rsidRPr="00783CCE" w14:paraId="19CBD24C" w14:textId="77777777" w:rsidTr="009A455E">
        <w:trPr>
          <w:trHeight w:val="5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7036" w14:textId="6CA2E4EF" w:rsidR="009211F9" w:rsidRPr="00783CCE" w:rsidRDefault="009211F9" w:rsidP="009A455E">
            <w:pPr>
              <w:spacing w:after="0" w:line="240" w:lineRule="auto"/>
              <w:jc w:val="center"/>
              <w:rPr>
                <w:rFonts w:ascii="Czcionka tekstu podstawowego1" w:eastAsia="Times New Roman" w:hAnsi="Czcionka tekstu podstawowego1" w:cs="Arial"/>
                <w:color w:val="000000"/>
                <w:lang w:eastAsia="pl-PL"/>
              </w:rPr>
            </w:pPr>
            <w:r>
              <w:rPr>
                <w:rFonts w:ascii="Czcionka tekstu podstawowego1" w:eastAsia="Times New Roman" w:hAnsi="Czcionka tekstu podstawowego1" w:cs="Arial"/>
                <w:color w:val="000000"/>
                <w:lang w:eastAsia="pl-PL"/>
              </w:rPr>
              <w:t>1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7745" w14:textId="65B5CFC1" w:rsidR="009211F9" w:rsidRPr="00783CCE" w:rsidRDefault="009211F9" w:rsidP="009A455E">
            <w:pPr>
              <w:spacing w:after="0" w:line="240" w:lineRule="auto"/>
              <w:rPr>
                <w:rFonts w:ascii="Czcionka tekstu podstawowego1" w:eastAsia="Times New Roman" w:hAnsi="Czcionka tekstu podstawowego1" w:cs="Arial"/>
                <w:color w:val="000000"/>
                <w:lang w:eastAsia="pl-PL"/>
              </w:rPr>
            </w:pPr>
            <w:r w:rsidRPr="009211F9">
              <w:rPr>
                <w:rFonts w:ascii="Czcionka tekstu podstawowego1" w:eastAsia="Times New Roman" w:hAnsi="Czcionka tekstu podstawowego1" w:cs="Arial"/>
                <w:color w:val="000000"/>
                <w:lang w:eastAsia="pl-PL"/>
              </w:rPr>
              <w:t xml:space="preserve">zestaw komputerowy do odczytu i wydruku danych pamięci </w:t>
            </w:r>
            <w:proofErr w:type="spellStart"/>
            <w:r w:rsidRPr="009211F9">
              <w:rPr>
                <w:rFonts w:ascii="Czcionka tekstu podstawowego1" w:eastAsia="Times New Roman" w:hAnsi="Czcionka tekstu podstawowego1" w:cs="Arial"/>
                <w:color w:val="000000"/>
                <w:lang w:eastAsia="pl-PL"/>
              </w:rPr>
              <w:t>glukom</w:t>
            </w:r>
            <w:bookmarkStart w:id="1" w:name="_GoBack"/>
            <w:bookmarkEnd w:id="1"/>
            <w:r w:rsidRPr="009211F9">
              <w:rPr>
                <w:rFonts w:ascii="Czcionka tekstu podstawowego1" w:eastAsia="Times New Roman" w:hAnsi="Czcionka tekstu podstawowego1" w:cs="Arial"/>
                <w:color w:val="000000"/>
                <w:lang w:eastAsia="pl-PL"/>
              </w:rPr>
              <w:t>etrów</w:t>
            </w:r>
            <w:proofErr w:type="spellEnd"/>
            <w:r w:rsidRPr="009211F9">
              <w:rPr>
                <w:rFonts w:ascii="Czcionka tekstu podstawowego1" w:eastAsia="Times New Roman" w:hAnsi="Czcionka tekstu podstawowego1" w:cs="Arial"/>
                <w:color w:val="000000"/>
                <w:lang w:eastAsia="pl-PL"/>
              </w:rPr>
              <w:t xml:space="preserve"> (z drukarką)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7FFD" w14:textId="77777777" w:rsidR="009211F9" w:rsidRPr="00783CCE" w:rsidRDefault="009211F9" w:rsidP="009A455E">
            <w:pPr>
              <w:spacing w:after="0" w:line="240" w:lineRule="auto"/>
              <w:jc w:val="center"/>
              <w:rPr>
                <w:rFonts w:ascii="Czcionka tekstu podstawowego1" w:eastAsia="Times New Roman" w:hAnsi="Czcionka tekstu podstawowego1" w:cs="Arial"/>
                <w:color w:val="000000"/>
                <w:lang w:eastAsia="pl-PL"/>
              </w:rPr>
            </w:pPr>
            <w:r w:rsidRPr="00783CCE">
              <w:rPr>
                <w:rFonts w:ascii="Czcionka tekstu podstawowego1" w:eastAsia="Times New Roman" w:hAnsi="Czcionka tekstu podstawowego1" w:cs="Arial"/>
                <w:color w:val="000000"/>
                <w:lang w:eastAsia="pl-PL"/>
              </w:rPr>
              <w:t>1</w:t>
            </w:r>
          </w:p>
        </w:tc>
      </w:tr>
      <w:tr w:rsidR="009211F9" w:rsidRPr="00783CCE" w14:paraId="5E0B1B2A" w14:textId="77777777" w:rsidTr="009A455E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68BA" w14:textId="06D2F3B8" w:rsidR="009211F9" w:rsidRPr="00783CCE" w:rsidRDefault="009211F9" w:rsidP="009A455E">
            <w:pPr>
              <w:spacing w:after="0" w:line="240" w:lineRule="auto"/>
              <w:jc w:val="center"/>
              <w:rPr>
                <w:rFonts w:ascii="Czcionka tekstu podstawowego1" w:eastAsia="Times New Roman" w:hAnsi="Czcionka tekstu podstawowego1" w:cs="Arial"/>
                <w:color w:val="000000"/>
                <w:lang w:eastAsia="pl-PL"/>
              </w:rPr>
            </w:pPr>
            <w:r>
              <w:rPr>
                <w:rFonts w:ascii="Czcionka tekstu podstawowego1" w:eastAsia="Times New Roman" w:hAnsi="Czcionka tekstu podstawowego1" w:cs="Arial"/>
                <w:color w:val="000000"/>
                <w:lang w:eastAsia="pl-PL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35FF" w14:textId="2DAE75AB" w:rsidR="009211F9" w:rsidRPr="00783CCE" w:rsidRDefault="009211F9" w:rsidP="009A455E">
            <w:pPr>
              <w:spacing w:after="0" w:line="240" w:lineRule="auto"/>
              <w:rPr>
                <w:rFonts w:ascii="Czcionka tekstu podstawowego1" w:eastAsia="Times New Roman" w:hAnsi="Czcionka tekstu podstawowego1" w:cs="Arial"/>
                <w:color w:val="000000"/>
                <w:lang w:eastAsia="pl-PL"/>
              </w:rPr>
            </w:pPr>
            <w:proofErr w:type="spellStart"/>
            <w:r w:rsidRPr="009211F9">
              <w:rPr>
                <w:rFonts w:ascii="Czcionka tekstu podstawowego1" w:eastAsia="Times New Roman" w:hAnsi="Czcionka tekstu podstawowego1" w:cs="Arial"/>
                <w:color w:val="000000"/>
                <w:lang w:eastAsia="pl-PL"/>
              </w:rPr>
              <w:t>glukometr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45C9" w14:textId="77777777" w:rsidR="009211F9" w:rsidRPr="00783CCE" w:rsidRDefault="009211F9" w:rsidP="009A455E">
            <w:pPr>
              <w:spacing w:after="0" w:line="240" w:lineRule="auto"/>
              <w:jc w:val="center"/>
              <w:rPr>
                <w:rFonts w:ascii="Czcionka tekstu podstawowego1" w:eastAsia="Times New Roman" w:hAnsi="Czcionka tekstu podstawowego1" w:cs="Arial"/>
                <w:color w:val="000000"/>
                <w:lang w:eastAsia="pl-PL"/>
              </w:rPr>
            </w:pPr>
            <w:r w:rsidRPr="00783CCE">
              <w:rPr>
                <w:rFonts w:ascii="Czcionka tekstu podstawowego1" w:eastAsia="Times New Roman" w:hAnsi="Czcionka tekstu podstawowego1" w:cs="Arial"/>
                <w:color w:val="000000"/>
                <w:lang w:eastAsia="pl-PL"/>
              </w:rPr>
              <w:t>1</w:t>
            </w:r>
          </w:p>
        </w:tc>
      </w:tr>
    </w:tbl>
    <w:p w14:paraId="2226180F" w14:textId="77777777" w:rsidR="009211F9" w:rsidRPr="00783CCE" w:rsidRDefault="009211F9" w:rsidP="009211F9">
      <w:pPr>
        <w:spacing w:before="120" w:after="0" w:line="240" w:lineRule="auto"/>
        <w:jc w:val="both"/>
        <w:rPr>
          <w:rFonts w:ascii="Times New Roman" w:hAnsi="Times New Roman"/>
          <w:b/>
          <w:u w:val="single"/>
        </w:rPr>
      </w:pPr>
    </w:p>
    <w:p w14:paraId="7E76A95B" w14:textId="774D2B0A" w:rsidR="00404B72" w:rsidRPr="006D5AA6" w:rsidRDefault="009211F9" w:rsidP="00404B72">
      <w:pPr>
        <w:spacing w:before="120" w:after="0" w:line="240" w:lineRule="auto"/>
        <w:jc w:val="both"/>
        <w:rPr>
          <w:rFonts w:ascii="Times New Roman" w:eastAsia="Times New Roman" w:hAnsi="Times New Roman"/>
          <w:b/>
          <w:bCs/>
          <w:u w:val="single"/>
        </w:rPr>
      </w:pPr>
      <w:r w:rsidRPr="00783CCE">
        <w:rPr>
          <w:rFonts w:ascii="Times New Roman" w:hAnsi="Times New Roman" w:cstheme="minorBidi"/>
          <w:b/>
          <w:bCs/>
          <w:color w:val="auto"/>
        </w:rPr>
        <w:t>Zaktualizowan</w:t>
      </w:r>
      <w:r>
        <w:rPr>
          <w:rFonts w:ascii="Times New Roman" w:hAnsi="Times New Roman" w:cstheme="minorBidi"/>
          <w:b/>
          <w:bCs/>
          <w:color w:val="auto"/>
        </w:rPr>
        <w:t>y</w:t>
      </w:r>
      <w:r w:rsidRPr="00783CCE">
        <w:rPr>
          <w:rFonts w:ascii="Times New Roman" w:hAnsi="Times New Roman" w:cstheme="minorBidi"/>
          <w:b/>
          <w:bCs/>
          <w:color w:val="auto"/>
        </w:rPr>
        <w:t xml:space="preserve"> </w:t>
      </w:r>
      <w:r>
        <w:rPr>
          <w:rFonts w:ascii="Times New Roman" w:hAnsi="Times New Roman" w:cstheme="minorBidi"/>
          <w:b/>
          <w:bCs/>
          <w:color w:val="auto"/>
        </w:rPr>
        <w:t>Załącznik nr 1 do SIWZ – FORMULARZ ASORTYMENTOWO-CENOWY</w:t>
      </w:r>
      <w:r w:rsidRPr="00783CCE">
        <w:rPr>
          <w:rFonts w:ascii="Times New Roman" w:hAnsi="Times New Roman" w:cstheme="minorBidi"/>
          <w:b/>
          <w:bCs/>
          <w:color w:val="auto"/>
        </w:rPr>
        <w:t xml:space="preserve"> </w:t>
      </w:r>
      <w:r>
        <w:rPr>
          <w:rFonts w:ascii="Times New Roman" w:hAnsi="Times New Roman" w:cstheme="minorBidi"/>
          <w:b/>
          <w:bCs/>
          <w:color w:val="auto"/>
        </w:rPr>
        <w:br/>
      </w:r>
      <w:r w:rsidRPr="00783CCE">
        <w:rPr>
          <w:rFonts w:ascii="Times New Roman" w:hAnsi="Times New Roman" w:cstheme="minorBidi"/>
          <w:b/>
          <w:bCs/>
          <w:color w:val="auto"/>
        </w:rPr>
        <w:t>w dniu dzisiejszym został opublikowa</w:t>
      </w:r>
      <w:r>
        <w:rPr>
          <w:rFonts w:ascii="Times New Roman" w:hAnsi="Times New Roman" w:cstheme="minorBidi"/>
          <w:b/>
          <w:bCs/>
          <w:color w:val="auto"/>
        </w:rPr>
        <w:t>ny</w:t>
      </w:r>
      <w:r w:rsidRPr="00783CCE">
        <w:rPr>
          <w:rFonts w:ascii="Times New Roman" w:hAnsi="Times New Roman" w:cstheme="minorBidi"/>
          <w:b/>
          <w:bCs/>
          <w:color w:val="auto"/>
        </w:rPr>
        <w:t xml:space="preserve"> na stronie Zamawiającego.</w:t>
      </w:r>
      <w:r>
        <w:rPr>
          <w:rFonts w:ascii="Times New Roman" w:hAnsi="Times New Roman" w:cstheme="minorBidi"/>
          <w:b/>
          <w:bCs/>
          <w:color w:val="auto"/>
        </w:rPr>
        <w:t xml:space="preserve"> </w:t>
      </w:r>
      <w:r>
        <w:rPr>
          <w:rFonts w:ascii="Times New Roman" w:hAnsi="Times New Roman" w:cstheme="minorBidi"/>
          <w:color w:val="auto"/>
        </w:rPr>
        <w:t>Zamawiający</w:t>
      </w:r>
      <w:r w:rsidRPr="00783CCE">
        <w:rPr>
          <w:rFonts w:ascii="Times New Roman" w:hAnsi="Times New Roman" w:cstheme="minorBidi"/>
          <w:color w:val="auto"/>
        </w:rPr>
        <w:t xml:space="preserve"> informuje, iż biorąc udział w postępowaniu przetargowym należy korzystać z załączników uwzględniających zmianę.</w:t>
      </w:r>
    </w:p>
    <w:p w14:paraId="243263F5" w14:textId="294C0783" w:rsidR="00397BA3" w:rsidRDefault="00397BA3">
      <w:pPr>
        <w:spacing w:before="120" w:after="0" w:line="240" w:lineRule="auto"/>
        <w:jc w:val="both"/>
        <w:rPr>
          <w:rFonts w:ascii="Times New Roman" w:eastAsia="Times New Roman" w:hAnsi="Times New Roman"/>
        </w:rPr>
      </w:pPr>
    </w:p>
    <w:p w14:paraId="64C90561" w14:textId="77777777" w:rsidR="00404B72" w:rsidRDefault="00404B72">
      <w:pPr>
        <w:spacing w:before="120" w:after="0" w:line="240" w:lineRule="auto"/>
        <w:jc w:val="both"/>
        <w:rPr>
          <w:rFonts w:ascii="Times New Roman" w:eastAsia="Times New Roman" w:hAnsi="Times New Roman"/>
        </w:rPr>
      </w:pPr>
    </w:p>
    <w:p w14:paraId="58B91BE9" w14:textId="77777777" w:rsidR="00404B72" w:rsidRPr="00404B72" w:rsidRDefault="00404B72" w:rsidP="00404B72">
      <w:pPr>
        <w:jc w:val="center"/>
        <w:rPr>
          <w:b/>
        </w:rPr>
      </w:pPr>
      <w:r w:rsidRPr="00404B72">
        <w:rPr>
          <w:b/>
        </w:rPr>
        <w:t>Z-ca Dyrektora ds. Lecznictwa</w:t>
      </w:r>
    </w:p>
    <w:p w14:paraId="4B3CCD32" w14:textId="5070ACA9" w:rsidR="00397BA3" w:rsidRDefault="00404B72" w:rsidP="00404B72">
      <w:pPr>
        <w:jc w:val="center"/>
      </w:pPr>
      <w:r w:rsidRPr="00404B72">
        <w:rPr>
          <w:b/>
        </w:rPr>
        <w:t>Grzegorz Roszkowski</w:t>
      </w:r>
    </w:p>
    <w:sectPr w:rsidR="00397BA3">
      <w:headerReference w:type="default" r:id="rId10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7AE80" w14:textId="77777777" w:rsidR="004558A3" w:rsidRDefault="004558A3" w:rsidP="00D82FF7">
      <w:pPr>
        <w:spacing w:after="0" w:line="240" w:lineRule="auto"/>
      </w:pPr>
      <w:r>
        <w:separator/>
      </w:r>
    </w:p>
  </w:endnote>
  <w:endnote w:type="continuationSeparator" w:id="0">
    <w:p w14:paraId="7C5BA4D3" w14:textId="77777777" w:rsidR="004558A3" w:rsidRDefault="004558A3" w:rsidP="00D82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zcionka tekstu podstawowego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360D4" w14:textId="77777777" w:rsidR="004558A3" w:rsidRDefault="004558A3" w:rsidP="00D82FF7">
      <w:pPr>
        <w:spacing w:after="0" w:line="240" w:lineRule="auto"/>
      </w:pPr>
      <w:r>
        <w:separator/>
      </w:r>
    </w:p>
  </w:footnote>
  <w:footnote w:type="continuationSeparator" w:id="0">
    <w:p w14:paraId="075FA75E" w14:textId="77777777" w:rsidR="004558A3" w:rsidRDefault="004558A3" w:rsidP="00D82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5123B" w14:textId="7705A647" w:rsidR="00D82FF7" w:rsidRDefault="00D82FF7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6C532B2E" wp14:editId="4DAC6830">
          <wp:extent cx="5743575" cy="495300"/>
          <wp:effectExtent l="0" t="0" r="9525" b="0"/>
          <wp:docPr id="2" name="Obraz 2" descr="C:\Users\ikowalewska\Desktop\PRZETARGI NIEOGRANICZONE 2018 i 2019\sprzęty medyczne\6_b_logotypy_EFRR_kolor_07_08_201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ikowalewska\Desktop\PRZETARGI NIEOGRANICZONE 2018 i 2019\sprzęty medyczne\6_b_logotypy_EFRR_kolor_07_08_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C4D09"/>
    <w:multiLevelType w:val="hybridMultilevel"/>
    <w:tmpl w:val="1DEC3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56E98"/>
    <w:multiLevelType w:val="hybridMultilevel"/>
    <w:tmpl w:val="20945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BA3"/>
    <w:rsid w:val="00047B9D"/>
    <w:rsid w:val="000B724C"/>
    <w:rsid w:val="000F0C73"/>
    <w:rsid w:val="001452E3"/>
    <w:rsid w:val="001B2EF7"/>
    <w:rsid w:val="002960A3"/>
    <w:rsid w:val="00314737"/>
    <w:rsid w:val="00397BA3"/>
    <w:rsid w:val="00404B72"/>
    <w:rsid w:val="004558A3"/>
    <w:rsid w:val="00467378"/>
    <w:rsid w:val="004A0812"/>
    <w:rsid w:val="004E09F2"/>
    <w:rsid w:val="00510FB7"/>
    <w:rsid w:val="00547491"/>
    <w:rsid w:val="00550822"/>
    <w:rsid w:val="005D16AF"/>
    <w:rsid w:val="00630C89"/>
    <w:rsid w:val="00644768"/>
    <w:rsid w:val="006D5AA6"/>
    <w:rsid w:val="006D7CE8"/>
    <w:rsid w:val="00754191"/>
    <w:rsid w:val="00783CCE"/>
    <w:rsid w:val="00794FA6"/>
    <w:rsid w:val="008A2A91"/>
    <w:rsid w:val="008B589F"/>
    <w:rsid w:val="009211F9"/>
    <w:rsid w:val="00924655"/>
    <w:rsid w:val="009407E4"/>
    <w:rsid w:val="00980151"/>
    <w:rsid w:val="009C2988"/>
    <w:rsid w:val="00A13540"/>
    <w:rsid w:val="00B33299"/>
    <w:rsid w:val="00B41194"/>
    <w:rsid w:val="00B605C5"/>
    <w:rsid w:val="00B9360E"/>
    <w:rsid w:val="00C07252"/>
    <w:rsid w:val="00C40721"/>
    <w:rsid w:val="00C443D3"/>
    <w:rsid w:val="00C86B1C"/>
    <w:rsid w:val="00CC1A67"/>
    <w:rsid w:val="00CD378D"/>
    <w:rsid w:val="00D17201"/>
    <w:rsid w:val="00D55F42"/>
    <w:rsid w:val="00D82FF7"/>
    <w:rsid w:val="00DA45EC"/>
    <w:rsid w:val="00DD228F"/>
    <w:rsid w:val="00ED73C1"/>
    <w:rsid w:val="00F5034D"/>
    <w:rsid w:val="00F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A8EB1"/>
  <w15:docId w15:val="{81EA506B-9505-4C36-ABE8-E88FCF80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C30F4"/>
    <w:pPr>
      <w:spacing w:after="160" w:line="259" w:lineRule="auto"/>
    </w:pPr>
    <w:rPr>
      <w:rFonts w:cs="Times New Roman"/>
      <w:color w:val="00000A"/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82FF7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D82F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color w:val="auto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D82FF7"/>
    <w:pPr>
      <w:keepNext/>
      <w:spacing w:after="0" w:line="240" w:lineRule="auto"/>
      <w:jc w:val="center"/>
      <w:outlineLvl w:val="3"/>
    </w:pPr>
    <w:rPr>
      <w:rFonts w:ascii="Arial" w:eastAsia="Times New Roman" w:hAnsi="Arial"/>
      <w:b/>
      <w:color w:val="0000FF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DF5A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wydatnienie1">
    <w:name w:val="Uwydatnienie1"/>
    <w:qFormat/>
    <w:rsid w:val="002978AF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2978AF"/>
    <w:rPr>
      <w:rFonts w:ascii="Calibri" w:eastAsia="Calibri" w:hAnsi="Calibri" w:cs="Times New Roman"/>
    </w:rPr>
  </w:style>
  <w:style w:type="character" w:customStyle="1" w:styleId="Mocnowyrniony">
    <w:name w:val="Mocno wyróżniony"/>
    <w:qFormat/>
    <w:rsid w:val="00161FA3"/>
    <w:rPr>
      <w:b/>
      <w:bCs/>
    </w:rPr>
  </w:style>
  <w:style w:type="character" w:customStyle="1" w:styleId="gwpb90d762dfont">
    <w:name w:val="gwpb90d762d_font"/>
    <w:basedOn w:val="Domylnaczcionkaakapitu"/>
    <w:qFormat/>
    <w:rsid w:val="002E358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42C46"/>
    <w:rPr>
      <w:rFonts w:ascii="Segoe UI" w:eastAsia="Calibri" w:hAnsi="Segoe UI" w:cs="Segoe UI"/>
      <w:sz w:val="18"/>
      <w:szCs w:val="18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cs="Times New Roman"/>
      <w:color w:val="00000A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78AF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ZnakZnak1">
    <w:name w:val="Znak Znak1"/>
    <w:basedOn w:val="Normalny"/>
    <w:qFormat/>
    <w:rsid w:val="00DF5AC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F5AC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1">
    <w:name w:val="Normalny1"/>
    <w:qFormat/>
    <w:rsid w:val="002978AF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paragraph" w:customStyle="1" w:styleId="Standard">
    <w:name w:val="Standard"/>
    <w:qFormat/>
    <w:rsid w:val="00B4136A"/>
    <w:pPr>
      <w:widowControl w:val="0"/>
      <w:suppressAutoHyphens/>
    </w:pPr>
    <w:rPr>
      <w:rFonts w:ascii="Times New Roman" w:eastAsia="SimSun" w:hAnsi="Times New Roman" w:cs="Mangal"/>
      <w:color w:val="00000A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qFormat/>
    <w:rsid w:val="00161FA3"/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161FA3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Default">
    <w:name w:val="Default"/>
    <w:qFormat/>
    <w:rsid w:val="00807DC5"/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24C9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42C4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82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FF7"/>
    <w:rPr>
      <w:rFonts w:cs="Times New Roman"/>
      <w:color w:val="00000A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D82FF7"/>
    <w:rPr>
      <w:rFonts w:ascii="Liberation Sans" w:eastAsia="Microsoft YaHei" w:hAnsi="Liberation Sans" w:cs="Mangal"/>
      <w:color w:val="00000A"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9"/>
    <w:rsid w:val="00D82FF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D82FF7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D82FF7"/>
    <w:rPr>
      <w:rFonts w:ascii="Arial" w:eastAsia="Times New Roman" w:hAnsi="Arial" w:cs="Times New Roman"/>
      <w:b/>
      <w:color w:val="0000FF"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82FF7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lapy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szpitallap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Saczyńska</dc:creator>
  <dc:description/>
  <cp:lastModifiedBy>Anna Buńkowska</cp:lastModifiedBy>
  <cp:revision>21</cp:revision>
  <cp:lastPrinted>2019-04-19T07:06:00Z</cp:lastPrinted>
  <dcterms:created xsi:type="dcterms:W3CDTF">2019-04-19T07:49:00Z</dcterms:created>
  <dcterms:modified xsi:type="dcterms:W3CDTF">2019-09-03T11:00:00Z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