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0F4" w:rsidRPr="00C06CE6" w:rsidRDefault="00FC30F4" w:rsidP="00990953">
      <w:pPr>
        <w:keepNext/>
        <w:suppressAutoHyphens/>
        <w:autoSpaceDN w:val="0"/>
        <w:spacing w:after="0" w:line="240" w:lineRule="auto"/>
        <w:jc w:val="center"/>
        <w:textAlignment w:val="baseline"/>
        <w:outlineLvl w:val="2"/>
        <w:rPr>
          <w:rFonts w:ascii="Times New Roman" w:eastAsia="Times New Roman" w:hAnsi="Times New Roman"/>
          <w:b/>
          <w:lang w:eastAsia="pl-PL"/>
        </w:rPr>
      </w:pPr>
      <w:r w:rsidRPr="00C06CE6">
        <w:rPr>
          <w:rFonts w:ascii="Times New Roman" w:eastAsia="Times New Roman" w:hAnsi="Times New Roman"/>
          <w:b/>
          <w:lang w:eastAsia="pl-PL"/>
        </w:rPr>
        <w:t>SAMODZIELNY PUBLICZNY</w:t>
      </w:r>
    </w:p>
    <w:p w:rsidR="00FC30F4" w:rsidRPr="00C06CE6" w:rsidRDefault="00FC30F4" w:rsidP="00990953">
      <w:pPr>
        <w:keepNext/>
        <w:suppressAutoHyphens/>
        <w:autoSpaceDN w:val="0"/>
        <w:spacing w:after="0" w:line="240" w:lineRule="auto"/>
        <w:jc w:val="center"/>
        <w:textAlignment w:val="baseline"/>
        <w:outlineLvl w:val="3"/>
        <w:rPr>
          <w:rFonts w:ascii="Times New Roman" w:eastAsia="Times New Roman" w:hAnsi="Times New Roman"/>
          <w:b/>
          <w:lang w:eastAsia="pl-PL"/>
        </w:rPr>
      </w:pPr>
      <w:r w:rsidRPr="00C06CE6">
        <w:rPr>
          <w:rFonts w:ascii="Times New Roman" w:eastAsia="Times New Roman" w:hAnsi="Times New Roman"/>
          <w:b/>
          <w:lang w:eastAsia="pl-PL"/>
        </w:rPr>
        <w:t>ZAKŁAD OPIEKI ZDROWOTNEJ W ŁAPACH</w:t>
      </w:r>
    </w:p>
    <w:p w:rsidR="00FC30F4" w:rsidRPr="00C06CE6"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r w:rsidRPr="00C06CE6">
        <w:rPr>
          <w:rFonts w:ascii="Times New Roman" w:eastAsia="Times New Roman" w:hAnsi="Times New Roman"/>
          <w:b/>
          <w:lang w:eastAsia="pl-PL"/>
        </w:rPr>
        <w:t>18-100 ŁAPY, UL. KORCZAKA 23</w:t>
      </w:r>
    </w:p>
    <w:p w:rsidR="00FC30F4" w:rsidRPr="00C06CE6" w:rsidRDefault="00FC30F4" w:rsidP="00990953">
      <w:pPr>
        <w:suppressAutoHyphens/>
        <w:autoSpaceDN w:val="0"/>
        <w:spacing w:after="0" w:line="240" w:lineRule="auto"/>
        <w:jc w:val="center"/>
        <w:textAlignment w:val="baseline"/>
        <w:rPr>
          <w:rFonts w:ascii="Times New Roman" w:eastAsia="Times New Roman" w:hAnsi="Times New Roman"/>
          <w:b/>
          <w:lang w:eastAsia="pl-PL"/>
        </w:rPr>
      </w:pPr>
    </w:p>
    <w:p w:rsidR="00FC30F4" w:rsidRPr="00C06CE6" w:rsidRDefault="00FC30F4" w:rsidP="00990953">
      <w:pPr>
        <w:keepNext/>
        <w:keepLines/>
        <w:tabs>
          <w:tab w:val="left" w:pos="3544"/>
          <w:tab w:val="center" w:pos="4536"/>
          <w:tab w:val="left" w:pos="5205"/>
        </w:tabs>
        <w:suppressAutoHyphens/>
        <w:autoSpaceDN w:val="0"/>
        <w:spacing w:after="0" w:line="276" w:lineRule="auto"/>
        <w:jc w:val="both"/>
        <w:textAlignment w:val="baseline"/>
        <w:outlineLvl w:val="0"/>
        <w:rPr>
          <w:rFonts w:ascii="Times New Roman" w:eastAsia="Times New Roman" w:hAnsi="Times New Roman"/>
          <w:b/>
          <w:bCs/>
        </w:rPr>
      </w:pPr>
      <w:r w:rsidRPr="00C06CE6">
        <w:rPr>
          <w:rFonts w:ascii="Times New Roman" w:eastAsia="Times New Roman" w:hAnsi="Times New Roman"/>
          <w:b/>
          <w:bCs/>
        </w:rPr>
        <w:t>NIP: 966-13-19-909</w:t>
      </w:r>
      <w:r w:rsidRPr="00C06CE6">
        <w:rPr>
          <w:rFonts w:ascii="Times New Roman" w:eastAsia="Times New Roman" w:hAnsi="Times New Roman"/>
          <w:b/>
          <w:bCs/>
        </w:rPr>
        <w:tab/>
      </w:r>
      <w:r w:rsidRPr="00C06CE6">
        <w:rPr>
          <w:rFonts w:ascii="Times New Roman" w:eastAsia="Times New Roman" w:hAnsi="Times New Roman"/>
          <w:b/>
          <w:bCs/>
        </w:rPr>
        <w:tab/>
      </w:r>
      <w:r w:rsidRPr="00C06CE6">
        <w:rPr>
          <w:rFonts w:ascii="Times New Roman" w:eastAsia="Times New Roman" w:hAnsi="Times New Roman"/>
          <w:b/>
          <w:bCs/>
        </w:rPr>
        <w:tab/>
      </w:r>
      <w:r w:rsidRPr="00C06CE6">
        <w:rPr>
          <w:rFonts w:ascii="Times New Roman" w:eastAsia="Times New Roman" w:hAnsi="Times New Roman"/>
          <w:b/>
          <w:bCs/>
        </w:rPr>
        <w:tab/>
      </w:r>
      <w:r w:rsidRPr="00C06CE6">
        <w:rPr>
          <w:rFonts w:ascii="Times New Roman" w:eastAsia="Times New Roman" w:hAnsi="Times New Roman"/>
          <w:b/>
          <w:bCs/>
        </w:rPr>
        <w:tab/>
      </w:r>
      <w:r w:rsidRPr="00C06CE6">
        <w:rPr>
          <w:rFonts w:ascii="Times New Roman" w:eastAsia="Times New Roman" w:hAnsi="Times New Roman"/>
          <w:b/>
          <w:bCs/>
        </w:rPr>
        <w:tab/>
        <w:t>REGON:050644804</w:t>
      </w:r>
    </w:p>
    <w:p w:rsidR="00FC30F4" w:rsidRPr="00C06CE6" w:rsidRDefault="00FC30F4" w:rsidP="00990953">
      <w:pPr>
        <w:jc w:val="both"/>
        <w:rPr>
          <w:rFonts w:ascii="Times New Roman" w:hAnsi="Times New Roman"/>
        </w:rPr>
      </w:pP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Pr="00C06CE6">
        <w:rPr>
          <w:rFonts w:ascii="Times New Roman" w:hAnsi="Times New Roman"/>
        </w:rPr>
        <w:tab/>
      </w:r>
      <w:r w:rsidR="005B326D" w:rsidRPr="00C06CE6">
        <w:rPr>
          <w:rFonts w:ascii="Times New Roman" w:hAnsi="Times New Roman"/>
        </w:rPr>
        <w:tab/>
      </w:r>
      <w:r w:rsidRPr="00C06CE6">
        <w:rPr>
          <w:rFonts w:ascii="Times New Roman" w:hAnsi="Times New Roman"/>
        </w:rPr>
        <w:t>Łapy</w:t>
      </w:r>
      <w:r w:rsidR="00040ED7" w:rsidRPr="00C06CE6">
        <w:rPr>
          <w:rFonts w:ascii="Times New Roman" w:hAnsi="Times New Roman"/>
        </w:rPr>
        <w:t>,</w:t>
      </w:r>
      <w:r w:rsidRPr="00C06CE6">
        <w:rPr>
          <w:rFonts w:ascii="Times New Roman" w:hAnsi="Times New Roman"/>
        </w:rPr>
        <w:t xml:space="preserve"> </w:t>
      </w:r>
      <w:r w:rsidR="00036BA0" w:rsidRPr="00C06CE6">
        <w:rPr>
          <w:rFonts w:ascii="Times New Roman" w:hAnsi="Times New Roman"/>
        </w:rPr>
        <w:t>1</w:t>
      </w:r>
      <w:r w:rsidR="00C06CE6">
        <w:rPr>
          <w:rFonts w:ascii="Times New Roman" w:hAnsi="Times New Roman"/>
        </w:rPr>
        <w:t>2</w:t>
      </w:r>
      <w:r w:rsidR="006F512A" w:rsidRPr="00C06CE6">
        <w:rPr>
          <w:rFonts w:ascii="Times New Roman" w:hAnsi="Times New Roman"/>
        </w:rPr>
        <w:t>.0</w:t>
      </w:r>
      <w:r w:rsidR="00036BA0" w:rsidRPr="00C06CE6">
        <w:rPr>
          <w:rFonts w:ascii="Times New Roman" w:hAnsi="Times New Roman"/>
        </w:rPr>
        <w:t>7</w:t>
      </w:r>
      <w:r w:rsidR="005B326D" w:rsidRPr="00C06CE6">
        <w:rPr>
          <w:rFonts w:ascii="Times New Roman" w:hAnsi="Times New Roman"/>
        </w:rPr>
        <w:t>.2019</w:t>
      </w:r>
      <w:r w:rsidRPr="00C06CE6">
        <w:rPr>
          <w:rFonts w:ascii="Times New Roman" w:hAnsi="Times New Roman"/>
        </w:rPr>
        <w:t xml:space="preserve"> r.</w:t>
      </w:r>
    </w:p>
    <w:p w:rsidR="00FC30F4" w:rsidRPr="00C06CE6" w:rsidRDefault="00FC30F4" w:rsidP="00990953">
      <w:pPr>
        <w:spacing w:after="0"/>
        <w:jc w:val="both"/>
        <w:rPr>
          <w:rFonts w:ascii="Times New Roman" w:hAnsi="Times New Roman"/>
          <w:b/>
        </w:rPr>
      </w:pPr>
    </w:p>
    <w:p w:rsidR="00FC30F4" w:rsidRPr="00C06CE6" w:rsidRDefault="00FC30F4" w:rsidP="00990953">
      <w:pPr>
        <w:spacing w:after="0"/>
        <w:jc w:val="both"/>
        <w:rPr>
          <w:rFonts w:ascii="Times New Roman" w:hAnsi="Times New Roman"/>
        </w:rPr>
      </w:pPr>
      <w:r w:rsidRPr="00C06CE6">
        <w:rPr>
          <w:rFonts w:ascii="Times New Roman" w:hAnsi="Times New Roman"/>
        </w:rPr>
        <w:t>DAO.261.</w:t>
      </w:r>
      <w:r w:rsidR="006F512A" w:rsidRPr="00C06CE6">
        <w:rPr>
          <w:rFonts w:ascii="Times New Roman" w:hAnsi="Times New Roman"/>
        </w:rPr>
        <w:t>1</w:t>
      </w:r>
      <w:r w:rsidRPr="00C06CE6">
        <w:rPr>
          <w:rFonts w:ascii="Times New Roman" w:hAnsi="Times New Roman"/>
        </w:rPr>
        <w:t>.ZP/</w:t>
      </w:r>
      <w:r w:rsidR="006F512A" w:rsidRPr="00C06CE6">
        <w:rPr>
          <w:rFonts w:ascii="Times New Roman" w:hAnsi="Times New Roman"/>
        </w:rPr>
        <w:t>1</w:t>
      </w:r>
      <w:r w:rsidR="00036BA0" w:rsidRPr="00C06CE6">
        <w:rPr>
          <w:rFonts w:ascii="Times New Roman" w:hAnsi="Times New Roman"/>
        </w:rPr>
        <w:t>4</w:t>
      </w:r>
      <w:r w:rsidRPr="00C06CE6">
        <w:rPr>
          <w:rFonts w:ascii="Times New Roman" w:hAnsi="Times New Roman"/>
        </w:rPr>
        <w:t>/201</w:t>
      </w:r>
      <w:r w:rsidR="00CC15D9" w:rsidRPr="00C06CE6">
        <w:rPr>
          <w:rFonts w:ascii="Times New Roman" w:hAnsi="Times New Roman"/>
        </w:rPr>
        <w:t>9</w:t>
      </w:r>
      <w:r w:rsidRPr="00C06CE6">
        <w:rPr>
          <w:rFonts w:ascii="Times New Roman" w:hAnsi="Times New Roman"/>
        </w:rPr>
        <w:t>/PN</w:t>
      </w:r>
    </w:p>
    <w:p w:rsidR="00FC30F4" w:rsidRPr="00C06CE6" w:rsidRDefault="00FC30F4" w:rsidP="00990953">
      <w:pPr>
        <w:spacing w:after="0"/>
        <w:jc w:val="right"/>
        <w:rPr>
          <w:rFonts w:ascii="Times New Roman" w:hAnsi="Times New Roman"/>
          <w:b/>
        </w:rPr>
      </w:pPr>
      <w:r w:rsidRPr="00C06CE6">
        <w:rPr>
          <w:rFonts w:ascii="Times New Roman" w:hAnsi="Times New Roman"/>
          <w:b/>
        </w:rPr>
        <w:t xml:space="preserve">Wszyscy wykonawcy / </w:t>
      </w:r>
      <w:r w:rsidR="005B326D" w:rsidRPr="00C06CE6">
        <w:rPr>
          <w:rFonts w:ascii="Times New Roman" w:hAnsi="Times New Roman"/>
          <w:b/>
        </w:rPr>
        <w:t>U</w:t>
      </w:r>
      <w:r w:rsidRPr="00C06CE6">
        <w:rPr>
          <w:rFonts w:ascii="Times New Roman" w:hAnsi="Times New Roman"/>
          <w:b/>
        </w:rPr>
        <w:t>czestnicy</w:t>
      </w:r>
    </w:p>
    <w:p w:rsidR="00FC30F4" w:rsidRPr="00C06CE6" w:rsidRDefault="00FC30F4" w:rsidP="00990953">
      <w:pPr>
        <w:spacing w:after="0"/>
        <w:jc w:val="right"/>
        <w:rPr>
          <w:rFonts w:ascii="Times New Roman" w:hAnsi="Times New Roman"/>
          <w:b/>
        </w:rPr>
      </w:pPr>
      <w:r w:rsidRPr="00C06CE6">
        <w:rPr>
          <w:rFonts w:ascii="Times New Roman" w:hAnsi="Times New Roman"/>
          <w:b/>
        </w:rPr>
        <w:t xml:space="preserve">postępowania </w:t>
      </w:r>
    </w:p>
    <w:p w:rsidR="00FC30F4" w:rsidRPr="00C06CE6" w:rsidRDefault="00FC30F4" w:rsidP="00990953">
      <w:pPr>
        <w:jc w:val="both"/>
        <w:rPr>
          <w:rFonts w:ascii="Times New Roman" w:hAnsi="Times New Roman"/>
        </w:rPr>
      </w:pPr>
    </w:p>
    <w:p w:rsidR="00FC30F4" w:rsidRPr="00C06CE6" w:rsidRDefault="00FC30F4" w:rsidP="00990953">
      <w:pPr>
        <w:spacing w:after="0"/>
        <w:jc w:val="both"/>
        <w:rPr>
          <w:rFonts w:ascii="Times New Roman" w:hAnsi="Times New Roman"/>
          <w:b/>
        </w:rPr>
      </w:pPr>
    </w:p>
    <w:p w:rsidR="00FC30F4" w:rsidRPr="00C06CE6" w:rsidRDefault="00B0734F" w:rsidP="00990953">
      <w:pPr>
        <w:spacing w:after="0"/>
        <w:jc w:val="center"/>
        <w:rPr>
          <w:rFonts w:ascii="Times New Roman" w:hAnsi="Times New Roman"/>
          <w:b/>
        </w:rPr>
      </w:pPr>
      <w:r w:rsidRPr="00C06CE6">
        <w:rPr>
          <w:rFonts w:ascii="Times New Roman" w:hAnsi="Times New Roman"/>
          <w:b/>
        </w:rPr>
        <w:t xml:space="preserve">TREŚĆ PYTAŃ Z UDZIELONYMI ODPOWIEDZIAMI </w:t>
      </w:r>
      <w:r w:rsidRPr="00C06CE6">
        <w:rPr>
          <w:rFonts w:ascii="Times New Roman" w:hAnsi="Times New Roman"/>
          <w:b/>
        </w:rPr>
        <w:br/>
      </w:r>
      <w:r w:rsidR="00F1588C" w:rsidRPr="00C06CE6">
        <w:rPr>
          <w:rFonts w:ascii="Times New Roman" w:hAnsi="Times New Roman"/>
          <w:b/>
        </w:rPr>
        <w:t>Dotyczy: postępowania nr</w:t>
      </w:r>
      <w:r w:rsidR="00FC30F4" w:rsidRPr="00C06CE6">
        <w:rPr>
          <w:rFonts w:ascii="Times New Roman" w:hAnsi="Times New Roman"/>
          <w:b/>
        </w:rPr>
        <w:t xml:space="preserve"> ZP/</w:t>
      </w:r>
      <w:r w:rsidR="006F512A" w:rsidRPr="00C06CE6">
        <w:rPr>
          <w:rFonts w:ascii="Times New Roman" w:hAnsi="Times New Roman"/>
          <w:b/>
        </w:rPr>
        <w:t>1</w:t>
      </w:r>
      <w:r w:rsidR="00630C2E">
        <w:rPr>
          <w:rFonts w:ascii="Times New Roman" w:hAnsi="Times New Roman"/>
          <w:b/>
        </w:rPr>
        <w:t>4</w:t>
      </w:r>
      <w:r w:rsidR="00FC30F4" w:rsidRPr="00C06CE6">
        <w:rPr>
          <w:rFonts w:ascii="Times New Roman" w:hAnsi="Times New Roman"/>
          <w:b/>
        </w:rPr>
        <w:t>/201</w:t>
      </w:r>
      <w:r w:rsidR="00CC15D9" w:rsidRPr="00C06CE6">
        <w:rPr>
          <w:rFonts w:ascii="Times New Roman" w:hAnsi="Times New Roman"/>
          <w:b/>
        </w:rPr>
        <w:t>9</w:t>
      </w:r>
      <w:r w:rsidR="00FC30F4" w:rsidRPr="00C06CE6">
        <w:rPr>
          <w:rFonts w:ascii="Times New Roman" w:hAnsi="Times New Roman"/>
          <w:b/>
        </w:rPr>
        <w:t>/PN</w:t>
      </w:r>
    </w:p>
    <w:p w:rsidR="0031382F" w:rsidRPr="00C06CE6" w:rsidRDefault="0031382F" w:rsidP="00990953">
      <w:pPr>
        <w:jc w:val="both"/>
        <w:rPr>
          <w:rFonts w:ascii="Times New Roman" w:hAnsi="Times New Roman"/>
        </w:rPr>
      </w:pPr>
    </w:p>
    <w:p w:rsidR="007B4935" w:rsidRPr="00C06CE6" w:rsidRDefault="007B4935" w:rsidP="00036BA0">
      <w:pPr>
        <w:ind w:firstLine="708"/>
        <w:jc w:val="both"/>
        <w:rPr>
          <w:rFonts w:ascii="Times New Roman" w:hAnsi="Times New Roman"/>
        </w:rPr>
      </w:pPr>
      <w:r w:rsidRPr="00C06CE6">
        <w:rPr>
          <w:rFonts w:ascii="Times New Roman" w:hAnsi="Times New Roman"/>
        </w:rPr>
        <w:t xml:space="preserve">Zamawiający, </w:t>
      </w:r>
      <w:r w:rsidRPr="00C06CE6">
        <w:rPr>
          <w:rFonts w:ascii="Times New Roman" w:hAnsi="Times New Roman"/>
          <w:bCs/>
        </w:rPr>
        <w:t>Samodzielny Publiczny Zakład Opieki Zdrowotnej w Łapach</w:t>
      </w:r>
      <w:r w:rsidRPr="00C06CE6">
        <w:rPr>
          <w:rFonts w:ascii="Times New Roman" w:hAnsi="Times New Roman"/>
        </w:rPr>
        <w:t xml:space="preserve">, działając </w:t>
      </w:r>
      <w:r w:rsidR="00040ED7" w:rsidRPr="00C06CE6">
        <w:rPr>
          <w:rFonts w:ascii="Times New Roman" w:hAnsi="Times New Roman"/>
        </w:rPr>
        <w:br/>
      </w:r>
      <w:r w:rsidRPr="00C06CE6">
        <w:rPr>
          <w:rFonts w:ascii="Times New Roman" w:hAnsi="Times New Roman"/>
        </w:rPr>
        <w:t xml:space="preserve">na podstawie art. 38 ust. 2 ustawy z dnia 29 stycznia 2004 r. ustawy Prawo zamówień Publicznych </w:t>
      </w:r>
      <w:r w:rsidRPr="00C06CE6">
        <w:rPr>
          <w:rFonts w:ascii="Times New Roman" w:hAnsi="Times New Roman"/>
        </w:rPr>
        <w:br/>
        <w:t>(</w:t>
      </w:r>
      <w:r w:rsidR="009A3477" w:rsidRPr="00C06CE6">
        <w:rPr>
          <w:rFonts w:ascii="Times New Roman" w:hAnsi="Times New Roman"/>
        </w:rPr>
        <w:t>tj. Dz. U. z  2018 r. poz. 1986</w:t>
      </w:r>
      <w:r w:rsidRPr="00C06CE6">
        <w:rPr>
          <w:rFonts w:ascii="Times New Roman" w:hAnsi="Times New Roman"/>
        </w:rPr>
        <w:t>) w odpowiedzi na wniosek Wykonawc</w:t>
      </w:r>
      <w:r w:rsidR="00F55A6E" w:rsidRPr="00C06CE6">
        <w:rPr>
          <w:rFonts w:ascii="Times New Roman" w:hAnsi="Times New Roman"/>
        </w:rPr>
        <w:t>ów</w:t>
      </w:r>
      <w:r w:rsidRPr="00C06CE6">
        <w:rPr>
          <w:rFonts w:ascii="Times New Roman" w:hAnsi="Times New Roman"/>
        </w:rPr>
        <w:t xml:space="preserve"> o wyjaśnienie treści SIWZ </w:t>
      </w:r>
      <w:r w:rsidR="00C15554" w:rsidRPr="00C06CE6">
        <w:rPr>
          <w:rFonts w:ascii="Times New Roman" w:hAnsi="Times New Roman"/>
        </w:rPr>
        <w:br/>
      </w:r>
      <w:r w:rsidRPr="00C06CE6">
        <w:rPr>
          <w:rFonts w:ascii="Times New Roman" w:hAnsi="Times New Roman"/>
        </w:rPr>
        <w:t>w</w:t>
      </w:r>
      <w:r w:rsidR="006F512A" w:rsidRPr="00C06CE6">
        <w:rPr>
          <w:rFonts w:ascii="Times New Roman" w:hAnsi="Times New Roman"/>
        </w:rPr>
        <w:t xml:space="preserve"> p</w:t>
      </w:r>
      <w:r w:rsidRPr="00C06CE6">
        <w:rPr>
          <w:rFonts w:ascii="Times New Roman" w:hAnsi="Times New Roman"/>
        </w:rPr>
        <w:t xml:space="preserve">rzetargu nieograniczonym </w:t>
      </w:r>
      <w:r w:rsidR="006F512A" w:rsidRPr="00C06CE6">
        <w:rPr>
          <w:rFonts w:ascii="Times New Roman" w:hAnsi="Times New Roman"/>
        </w:rPr>
        <w:t xml:space="preserve">pn. </w:t>
      </w:r>
      <w:r w:rsidR="00036BA0" w:rsidRPr="00C06CE6">
        <w:rPr>
          <w:rFonts w:ascii="Times New Roman" w:hAnsi="Times New Roman"/>
          <w:b/>
          <w:bCs/>
        </w:rPr>
        <w:t>„Dostawa środków antyseptycznych i dezynfekcyjnych na potrzeby SPZOZ w Łapach”, (Znak postępowania: ZP/14/2019/PN)</w:t>
      </w:r>
      <w:r w:rsidR="00CC15D9" w:rsidRPr="00C06CE6">
        <w:rPr>
          <w:rFonts w:ascii="Times New Roman" w:hAnsi="Times New Roman"/>
        </w:rPr>
        <w:t xml:space="preserve">, </w:t>
      </w:r>
      <w:r w:rsidRPr="00C06CE6">
        <w:rPr>
          <w:rFonts w:ascii="Times New Roman" w:hAnsi="Times New Roman"/>
        </w:rPr>
        <w:t>przekazuje poniżej treść pytań wraz z odpowiedziami:</w:t>
      </w:r>
    </w:p>
    <w:p w:rsidR="007B4935" w:rsidRPr="00C06CE6" w:rsidRDefault="007B4935" w:rsidP="00990953">
      <w:pPr>
        <w:jc w:val="both"/>
        <w:rPr>
          <w:rFonts w:ascii="Times New Roman" w:hAnsi="Times New Roman"/>
        </w:rPr>
      </w:pPr>
    </w:p>
    <w:p w:rsidR="00D14799" w:rsidRPr="00C06CE6" w:rsidRDefault="00E34380" w:rsidP="00036BA0">
      <w:pPr>
        <w:spacing w:after="0" w:line="276" w:lineRule="auto"/>
        <w:jc w:val="both"/>
        <w:rPr>
          <w:rFonts w:ascii="Times New Roman" w:hAnsi="Times New Roman"/>
        </w:rPr>
      </w:pPr>
      <w:r w:rsidRPr="00C06CE6">
        <w:rPr>
          <w:rFonts w:ascii="Times New Roman" w:hAnsi="Times New Roman"/>
          <w:b/>
          <w:u w:val="single"/>
        </w:rPr>
        <w:t>Pytanie nr 1</w:t>
      </w:r>
      <w:r w:rsidR="00C261DC" w:rsidRPr="00C06CE6">
        <w:rPr>
          <w:rFonts w:ascii="Times New Roman" w:hAnsi="Times New Roman"/>
          <w:b/>
          <w:u w:val="single"/>
        </w:rPr>
        <w:t xml:space="preserve"> </w:t>
      </w:r>
      <w:r w:rsidR="006F512A" w:rsidRPr="00C06CE6">
        <w:rPr>
          <w:rFonts w:ascii="Times New Roman" w:hAnsi="Times New Roman"/>
        </w:rPr>
        <w:t xml:space="preserve">- </w:t>
      </w:r>
      <w:r w:rsidR="00036BA0" w:rsidRPr="00C06CE6">
        <w:rPr>
          <w:rFonts w:ascii="Times New Roman" w:hAnsi="Times New Roman"/>
        </w:rPr>
        <w:t xml:space="preserve">Prosimy o wyjaśnienie czy w Pakiecie Nr 1 Zamawiający dopuści preparat do manualnego mycia i dezynfekcji zanieczyszczonych narzędzi chirurgicznych, endoskopów i innych wyrobów medycznych, wykazujący dużą kompatybilność materiałową, nie zawierający w swoim składzie aldehydów. Może być stosowany do dezynfekcji ręcznej oraz kąpieli z myjkach ultradźwiękowych. Spektrum działania: 1% </w:t>
      </w:r>
      <w:proofErr w:type="spellStart"/>
      <w:r w:rsidR="00036BA0" w:rsidRPr="00C06CE6">
        <w:rPr>
          <w:rFonts w:ascii="Times New Roman" w:hAnsi="Times New Roman"/>
        </w:rPr>
        <w:t>roztw</w:t>
      </w:r>
      <w:proofErr w:type="spellEnd"/>
      <w:r w:rsidR="00036BA0" w:rsidRPr="00C06CE6">
        <w:rPr>
          <w:rFonts w:ascii="Times New Roman" w:hAnsi="Times New Roman"/>
        </w:rPr>
        <w:t xml:space="preserve">. w czasie do 15 min: B, </w:t>
      </w:r>
      <w:proofErr w:type="spellStart"/>
      <w:r w:rsidR="00036BA0" w:rsidRPr="00C06CE6">
        <w:rPr>
          <w:rFonts w:ascii="Times New Roman" w:hAnsi="Times New Roman"/>
        </w:rPr>
        <w:t>Tbc</w:t>
      </w:r>
      <w:proofErr w:type="spellEnd"/>
      <w:r w:rsidR="00036BA0" w:rsidRPr="00C06CE6">
        <w:rPr>
          <w:rFonts w:ascii="Times New Roman" w:hAnsi="Times New Roman"/>
        </w:rPr>
        <w:t xml:space="preserve">, F, V (w tym Polio już w czasie 15 min, wirus </w:t>
      </w:r>
      <w:proofErr w:type="spellStart"/>
      <w:r w:rsidR="00036BA0" w:rsidRPr="00C06CE6">
        <w:rPr>
          <w:rFonts w:ascii="Times New Roman" w:hAnsi="Times New Roman"/>
        </w:rPr>
        <w:t>Adeno</w:t>
      </w:r>
      <w:proofErr w:type="spellEnd"/>
      <w:r w:rsidR="00036BA0" w:rsidRPr="00C06CE6">
        <w:rPr>
          <w:rFonts w:ascii="Times New Roman" w:hAnsi="Times New Roman"/>
        </w:rPr>
        <w:t xml:space="preserve"> już w czasie 30 min) przebadany w obciążeniu biologicznym </w:t>
      </w:r>
      <w:r w:rsidR="00036BA0" w:rsidRPr="00C06CE6">
        <w:rPr>
          <w:rFonts w:ascii="Times New Roman" w:hAnsi="Times New Roman"/>
        </w:rPr>
        <w:br/>
        <w:t>w warunkach brudnych?</w:t>
      </w:r>
    </w:p>
    <w:p w:rsidR="000D61E0" w:rsidRPr="00C06CE6" w:rsidRDefault="000D61E0" w:rsidP="00040ED7">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A674D2" w:rsidRPr="00C06CE6">
        <w:rPr>
          <w:rFonts w:ascii="Times New Roman" w:hAnsi="Times New Roman"/>
          <w:b/>
          <w:u w:val="single"/>
        </w:rPr>
        <w:t>Zamawiający dopuszcza, ale nie wymaga.</w:t>
      </w:r>
    </w:p>
    <w:p w:rsidR="00093408" w:rsidRPr="00C06CE6" w:rsidRDefault="00093408" w:rsidP="00990953">
      <w:pPr>
        <w:jc w:val="both"/>
        <w:rPr>
          <w:rFonts w:ascii="Times New Roman" w:hAnsi="Times New Roman"/>
        </w:rPr>
      </w:pPr>
    </w:p>
    <w:p w:rsidR="00E34380" w:rsidRPr="00C06CE6" w:rsidRDefault="00E34380" w:rsidP="00036BA0">
      <w:pPr>
        <w:spacing w:before="120" w:after="0" w:line="240" w:lineRule="auto"/>
        <w:jc w:val="both"/>
        <w:rPr>
          <w:rFonts w:ascii="Times New Roman" w:hAnsi="Times New Roman"/>
        </w:rPr>
      </w:pPr>
      <w:r w:rsidRPr="00C06CE6">
        <w:rPr>
          <w:rFonts w:ascii="Times New Roman" w:hAnsi="Times New Roman"/>
          <w:b/>
          <w:u w:val="single"/>
        </w:rPr>
        <w:t xml:space="preserve">Pytanie nr </w:t>
      </w:r>
      <w:r w:rsidR="005C36BF" w:rsidRPr="00C06CE6">
        <w:rPr>
          <w:rFonts w:ascii="Times New Roman" w:hAnsi="Times New Roman"/>
          <w:b/>
          <w:u w:val="single"/>
        </w:rPr>
        <w:t>2</w:t>
      </w:r>
      <w:r w:rsidR="00C261DC" w:rsidRPr="00C06CE6">
        <w:rPr>
          <w:rFonts w:ascii="Times New Roman" w:hAnsi="Times New Roman"/>
          <w:b/>
          <w:u w:val="single"/>
        </w:rPr>
        <w:t xml:space="preserve"> </w:t>
      </w:r>
      <w:r w:rsidR="000C6980" w:rsidRPr="00C06CE6">
        <w:rPr>
          <w:rFonts w:ascii="Times New Roman" w:hAnsi="Times New Roman"/>
        </w:rPr>
        <w:t xml:space="preserve">- </w:t>
      </w:r>
      <w:r w:rsidR="00036BA0" w:rsidRPr="00C06CE6">
        <w:rPr>
          <w:rFonts w:ascii="Times New Roman" w:hAnsi="Times New Roman"/>
        </w:rPr>
        <w:t xml:space="preserve">Prosimy o wyjaśnienie czy w Pakiecie Nr 8 Zamawiający dopuści gotowy do użycia alkoholowy preparat biobójczy przeznaczony do higienicznej dezynfekcji rąk w postaci żelu. Bez zawartości jodu, </w:t>
      </w:r>
      <w:proofErr w:type="spellStart"/>
      <w:r w:rsidR="00036BA0" w:rsidRPr="00C06CE6">
        <w:rPr>
          <w:rFonts w:ascii="Times New Roman" w:hAnsi="Times New Roman"/>
        </w:rPr>
        <w:t>chlorheksydyny</w:t>
      </w:r>
      <w:proofErr w:type="spellEnd"/>
      <w:r w:rsidR="00036BA0" w:rsidRPr="00C06CE6">
        <w:rPr>
          <w:rFonts w:ascii="Times New Roman" w:hAnsi="Times New Roman"/>
        </w:rPr>
        <w:t xml:space="preserve"> i związków amoniowych. Spektrum działania: B (w tym MRSA), </w:t>
      </w:r>
      <w:proofErr w:type="spellStart"/>
      <w:r w:rsidR="00036BA0" w:rsidRPr="00C06CE6">
        <w:rPr>
          <w:rFonts w:ascii="Times New Roman" w:hAnsi="Times New Roman"/>
        </w:rPr>
        <w:t>Tbc</w:t>
      </w:r>
      <w:proofErr w:type="spellEnd"/>
      <w:r w:rsidR="00036BA0" w:rsidRPr="00C06CE6">
        <w:rPr>
          <w:rFonts w:ascii="Times New Roman" w:hAnsi="Times New Roman"/>
        </w:rPr>
        <w:t xml:space="preserve"> (</w:t>
      </w:r>
      <w:proofErr w:type="spellStart"/>
      <w:r w:rsidR="00036BA0" w:rsidRPr="00C06CE6">
        <w:rPr>
          <w:rFonts w:ascii="Times New Roman" w:hAnsi="Times New Roman"/>
        </w:rPr>
        <w:t>M.terrae</w:t>
      </w:r>
      <w:proofErr w:type="spellEnd"/>
      <w:r w:rsidR="00036BA0" w:rsidRPr="00C06CE6">
        <w:rPr>
          <w:rFonts w:ascii="Times New Roman" w:hAnsi="Times New Roman"/>
        </w:rPr>
        <w:t>) w czasie do 30 sek., F (</w:t>
      </w:r>
      <w:proofErr w:type="spellStart"/>
      <w:r w:rsidR="00036BA0" w:rsidRPr="00C06CE6">
        <w:rPr>
          <w:rFonts w:ascii="Times New Roman" w:hAnsi="Times New Roman"/>
        </w:rPr>
        <w:t>C.albicans</w:t>
      </w:r>
      <w:proofErr w:type="spellEnd"/>
      <w:r w:rsidR="00036BA0" w:rsidRPr="00C06CE6">
        <w:rPr>
          <w:rFonts w:ascii="Times New Roman" w:hAnsi="Times New Roman"/>
        </w:rPr>
        <w:t>) w czasie do 15 sek.; V (</w:t>
      </w:r>
      <w:proofErr w:type="spellStart"/>
      <w:r w:rsidR="00036BA0" w:rsidRPr="00C06CE6">
        <w:rPr>
          <w:rFonts w:ascii="Times New Roman" w:hAnsi="Times New Roman"/>
        </w:rPr>
        <w:t>Vaccinia</w:t>
      </w:r>
      <w:proofErr w:type="spellEnd"/>
      <w:r w:rsidR="00036BA0" w:rsidRPr="00C06CE6">
        <w:rPr>
          <w:rFonts w:ascii="Times New Roman" w:hAnsi="Times New Roman"/>
        </w:rPr>
        <w:t xml:space="preserve">, HIV, HBV, HCV, Rota, Noro) w czasie do 60 sek., działanie </w:t>
      </w:r>
      <w:proofErr w:type="spellStart"/>
      <w:r w:rsidR="00036BA0" w:rsidRPr="00C06CE6">
        <w:rPr>
          <w:rFonts w:ascii="Times New Roman" w:hAnsi="Times New Roman"/>
        </w:rPr>
        <w:t>bójcze</w:t>
      </w:r>
      <w:proofErr w:type="spellEnd"/>
      <w:r w:rsidR="00036BA0" w:rsidRPr="00C06CE6">
        <w:rPr>
          <w:rFonts w:ascii="Times New Roman" w:hAnsi="Times New Roman"/>
        </w:rPr>
        <w:t xml:space="preserve"> potwierdzone badaniami zgodnie z EN 14885, dezynfekcja higieniczna: 2 x 15 sek. , 3 ml preparatu (wg EN 1500). Preparat  zawierający glicerynę, wykazujący bardzo dobrą tolerancję przez skórę dłoni oraz nie powodujący uczucia lepkości. Żel przebadany dermatologicznie? Zamawiający wymaga bezpłatnego dostarczenia uchwytów na łóżko </w:t>
      </w:r>
      <w:r w:rsidR="00036BA0" w:rsidRPr="00C06CE6">
        <w:rPr>
          <w:rFonts w:ascii="Times New Roman" w:hAnsi="Times New Roman"/>
        </w:rPr>
        <w:br/>
        <w:t>w ilości 13 sztuk kompatybilnych z zamawianymi opakowaniami, niezbędnych do wykonania zadania.</w:t>
      </w:r>
    </w:p>
    <w:p w:rsidR="00A674D2" w:rsidRPr="00C06CE6" w:rsidRDefault="00A674D2" w:rsidP="00A674D2">
      <w:pPr>
        <w:spacing w:before="120" w:after="0" w:line="240" w:lineRule="auto"/>
        <w:jc w:val="both"/>
        <w:rPr>
          <w:rFonts w:ascii="Times New Roman" w:hAnsi="Times New Roman"/>
          <w:b/>
          <w:u w:val="single"/>
        </w:rPr>
      </w:pPr>
      <w:r w:rsidRPr="00C06CE6">
        <w:rPr>
          <w:rFonts w:ascii="Times New Roman" w:hAnsi="Times New Roman"/>
          <w:b/>
          <w:u w:val="single"/>
        </w:rPr>
        <w:t>Odpowiedź: Zamawiający dopuszcza, ale nie wymaga.</w:t>
      </w:r>
    </w:p>
    <w:p w:rsidR="00A674D2" w:rsidRPr="00C06CE6" w:rsidRDefault="00A674D2" w:rsidP="00A674D2">
      <w:pPr>
        <w:jc w:val="both"/>
        <w:rPr>
          <w:rFonts w:ascii="Times New Roman" w:hAnsi="Times New Roman"/>
        </w:rPr>
      </w:pPr>
    </w:p>
    <w:p w:rsidR="006F512A" w:rsidRPr="00C06CE6" w:rsidRDefault="006F512A" w:rsidP="00036BA0">
      <w:pPr>
        <w:spacing w:before="120" w:after="0" w:line="240" w:lineRule="auto"/>
        <w:jc w:val="both"/>
        <w:rPr>
          <w:rFonts w:ascii="Times New Roman" w:hAnsi="Times New Roman"/>
        </w:rPr>
      </w:pPr>
      <w:r w:rsidRPr="00C06CE6">
        <w:rPr>
          <w:rFonts w:ascii="Times New Roman" w:hAnsi="Times New Roman"/>
          <w:b/>
          <w:u w:val="single"/>
        </w:rPr>
        <w:t xml:space="preserve">Pytanie nr 3 </w:t>
      </w:r>
      <w:r w:rsidRPr="00C06CE6">
        <w:rPr>
          <w:rFonts w:ascii="Times New Roman" w:hAnsi="Times New Roman"/>
        </w:rPr>
        <w:t>–</w:t>
      </w:r>
      <w:r w:rsidR="00036BA0" w:rsidRPr="00C06CE6">
        <w:rPr>
          <w:rFonts w:ascii="Times New Roman" w:hAnsi="Times New Roman"/>
        </w:rPr>
        <w:t xml:space="preserve"> Prosimy o wyjaśnienie czy w Pakiecie Nr 9 Zamawiający dopuści alkoholowy preparat do szybkiej dezynfekcji powierzchni, sprzętów i wyposażenia medycznego metodą spryskiwania, posiadający dobrą tolerancję materiałową, nie zawierający dodatkowych substancji czynnych </w:t>
      </w:r>
      <w:proofErr w:type="spellStart"/>
      <w:r w:rsidR="00036BA0" w:rsidRPr="00C06CE6">
        <w:rPr>
          <w:rFonts w:ascii="Times New Roman" w:hAnsi="Times New Roman"/>
        </w:rPr>
        <w:t>np.aldehydów</w:t>
      </w:r>
      <w:proofErr w:type="spellEnd"/>
      <w:r w:rsidR="00036BA0" w:rsidRPr="00C06CE6">
        <w:rPr>
          <w:rFonts w:ascii="Times New Roman" w:hAnsi="Times New Roman"/>
        </w:rPr>
        <w:t xml:space="preserve">, zw. IV- rzędowych ani innych. Preparat szybkoschnący. Spektrum działania zgodnie </w:t>
      </w:r>
      <w:r w:rsidR="00036BA0" w:rsidRPr="00C06CE6">
        <w:rPr>
          <w:rFonts w:ascii="Times New Roman" w:hAnsi="Times New Roman"/>
        </w:rPr>
        <w:br/>
        <w:t xml:space="preserve">z normą EN 14885:  F (C. </w:t>
      </w:r>
      <w:proofErr w:type="spellStart"/>
      <w:r w:rsidR="00036BA0" w:rsidRPr="00C06CE6">
        <w:rPr>
          <w:rFonts w:ascii="Times New Roman" w:hAnsi="Times New Roman"/>
        </w:rPr>
        <w:t>Albicans</w:t>
      </w:r>
      <w:proofErr w:type="spellEnd"/>
      <w:r w:rsidR="00036BA0" w:rsidRPr="00C06CE6">
        <w:rPr>
          <w:rFonts w:ascii="Times New Roman" w:hAnsi="Times New Roman"/>
        </w:rPr>
        <w:t xml:space="preserve">) w czasie do 15 sek. przy wysokim obciążeniu organicznym,  </w:t>
      </w:r>
      <w:r w:rsidR="00036BA0" w:rsidRPr="00C06CE6">
        <w:rPr>
          <w:rFonts w:ascii="Times New Roman" w:hAnsi="Times New Roman"/>
        </w:rPr>
        <w:br/>
      </w:r>
      <w:r w:rsidR="00036BA0" w:rsidRPr="00C06CE6">
        <w:rPr>
          <w:rFonts w:ascii="Times New Roman" w:hAnsi="Times New Roman"/>
        </w:rPr>
        <w:lastRenderedPageBreak/>
        <w:t xml:space="preserve">B (w tym MRSA), w czasie do 30 sek. przy wysokim obciążeniu organicznym, </w:t>
      </w:r>
      <w:proofErr w:type="spellStart"/>
      <w:r w:rsidR="00036BA0" w:rsidRPr="00C06CE6">
        <w:rPr>
          <w:rFonts w:ascii="Times New Roman" w:hAnsi="Times New Roman"/>
        </w:rPr>
        <w:t>Tbc</w:t>
      </w:r>
      <w:proofErr w:type="spellEnd"/>
      <w:r w:rsidR="00036BA0" w:rsidRPr="00C06CE6">
        <w:rPr>
          <w:rFonts w:ascii="Times New Roman" w:hAnsi="Times New Roman"/>
        </w:rPr>
        <w:t xml:space="preserve"> (</w:t>
      </w:r>
      <w:proofErr w:type="spellStart"/>
      <w:r w:rsidR="00036BA0" w:rsidRPr="00C06CE6">
        <w:rPr>
          <w:rFonts w:ascii="Times New Roman" w:hAnsi="Times New Roman"/>
        </w:rPr>
        <w:t>M.terrae</w:t>
      </w:r>
      <w:proofErr w:type="spellEnd"/>
      <w:r w:rsidR="00036BA0" w:rsidRPr="00C06CE6">
        <w:rPr>
          <w:rFonts w:ascii="Times New Roman" w:hAnsi="Times New Roman"/>
        </w:rPr>
        <w:t xml:space="preserve">), wirusy otoczkowe (HIV, HBV, HCV, </w:t>
      </w:r>
      <w:proofErr w:type="spellStart"/>
      <w:r w:rsidR="00036BA0" w:rsidRPr="00C06CE6">
        <w:rPr>
          <w:rFonts w:ascii="Times New Roman" w:hAnsi="Times New Roman"/>
        </w:rPr>
        <w:t>Vaccinia</w:t>
      </w:r>
      <w:proofErr w:type="spellEnd"/>
      <w:r w:rsidR="00036BA0" w:rsidRPr="00C06CE6">
        <w:rPr>
          <w:rFonts w:ascii="Times New Roman" w:hAnsi="Times New Roman"/>
        </w:rPr>
        <w:t xml:space="preserve">, </w:t>
      </w:r>
      <w:proofErr w:type="spellStart"/>
      <w:r w:rsidR="00036BA0" w:rsidRPr="00C06CE6">
        <w:rPr>
          <w:rFonts w:ascii="Times New Roman" w:hAnsi="Times New Roman"/>
        </w:rPr>
        <w:t>Herpes</w:t>
      </w:r>
      <w:proofErr w:type="spellEnd"/>
      <w:r w:rsidR="00036BA0" w:rsidRPr="00C06CE6">
        <w:rPr>
          <w:rFonts w:ascii="Times New Roman" w:hAnsi="Times New Roman"/>
        </w:rPr>
        <w:t xml:space="preserve"> </w:t>
      </w:r>
      <w:proofErr w:type="spellStart"/>
      <w:r w:rsidR="00036BA0" w:rsidRPr="00C06CE6">
        <w:rPr>
          <w:rFonts w:ascii="Times New Roman" w:hAnsi="Times New Roman"/>
        </w:rPr>
        <w:t>simplex</w:t>
      </w:r>
      <w:proofErr w:type="spellEnd"/>
      <w:r w:rsidR="00036BA0" w:rsidRPr="00C06CE6">
        <w:rPr>
          <w:rFonts w:ascii="Times New Roman" w:hAnsi="Times New Roman"/>
        </w:rPr>
        <w:t xml:space="preserve">), Rota, Noro w czasie do 60 sek. przy wysokim obciążeniu organicznym. Zarejestrowany jako wyrób medyczny oraz produkt biobójczy, posiadający pozytywną opinię Centrum Zdrowia Dziecka. Wyrób medyczny klasy </w:t>
      </w:r>
      <w:proofErr w:type="spellStart"/>
      <w:r w:rsidR="00036BA0" w:rsidRPr="00C06CE6">
        <w:rPr>
          <w:rFonts w:ascii="Times New Roman" w:hAnsi="Times New Roman"/>
        </w:rPr>
        <w:t>IIa</w:t>
      </w:r>
      <w:proofErr w:type="spellEnd"/>
      <w:r w:rsidR="00036BA0" w:rsidRPr="00C06CE6">
        <w:rPr>
          <w:rFonts w:ascii="Times New Roman" w:hAnsi="Times New Roman"/>
        </w:rPr>
        <w:t>.</w:t>
      </w:r>
    </w:p>
    <w:p w:rsidR="00A674D2" w:rsidRPr="00C06CE6" w:rsidRDefault="00A674D2" w:rsidP="00A674D2">
      <w:pPr>
        <w:spacing w:before="120" w:after="0" w:line="240" w:lineRule="auto"/>
        <w:jc w:val="both"/>
        <w:rPr>
          <w:rFonts w:ascii="Times New Roman" w:hAnsi="Times New Roman"/>
          <w:b/>
          <w:u w:val="single"/>
        </w:rPr>
      </w:pPr>
      <w:r w:rsidRPr="00C06CE6">
        <w:rPr>
          <w:rFonts w:ascii="Times New Roman" w:hAnsi="Times New Roman"/>
          <w:b/>
          <w:u w:val="single"/>
        </w:rPr>
        <w:t>Odpowiedź: Zamawiający dopuszcza, ale nie wymaga.</w:t>
      </w:r>
    </w:p>
    <w:p w:rsidR="00A674D2" w:rsidRPr="00C06CE6" w:rsidRDefault="00A674D2" w:rsidP="00A674D2">
      <w:pPr>
        <w:jc w:val="both"/>
        <w:rPr>
          <w:rFonts w:ascii="Times New Roman" w:hAnsi="Times New Roman"/>
        </w:rPr>
      </w:pPr>
    </w:p>
    <w:p w:rsidR="00790DCA" w:rsidRPr="00C06CE6" w:rsidRDefault="006F512A" w:rsidP="00790DCA">
      <w:pPr>
        <w:spacing w:before="120" w:after="0" w:line="240" w:lineRule="auto"/>
        <w:jc w:val="both"/>
        <w:rPr>
          <w:rFonts w:ascii="Times New Roman" w:hAnsi="Times New Roman"/>
        </w:rPr>
      </w:pPr>
      <w:r w:rsidRPr="00C06CE6">
        <w:rPr>
          <w:rFonts w:ascii="Times New Roman" w:hAnsi="Times New Roman"/>
          <w:b/>
          <w:u w:val="single"/>
        </w:rPr>
        <w:t xml:space="preserve">Pytanie nr 4 </w:t>
      </w:r>
      <w:r w:rsidRPr="00C06CE6">
        <w:rPr>
          <w:rFonts w:ascii="Times New Roman" w:hAnsi="Times New Roman"/>
        </w:rPr>
        <w:t xml:space="preserve">– </w:t>
      </w:r>
      <w:r w:rsidR="00790DCA" w:rsidRPr="00C06CE6">
        <w:rPr>
          <w:rFonts w:ascii="Times New Roman" w:hAnsi="Times New Roman"/>
        </w:rPr>
        <w:t>Czy Zamawiający wydzieli do osobnego Pakietu produkt z Pakietu 10 poz. 1 i dopuści:</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Chusteczki poliestrowe do dezynfekcji powierzchni oraz sprzętu medycznego, rozmiar 17 x 23 cm, nasączone 36,8 % alkoholem izopropylowym, i 47,3% etanolem, konfekcjonowane po 100 sztuk </w:t>
      </w:r>
      <w:r w:rsidRPr="00C06CE6">
        <w:rPr>
          <w:rFonts w:ascii="Times New Roman" w:hAnsi="Times New Roman"/>
        </w:rPr>
        <w:br/>
        <w:t>w opakowaniu-tuba- Spektrum do 1 minuty: bakterie (</w:t>
      </w:r>
      <w:proofErr w:type="spellStart"/>
      <w:r w:rsidRPr="00C06CE6">
        <w:rPr>
          <w:rFonts w:ascii="Times New Roman" w:hAnsi="Times New Roman"/>
        </w:rPr>
        <w:t>Enterococcus</w:t>
      </w:r>
      <w:proofErr w:type="spellEnd"/>
      <w:r w:rsidRPr="00C06CE6">
        <w:rPr>
          <w:rFonts w:ascii="Times New Roman" w:hAnsi="Times New Roman"/>
        </w:rPr>
        <w:t xml:space="preserve"> </w:t>
      </w:r>
      <w:proofErr w:type="spellStart"/>
      <w:r w:rsidRPr="00C06CE6">
        <w:rPr>
          <w:rFonts w:ascii="Times New Roman" w:hAnsi="Times New Roman"/>
        </w:rPr>
        <w:t>hirae</w:t>
      </w:r>
      <w:proofErr w:type="spellEnd"/>
      <w:r w:rsidRPr="00C06CE6">
        <w:rPr>
          <w:rFonts w:ascii="Times New Roman" w:hAnsi="Times New Roman"/>
        </w:rPr>
        <w:t xml:space="preserve">, </w:t>
      </w:r>
      <w:proofErr w:type="spellStart"/>
      <w:r w:rsidRPr="00C06CE6">
        <w:rPr>
          <w:rFonts w:ascii="Times New Roman" w:hAnsi="Times New Roman"/>
        </w:rPr>
        <w:t>Pseudomonas</w:t>
      </w:r>
      <w:proofErr w:type="spellEnd"/>
      <w:r w:rsidRPr="00C06CE6">
        <w:rPr>
          <w:rFonts w:ascii="Times New Roman" w:hAnsi="Times New Roman"/>
        </w:rPr>
        <w:t xml:space="preserve"> </w:t>
      </w:r>
      <w:proofErr w:type="spellStart"/>
      <w:r w:rsidRPr="00C06CE6">
        <w:rPr>
          <w:rFonts w:ascii="Times New Roman" w:hAnsi="Times New Roman"/>
        </w:rPr>
        <w:t>aeruginosa</w:t>
      </w:r>
      <w:proofErr w:type="spellEnd"/>
      <w:r w:rsidRPr="00C06CE6">
        <w:rPr>
          <w:rFonts w:ascii="Times New Roman" w:hAnsi="Times New Roman"/>
        </w:rPr>
        <w:t xml:space="preserve">, </w:t>
      </w:r>
      <w:proofErr w:type="spellStart"/>
      <w:r w:rsidRPr="00C06CE6">
        <w:rPr>
          <w:rFonts w:ascii="Times New Roman" w:hAnsi="Times New Roman"/>
        </w:rPr>
        <w:t>Staphylococcus</w:t>
      </w:r>
      <w:proofErr w:type="spellEnd"/>
      <w:r w:rsidRPr="00C06CE6">
        <w:rPr>
          <w:rFonts w:ascii="Times New Roman" w:hAnsi="Times New Roman"/>
        </w:rPr>
        <w:t xml:space="preserve"> warunki czyste i brudne), grzyby (Candida </w:t>
      </w:r>
      <w:proofErr w:type="spellStart"/>
      <w:r w:rsidRPr="00C06CE6">
        <w:rPr>
          <w:rFonts w:ascii="Times New Roman" w:hAnsi="Times New Roman"/>
        </w:rPr>
        <w:t>albicans</w:t>
      </w:r>
      <w:proofErr w:type="spellEnd"/>
      <w:r w:rsidRPr="00C06CE6">
        <w:rPr>
          <w:rFonts w:ascii="Times New Roman" w:hAnsi="Times New Roman"/>
        </w:rPr>
        <w:t xml:space="preserve"> warunki czyste i brudne), wirusy (Polio i </w:t>
      </w:r>
      <w:proofErr w:type="spellStart"/>
      <w:r w:rsidRPr="00C06CE6">
        <w:rPr>
          <w:rFonts w:ascii="Times New Roman" w:hAnsi="Times New Roman"/>
        </w:rPr>
        <w:t>Adeno</w:t>
      </w:r>
      <w:proofErr w:type="spellEnd"/>
      <w:r w:rsidRPr="00C06CE6">
        <w:rPr>
          <w:rFonts w:ascii="Times New Roman" w:hAnsi="Times New Roman"/>
        </w:rPr>
        <w:t xml:space="preserve"> do 1 minuty) (13727, 13624, 14476)?</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lub</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Chusteczki poliestrowe do dezynfekcji powierzchni oraz sprzętu medycznego, rozmiar 12 x 18 cm, nasączone 36,8 % alkoholem izopropylowym, i 47,3% etanolem, konfekcjonowane po 150 sztuk </w:t>
      </w:r>
      <w:r w:rsidRPr="00C06CE6">
        <w:rPr>
          <w:rFonts w:ascii="Times New Roman" w:hAnsi="Times New Roman"/>
        </w:rPr>
        <w:br/>
        <w:t>w opakowaniu-tuba- Spektrum do 1 minuty: bakterie (</w:t>
      </w:r>
      <w:proofErr w:type="spellStart"/>
      <w:r w:rsidRPr="00C06CE6">
        <w:rPr>
          <w:rFonts w:ascii="Times New Roman" w:hAnsi="Times New Roman"/>
        </w:rPr>
        <w:t>Enterococcus</w:t>
      </w:r>
      <w:proofErr w:type="spellEnd"/>
      <w:r w:rsidRPr="00C06CE6">
        <w:rPr>
          <w:rFonts w:ascii="Times New Roman" w:hAnsi="Times New Roman"/>
        </w:rPr>
        <w:t xml:space="preserve"> </w:t>
      </w:r>
      <w:proofErr w:type="spellStart"/>
      <w:r w:rsidRPr="00C06CE6">
        <w:rPr>
          <w:rFonts w:ascii="Times New Roman" w:hAnsi="Times New Roman"/>
        </w:rPr>
        <w:t>hirae</w:t>
      </w:r>
      <w:proofErr w:type="spellEnd"/>
      <w:r w:rsidRPr="00C06CE6">
        <w:rPr>
          <w:rFonts w:ascii="Times New Roman" w:hAnsi="Times New Roman"/>
        </w:rPr>
        <w:t xml:space="preserve">, </w:t>
      </w:r>
      <w:proofErr w:type="spellStart"/>
      <w:r w:rsidRPr="00C06CE6">
        <w:rPr>
          <w:rFonts w:ascii="Times New Roman" w:hAnsi="Times New Roman"/>
        </w:rPr>
        <w:t>Pseudomonas</w:t>
      </w:r>
      <w:proofErr w:type="spellEnd"/>
      <w:r w:rsidRPr="00C06CE6">
        <w:rPr>
          <w:rFonts w:ascii="Times New Roman" w:hAnsi="Times New Roman"/>
        </w:rPr>
        <w:t xml:space="preserve"> </w:t>
      </w:r>
      <w:proofErr w:type="spellStart"/>
      <w:r w:rsidRPr="00C06CE6">
        <w:rPr>
          <w:rFonts w:ascii="Times New Roman" w:hAnsi="Times New Roman"/>
        </w:rPr>
        <w:t>aeruginosa</w:t>
      </w:r>
      <w:proofErr w:type="spellEnd"/>
      <w:r w:rsidRPr="00C06CE6">
        <w:rPr>
          <w:rFonts w:ascii="Times New Roman" w:hAnsi="Times New Roman"/>
        </w:rPr>
        <w:t xml:space="preserve">, </w:t>
      </w:r>
      <w:proofErr w:type="spellStart"/>
      <w:r w:rsidRPr="00C06CE6">
        <w:rPr>
          <w:rFonts w:ascii="Times New Roman" w:hAnsi="Times New Roman"/>
        </w:rPr>
        <w:t>Staphylococcus</w:t>
      </w:r>
      <w:proofErr w:type="spellEnd"/>
      <w:r w:rsidRPr="00C06CE6">
        <w:rPr>
          <w:rFonts w:ascii="Times New Roman" w:hAnsi="Times New Roman"/>
        </w:rPr>
        <w:t xml:space="preserve"> warunki czyste i brudne), grzyby (Candida </w:t>
      </w:r>
      <w:proofErr w:type="spellStart"/>
      <w:r w:rsidRPr="00C06CE6">
        <w:rPr>
          <w:rFonts w:ascii="Times New Roman" w:hAnsi="Times New Roman"/>
        </w:rPr>
        <w:t>albicans</w:t>
      </w:r>
      <w:proofErr w:type="spellEnd"/>
      <w:r w:rsidRPr="00C06CE6">
        <w:rPr>
          <w:rFonts w:ascii="Times New Roman" w:hAnsi="Times New Roman"/>
        </w:rPr>
        <w:t xml:space="preserve"> warunki czyste i brudne), wirusy (Polio i </w:t>
      </w:r>
      <w:proofErr w:type="spellStart"/>
      <w:r w:rsidRPr="00C06CE6">
        <w:rPr>
          <w:rFonts w:ascii="Times New Roman" w:hAnsi="Times New Roman"/>
        </w:rPr>
        <w:t>Adeno</w:t>
      </w:r>
      <w:proofErr w:type="spellEnd"/>
      <w:r w:rsidRPr="00C06CE6">
        <w:rPr>
          <w:rFonts w:ascii="Times New Roman" w:hAnsi="Times New Roman"/>
        </w:rPr>
        <w:t xml:space="preserve"> do 1 minuty) (13727, 13624, 14476)?</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lub</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Chusteczki poliestrowe do dezynfekcji powierzchni oraz sprzętu medycznego, rozmiar 12 x 18 cm, nasączone 36,8 % alkoholem izopropylowym, i 47,3% etanolem, konfekcjonowane po 200 sztuk </w:t>
      </w:r>
      <w:r w:rsidRPr="00C06CE6">
        <w:rPr>
          <w:rFonts w:ascii="Times New Roman" w:hAnsi="Times New Roman"/>
        </w:rPr>
        <w:br/>
        <w:t>w opakowaniu-tuba- Spektrum do 1 minuty: bakterie (</w:t>
      </w:r>
      <w:proofErr w:type="spellStart"/>
      <w:r w:rsidRPr="00C06CE6">
        <w:rPr>
          <w:rFonts w:ascii="Times New Roman" w:hAnsi="Times New Roman"/>
        </w:rPr>
        <w:t>Enterococcus</w:t>
      </w:r>
      <w:proofErr w:type="spellEnd"/>
      <w:r w:rsidRPr="00C06CE6">
        <w:rPr>
          <w:rFonts w:ascii="Times New Roman" w:hAnsi="Times New Roman"/>
        </w:rPr>
        <w:t xml:space="preserve"> </w:t>
      </w:r>
      <w:proofErr w:type="spellStart"/>
      <w:r w:rsidRPr="00C06CE6">
        <w:rPr>
          <w:rFonts w:ascii="Times New Roman" w:hAnsi="Times New Roman"/>
        </w:rPr>
        <w:t>hirae</w:t>
      </w:r>
      <w:proofErr w:type="spellEnd"/>
      <w:r w:rsidRPr="00C06CE6">
        <w:rPr>
          <w:rFonts w:ascii="Times New Roman" w:hAnsi="Times New Roman"/>
        </w:rPr>
        <w:t xml:space="preserve">, </w:t>
      </w:r>
      <w:proofErr w:type="spellStart"/>
      <w:r w:rsidRPr="00C06CE6">
        <w:rPr>
          <w:rFonts w:ascii="Times New Roman" w:hAnsi="Times New Roman"/>
        </w:rPr>
        <w:t>Pseudomonas</w:t>
      </w:r>
      <w:proofErr w:type="spellEnd"/>
      <w:r w:rsidRPr="00C06CE6">
        <w:rPr>
          <w:rFonts w:ascii="Times New Roman" w:hAnsi="Times New Roman"/>
        </w:rPr>
        <w:t xml:space="preserve"> </w:t>
      </w:r>
      <w:proofErr w:type="spellStart"/>
      <w:r w:rsidRPr="00C06CE6">
        <w:rPr>
          <w:rFonts w:ascii="Times New Roman" w:hAnsi="Times New Roman"/>
        </w:rPr>
        <w:t>aeruginosa</w:t>
      </w:r>
      <w:proofErr w:type="spellEnd"/>
      <w:r w:rsidRPr="00C06CE6">
        <w:rPr>
          <w:rFonts w:ascii="Times New Roman" w:hAnsi="Times New Roman"/>
        </w:rPr>
        <w:t xml:space="preserve">, </w:t>
      </w:r>
      <w:proofErr w:type="spellStart"/>
      <w:r w:rsidRPr="00C06CE6">
        <w:rPr>
          <w:rFonts w:ascii="Times New Roman" w:hAnsi="Times New Roman"/>
        </w:rPr>
        <w:t>Staphylococcus</w:t>
      </w:r>
      <w:proofErr w:type="spellEnd"/>
      <w:r w:rsidRPr="00C06CE6">
        <w:rPr>
          <w:rFonts w:ascii="Times New Roman" w:hAnsi="Times New Roman"/>
        </w:rPr>
        <w:t xml:space="preserve"> warunki czyste i brudne), grzyby (Candida </w:t>
      </w:r>
      <w:proofErr w:type="spellStart"/>
      <w:r w:rsidRPr="00C06CE6">
        <w:rPr>
          <w:rFonts w:ascii="Times New Roman" w:hAnsi="Times New Roman"/>
        </w:rPr>
        <w:t>albicans</w:t>
      </w:r>
      <w:proofErr w:type="spellEnd"/>
      <w:r w:rsidRPr="00C06CE6">
        <w:rPr>
          <w:rFonts w:ascii="Times New Roman" w:hAnsi="Times New Roman"/>
        </w:rPr>
        <w:t xml:space="preserve"> warunki czyste i brudne), wirusy (Polio i </w:t>
      </w:r>
      <w:proofErr w:type="spellStart"/>
      <w:r w:rsidRPr="00C06CE6">
        <w:rPr>
          <w:rFonts w:ascii="Times New Roman" w:hAnsi="Times New Roman"/>
        </w:rPr>
        <w:t>Adeno</w:t>
      </w:r>
      <w:proofErr w:type="spellEnd"/>
      <w:r w:rsidRPr="00C06CE6">
        <w:rPr>
          <w:rFonts w:ascii="Times New Roman" w:hAnsi="Times New Roman"/>
        </w:rPr>
        <w:t xml:space="preserve"> do 1 minuty) (13727, 13624, 14476)?</w:t>
      </w:r>
    </w:p>
    <w:p w:rsidR="006F512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W PRZYPADKU ZGODY PROSIMY O WSKAZANIE SPOSOBU PRZELICZENIA. PROSIMY </w:t>
      </w:r>
      <w:r w:rsidRPr="00C06CE6">
        <w:rPr>
          <w:rFonts w:ascii="Times New Roman" w:hAnsi="Times New Roman"/>
        </w:rPr>
        <w:br/>
        <w:t xml:space="preserve">O ZREZYGNOWANIE Z ZAPISU "Wykazują kompatybilność materiałową ze stalą nierdzewną, polietylenem, aluminium oraz poliwęglanem potwierdzoną badaniami laboratoryjnymi", ponieważ wskazują one na jednego producenta, a takie badania nie są konieczne w przypadku kontaktu </w:t>
      </w:r>
      <w:r w:rsidRPr="00C06CE6">
        <w:rPr>
          <w:rFonts w:ascii="Times New Roman" w:hAnsi="Times New Roman"/>
        </w:rPr>
        <w:br/>
        <w:t xml:space="preserve">z przedmiotami odpornymi na działanie alkoholi. Nasze chusteczki posiadają większe spektrum </w:t>
      </w:r>
      <w:r w:rsidRPr="00C06CE6">
        <w:rPr>
          <w:rFonts w:ascii="Times New Roman" w:hAnsi="Times New Roman"/>
        </w:rPr>
        <w:br/>
        <w:t>niż Zamawiający wymaga i są przez to korzystniejsze.</w:t>
      </w:r>
    </w:p>
    <w:p w:rsidR="00050618" w:rsidRPr="00C06CE6" w:rsidRDefault="00050618" w:rsidP="00050618">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DB050B" w:rsidRPr="00C06CE6">
        <w:rPr>
          <w:rFonts w:ascii="Times New Roman" w:hAnsi="Times New Roman"/>
          <w:b/>
          <w:u w:val="single"/>
        </w:rPr>
        <w:t>Zamawiający nie dopuszcza wydzielenia do osobnego pakietu. Zamawiający podtrzymuje opis przedmiotu zamówienia zgodnie z zapisami SIWZ.</w:t>
      </w:r>
    </w:p>
    <w:p w:rsidR="006F512A" w:rsidRPr="00C06CE6" w:rsidRDefault="006F512A" w:rsidP="006F512A">
      <w:pPr>
        <w:spacing w:before="120" w:after="0" w:line="240" w:lineRule="auto"/>
        <w:jc w:val="both"/>
        <w:rPr>
          <w:rFonts w:ascii="Times New Roman" w:eastAsia="Times New Roman" w:hAnsi="Times New Roman"/>
        </w:rPr>
      </w:pPr>
    </w:p>
    <w:p w:rsidR="00790DCA" w:rsidRPr="00C06CE6" w:rsidRDefault="006F512A" w:rsidP="00790DCA">
      <w:pPr>
        <w:spacing w:before="120" w:after="0" w:line="240" w:lineRule="auto"/>
        <w:jc w:val="both"/>
        <w:rPr>
          <w:rFonts w:ascii="Times New Roman" w:hAnsi="Times New Roman"/>
        </w:rPr>
      </w:pPr>
      <w:r w:rsidRPr="00C06CE6">
        <w:rPr>
          <w:rFonts w:ascii="Times New Roman" w:hAnsi="Times New Roman"/>
          <w:b/>
          <w:u w:val="single"/>
        </w:rPr>
        <w:t xml:space="preserve">Pytanie nr 5 </w:t>
      </w:r>
      <w:r w:rsidRPr="00C06CE6">
        <w:rPr>
          <w:rFonts w:ascii="Times New Roman" w:hAnsi="Times New Roman"/>
        </w:rPr>
        <w:t xml:space="preserve">– </w:t>
      </w:r>
      <w:r w:rsidR="00790DCA" w:rsidRPr="00C06CE6">
        <w:rPr>
          <w:rFonts w:ascii="Times New Roman" w:hAnsi="Times New Roman"/>
        </w:rPr>
        <w:t>Czy Zamawiający wydzieli do osobnego Pakietu produkt z Pakietu 10 poz. 2 i dopuści:</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Chusteczki poliestrowe do dezynfekcji powierzchni oraz sprzętu medycznego, rozmiar 17 x 23 cm, nasączone 36,8 % alkoholem izopropylowym, i 47,3% etanolem, konfekcjonowane po 100 sztuk </w:t>
      </w:r>
      <w:r w:rsidRPr="00C06CE6">
        <w:rPr>
          <w:rFonts w:ascii="Times New Roman" w:hAnsi="Times New Roman"/>
        </w:rPr>
        <w:br/>
        <w:t>w opakowaniu-tuba- Spektrum do 1 minuty: bakterie (</w:t>
      </w:r>
      <w:proofErr w:type="spellStart"/>
      <w:r w:rsidRPr="00C06CE6">
        <w:rPr>
          <w:rFonts w:ascii="Times New Roman" w:hAnsi="Times New Roman"/>
        </w:rPr>
        <w:t>Enterococcus</w:t>
      </w:r>
      <w:proofErr w:type="spellEnd"/>
      <w:r w:rsidRPr="00C06CE6">
        <w:rPr>
          <w:rFonts w:ascii="Times New Roman" w:hAnsi="Times New Roman"/>
        </w:rPr>
        <w:t xml:space="preserve"> </w:t>
      </w:r>
      <w:proofErr w:type="spellStart"/>
      <w:r w:rsidRPr="00C06CE6">
        <w:rPr>
          <w:rFonts w:ascii="Times New Roman" w:hAnsi="Times New Roman"/>
        </w:rPr>
        <w:t>hirae</w:t>
      </w:r>
      <w:proofErr w:type="spellEnd"/>
      <w:r w:rsidRPr="00C06CE6">
        <w:rPr>
          <w:rFonts w:ascii="Times New Roman" w:hAnsi="Times New Roman"/>
        </w:rPr>
        <w:t xml:space="preserve">, </w:t>
      </w:r>
      <w:proofErr w:type="spellStart"/>
      <w:r w:rsidRPr="00C06CE6">
        <w:rPr>
          <w:rFonts w:ascii="Times New Roman" w:hAnsi="Times New Roman"/>
        </w:rPr>
        <w:t>Pseudomonas</w:t>
      </w:r>
      <w:proofErr w:type="spellEnd"/>
      <w:r w:rsidRPr="00C06CE6">
        <w:rPr>
          <w:rFonts w:ascii="Times New Roman" w:hAnsi="Times New Roman"/>
        </w:rPr>
        <w:t xml:space="preserve"> </w:t>
      </w:r>
      <w:proofErr w:type="spellStart"/>
      <w:r w:rsidRPr="00C06CE6">
        <w:rPr>
          <w:rFonts w:ascii="Times New Roman" w:hAnsi="Times New Roman"/>
        </w:rPr>
        <w:t>aeruginosa</w:t>
      </w:r>
      <w:proofErr w:type="spellEnd"/>
      <w:r w:rsidRPr="00C06CE6">
        <w:rPr>
          <w:rFonts w:ascii="Times New Roman" w:hAnsi="Times New Roman"/>
        </w:rPr>
        <w:t xml:space="preserve">, </w:t>
      </w:r>
      <w:proofErr w:type="spellStart"/>
      <w:r w:rsidRPr="00C06CE6">
        <w:rPr>
          <w:rFonts w:ascii="Times New Roman" w:hAnsi="Times New Roman"/>
        </w:rPr>
        <w:t>Staphylococcus</w:t>
      </w:r>
      <w:proofErr w:type="spellEnd"/>
      <w:r w:rsidRPr="00C06CE6">
        <w:rPr>
          <w:rFonts w:ascii="Times New Roman" w:hAnsi="Times New Roman"/>
        </w:rPr>
        <w:t xml:space="preserve"> warunki czyste i brudne), grzyby (Candida </w:t>
      </w:r>
      <w:proofErr w:type="spellStart"/>
      <w:r w:rsidRPr="00C06CE6">
        <w:rPr>
          <w:rFonts w:ascii="Times New Roman" w:hAnsi="Times New Roman"/>
        </w:rPr>
        <w:t>albicans</w:t>
      </w:r>
      <w:proofErr w:type="spellEnd"/>
      <w:r w:rsidRPr="00C06CE6">
        <w:rPr>
          <w:rFonts w:ascii="Times New Roman" w:hAnsi="Times New Roman"/>
        </w:rPr>
        <w:t xml:space="preserve"> warunki czyste i brudne), wirusy (Polio i </w:t>
      </w:r>
      <w:proofErr w:type="spellStart"/>
      <w:r w:rsidRPr="00C06CE6">
        <w:rPr>
          <w:rFonts w:ascii="Times New Roman" w:hAnsi="Times New Roman"/>
        </w:rPr>
        <w:t>Adeno</w:t>
      </w:r>
      <w:proofErr w:type="spellEnd"/>
      <w:r w:rsidRPr="00C06CE6">
        <w:rPr>
          <w:rFonts w:ascii="Times New Roman" w:hAnsi="Times New Roman"/>
        </w:rPr>
        <w:t xml:space="preserve"> do 1 minuty) (13727, 13624, 14476)?</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lub</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Chusteczki poliestrowo-wiskozowo-celulozowe do dezynfekcji powierzchni oraz sprzętu medycznego, rozmiar 18 x 25 cm, nasączone 36,8 % alkoholem izopropylowym, i 47,3% etanolem, konfekcjonowane po 300 sztuk w opakowaniu-wiaderko- Spektrum do 1 minuty: bakterie (</w:t>
      </w:r>
      <w:proofErr w:type="spellStart"/>
      <w:r w:rsidRPr="00C06CE6">
        <w:rPr>
          <w:rFonts w:ascii="Times New Roman" w:hAnsi="Times New Roman"/>
        </w:rPr>
        <w:t>Enterococcus</w:t>
      </w:r>
      <w:proofErr w:type="spellEnd"/>
      <w:r w:rsidRPr="00C06CE6">
        <w:rPr>
          <w:rFonts w:ascii="Times New Roman" w:hAnsi="Times New Roman"/>
        </w:rPr>
        <w:t xml:space="preserve"> </w:t>
      </w:r>
      <w:proofErr w:type="spellStart"/>
      <w:r w:rsidRPr="00C06CE6">
        <w:rPr>
          <w:rFonts w:ascii="Times New Roman" w:hAnsi="Times New Roman"/>
        </w:rPr>
        <w:t>hirae</w:t>
      </w:r>
      <w:proofErr w:type="spellEnd"/>
      <w:r w:rsidRPr="00C06CE6">
        <w:rPr>
          <w:rFonts w:ascii="Times New Roman" w:hAnsi="Times New Roman"/>
        </w:rPr>
        <w:t xml:space="preserve">, </w:t>
      </w:r>
      <w:proofErr w:type="spellStart"/>
      <w:r w:rsidRPr="00C06CE6">
        <w:rPr>
          <w:rFonts w:ascii="Times New Roman" w:hAnsi="Times New Roman"/>
        </w:rPr>
        <w:t>Pseudomonas</w:t>
      </w:r>
      <w:proofErr w:type="spellEnd"/>
      <w:r w:rsidRPr="00C06CE6">
        <w:rPr>
          <w:rFonts w:ascii="Times New Roman" w:hAnsi="Times New Roman"/>
        </w:rPr>
        <w:t xml:space="preserve"> </w:t>
      </w:r>
      <w:proofErr w:type="spellStart"/>
      <w:r w:rsidRPr="00C06CE6">
        <w:rPr>
          <w:rFonts w:ascii="Times New Roman" w:hAnsi="Times New Roman"/>
        </w:rPr>
        <w:t>aeruginosa</w:t>
      </w:r>
      <w:proofErr w:type="spellEnd"/>
      <w:r w:rsidRPr="00C06CE6">
        <w:rPr>
          <w:rFonts w:ascii="Times New Roman" w:hAnsi="Times New Roman"/>
        </w:rPr>
        <w:t xml:space="preserve">, </w:t>
      </w:r>
      <w:proofErr w:type="spellStart"/>
      <w:r w:rsidRPr="00C06CE6">
        <w:rPr>
          <w:rFonts w:ascii="Times New Roman" w:hAnsi="Times New Roman"/>
        </w:rPr>
        <w:t>Staphylococcus</w:t>
      </w:r>
      <w:proofErr w:type="spellEnd"/>
      <w:r w:rsidRPr="00C06CE6">
        <w:rPr>
          <w:rFonts w:ascii="Times New Roman" w:hAnsi="Times New Roman"/>
        </w:rPr>
        <w:t xml:space="preserve"> warunki czyste i brudne), grzyby (Candida </w:t>
      </w:r>
      <w:proofErr w:type="spellStart"/>
      <w:r w:rsidRPr="00C06CE6">
        <w:rPr>
          <w:rFonts w:ascii="Times New Roman" w:hAnsi="Times New Roman"/>
        </w:rPr>
        <w:t>albicans</w:t>
      </w:r>
      <w:proofErr w:type="spellEnd"/>
      <w:r w:rsidRPr="00C06CE6">
        <w:rPr>
          <w:rFonts w:ascii="Times New Roman" w:hAnsi="Times New Roman"/>
        </w:rPr>
        <w:t xml:space="preserve"> warunki czyste i brudne), wirusy (Polio i </w:t>
      </w:r>
      <w:proofErr w:type="spellStart"/>
      <w:r w:rsidRPr="00C06CE6">
        <w:rPr>
          <w:rFonts w:ascii="Times New Roman" w:hAnsi="Times New Roman"/>
        </w:rPr>
        <w:t>Adeno</w:t>
      </w:r>
      <w:proofErr w:type="spellEnd"/>
      <w:r w:rsidRPr="00C06CE6">
        <w:rPr>
          <w:rFonts w:ascii="Times New Roman" w:hAnsi="Times New Roman"/>
        </w:rPr>
        <w:t xml:space="preserve"> do 1 minuty) (13727, 13624, 14476)?</w:t>
      </w:r>
    </w:p>
    <w:p w:rsidR="006F512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W PRZYPADKU ZGODY PROSIMY O WSKAZANIE SPOSOBU PRZELICZENIA. PROSIMY </w:t>
      </w:r>
      <w:r w:rsidRPr="00C06CE6">
        <w:rPr>
          <w:rFonts w:ascii="Times New Roman" w:hAnsi="Times New Roman"/>
        </w:rPr>
        <w:br/>
        <w:t xml:space="preserve">O ZREZYGNOWANIE Z ZAPISU "Wykazują kompatybilność materiałową ze stalą nierdzewną, </w:t>
      </w:r>
      <w:r w:rsidRPr="00C06CE6">
        <w:rPr>
          <w:rFonts w:ascii="Times New Roman" w:hAnsi="Times New Roman"/>
        </w:rPr>
        <w:lastRenderedPageBreak/>
        <w:t xml:space="preserve">polietylenem, aluminium oraz poliwęglanem potwierdzoną badaniami laboratoryjnymi", ponieważ wskazują one na jednego producenta, a takie badania nie są konieczne w przypadku kontaktu </w:t>
      </w:r>
      <w:r w:rsidRPr="00C06CE6">
        <w:rPr>
          <w:rFonts w:ascii="Times New Roman" w:hAnsi="Times New Roman"/>
        </w:rPr>
        <w:br/>
        <w:t xml:space="preserve">z przedmiotami odpornymi na działanie alkoholi. Nasze chusteczki posiadają większe spektrum </w:t>
      </w:r>
      <w:r w:rsidRPr="00C06CE6">
        <w:rPr>
          <w:rFonts w:ascii="Times New Roman" w:hAnsi="Times New Roman"/>
        </w:rPr>
        <w:br/>
        <w:t>niż Zamawiający wymaga i są przez to korzystniejsze.</w:t>
      </w:r>
    </w:p>
    <w:p w:rsidR="00DB050B" w:rsidRPr="00C06CE6" w:rsidRDefault="00050618"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DB050B" w:rsidRPr="00C06CE6">
        <w:rPr>
          <w:rFonts w:ascii="Times New Roman" w:hAnsi="Times New Roman"/>
          <w:b/>
          <w:u w:val="single"/>
        </w:rPr>
        <w:t>Zamawiający nie dopuszcza wydzielenia do osobnego pakietu. Zamawiający podtrzymuje opis przedmiotu zamówienia zgodnie z zapisami SIWZ.</w:t>
      </w:r>
    </w:p>
    <w:p w:rsidR="006F512A" w:rsidRPr="00C06CE6" w:rsidRDefault="006F512A" w:rsidP="006F512A">
      <w:pPr>
        <w:spacing w:before="120" w:after="0" w:line="240" w:lineRule="auto"/>
        <w:jc w:val="both"/>
        <w:rPr>
          <w:rFonts w:ascii="Times New Roman" w:eastAsia="Times New Roman" w:hAnsi="Times New Roman"/>
        </w:rPr>
      </w:pP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b/>
          <w:u w:val="single"/>
        </w:rPr>
        <w:t xml:space="preserve">Pytanie nr 6 </w:t>
      </w:r>
      <w:r w:rsidRPr="00C06CE6">
        <w:rPr>
          <w:rFonts w:ascii="Times New Roman" w:hAnsi="Times New Roman"/>
        </w:rPr>
        <w:t>– Czy Zamawiający wydzieli do osobnego Pakietu produkt z Pakietu 10 poz. 3 i dopuści:</w:t>
      </w:r>
    </w:p>
    <w:p w:rsidR="00790DCA" w:rsidRPr="00C06CE6" w:rsidRDefault="00790DCA" w:rsidP="00790DCA">
      <w:pPr>
        <w:spacing w:before="120" w:after="0" w:line="240" w:lineRule="auto"/>
        <w:jc w:val="both"/>
        <w:rPr>
          <w:rFonts w:ascii="Times New Roman" w:hAnsi="Times New Roman"/>
        </w:rPr>
      </w:pPr>
      <w:r w:rsidRPr="00C06CE6">
        <w:rPr>
          <w:rFonts w:ascii="Times New Roman" w:hAnsi="Times New Roman"/>
        </w:rPr>
        <w:t xml:space="preserve">Chusteczki bezalkoholowe na bazie czwartorzędowych związków amoniowych  (są min. 3)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Możliwość użycia na oddziałach noworodkowych. Bez zawartości aldehydów i fosforanów, nie odbarwiają dezynfekowanych powierzchni. Spektrum działania: B (w tym MRSA) w czasie 1 minuty (EN 13727), F (C. </w:t>
      </w:r>
      <w:proofErr w:type="spellStart"/>
      <w:r w:rsidRPr="00C06CE6">
        <w:rPr>
          <w:rFonts w:ascii="Times New Roman" w:hAnsi="Times New Roman"/>
        </w:rPr>
        <w:t>albicans</w:t>
      </w:r>
      <w:proofErr w:type="spellEnd"/>
      <w:r w:rsidRPr="00C06CE6">
        <w:rPr>
          <w:rFonts w:ascii="Times New Roman" w:hAnsi="Times New Roman"/>
        </w:rPr>
        <w:t xml:space="preserve">) w czasie 1 minuty (EN 13624), </w:t>
      </w:r>
      <w:proofErr w:type="spellStart"/>
      <w:r w:rsidRPr="00C06CE6">
        <w:rPr>
          <w:rFonts w:ascii="Times New Roman" w:hAnsi="Times New Roman"/>
        </w:rPr>
        <w:t>Tbc</w:t>
      </w:r>
      <w:proofErr w:type="spellEnd"/>
      <w:r w:rsidRPr="00C06CE6">
        <w:rPr>
          <w:rFonts w:ascii="Times New Roman" w:hAnsi="Times New Roman"/>
        </w:rPr>
        <w:t xml:space="preserve"> w czasie 15 minut (EN 14348), V (HIV, HBV, HCV, BVDV, </w:t>
      </w:r>
      <w:proofErr w:type="spellStart"/>
      <w:r w:rsidRPr="00C06CE6">
        <w:rPr>
          <w:rFonts w:ascii="Times New Roman" w:hAnsi="Times New Roman"/>
        </w:rPr>
        <w:t>Vaccinia</w:t>
      </w:r>
      <w:proofErr w:type="spellEnd"/>
      <w:r w:rsidRPr="00C06CE6">
        <w:rPr>
          <w:rFonts w:ascii="Times New Roman" w:hAnsi="Times New Roman"/>
        </w:rPr>
        <w:t>, Rota) w czasie 1 minuty (BGA/DVV), V (</w:t>
      </w:r>
      <w:proofErr w:type="spellStart"/>
      <w:r w:rsidRPr="00C06CE6">
        <w:rPr>
          <w:rFonts w:ascii="Times New Roman" w:hAnsi="Times New Roman"/>
        </w:rPr>
        <w:t>polyoma</w:t>
      </w:r>
      <w:proofErr w:type="spellEnd"/>
      <w:r w:rsidRPr="00C06CE6">
        <w:rPr>
          <w:rFonts w:ascii="Times New Roman" w:hAnsi="Times New Roman"/>
        </w:rPr>
        <w:t xml:space="preserve"> SV 40)- w czasie </w:t>
      </w:r>
      <w:r w:rsidRPr="00C06CE6">
        <w:rPr>
          <w:rFonts w:ascii="Times New Roman" w:hAnsi="Times New Roman"/>
        </w:rPr>
        <w:br/>
        <w:t>1 minuty (DVV/RKI), V (Noro) w czasie 30 minut (PN EN 14476), wymiar chusteczki 17x23cm, 100 sztuk w opakowaniu typu tuba?</w:t>
      </w:r>
    </w:p>
    <w:p w:rsidR="006F512A" w:rsidRPr="00C06CE6" w:rsidRDefault="00790DCA" w:rsidP="00790DCA">
      <w:pPr>
        <w:spacing w:before="120" w:after="0" w:line="240" w:lineRule="auto"/>
        <w:jc w:val="both"/>
        <w:rPr>
          <w:rFonts w:ascii="Times New Roman" w:hAnsi="Times New Roman"/>
        </w:rPr>
      </w:pPr>
      <w:r w:rsidRPr="00C06CE6">
        <w:rPr>
          <w:rFonts w:ascii="Times New Roman" w:hAnsi="Times New Roman"/>
        </w:rPr>
        <w:t>W PRZYPADKU ZGODY PROSIMY O WSKAZANIE SPOSOBU PRZELICZENIA.</w:t>
      </w:r>
    </w:p>
    <w:p w:rsidR="00DB050B" w:rsidRPr="00C06CE6" w:rsidRDefault="00790DCA"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DB050B" w:rsidRPr="00C06CE6">
        <w:rPr>
          <w:rFonts w:ascii="Times New Roman" w:hAnsi="Times New Roman"/>
          <w:b/>
          <w:u w:val="single"/>
        </w:rPr>
        <w:t>Zamawiający nie dopuszcza wydzielenia do osobnego pakietu. Zamawiający podtrzymuje opis przedmiotu zamówienia zgodnie z zapisami SIWZ.</w:t>
      </w:r>
    </w:p>
    <w:p w:rsidR="00790DCA" w:rsidRPr="00C06CE6" w:rsidRDefault="00790DCA" w:rsidP="006F512A">
      <w:pPr>
        <w:spacing w:before="120" w:after="0" w:line="240" w:lineRule="auto"/>
        <w:jc w:val="both"/>
        <w:rPr>
          <w:rFonts w:ascii="Times New Roman" w:hAnsi="Times New Roman"/>
        </w:rPr>
      </w:pPr>
    </w:p>
    <w:p w:rsidR="00790DCA" w:rsidRPr="00C06CE6" w:rsidRDefault="00DB050B" w:rsidP="00DB050B">
      <w:pPr>
        <w:spacing w:before="120" w:after="0" w:line="240" w:lineRule="auto"/>
        <w:jc w:val="both"/>
        <w:rPr>
          <w:rFonts w:ascii="Times New Roman" w:hAnsi="Times New Roman"/>
        </w:rPr>
      </w:pPr>
      <w:r w:rsidRPr="00C06CE6">
        <w:rPr>
          <w:rFonts w:ascii="Times New Roman" w:hAnsi="Times New Roman"/>
          <w:b/>
          <w:u w:val="single"/>
        </w:rPr>
        <w:t xml:space="preserve">Pytanie nr 7 </w:t>
      </w:r>
      <w:r w:rsidRPr="00C06CE6">
        <w:rPr>
          <w:rFonts w:ascii="Times New Roman" w:hAnsi="Times New Roman"/>
        </w:rPr>
        <w:t xml:space="preserve">– Dotyczy pak. 4 Proszę o do puszczenie preparatu zawierającego </w:t>
      </w:r>
      <w:proofErr w:type="spellStart"/>
      <w:r w:rsidRPr="00C06CE6">
        <w:rPr>
          <w:rFonts w:ascii="Times New Roman" w:hAnsi="Times New Roman"/>
        </w:rPr>
        <w:t>poliheksanidyne</w:t>
      </w:r>
      <w:proofErr w:type="spellEnd"/>
      <w:r w:rsidRPr="00C06CE6">
        <w:rPr>
          <w:rFonts w:ascii="Times New Roman" w:hAnsi="Times New Roman"/>
        </w:rPr>
        <w:t xml:space="preserve"> </w:t>
      </w:r>
      <w:r w:rsidRPr="00C06CE6">
        <w:rPr>
          <w:rFonts w:ascii="Times New Roman" w:hAnsi="Times New Roman"/>
        </w:rPr>
        <w:br/>
        <w:t xml:space="preserve">i betaine przeznaczonego do oczyszczania i irygacji ran zakażonych, ostrych i przewlekłych </w:t>
      </w:r>
      <w:r w:rsidRPr="00C06CE6">
        <w:rPr>
          <w:rFonts w:ascii="Times New Roman" w:hAnsi="Times New Roman"/>
        </w:rPr>
        <w:br/>
        <w:t>z możliwością stosowania bez ograniczeń wiekowych w opakowaniach 350ml z odpowiednim przeliczenie</w:t>
      </w:r>
    </w:p>
    <w:p w:rsidR="00DB050B" w:rsidRPr="00C06CE6"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dopuszcza.</w:t>
      </w:r>
    </w:p>
    <w:p w:rsidR="00DB050B" w:rsidRPr="00C06CE6" w:rsidRDefault="00DB050B" w:rsidP="00DB050B">
      <w:pPr>
        <w:spacing w:before="120" w:after="0" w:line="240" w:lineRule="auto"/>
        <w:jc w:val="both"/>
        <w:rPr>
          <w:rFonts w:ascii="Times New Roman" w:eastAsia="Times New Roman" w:hAnsi="Times New Roman"/>
        </w:rPr>
      </w:pPr>
    </w:p>
    <w:p w:rsidR="00DB050B" w:rsidRPr="00C06CE6" w:rsidRDefault="00DB050B" w:rsidP="00DB050B">
      <w:pPr>
        <w:ind w:right="-108"/>
        <w:jc w:val="both"/>
        <w:rPr>
          <w:rFonts w:ascii="Times New Roman" w:hAnsi="Times New Roman"/>
        </w:rPr>
      </w:pPr>
      <w:r w:rsidRPr="00C06CE6">
        <w:rPr>
          <w:rFonts w:ascii="Times New Roman" w:hAnsi="Times New Roman"/>
          <w:b/>
          <w:u w:val="single"/>
        </w:rPr>
        <w:t xml:space="preserve">Pytanie nr 8 </w:t>
      </w:r>
      <w:r w:rsidRPr="00C06CE6">
        <w:rPr>
          <w:rFonts w:ascii="Times New Roman" w:hAnsi="Times New Roman"/>
        </w:rPr>
        <w:t xml:space="preserve">– </w:t>
      </w:r>
      <w:r w:rsidRPr="00C06CE6">
        <w:rPr>
          <w:rFonts w:ascii="Times New Roman" w:hAnsi="Times New Roman"/>
          <w:b/>
          <w:color w:val="000000"/>
          <w:spacing w:val="4"/>
        </w:rPr>
        <w:t xml:space="preserve">Dotyczy pak. 15 poz. 1 </w:t>
      </w:r>
      <w:r w:rsidRPr="00C06CE6">
        <w:rPr>
          <w:rFonts w:ascii="Times New Roman" w:hAnsi="Times New Roman"/>
        </w:rPr>
        <w:t xml:space="preserve">Prosimy o dopuszczenie preparatu na bazie mieszaniny wyłącznie alkoholowych substancji czynnych bez żadnych innych mogących wywoływać sytuacje alergiczne, przeznaczonego do dezynfekcji skory przed iniekcjami i operacjami Spektrum </w:t>
      </w:r>
      <w:proofErr w:type="spellStart"/>
      <w:r w:rsidRPr="00C06CE6">
        <w:rPr>
          <w:rFonts w:ascii="Times New Roman" w:hAnsi="Times New Roman"/>
        </w:rPr>
        <w:t>b,f,v</w:t>
      </w:r>
      <w:proofErr w:type="spellEnd"/>
      <w:r w:rsidRPr="00C06CE6">
        <w:rPr>
          <w:rFonts w:ascii="Times New Roman" w:hAnsi="Times New Roman"/>
        </w:rPr>
        <w:t xml:space="preserve"> (polio), </w:t>
      </w:r>
      <w:proofErr w:type="spellStart"/>
      <w:r w:rsidRPr="00C06CE6">
        <w:rPr>
          <w:rFonts w:ascii="Times New Roman" w:hAnsi="Times New Roman"/>
        </w:rPr>
        <w:t>tbc</w:t>
      </w:r>
      <w:proofErr w:type="spellEnd"/>
      <w:r w:rsidRPr="00C06CE6">
        <w:rPr>
          <w:rFonts w:ascii="Times New Roman" w:hAnsi="Times New Roman"/>
        </w:rPr>
        <w:t xml:space="preserve"> w opakowaniu 1l.</w:t>
      </w:r>
    </w:p>
    <w:p w:rsidR="00DB050B" w:rsidRPr="00C06CE6"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dopuszcza.</w:t>
      </w:r>
    </w:p>
    <w:p w:rsidR="00DB050B" w:rsidRPr="00C06CE6" w:rsidRDefault="00DB050B" w:rsidP="00DB050B">
      <w:pPr>
        <w:ind w:right="-108"/>
        <w:jc w:val="both"/>
        <w:rPr>
          <w:rFonts w:ascii="Times New Roman" w:hAnsi="Times New Roman"/>
          <w:b/>
          <w:color w:val="000000"/>
          <w:spacing w:val="4"/>
        </w:rPr>
      </w:pPr>
    </w:p>
    <w:p w:rsidR="00DB050B" w:rsidRPr="00C06CE6" w:rsidRDefault="00DB050B" w:rsidP="00DB050B">
      <w:pPr>
        <w:ind w:right="-108"/>
        <w:jc w:val="both"/>
        <w:rPr>
          <w:rFonts w:ascii="Times New Roman" w:hAnsi="Times New Roman"/>
        </w:rPr>
      </w:pPr>
      <w:r w:rsidRPr="00C06CE6">
        <w:rPr>
          <w:rFonts w:ascii="Times New Roman" w:hAnsi="Times New Roman"/>
          <w:b/>
          <w:u w:val="single"/>
        </w:rPr>
        <w:t xml:space="preserve">Pytanie nr 9 </w:t>
      </w:r>
      <w:r w:rsidRPr="00C06CE6">
        <w:rPr>
          <w:rFonts w:ascii="Times New Roman" w:hAnsi="Times New Roman"/>
        </w:rPr>
        <w:t xml:space="preserve">– </w:t>
      </w:r>
      <w:r w:rsidRPr="00C06CE6">
        <w:rPr>
          <w:rFonts w:ascii="Times New Roman" w:hAnsi="Times New Roman"/>
          <w:b/>
          <w:color w:val="000000"/>
          <w:spacing w:val="4"/>
        </w:rPr>
        <w:t xml:space="preserve">Dotyczy pak. 15 poz. 2 </w:t>
      </w:r>
      <w:r w:rsidRPr="00C06CE6">
        <w:rPr>
          <w:rFonts w:ascii="Times New Roman" w:hAnsi="Times New Roman"/>
        </w:rPr>
        <w:t xml:space="preserve">Prosimy o dopuszczenie preparatu na bazie mieszaniny wyłącznie alkoholowych substancji czynnych bez żadnych innych mogących wywoływać sytuacje alergiczne, przeznaczonego do dezynfekcji skory przed iniekcjami i operacjami Spektrum </w:t>
      </w:r>
      <w:proofErr w:type="spellStart"/>
      <w:r w:rsidRPr="00C06CE6">
        <w:rPr>
          <w:rFonts w:ascii="Times New Roman" w:hAnsi="Times New Roman"/>
        </w:rPr>
        <w:t>b,f,v</w:t>
      </w:r>
      <w:proofErr w:type="spellEnd"/>
      <w:r w:rsidRPr="00C06CE6">
        <w:rPr>
          <w:rFonts w:ascii="Times New Roman" w:hAnsi="Times New Roman"/>
        </w:rPr>
        <w:t xml:space="preserve"> (polio),</w:t>
      </w:r>
      <w:proofErr w:type="spellStart"/>
      <w:r w:rsidRPr="00C06CE6">
        <w:rPr>
          <w:rFonts w:ascii="Times New Roman" w:hAnsi="Times New Roman"/>
        </w:rPr>
        <w:t>tbc</w:t>
      </w:r>
      <w:proofErr w:type="spellEnd"/>
      <w:r w:rsidRPr="00C06CE6">
        <w:rPr>
          <w:rFonts w:ascii="Times New Roman" w:hAnsi="Times New Roman"/>
        </w:rPr>
        <w:t xml:space="preserve"> w opakowaniu 350ml z odpowiednim przeliczenie ilości.</w:t>
      </w:r>
    </w:p>
    <w:p w:rsidR="00DB050B" w:rsidRPr="00C06CE6"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dopuszcza.</w:t>
      </w:r>
    </w:p>
    <w:p w:rsidR="00DB050B" w:rsidRPr="00C06CE6" w:rsidRDefault="00DB050B" w:rsidP="00DB050B">
      <w:pPr>
        <w:spacing w:before="120" w:after="0" w:line="240" w:lineRule="auto"/>
        <w:jc w:val="both"/>
        <w:rPr>
          <w:rFonts w:ascii="Times New Roman" w:eastAsia="Times New Roman" w:hAnsi="Times New Roman"/>
        </w:rPr>
      </w:pPr>
    </w:p>
    <w:p w:rsidR="00DB050B" w:rsidRPr="00C06CE6" w:rsidRDefault="00DB050B" w:rsidP="00DB050B">
      <w:pPr>
        <w:ind w:right="-108"/>
        <w:jc w:val="both"/>
        <w:rPr>
          <w:rFonts w:ascii="Times New Roman" w:hAnsi="Times New Roman"/>
        </w:rPr>
      </w:pPr>
      <w:r w:rsidRPr="00C06CE6">
        <w:rPr>
          <w:rFonts w:ascii="Times New Roman" w:hAnsi="Times New Roman"/>
          <w:b/>
          <w:u w:val="single"/>
        </w:rPr>
        <w:t xml:space="preserve">Pytanie nr 10 </w:t>
      </w:r>
      <w:r w:rsidRPr="00C06CE6">
        <w:rPr>
          <w:rFonts w:ascii="Times New Roman" w:hAnsi="Times New Roman"/>
        </w:rPr>
        <w:t xml:space="preserve">– </w:t>
      </w:r>
      <w:r w:rsidRPr="00C06CE6">
        <w:rPr>
          <w:rFonts w:ascii="Times New Roman" w:hAnsi="Times New Roman"/>
          <w:b/>
          <w:color w:val="000000"/>
          <w:spacing w:val="4"/>
        </w:rPr>
        <w:t xml:space="preserve">Dotyczy pak. 15 poz. 3 </w:t>
      </w:r>
      <w:r w:rsidRPr="00C06CE6">
        <w:rPr>
          <w:rFonts w:ascii="Times New Roman" w:hAnsi="Times New Roman"/>
        </w:rPr>
        <w:t xml:space="preserve">Prosimy o dopuszczenie preparatu na bazie mieszaniny wyłącznie alkoholowych substancji czynnych bez żadnych innych mogących wywoływać sytuacje alergiczne, przeznaczonego do dezynfekcji skory przed iniekcjami i operacjami Spektrum </w:t>
      </w:r>
      <w:proofErr w:type="spellStart"/>
      <w:r w:rsidRPr="00C06CE6">
        <w:rPr>
          <w:rFonts w:ascii="Times New Roman" w:hAnsi="Times New Roman"/>
        </w:rPr>
        <w:t>b,f,v</w:t>
      </w:r>
      <w:proofErr w:type="spellEnd"/>
      <w:r w:rsidRPr="00C06CE6">
        <w:rPr>
          <w:rFonts w:ascii="Times New Roman" w:hAnsi="Times New Roman"/>
        </w:rPr>
        <w:t xml:space="preserve"> (polio), </w:t>
      </w:r>
      <w:proofErr w:type="spellStart"/>
      <w:r w:rsidRPr="00C06CE6">
        <w:rPr>
          <w:rFonts w:ascii="Times New Roman" w:hAnsi="Times New Roman"/>
        </w:rPr>
        <w:t>tbc</w:t>
      </w:r>
      <w:proofErr w:type="spellEnd"/>
      <w:r w:rsidRPr="00C06CE6">
        <w:rPr>
          <w:rFonts w:ascii="Times New Roman" w:hAnsi="Times New Roman"/>
        </w:rPr>
        <w:t xml:space="preserve"> w opakowaniu 1l.</w:t>
      </w:r>
    </w:p>
    <w:p w:rsidR="00DB050B"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lastRenderedPageBreak/>
        <w:t xml:space="preserve">Odpowiedź: </w:t>
      </w:r>
      <w:r w:rsidR="008242DD" w:rsidRPr="008242DD">
        <w:rPr>
          <w:rFonts w:ascii="Times New Roman" w:hAnsi="Times New Roman"/>
          <w:b/>
          <w:u w:val="single"/>
        </w:rPr>
        <w:t>Zamawiający dopuszcza.</w:t>
      </w:r>
    </w:p>
    <w:p w:rsidR="00C06CE6" w:rsidRPr="00C06CE6" w:rsidRDefault="00C06CE6" w:rsidP="00DB050B">
      <w:pPr>
        <w:spacing w:before="120" w:after="0" w:line="240" w:lineRule="auto"/>
        <w:jc w:val="both"/>
        <w:rPr>
          <w:rFonts w:ascii="Times New Roman" w:hAnsi="Times New Roman"/>
          <w:b/>
          <w:u w:val="single"/>
        </w:rPr>
      </w:pPr>
    </w:p>
    <w:p w:rsidR="00DB050B" w:rsidRPr="00DB050B" w:rsidRDefault="00DB050B" w:rsidP="00DB050B">
      <w:pPr>
        <w:jc w:val="both"/>
        <w:rPr>
          <w:rFonts w:ascii="Times New Roman" w:eastAsia="Times New Roman" w:hAnsi="Times New Roman"/>
          <w:lang w:eastAsia="pl-PL"/>
        </w:rPr>
      </w:pPr>
      <w:r w:rsidRPr="00C06CE6">
        <w:rPr>
          <w:rFonts w:ascii="Times New Roman" w:hAnsi="Times New Roman"/>
          <w:b/>
          <w:u w:val="single"/>
        </w:rPr>
        <w:t xml:space="preserve">Pytanie nr 11 </w:t>
      </w:r>
      <w:r w:rsidRPr="00C06CE6">
        <w:rPr>
          <w:rFonts w:ascii="Times New Roman" w:hAnsi="Times New Roman"/>
        </w:rPr>
        <w:t xml:space="preserve">– </w:t>
      </w:r>
      <w:r w:rsidRPr="00C06CE6">
        <w:rPr>
          <w:rFonts w:ascii="Times New Roman" w:eastAsia="Times New Roman" w:hAnsi="Times New Roman"/>
          <w:lang w:eastAsia="pl-PL"/>
        </w:rPr>
        <w:t xml:space="preserve">Pakiet 3 </w:t>
      </w:r>
      <w:r w:rsidRPr="00DB050B">
        <w:rPr>
          <w:rFonts w:ascii="Times New Roman" w:eastAsia="Times New Roman" w:hAnsi="Times New Roman"/>
          <w:lang w:eastAsia="pl-PL"/>
        </w:rPr>
        <w:t xml:space="preserve">Prosimy o dopuszczenie do oceny preparatu myjąco-dezynfekujący do powierzchni i sprzętu medycznego. Preparat nie może zawierać aldehydów, pochodnych fenolowych, zw. nadtlenowych, nie może uwalniać aktywnego chloru. Preparat wykazujący wysoką tolerancję materiałową również w stosunku do powierzchni metalowych, gumowych, drewnianych, aluminiowych. O znacznie szerszym spektrum </w:t>
      </w:r>
      <w:proofErr w:type="spellStart"/>
      <w:r w:rsidRPr="00DB050B">
        <w:rPr>
          <w:rFonts w:ascii="Times New Roman" w:eastAsia="Times New Roman" w:hAnsi="Times New Roman"/>
          <w:lang w:eastAsia="pl-PL"/>
        </w:rPr>
        <w:t>mikrobójczym</w:t>
      </w:r>
      <w:proofErr w:type="spellEnd"/>
      <w:r w:rsidRPr="00DB050B">
        <w:rPr>
          <w:rFonts w:ascii="Times New Roman" w:eastAsia="Times New Roman" w:hAnsi="Times New Roman"/>
          <w:lang w:eastAsia="pl-PL"/>
        </w:rPr>
        <w:t xml:space="preserve"> w stężeniu </w:t>
      </w:r>
      <w:proofErr w:type="spellStart"/>
      <w:r w:rsidRPr="00DB050B">
        <w:rPr>
          <w:rFonts w:ascii="Times New Roman" w:eastAsia="Times New Roman" w:hAnsi="Times New Roman"/>
          <w:lang w:eastAsia="pl-PL"/>
        </w:rPr>
        <w:t>roztw</w:t>
      </w:r>
      <w:proofErr w:type="spellEnd"/>
      <w:r w:rsidRPr="00DB050B">
        <w:rPr>
          <w:rFonts w:ascii="Times New Roman" w:eastAsia="Times New Roman" w:hAnsi="Times New Roman"/>
          <w:lang w:eastAsia="pl-PL"/>
        </w:rPr>
        <w:t>. 0,25% .: B (</w:t>
      </w:r>
      <w:proofErr w:type="spellStart"/>
      <w:r w:rsidRPr="00DB050B">
        <w:rPr>
          <w:rFonts w:ascii="Times New Roman" w:eastAsia="Times New Roman" w:hAnsi="Times New Roman"/>
          <w:lang w:eastAsia="pl-PL"/>
        </w:rPr>
        <w:t>Legionella</w:t>
      </w:r>
      <w:proofErr w:type="spellEnd"/>
      <w:r w:rsidRPr="00DB050B">
        <w:rPr>
          <w:rFonts w:ascii="Times New Roman" w:eastAsia="Times New Roman" w:hAnsi="Times New Roman"/>
          <w:lang w:eastAsia="pl-PL"/>
        </w:rPr>
        <w:t xml:space="preserve"> </w:t>
      </w:r>
      <w:proofErr w:type="spellStart"/>
      <w:r w:rsidRPr="00DB050B">
        <w:rPr>
          <w:rFonts w:ascii="Times New Roman" w:eastAsia="Times New Roman" w:hAnsi="Times New Roman"/>
          <w:lang w:eastAsia="pl-PL"/>
        </w:rPr>
        <w:t>pneumophila</w:t>
      </w:r>
      <w:proofErr w:type="spellEnd"/>
      <w:r w:rsidRPr="00DB050B">
        <w:rPr>
          <w:rFonts w:ascii="Times New Roman" w:eastAsia="Times New Roman" w:hAnsi="Times New Roman"/>
          <w:lang w:eastAsia="pl-PL"/>
        </w:rPr>
        <w:t xml:space="preserve">, MRSA, VRE), </w:t>
      </w:r>
      <w:proofErr w:type="spellStart"/>
      <w:r w:rsidRPr="00DB050B">
        <w:rPr>
          <w:rFonts w:ascii="Times New Roman" w:eastAsia="Times New Roman" w:hAnsi="Times New Roman"/>
          <w:lang w:eastAsia="pl-PL"/>
        </w:rPr>
        <w:t>Tbc</w:t>
      </w:r>
      <w:proofErr w:type="spellEnd"/>
      <w:r w:rsidRPr="00DB050B">
        <w:rPr>
          <w:rFonts w:ascii="Times New Roman" w:eastAsia="Times New Roman" w:hAnsi="Times New Roman"/>
          <w:lang w:eastAsia="pl-PL"/>
        </w:rPr>
        <w:t xml:space="preserve">, F (Candida </w:t>
      </w:r>
      <w:proofErr w:type="spellStart"/>
      <w:r w:rsidRPr="00DB050B">
        <w:rPr>
          <w:rFonts w:ascii="Times New Roman" w:eastAsia="Times New Roman" w:hAnsi="Times New Roman"/>
          <w:lang w:eastAsia="pl-PL"/>
        </w:rPr>
        <w:t>albicans</w:t>
      </w:r>
      <w:proofErr w:type="spellEnd"/>
      <w:r w:rsidRPr="00DB050B">
        <w:rPr>
          <w:rFonts w:ascii="Times New Roman" w:eastAsia="Times New Roman" w:hAnsi="Times New Roman"/>
          <w:lang w:eastAsia="pl-PL"/>
        </w:rPr>
        <w:t>),V (HIV, HBV, HCV, Rota) oraz TBC (</w:t>
      </w:r>
      <w:proofErr w:type="spellStart"/>
      <w:r w:rsidRPr="00DB050B">
        <w:rPr>
          <w:rFonts w:ascii="Times New Roman" w:eastAsia="Times New Roman" w:hAnsi="Times New Roman"/>
          <w:lang w:eastAsia="pl-PL"/>
        </w:rPr>
        <w:t>Avium</w:t>
      </w:r>
      <w:proofErr w:type="spellEnd"/>
      <w:r w:rsidRPr="00DB050B">
        <w:rPr>
          <w:rFonts w:ascii="Times New Roman" w:eastAsia="Times New Roman" w:hAnsi="Times New Roman"/>
          <w:lang w:eastAsia="pl-PL"/>
        </w:rPr>
        <w:t xml:space="preserve"> i </w:t>
      </w:r>
      <w:proofErr w:type="spellStart"/>
      <w:r w:rsidRPr="00DB050B">
        <w:rPr>
          <w:rFonts w:ascii="Times New Roman" w:eastAsia="Times New Roman" w:hAnsi="Times New Roman"/>
          <w:lang w:eastAsia="pl-PL"/>
        </w:rPr>
        <w:t>Terrae</w:t>
      </w:r>
      <w:proofErr w:type="spellEnd"/>
      <w:r w:rsidRPr="00DB050B">
        <w:rPr>
          <w:rFonts w:ascii="Times New Roman" w:eastAsia="Times New Roman" w:hAnsi="Times New Roman"/>
          <w:lang w:eastAsia="pl-PL"/>
        </w:rPr>
        <w:t xml:space="preserve">) w czasie do 15 min. Do sporządzenia roztworów roboczych można użyć zimnej wody. Możliwość użycia preparatu w obecności pacjenta.  Preparat posiada spektrum działania bakteriobójczego i grzybobójczego  potwierdzone badaniami wykonanymi w warunkach zanieczyszczeń organicznych. </w:t>
      </w:r>
    </w:p>
    <w:p w:rsidR="008242DD" w:rsidRPr="00C06CE6" w:rsidRDefault="00DB050B" w:rsidP="008242DD">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dopuszcza.</w:t>
      </w:r>
    </w:p>
    <w:p w:rsidR="00DB050B" w:rsidRPr="00C06CE6" w:rsidRDefault="00DB050B" w:rsidP="00DB050B">
      <w:pPr>
        <w:spacing w:before="120" w:after="0" w:line="240" w:lineRule="auto"/>
        <w:jc w:val="both"/>
        <w:rPr>
          <w:rFonts w:ascii="Times New Roman" w:hAnsi="Times New Roman"/>
        </w:rPr>
      </w:pPr>
    </w:p>
    <w:p w:rsidR="00DB050B" w:rsidRPr="00DB050B" w:rsidRDefault="00DB050B" w:rsidP="00DB050B">
      <w:pPr>
        <w:jc w:val="both"/>
        <w:rPr>
          <w:rFonts w:ascii="Times New Roman" w:eastAsia="Times New Roman" w:hAnsi="Times New Roman"/>
          <w:lang w:eastAsia="pl-PL"/>
        </w:rPr>
      </w:pPr>
      <w:r w:rsidRPr="00C06CE6">
        <w:rPr>
          <w:rFonts w:ascii="Times New Roman" w:hAnsi="Times New Roman"/>
          <w:b/>
          <w:u w:val="single"/>
        </w:rPr>
        <w:t xml:space="preserve">Pytanie nr 12 </w:t>
      </w:r>
      <w:r w:rsidRPr="00C06CE6">
        <w:rPr>
          <w:rFonts w:ascii="Times New Roman" w:hAnsi="Times New Roman"/>
        </w:rPr>
        <w:t xml:space="preserve">– </w:t>
      </w:r>
      <w:r w:rsidRPr="00C06CE6">
        <w:rPr>
          <w:rFonts w:ascii="Times New Roman" w:eastAsia="Times New Roman" w:hAnsi="Times New Roman"/>
          <w:lang w:eastAsia="pl-PL"/>
        </w:rPr>
        <w:t xml:space="preserve">Pakiet 10 poz. 1 </w:t>
      </w:r>
      <w:r w:rsidRPr="00DB050B">
        <w:rPr>
          <w:rFonts w:ascii="Times New Roman" w:eastAsia="Times New Roman" w:hAnsi="Times New Roman"/>
          <w:lang w:eastAsia="pl-PL"/>
        </w:rPr>
        <w:t xml:space="preserve">Prosimy o dopuszczenie do oceny gotowych do użycia chusteczki z włókniny wiskozowej o wymiarach 20 cm x 20 cm nasączone płynem zawierającym w składzie alkohol etanolowy, przeznaczone do dezynfekcji powierzchni oraz wyrobów medycznych odpornych na działanie alkoholu. Nie mogą zawierać innych niż alkohole </w:t>
      </w:r>
      <w:proofErr w:type="spellStart"/>
      <w:r w:rsidRPr="00DB050B">
        <w:rPr>
          <w:rFonts w:ascii="Times New Roman" w:eastAsia="Times New Roman" w:hAnsi="Times New Roman"/>
          <w:lang w:eastAsia="pl-PL"/>
        </w:rPr>
        <w:t>subst.czynnych</w:t>
      </w:r>
      <w:proofErr w:type="spellEnd"/>
      <w:r w:rsidRPr="00DB050B">
        <w:rPr>
          <w:rFonts w:ascii="Times New Roman" w:eastAsia="Times New Roman" w:hAnsi="Times New Roman"/>
          <w:lang w:eastAsia="pl-PL"/>
        </w:rPr>
        <w:t xml:space="preserve">. Wykazują kompatybilność materiałową ze stalą nierdzewną, polietylenem, aluminium oraz poliwęglanem potwierdzoną badaniami laboratoryjnymi. Spektrum działania : B (MRSA, </w:t>
      </w:r>
      <w:proofErr w:type="spellStart"/>
      <w:r w:rsidRPr="00DB050B">
        <w:rPr>
          <w:rFonts w:ascii="Times New Roman" w:eastAsia="Times New Roman" w:hAnsi="Times New Roman"/>
          <w:lang w:eastAsia="pl-PL"/>
        </w:rPr>
        <w:t>Tbc</w:t>
      </w:r>
      <w:proofErr w:type="spellEnd"/>
      <w:r w:rsidRPr="00DB050B">
        <w:rPr>
          <w:rFonts w:ascii="Times New Roman" w:eastAsia="Times New Roman" w:hAnsi="Times New Roman"/>
          <w:lang w:eastAsia="pl-PL"/>
        </w:rPr>
        <w:t xml:space="preserve">), F, V (HIV, HBV, Rota, </w:t>
      </w:r>
      <w:proofErr w:type="spellStart"/>
      <w:r w:rsidRPr="00DB050B">
        <w:rPr>
          <w:rFonts w:ascii="Times New Roman" w:eastAsia="Times New Roman" w:hAnsi="Times New Roman"/>
          <w:lang w:eastAsia="pl-PL"/>
        </w:rPr>
        <w:t>Vaccinia</w:t>
      </w:r>
      <w:proofErr w:type="spellEnd"/>
      <w:r w:rsidRPr="00DB050B">
        <w:rPr>
          <w:rFonts w:ascii="Times New Roman" w:eastAsia="Times New Roman" w:hAnsi="Times New Roman"/>
          <w:lang w:eastAsia="pl-PL"/>
        </w:rPr>
        <w:t xml:space="preserve">, BVDV, Noro) w czasie do 1 min. Wyrób medyczny klasa II a. Konfekcjonowane w tuby po 200sztuk z przeliczeniem ilości. </w:t>
      </w:r>
    </w:p>
    <w:p w:rsidR="00DB050B" w:rsidRPr="00C06CE6"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dopuszcza.</w:t>
      </w:r>
    </w:p>
    <w:p w:rsidR="00DB050B" w:rsidRPr="00C06CE6" w:rsidRDefault="00DB050B" w:rsidP="00DB050B">
      <w:pPr>
        <w:spacing w:before="120" w:after="0" w:line="240" w:lineRule="auto"/>
        <w:jc w:val="both"/>
        <w:rPr>
          <w:rFonts w:ascii="Times New Roman" w:hAnsi="Times New Roman"/>
        </w:rPr>
      </w:pPr>
    </w:p>
    <w:p w:rsidR="00DB050B" w:rsidRPr="00C06CE6" w:rsidRDefault="00DB050B" w:rsidP="00DB050B">
      <w:pPr>
        <w:jc w:val="both"/>
        <w:rPr>
          <w:rFonts w:ascii="Times New Roman" w:eastAsia="Times New Roman" w:hAnsi="Times New Roman"/>
          <w:lang w:eastAsia="pl-PL"/>
        </w:rPr>
      </w:pPr>
      <w:r w:rsidRPr="00C06CE6">
        <w:rPr>
          <w:rFonts w:ascii="Times New Roman" w:hAnsi="Times New Roman"/>
          <w:b/>
          <w:u w:val="single"/>
        </w:rPr>
        <w:t xml:space="preserve">Pytanie nr 13 </w:t>
      </w:r>
      <w:r w:rsidRPr="00C06CE6">
        <w:rPr>
          <w:rFonts w:ascii="Times New Roman" w:hAnsi="Times New Roman"/>
        </w:rPr>
        <w:t xml:space="preserve">– </w:t>
      </w:r>
      <w:r w:rsidRPr="00C06CE6">
        <w:rPr>
          <w:rFonts w:ascii="Times New Roman" w:eastAsia="Times New Roman" w:hAnsi="Times New Roman"/>
          <w:lang w:eastAsia="pl-PL"/>
        </w:rPr>
        <w:t>Pakiet 10 poz. 2 i 3 Prosimy o dopuszczenie do oceny chusteczek dezynfekujących o właściwościach myjących o wymiarach min.20 cm x 20 cm nasączone roztworem opartym na bazie czwartorzędowych związków amoniowych, bez zawartości alkoholi, fenoli i aldehydów, przeznaczone do dezynfekcji powierzchni i sprzętów medycznych wrażliwych na działanie alkoholi ( np. głowice USG ) w opakowaniu zapobiegającym wysychaniu chusteczek. O znacznie większym spektrum działania:</w:t>
      </w:r>
      <w:r w:rsidRPr="00C06CE6">
        <w:rPr>
          <w:rFonts w:ascii="Times New Roman" w:eastAsia="Times New Roman" w:hAnsi="Times New Roman"/>
          <w:lang w:eastAsia="pl-PL"/>
        </w:rPr>
        <w:br/>
        <w:t xml:space="preserve">B (MRSA, VRE), Grzyby </w:t>
      </w:r>
      <w:proofErr w:type="spellStart"/>
      <w:r w:rsidRPr="00C06CE6">
        <w:rPr>
          <w:rFonts w:ascii="Times New Roman" w:eastAsia="Times New Roman" w:hAnsi="Times New Roman"/>
          <w:lang w:eastAsia="pl-PL"/>
        </w:rPr>
        <w:t>drożdżopodobne,V</w:t>
      </w:r>
      <w:proofErr w:type="spellEnd"/>
      <w:r w:rsidRPr="00C06CE6">
        <w:rPr>
          <w:rFonts w:ascii="Times New Roman" w:eastAsia="Times New Roman" w:hAnsi="Times New Roman"/>
          <w:lang w:eastAsia="pl-PL"/>
        </w:rPr>
        <w:t xml:space="preserve"> (</w:t>
      </w:r>
      <w:proofErr w:type="spellStart"/>
      <w:r w:rsidRPr="00C06CE6">
        <w:rPr>
          <w:rFonts w:ascii="Times New Roman" w:eastAsia="Times New Roman" w:hAnsi="Times New Roman"/>
          <w:lang w:eastAsia="pl-PL"/>
        </w:rPr>
        <w:t>HBV,HCV,HIV,BVDV,Rota,Vaccina</w:t>
      </w:r>
      <w:proofErr w:type="spellEnd"/>
      <w:r w:rsidRPr="00C06CE6">
        <w:rPr>
          <w:rFonts w:ascii="Times New Roman" w:eastAsia="Times New Roman" w:hAnsi="Times New Roman"/>
          <w:lang w:eastAsia="pl-PL"/>
        </w:rPr>
        <w:t xml:space="preserve">, Noro) </w:t>
      </w:r>
      <w:r w:rsidRPr="00C06CE6">
        <w:rPr>
          <w:rFonts w:ascii="Times New Roman" w:eastAsia="Times New Roman" w:hAnsi="Times New Roman"/>
          <w:lang w:eastAsia="pl-PL"/>
        </w:rPr>
        <w:br/>
        <w:t>w czasie do 1 min,  </w:t>
      </w:r>
      <w:proofErr w:type="spellStart"/>
      <w:r w:rsidRPr="00C06CE6">
        <w:rPr>
          <w:rFonts w:ascii="Times New Roman" w:eastAsia="Times New Roman" w:hAnsi="Times New Roman"/>
          <w:lang w:eastAsia="pl-PL"/>
        </w:rPr>
        <w:t>Tbc</w:t>
      </w:r>
      <w:proofErr w:type="spellEnd"/>
      <w:r w:rsidRPr="00C06CE6">
        <w:rPr>
          <w:rFonts w:ascii="Times New Roman" w:eastAsia="Times New Roman" w:hAnsi="Times New Roman"/>
          <w:lang w:eastAsia="pl-PL"/>
        </w:rPr>
        <w:t xml:space="preserve"> (</w:t>
      </w:r>
      <w:proofErr w:type="spellStart"/>
      <w:r w:rsidRPr="00C06CE6">
        <w:rPr>
          <w:rFonts w:ascii="Times New Roman" w:eastAsia="Times New Roman" w:hAnsi="Times New Roman"/>
          <w:lang w:eastAsia="pl-PL"/>
        </w:rPr>
        <w:t>M.Terrae</w:t>
      </w:r>
      <w:proofErr w:type="spellEnd"/>
      <w:r w:rsidRPr="00C06CE6">
        <w:rPr>
          <w:rFonts w:ascii="Times New Roman" w:eastAsia="Times New Roman" w:hAnsi="Times New Roman"/>
          <w:lang w:eastAsia="pl-PL"/>
        </w:rPr>
        <w:t xml:space="preserve"> i </w:t>
      </w:r>
      <w:proofErr w:type="spellStart"/>
      <w:r w:rsidRPr="00C06CE6">
        <w:rPr>
          <w:rFonts w:ascii="Times New Roman" w:eastAsia="Times New Roman" w:hAnsi="Times New Roman"/>
          <w:lang w:eastAsia="pl-PL"/>
        </w:rPr>
        <w:t>M.Avium</w:t>
      </w:r>
      <w:proofErr w:type="spellEnd"/>
      <w:r w:rsidRPr="00C06CE6">
        <w:rPr>
          <w:rFonts w:ascii="Times New Roman" w:eastAsia="Times New Roman" w:hAnsi="Times New Roman"/>
          <w:lang w:eastAsia="pl-PL"/>
        </w:rPr>
        <w:t xml:space="preserve">) w czasie do 5 min. Wszystkie badania </w:t>
      </w:r>
      <w:r w:rsidRPr="00C06CE6">
        <w:rPr>
          <w:rFonts w:ascii="Times New Roman" w:eastAsia="Times New Roman" w:hAnsi="Times New Roman"/>
          <w:lang w:eastAsia="pl-PL"/>
        </w:rPr>
        <w:br/>
        <w:t xml:space="preserve">w warunkach brudnych.  Z możliwością poszerzenia o Aspergillus </w:t>
      </w:r>
      <w:proofErr w:type="spellStart"/>
      <w:r w:rsidRPr="00C06CE6">
        <w:rPr>
          <w:rFonts w:ascii="Times New Roman" w:eastAsia="Times New Roman" w:hAnsi="Times New Roman"/>
          <w:lang w:eastAsia="pl-PL"/>
        </w:rPr>
        <w:t>niger</w:t>
      </w:r>
      <w:proofErr w:type="spellEnd"/>
      <w:r w:rsidRPr="00C06CE6">
        <w:rPr>
          <w:rFonts w:ascii="Times New Roman" w:eastAsia="Times New Roman" w:hAnsi="Times New Roman"/>
          <w:lang w:eastAsia="pl-PL"/>
        </w:rPr>
        <w:t xml:space="preserve"> oraz Cl. </w:t>
      </w:r>
      <w:proofErr w:type="spellStart"/>
      <w:r w:rsidRPr="00C06CE6">
        <w:rPr>
          <w:rFonts w:ascii="Times New Roman" w:eastAsia="Times New Roman" w:hAnsi="Times New Roman"/>
          <w:lang w:eastAsia="pl-PL"/>
        </w:rPr>
        <w:t>Difficile</w:t>
      </w:r>
      <w:proofErr w:type="spellEnd"/>
      <w:r w:rsidRPr="00C06CE6">
        <w:rPr>
          <w:rFonts w:ascii="Times New Roman" w:eastAsia="Times New Roman" w:hAnsi="Times New Roman"/>
          <w:lang w:eastAsia="pl-PL"/>
        </w:rPr>
        <w:t xml:space="preserve"> </w:t>
      </w:r>
      <w:r w:rsidRPr="00C06CE6">
        <w:rPr>
          <w:rFonts w:ascii="Times New Roman" w:eastAsia="Times New Roman" w:hAnsi="Times New Roman"/>
          <w:lang w:eastAsia="pl-PL"/>
        </w:rPr>
        <w:br/>
        <w:t>w czasie 15 minut Wyrób medyczny klasa II a.</w:t>
      </w:r>
    </w:p>
    <w:p w:rsidR="00DB050B" w:rsidRPr="00C06CE6" w:rsidRDefault="00DB050B" w:rsidP="00DB050B">
      <w:pPr>
        <w:spacing w:before="120" w:after="0" w:line="240" w:lineRule="auto"/>
        <w:jc w:val="both"/>
        <w:rPr>
          <w:rFonts w:ascii="Times New Roman" w:hAnsi="Times New Roman"/>
          <w:b/>
          <w:u w:val="single"/>
        </w:rPr>
      </w:pPr>
      <w:r w:rsidRPr="00C06CE6">
        <w:rPr>
          <w:rFonts w:ascii="Times New Roman" w:hAnsi="Times New Roman"/>
          <w:b/>
          <w:u w:val="single"/>
        </w:rPr>
        <w:t xml:space="preserve">Odpowiedź: </w:t>
      </w:r>
      <w:r w:rsidR="008242DD" w:rsidRPr="008242DD">
        <w:rPr>
          <w:rFonts w:ascii="Times New Roman" w:hAnsi="Times New Roman"/>
          <w:b/>
          <w:u w:val="single"/>
        </w:rPr>
        <w:t>Zamawiający podtrzymuje opis przedmiotu zamówienia zgodnie z zapisami SIWZ.</w:t>
      </w:r>
    </w:p>
    <w:p w:rsidR="00DB050B" w:rsidRDefault="00DB050B" w:rsidP="00DB050B">
      <w:pPr>
        <w:jc w:val="both"/>
        <w:rPr>
          <w:rFonts w:ascii="Times New Roman" w:hAnsi="Times New Roman"/>
        </w:rPr>
      </w:pPr>
    </w:p>
    <w:p w:rsidR="008242DD" w:rsidRPr="00C06CE6" w:rsidRDefault="008242DD" w:rsidP="00DB050B">
      <w:pPr>
        <w:jc w:val="both"/>
        <w:rPr>
          <w:rFonts w:ascii="Times New Roman" w:hAnsi="Times New Roman"/>
        </w:rPr>
      </w:pPr>
      <w:bookmarkStart w:id="0" w:name="_GoBack"/>
      <w:bookmarkEnd w:id="0"/>
    </w:p>
    <w:p w:rsidR="00036BA0" w:rsidRPr="00C06CE6" w:rsidRDefault="00036BA0" w:rsidP="00036BA0">
      <w:pPr>
        <w:jc w:val="center"/>
        <w:rPr>
          <w:rFonts w:ascii="Times New Roman" w:hAnsi="Times New Roman"/>
        </w:rPr>
      </w:pPr>
      <w:bookmarkStart w:id="1" w:name="_Hlk482947201"/>
      <w:r w:rsidRPr="00C06CE6">
        <w:rPr>
          <w:rFonts w:ascii="Times New Roman" w:hAnsi="Times New Roman"/>
        </w:rPr>
        <w:t>Z-ca Dyrektora ds. Lecznictwa</w:t>
      </w:r>
    </w:p>
    <w:p w:rsidR="00036BA0" w:rsidRPr="00C06CE6" w:rsidRDefault="00036BA0" w:rsidP="00036BA0">
      <w:pPr>
        <w:jc w:val="center"/>
        <w:rPr>
          <w:rFonts w:ascii="Times New Roman" w:hAnsi="Times New Roman"/>
          <w:b/>
        </w:rPr>
      </w:pPr>
      <w:r w:rsidRPr="00C06CE6">
        <w:rPr>
          <w:rFonts w:ascii="Times New Roman" w:hAnsi="Times New Roman"/>
          <w:b/>
        </w:rPr>
        <w:t xml:space="preserve">Grzegorz Roszkowski </w:t>
      </w:r>
    </w:p>
    <w:bookmarkEnd w:id="1"/>
    <w:p w:rsidR="00A87571" w:rsidRPr="00C06CE6" w:rsidRDefault="00A87571" w:rsidP="00990953">
      <w:pPr>
        <w:jc w:val="both"/>
        <w:rPr>
          <w:rFonts w:ascii="Times New Roman" w:hAnsi="Times New Roman"/>
        </w:rPr>
      </w:pPr>
    </w:p>
    <w:sectPr w:rsidR="00A87571" w:rsidRPr="00C06CE6" w:rsidSect="00D73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23DF"/>
    <w:multiLevelType w:val="hybridMultilevel"/>
    <w:tmpl w:val="DACEB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215D79"/>
    <w:multiLevelType w:val="hybridMultilevel"/>
    <w:tmpl w:val="4BB6DA1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4394695"/>
    <w:multiLevelType w:val="hybridMultilevel"/>
    <w:tmpl w:val="E26838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2720C62"/>
    <w:multiLevelType w:val="hybridMultilevel"/>
    <w:tmpl w:val="CBC6F650"/>
    <w:lvl w:ilvl="0" w:tplc="1EE468C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C6C18E2"/>
    <w:multiLevelType w:val="hybridMultilevel"/>
    <w:tmpl w:val="E8825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382F"/>
    <w:rsid w:val="00003A64"/>
    <w:rsid w:val="00006365"/>
    <w:rsid w:val="00036BA0"/>
    <w:rsid w:val="00040ED7"/>
    <w:rsid w:val="00050618"/>
    <w:rsid w:val="00065988"/>
    <w:rsid w:val="00080E6C"/>
    <w:rsid w:val="00093408"/>
    <w:rsid w:val="000948D0"/>
    <w:rsid w:val="000C6980"/>
    <w:rsid w:val="000D61E0"/>
    <w:rsid w:val="000F31F2"/>
    <w:rsid w:val="0010398C"/>
    <w:rsid w:val="00105926"/>
    <w:rsid w:val="00122F7C"/>
    <w:rsid w:val="001317F0"/>
    <w:rsid w:val="00153106"/>
    <w:rsid w:val="00161FA3"/>
    <w:rsid w:val="001A3142"/>
    <w:rsid w:val="001C6FA6"/>
    <w:rsid w:val="00224C9A"/>
    <w:rsid w:val="002343E2"/>
    <w:rsid w:val="002554E7"/>
    <w:rsid w:val="0026080B"/>
    <w:rsid w:val="002978AF"/>
    <w:rsid w:val="002A38AF"/>
    <w:rsid w:val="002B0203"/>
    <w:rsid w:val="002C1640"/>
    <w:rsid w:val="002C5D02"/>
    <w:rsid w:val="002E358B"/>
    <w:rsid w:val="002F5E5D"/>
    <w:rsid w:val="0031382F"/>
    <w:rsid w:val="003344A3"/>
    <w:rsid w:val="00345CD1"/>
    <w:rsid w:val="003463B9"/>
    <w:rsid w:val="003705AA"/>
    <w:rsid w:val="003C4AAF"/>
    <w:rsid w:val="003E2F9E"/>
    <w:rsid w:val="003E3529"/>
    <w:rsid w:val="0041676C"/>
    <w:rsid w:val="004367EB"/>
    <w:rsid w:val="00446F3A"/>
    <w:rsid w:val="004C3833"/>
    <w:rsid w:val="0050551B"/>
    <w:rsid w:val="00536525"/>
    <w:rsid w:val="0056491F"/>
    <w:rsid w:val="005B326D"/>
    <w:rsid w:val="005C36BF"/>
    <w:rsid w:val="00630C2E"/>
    <w:rsid w:val="00642C46"/>
    <w:rsid w:val="006D1AC4"/>
    <w:rsid w:val="006F05FE"/>
    <w:rsid w:val="006F1B30"/>
    <w:rsid w:val="006F512A"/>
    <w:rsid w:val="007346AC"/>
    <w:rsid w:val="0075145C"/>
    <w:rsid w:val="00754826"/>
    <w:rsid w:val="00770B32"/>
    <w:rsid w:val="00790DCA"/>
    <w:rsid w:val="007B4935"/>
    <w:rsid w:val="007C1E28"/>
    <w:rsid w:val="007D6180"/>
    <w:rsid w:val="007E5B3F"/>
    <w:rsid w:val="008008A2"/>
    <w:rsid w:val="00807DC5"/>
    <w:rsid w:val="00813BEE"/>
    <w:rsid w:val="008242DD"/>
    <w:rsid w:val="0083368F"/>
    <w:rsid w:val="008727F2"/>
    <w:rsid w:val="00872EB1"/>
    <w:rsid w:val="00891A14"/>
    <w:rsid w:val="008931DC"/>
    <w:rsid w:val="00906EBD"/>
    <w:rsid w:val="00990953"/>
    <w:rsid w:val="009A3477"/>
    <w:rsid w:val="009B2850"/>
    <w:rsid w:val="009F7221"/>
    <w:rsid w:val="00A02DF7"/>
    <w:rsid w:val="00A147A3"/>
    <w:rsid w:val="00A362A6"/>
    <w:rsid w:val="00A502F8"/>
    <w:rsid w:val="00A674D2"/>
    <w:rsid w:val="00A87571"/>
    <w:rsid w:val="00B00779"/>
    <w:rsid w:val="00B0734F"/>
    <w:rsid w:val="00B32FB1"/>
    <w:rsid w:val="00B4136A"/>
    <w:rsid w:val="00B532BB"/>
    <w:rsid w:val="00BD7FA0"/>
    <w:rsid w:val="00BE66B9"/>
    <w:rsid w:val="00BF744F"/>
    <w:rsid w:val="00C057C7"/>
    <w:rsid w:val="00C06CE6"/>
    <w:rsid w:val="00C15554"/>
    <w:rsid w:val="00C261DC"/>
    <w:rsid w:val="00C3402D"/>
    <w:rsid w:val="00C347CD"/>
    <w:rsid w:val="00C3703B"/>
    <w:rsid w:val="00C40741"/>
    <w:rsid w:val="00C50B67"/>
    <w:rsid w:val="00C85E85"/>
    <w:rsid w:val="00C97B91"/>
    <w:rsid w:val="00CA32F2"/>
    <w:rsid w:val="00CA4FF9"/>
    <w:rsid w:val="00CA7DA1"/>
    <w:rsid w:val="00CB4B41"/>
    <w:rsid w:val="00CC15D9"/>
    <w:rsid w:val="00CD1660"/>
    <w:rsid w:val="00D14799"/>
    <w:rsid w:val="00D42ACF"/>
    <w:rsid w:val="00D6780A"/>
    <w:rsid w:val="00D73FDA"/>
    <w:rsid w:val="00DB050B"/>
    <w:rsid w:val="00DF5AC7"/>
    <w:rsid w:val="00E201C4"/>
    <w:rsid w:val="00E34380"/>
    <w:rsid w:val="00E86566"/>
    <w:rsid w:val="00EC4954"/>
    <w:rsid w:val="00ED1D5D"/>
    <w:rsid w:val="00F1588C"/>
    <w:rsid w:val="00F35C47"/>
    <w:rsid w:val="00F55A6E"/>
    <w:rsid w:val="00F8346D"/>
    <w:rsid w:val="00FC30F4"/>
    <w:rsid w:val="00FE2F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91D3"/>
  <w15:docId w15:val="{9DD61BB3-0E52-4A68-92DC-F86B65CF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DF5AC7"/>
    <w:rPr>
      <w:rFonts w:ascii="Times New Roman" w:eastAsia="Times New Roman" w:hAnsi="Times New Roman" w:cs="Times New Roman"/>
      <w:sz w:val="24"/>
      <w:szCs w:val="24"/>
      <w:lang w:eastAsia="pl-PL"/>
    </w:rPr>
  </w:style>
  <w:style w:type="paragraph" w:customStyle="1" w:styleId="Normalny1">
    <w:name w:val="Normalny1"/>
    <w:rsid w:val="002978AF"/>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Uwydatnienie1">
    <w:name w:val="Uwydatnienie1"/>
    <w:rsid w:val="002978AF"/>
    <w:rPr>
      <w:i/>
      <w:iCs/>
    </w:rPr>
  </w:style>
  <w:style w:type="paragraph" w:styleId="Tekstpodstawowy">
    <w:name w:val="Body Text"/>
    <w:basedOn w:val="Normalny"/>
    <w:link w:val="TekstpodstawowyZnak"/>
    <w:uiPriority w:val="99"/>
    <w:semiHidden/>
    <w:unhideWhenUsed/>
    <w:rsid w:val="002978AF"/>
    <w:pPr>
      <w:spacing w:after="120"/>
    </w:pPr>
  </w:style>
  <w:style w:type="character" w:customStyle="1" w:styleId="TekstpodstawowyZnak">
    <w:name w:val="Tekst podstawowy Znak"/>
    <w:basedOn w:val="Domylnaczcionkaakapitu"/>
    <w:link w:val="Tekstpodstawowy"/>
    <w:uiPriority w:val="99"/>
    <w:semiHidden/>
    <w:rsid w:val="002978AF"/>
    <w:rPr>
      <w:rFonts w:ascii="Calibri" w:eastAsia="Calibri" w:hAnsi="Calibri" w:cs="Times New Roman"/>
    </w:rPr>
  </w:style>
  <w:style w:type="paragraph" w:customStyle="1" w:styleId="Standard">
    <w:name w:val="Standard"/>
    <w:rsid w:val="00B413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161FA3"/>
    <w:rPr>
      <w:rFonts w:ascii="Times New Roman" w:hAnsi="Times New Roman"/>
      <w:sz w:val="24"/>
      <w:szCs w:val="24"/>
    </w:rPr>
  </w:style>
  <w:style w:type="character" w:customStyle="1" w:styleId="StrongEmphasis">
    <w:name w:val="Strong Emphasis"/>
    <w:rsid w:val="00161FA3"/>
    <w:rPr>
      <w:b/>
      <w:bCs/>
    </w:rPr>
  </w:style>
  <w:style w:type="paragraph" w:styleId="Bezodstpw">
    <w:name w:val="No Spacing"/>
    <w:uiPriority w:val="1"/>
    <w:qFormat/>
    <w:rsid w:val="00161FA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07DC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character" w:customStyle="1" w:styleId="gwpb90d762dfont">
    <w:name w:val="gwpb90d762d_font"/>
    <w:basedOn w:val="Domylnaczcionkaakapitu"/>
    <w:rsid w:val="002E358B"/>
  </w:style>
  <w:style w:type="paragraph" w:styleId="Tekstdymka">
    <w:name w:val="Balloon Text"/>
    <w:basedOn w:val="Normalny"/>
    <w:link w:val="TekstdymkaZnak"/>
    <w:uiPriority w:val="99"/>
    <w:semiHidden/>
    <w:unhideWhenUsed/>
    <w:rsid w:val="00642C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2C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8470">
      <w:bodyDiv w:val="1"/>
      <w:marLeft w:val="0"/>
      <w:marRight w:val="0"/>
      <w:marTop w:val="0"/>
      <w:marBottom w:val="0"/>
      <w:divBdr>
        <w:top w:val="none" w:sz="0" w:space="0" w:color="auto"/>
        <w:left w:val="none" w:sz="0" w:space="0" w:color="auto"/>
        <w:bottom w:val="none" w:sz="0" w:space="0" w:color="auto"/>
        <w:right w:val="none" w:sz="0" w:space="0" w:color="auto"/>
      </w:divBdr>
    </w:div>
    <w:div w:id="185871851">
      <w:bodyDiv w:val="1"/>
      <w:marLeft w:val="0"/>
      <w:marRight w:val="0"/>
      <w:marTop w:val="0"/>
      <w:marBottom w:val="0"/>
      <w:divBdr>
        <w:top w:val="none" w:sz="0" w:space="0" w:color="auto"/>
        <w:left w:val="none" w:sz="0" w:space="0" w:color="auto"/>
        <w:bottom w:val="none" w:sz="0" w:space="0" w:color="auto"/>
        <w:right w:val="none" w:sz="0" w:space="0" w:color="auto"/>
      </w:divBdr>
    </w:div>
    <w:div w:id="198785855">
      <w:bodyDiv w:val="1"/>
      <w:marLeft w:val="0"/>
      <w:marRight w:val="0"/>
      <w:marTop w:val="0"/>
      <w:marBottom w:val="0"/>
      <w:divBdr>
        <w:top w:val="none" w:sz="0" w:space="0" w:color="auto"/>
        <w:left w:val="none" w:sz="0" w:space="0" w:color="auto"/>
        <w:bottom w:val="none" w:sz="0" w:space="0" w:color="auto"/>
        <w:right w:val="none" w:sz="0" w:space="0" w:color="auto"/>
      </w:divBdr>
      <w:divsChild>
        <w:div w:id="1486430708">
          <w:marLeft w:val="0"/>
          <w:marRight w:val="0"/>
          <w:marTop w:val="0"/>
          <w:marBottom w:val="0"/>
          <w:divBdr>
            <w:top w:val="none" w:sz="0" w:space="0" w:color="auto"/>
            <w:left w:val="none" w:sz="0" w:space="0" w:color="auto"/>
            <w:bottom w:val="none" w:sz="0" w:space="0" w:color="auto"/>
            <w:right w:val="none" w:sz="0" w:space="0" w:color="auto"/>
          </w:divBdr>
        </w:div>
        <w:div w:id="386808800">
          <w:marLeft w:val="0"/>
          <w:marRight w:val="0"/>
          <w:marTop w:val="0"/>
          <w:marBottom w:val="0"/>
          <w:divBdr>
            <w:top w:val="none" w:sz="0" w:space="0" w:color="auto"/>
            <w:left w:val="none" w:sz="0" w:space="0" w:color="auto"/>
            <w:bottom w:val="none" w:sz="0" w:space="0" w:color="auto"/>
            <w:right w:val="none" w:sz="0" w:space="0" w:color="auto"/>
          </w:divBdr>
        </w:div>
      </w:divsChild>
    </w:div>
    <w:div w:id="212664913">
      <w:bodyDiv w:val="1"/>
      <w:marLeft w:val="0"/>
      <w:marRight w:val="0"/>
      <w:marTop w:val="0"/>
      <w:marBottom w:val="0"/>
      <w:divBdr>
        <w:top w:val="none" w:sz="0" w:space="0" w:color="auto"/>
        <w:left w:val="none" w:sz="0" w:space="0" w:color="auto"/>
        <w:bottom w:val="none" w:sz="0" w:space="0" w:color="auto"/>
        <w:right w:val="none" w:sz="0" w:space="0" w:color="auto"/>
      </w:divBdr>
    </w:div>
    <w:div w:id="249393053">
      <w:bodyDiv w:val="1"/>
      <w:marLeft w:val="0"/>
      <w:marRight w:val="0"/>
      <w:marTop w:val="0"/>
      <w:marBottom w:val="0"/>
      <w:divBdr>
        <w:top w:val="none" w:sz="0" w:space="0" w:color="auto"/>
        <w:left w:val="none" w:sz="0" w:space="0" w:color="auto"/>
        <w:bottom w:val="none" w:sz="0" w:space="0" w:color="auto"/>
        <w:right w:val="none" w:sz="0" w:space="0" w:color="auto"/>
      </w:divBdr>
    </w:div>
    <w:div w:id="279187721">
      <w:bodyDiv w:val="1"/>
      <w:marLeft w:val="0"/>
      <w:marRight w:val="0"/>
      <w:marTop w:val="0"/>
      <w:marBottom w:val="0"/>
      <w:divBdr>
        <w:top w:val="none" w:sz="0" w:space="0" w:color="auto"/>
        <w:left w:val="none" w:sz="0" w:space="0" w:color="auto"/>
        <w:bottom w:val="none" w:sz="0" w:space="0" w:color="auto"/>
        <w:right w:val="none" w:sz="0" w:space="0" w:color="auto"/>
      </w:divBdr>
      <w:divsChild>
        <w:div w:id="1444376566">
          <w:marLeft w:val="0"/>
          <w:marRight w:val="0"/>
          <w:marTop w:val="0"/>
          <w:marBottom w:val="0"/>
          <w:divBdr>
            <w:top w:val="none" w:sz="0" w:space="0" w:color="auto"/>
            <w:left w:val="none" w:sz="0" w:space="0" w:color="auto"/>
            <w:bottom w:val="none" w:sz="0" w:space="0" w:color="auto"/>
            <w:right w:val="none" w:sz="0" w:space="0" w:color="auto"/>
          </w:divBdr>
        </w:div>
        <w:div w:id="1503277924">
          <w:marLeft w:val="0"/>
          <w:marRight w:val="0"/>
          <w:marTop w:val="0"/>
          <w:marBottom w:val="0"/>
          <w:divBdr>
            <w:top w:val="none" w:sz="0" w:space="0" w:color="auto"/>
            <w:left w:val="none" w:sz="0" w:space="0" w:color="auto"/>
            <w:bottom w:val="none" w:sz="0" w:space="0" w:color="auto"/>
            <w:right w:val="none" w:sz="0" w:space="0" w:color="auto"/>
          </w:divBdr>
        </w:div>
      </w:divsChild>
    </w:div>
    <w:div w:id="308949115">
      <w:bodyDiv w:val="1"/>
      <w:marLeft w:val="0"/>
      <w:marRight w:val="0"/>
      <w:marTop w:val="0"/>
      <w:marBottom w:val="0"/>
      <w:divBdr>
        <w:top w:val="none" w:sz="0" w:space="0" w:color="auto"/>
        <w:left w:val="none" w:sz="0" w:space="0" w:color="auto"/>
        <w:bottom w:val="none" w:sz="0" w:space="0" w:color="auto"/>
        <w:right w:val="none" w:sz="0" w:space="0" w:color="auto"/>
      </w:divBdr>
    </w:div>
    <w:div w:id="527450894">
      <w:bodyDiv w:val="1"/>
      <w:marLeft w:val="0"/>
      <w:marRight w:val="0"/>
      <w:marTop w:val="0"/>
      <w:marBottom w:val="0"/>
      <w:divBdr>
        <w:top w:val="none" w:sz="0" w:space="0" w:color="auto"/>
        <w:left w:val="none" w:sz="0" w:space="0" w:color="auto"/>
        <w:bottom w:val="none" w:sz="0" w:space="0" w:color="auto"/>
        <w:right w:val="none" w:sz="0" w:space="0" w:color="auto"/>
      </w:divBdr>
      <w:divsChild>
        <w:div w:id="1251239669">
          <w:marLeft w:val="0"/>
          <w:marRight w:val="0"/>
          <w:marTop w:val="0"/>
          <w:marBottom w:val="0"/>
          <w:divBdr>
            <w:top w:val="none" w:sz="0" w:space="0" w:color="auto"/>
            <w:left w:val="none" w:sz="0" w:space="0" w:color="auto"/>
            <w:bottom w:val="none" w:sz="0" w:space="0" w:color="auto"/>
            <w:right w:val="none" w:sz="0" w:space="0" w:color="auto"/>
          </w:divBdr>
        </w:div>
        <w:div w:id="1602181517">
          <w:marLeft w:val="0"/>
          <w:marRight w:val="0"/>
          <w:marTop w:val="0"/>
          <w:marBottom w:val="0"/>
          <w:divBdr>
            <w:top w:val="none" w:sz="0" w:space="0" w:color="auto"/>
            <w:left w:val="none" w:sz="0" w:space="0" w:color="auto"/>
            <w:bottom w:val="none" w:sz="0" w:space="0" w:color="auto"/>
            <w:right w:val="none" w:sz="0" w:space="0" w:color="auto"/>
          </w:divBdr>
        </w:div>
      </w:divsChild>
    </w:div>
    <w:div w:id="624459339">
      <w:bodyDiv w:val="1"/>
      <w:marLeft w:val="0"/>
      <w:marRight w:val="0"/>
      <w:marTop w:val="0"/>
      <w:marBottom w:val="0"/>
      <w:divBdr>
        <w:top w:val="none" w:sz="0" w:space="0" w:color="auto"/>
        <w:left w:val="none" w:sz="0" w:space="0" w:color="auto"/>
        <w:bottom w:val="none" w:sz="0" w:space="0" w:color="auto"/>
        <w:right w:val="none" w:sz="0" w:space="0" w:color="auto"/>
      </w:divBdr>
    </w:div>
    <w:div w:id="1083526289">
      <w:bodyDiv w:val="1"/>
      <w:marLeft w:val="0"/>
      <w:marRight w:val="0"/>
      <w:marTop w:val="0"/>
      <w:marBottom w:val="0"/>
      <w:divBdr>
        <w:top w:val="none" w:sz="0" w:space="0" w:color="auto"/>
        <w:left w:val="none" w:sz="0" w:space="0" w:color="auto"/>
        <w:bottom w:val="none" w:sz="0" w:space="0" w:color="auto"/>
        <w:right w:val="none" w:sz="0" w:space="0" w:color="auto"/>
      </w:divBdr>
    </w:div>
    <w:div w:id="1245455209">
      <w:bodyDiv w:val="1"/>
      <w:marLeft w:val="0"/>
      <w:marRight w:val="0"/>
      <w:marTop w:val="0"/>
      <w:marBottom w:val="0"/>
      <w:divBdr>
        <w:top w:val="none" w:sz="0" w:space="0" w:color="auto"/>
        <w:left w:val="none" w:sz="0" w:space="0" w:color="auto"/>
        <w:bottom w:val="none" w:sz="0" w:space="0" w:color="auto"/>
        <w:right w:val="none" w:sz="0" w:space="0" w:color="auto"/>
      </w:divBdr>
      <w:divsChild>
        <w:div w:id="1501432765">
          <w:marLeft w:val="0"/>
          <w:marRight w:val="0"/>
          <w:marTop w:val="0"/>
          <w:marBottom w:val="0"/>
          <w:divBdr>
            <w:top w:val="none" w:sz="0" w:space="0" w:color="auto"/>
            <w:left w:val="none" w:sz="0" w:space="0" w:color="auto"/>
            <w:bottom w:val="none" w:sz="0" w:space="0" w:color="auto"/>
            <w:right w:val="none" w:sz="0" w:space="0" w:color="auto"/>
          </w:divBdr>
        </w:div>
      </w:divsChild>
    </w:div>
    <w:div w:id="20256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4</Pages>
  <Words>1716</Words>
  <Characters>10296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Saczyńska</dc:creator>
  <cp:keywords/>
  <dc:description/>
  <cp:lastModifiedBy>Anna Saczyńska</cp:lastModifiedBy>
  <cp:revision>113</cp:revision>
  <cp:lastPrinted>2019-01-03T12:55:00Z</cp:lastPrinted>
  <dcterms:created xsi:type="dcterms:W3CDTF">2018-12-19T09:39:00Z</dcterms:created>
  <dcterms:modified xsi:type="dcterms:W3CDTF">2019-07-11T12:27:00Z</dcterms:modified>
</cp:coreProperties>
</file>