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                  Załącznik nr 4 do SIWZ</w:t>
      </w:r>
    </w:p>
    <w:p w:rsidR="00C4103F" w:rsidRPr="00BD63F5" w:rsidRDefault="00151E63" w:rsidP="00151E63">
      <w:pPr>
        <w:spacing w:after="0" w:line="480" w:lineRule="auto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7118F0" w:rsidRPr="00BD63F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BD63F5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BD63F5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BD63F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BD63F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BD63F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, </w:t>
      </w:r>
      <w:bookmarkStart w:id="0" w:name="_Hlk8719855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bookmarkEnd w:id="0"/>
      <w:r w:rsidR="00BB0C3C" w:rsidRPr="00BD63F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BD63F5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BD63F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D63F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BD63F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BD63F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D63F5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BD63F5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BD63F5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BD63F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63F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D63F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BD63F5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BD63F5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BD63F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BD63F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(dalej jako: ustawa Pzp), </w:t>
      </w:r>
    </w:p>
    <w:p w:rsidR="004C4854" w:rsidRPr="00BD63F5" w:rsidRDefault="00313417" w:rsidP="00F42B73">
      <w:pPr>
        <w:spacing w:before="12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BD63F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BD63F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BD63F5" w:rsidRDefault="001F027E" w:rsidP="00BD63F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bookmarkStart w:id="1" w:name="_Hlk498946275"/>
      <w:r w:rsidRPr="00BD63F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BD63F5">
        <w:rPr>
          <w:rFonts w:ascii="Times New Roman" w:hAnsi="Times New Roman" w:cs="Times New Roman"/>
          <w:sz w:val="21"/>
          <w:szCs w:val="21"/>
        </w:rPr>
        <w:t>zamówienia publicznego</w:t>
      </w:r>
      <w:r w:rsid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BD63F5">
        <w:rPr>
          <w:rFonts w:ascii="Times New Roman" w:hAnsi="Times New Roman" w:cs="Times New Roman"/>
          <w:sz w:val="21"/>
          <w:szCs w:val="21"/>
        </w:rPr>
        <w:t>pn.</w:t>
      </w:r>
      <w:r w:rsidR="00EB01E5">
        <w:rPr>
          <w:rFonts w:ascii="Times New Roman" w:hAnsi="Times New Roman" w:cs="Times New Roman"/>
          <w:sz w:val="21"/>
          <w:szCs w:val="21"/>
        </w:rPr>
        <w:t xml:space="preserve"> </w:t>
      </w:r>
      <w:bookmarkStart w:id="2" w:name="_Hlk8720416"/>
      <w:bookmarkStart w:id="3" w:name="_GoBack"/>
      <w:r w:rsidR="00BD63F5" w:rsidRPr="00BD63F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„</w:t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Usługi pralnicze na potrzeby SPZOZ w Łapach”</w:t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BD63F5" w:rsidRPr="00BD63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znak sprawy: ZP/10/2019/PN</w:t>
      </w:r>
      <w:r w:rsidR="00EB01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bookmarkEnd w:id="2"/>
      <w:bookmarkEnd w:id="3"/>
      <w:r w:rsidR="00BD63F5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BD63F5">
        <w:rPr>
          <w:rFonts w:ascii="Times New Roman" w:hAnsi="Times New Roman" w:cs="Times New Roman"/>
          <w:sz w:val="21"/>
          <w:szCs w:val="21"/>
        </w:rPr>
        <w:t>prowadzonego przez</w:t>
      </w:r>
      <w:r w:rsidR="008D359B" w:rsidRPr="00BD63F5">
        <w:rPr>
          <w:rFonts w:ascii="Times New Roman" w:hAnsi="Times New Roman" w:cs="Times New Roman"/>
        </w:rPr>
        <w:t xml:space="preserve"> </w:t>
      </w:r>
      <w:r w:rsidR="008D359B" w:rsidRPr="00BD63F5">
        <w:rPr>
          <w:rFonts w:ascii="Times New Roman" w:hAnsi="Times New Roman" w:cs="Times New Roman"/>
          <w:sz w:val="21"/>
          <w:szCs w:val="21"/>
        </w:rPr>
        <w:t>Samodzielny Publiczny Zakład Opieki Zdrowotnej, ul. Janusza Korczaka 23, 18-100 Łapy</w:t>
      </w:r>
      <w:r w:rsidR="008D0487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oświa</w:t>
      </w:r>
      <w:r w:rsidR="00825A09" w:rsidRPr="00BD63F5">
        <w:rPr>
          <w:rFonts w:ascii="Times New Roman" w:hAnsi="Times New Roman" w:cs="Times New Roman"/>
          <w:sz w:val="21"/>
          <w:szCs w:val="21"/>
        </w:rPr>
        <w:t>dczam</w:t>
      </w:r>
      <w:r w:rsidR="00E65685" w:rsidRPr="00BD63F5">
        <w:rPr>
          <w:rFonts w:ascii="Times New Roman" w:hAnsi="Times New Roman" w:cs="Times New Roman"/>
          <w:sz w:val="21"/>
          <w:szCs w:val="21"/>
        </w:rPr>
        <w:t>,</w:t>
      </w:r>
      <w:r w:rsidR="00825A09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BD63F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BD63F5">
        <w:rPr>
          <w:rFonts w:ascii="Times New Roman" w:hAnsi="Times New Roman" w:cs="Times New Roman"/>
          <w:sz w:val="21"/>
          <w:szCs w:val="21"/>
        </w:rPr>
        <w:t>:</w:t>
      </w:r>
    </w:p>
    <w:bookmarkEnd w:id="1"/>
    <w:p w:rsidR="008D359B" w:rsidRPr="00BD63F5" w:rsidRDefault="008D359B" w:rsidP="008D35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BD63F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BD63F5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BD63F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D63F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BD63F5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BD63F5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BD63F5">
        <w:rPr>
          <w:rFonts w:ascii="Times New Roman" w:hAnsi="Times New Roman" w:cs="Times New Roman"/>
          <w:sz w:val="21"/>
          <w:szCs w:val="21"/>
        </w:rPr>
        <w:t>…</w:t>
      </w:r>
      <w:r w:rsidR="006A3A1F" w:rsidRPr="00BD63F5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BD63F5">
        <w:rPr>
          <w:rFonts w:ascii="Times New Roman" w:hAnsi="Times New Roman" w:cs="Times New Roman"/>
          <w:sz w:val="21"/>
          <w:szCs w:val="21"/>
        </w:rPr>
        <w:t>..</w:t>
      </w:r>
      <w:r w:rsidR="00EE1FBF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BD63F5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BD63F5">
        <w:rPr>
          <w:rFonts w:ascii="Times New Roman" w:hAnsi="Times New Roman" w:cs="Times New Roman"/>
          <w:sz w:val="16"/>
          <w:szCs w:val="16"/>
        </w:rPr>
        <w:t>.</w:t>
      </w:r>
    </w:p>
    <w:p w:rsidR="00025C8D" w:rsidRPr="00BD63F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BD63F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BD63F5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BD63F5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BD63F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lastRenderedPageBreak/>
        <w:t>INFORMACJA W ZWIĄ</w:t>
      </w:r>
      <w:r w:rsidR="00E022A1" w:rsidRPr="00BD63F5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BD63F5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BD63F5">
        <w:rPr>
          <w:rFonts w:ascii="Times New Roman" w:hAnsi="Times New Roman" w:cs="Times New Roman"/>
          <w:sz w:val="21"/>
          <w:szCs w:val="21"/>
        </w:rPr>
        <w:t>:</w:t>
      </w:r>
      <w:r w:rsidRPr="00BD63F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BD63F5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BD63F5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BD63F5">
        <w:rPr>
          <w:rFonts w:ascii="Times New Roman" w:hAnsi="Times New Roman" w:cs="Times New Roman"/>
          <w:i/>
          <w:sz w:val="16"/>
          <w:szCs w:val="16"/>
        </w:rPr>
        <w:t>,</w:t>
      </w:r>
      <w:r w:rsidRPr="00BD63F5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BD63F5">
        <w:rPr>
          <w:rFonts w:ascii="Times New Roman" w:hAnsi="Times New Roman" w:cs="Times New Roman"/>
          <w:sz w:val="21"/>
          <w:szCs w:val="21"/>
        </w:rPr>
        <w:t>sobach następującego/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ych </w:t>
      </w:r>
      <w:r w:rsidRPr="00BD63F5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BD63F5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>..</w:t>
      </w:r>
      <w:r w:rsidR="00E022A1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.</w:t>
      </w:r>
      <w:r w:rsidR="009C7756" w:rsidRPr="00BD63F5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BD63F5">
        <w:rPr>
          <w:rFonts w:ascii="Times New Roman" w:hAnsi="Times New Roman" w:cs="Times New Roman"/>
          <w:sz w:val="21"/>
          <w:szCs w:val="21"/>
        </w:rPr>
        <w:t>,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BD63F5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BD63F5">
        <w:rPr>
          <w:rFonts w:ascii="Times New Roman" w:hAnsi="Times New Roman" w:cs="Times New Roman"/>
          <w:sz w:val="21"/>
          <w:szCs w:val="21"/>
        </w:rPr>
        <w:t>: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BD63F5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BD63F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BD63F5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BD63F5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BD63F5">
        <w:rPr>
          <w:rFonts w:ascii="Times New Roman" w:hAnsi="Times New Roman" w:cs="Times New Roman"/>
          <w:sz w:val="21"/>
          <w:szCs w:val="21"/>
        </w:rPr>
        <w:t xml:space="preserve">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D63F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BD63F5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BD63F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BD63F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BD63F5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BD63F5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BD63F5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BD63F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BD63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63F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BD63F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BD63F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63F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BD63F5">
        <w:rPr>
          <w:rFonts w:ascii="Times New Roman" w:hAnsi="Times New Roman" w:cs="Times New Roman"/>
          <w:sz w:val="21"/>
          <w:szCs w:val="21"/>
        </w:rPr>
        <w:br/>
      </w:r>
      <w:r w:rsidRPr="00BD63F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63F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63F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D63F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BD63F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</w:r>
      <w:r w:rsidRPr="00BD63F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BD63F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63F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BD63F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BD63F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4D1" w:rsidRDefault="00E354D1" w:rsidP="0038231F">
      <w:pPr>
        <w:spacing w:after="0" w:line="240" w:lineRule="auto"/>
      </w:pPr>
      <w:r>
        <w:separator/>
      </w:r>
    </w:p>
  </w:endnote>
  <w:endnote w:type="continuationSeparator" w:id="0">
    <w:p w:rsidR="00E354D1" w:rsidRDefault="00E354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4D1" w:rsidRDefault="00E354D1" w:rsidP="0038231F">
      <w:pPr>
        <w:spacing w:after="0" w:line="240" w:lineRule="auto"/>
      </w:pPr>
      <w:r>
        <w:separator/>
      </w:r>
    </w:p>
  </w:footnote>
  <w:footnote w:type="continuationSeparator" w:id="0">
    <w:p w:rsidR="00E354D1" w:rsidRDefault="00E354D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D63F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54D1"/>
    <w:rsid w:val="00E64482"/>
    <w:rsid w:val="00E65685"/>
    <w:rsid w:val="00E73190"/>
    <w:rsid w:val="00E73CEB"/>
    <w:rsid w:val="00EB01E5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F04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89BC-3397-417D-BC0E-23F66BC1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6</cp:revision>
  <cp:lastPrinted>2017-11-24T09:18:00Z</cp:lastPrinted>
  <dcterms:created xsi:type="dcterms:W3CDTF">2016-12-06T11:11:00Z</dcterms:created>
  <dcterms:modified xsi:type="dcterms:W3CDTF">2019-05-14T08:01:00Z</dcterms:modified>
</cp:coreProperties>
</file>