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0F4" w:rsidRPr="00040ED7" w:rsidRDefault="00FC30F4" w:rsidP="00990953">
      <w:pPr>
        <w:keepNext/>
        <w:suppressAutoHyphens/>
        <w:autoSpaceDN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lang w:eastAsia="pl-PL"/>
        </w:rPr>
      </w:pPr>
      <w:r w:rsidRPr="00040ED7">
        <w:rPr>
          <w:rFonts w:ascii="Times New Roman" w:eastAsia="Times New Roman" w:hAnsi="Times New Roman"/>
          <w:b/>
          <w:lang w:eastAsia="pl-PL"/>
        </w:rPr>
        <w:t>SAMODZIELNY PUBLICZNY</w:t>
      </w:r>
    </w:p>
    <w:p w:rsidR="00FC30F4" w:rsidRPr="00040ED7" w:rsidRDefault="00FC30F4" w:rsidP="00990953">
      <w:pPr>
        <w:keepNext/>
        <w:suppressAutoHyphens/>
        <w:autoSpaceDN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lang w:eastAsia="pl-PL"/>
        </w:rPr>
      </w:pPr>
      <w:r w:rsidRPr="00040ED7">
        <w:rPr>
          <w:rFonts w:ascii="Times New Roman" w:eastAsia="Times New Roman" w:hAnsi="Times New Roman"/>
          <w:b/>
          <w:lang w:eastAsia="pl-PL"/>
        </w:rPr>
        <w:t>ZAKŁAD OPIEKI ZDROWOTNEJ W ŁAPACH</w:t>
      </w:r>
    </w:p>
    <w:p w:rsidR="00FC30F4" w:rsidRPr="00040ED7" w:rsidRDefault="00FC30F4" w:rsidP="0099095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pl-PL"/>
        </w:rPr>
      </w:pPr>
      <w:r w:rsidRPr="00040ED7">
        <w:rPr>
          <w:rFonts w:ascii="Times New Roman" w:eastAsia="Times New Roman" w:hAnsi="Times New Roman"/>
          <w:b/>
          <w:lang w:eastAsia="pl-PL"/>
        </w:rPr>
        <w:t>18-100 ŁAPY, UL. KORCZAKA 23</w:t>
      </w:r>
    </w:p>
    <w:p w:rsidR="00FC30F4" w:rsidRPr="00040ED7" w:rsidRDefault="00FC30F4" w:rsidP="0099095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lang w:eastAsia="pl-PL"/>
        </w:rPr>
      </w:pPr>
    </w:p>
    <w:p w:rsidR="00FC30F4" w:rsidRPr="00040ED7" w:rsidRDefault="00FC30F4" w:rsidP="00990953">
      <w:pPr>
        <w:keepNext/>
        <w:keepLines/>
        <w:tabs>
          <w:tab w:val="left" w:pos="3544"/>
          <w:tab w:val="center" w:pos="4536"/>
          <w:tab w:val="left" w:pos="5205"/>
        </w:tabs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Times New Roman" w:eastAsia="Times New Roman" w:hAnsi="Times New Roman"/>
          <w:b/>
          <w:bCs/>
        </w:rPr>
      </w:pPr>
      <w:r w:rsidRPr="00040ED7">
        <w:rPr>
          <w:rFonts w:ascii="Times New Roman" w:eastAsia="Times New Roman" w:hAnsi="Times New Roman"/>
          <w:b/>
          <w:bCs/>
        </w:rPr>
        <w:t>NIP: 966-13-19-909</w:t>
      </w:r>
      <w:r w:rsidRPr="00040ED7">
        <w:rPr>
          <w:rFonts w:ascii="Times New Roman" w:eastAsia="Times New Roman" w:hAnsi="Times New Roman"/>
          <w:b/>
          <w:bCs/>
        </w:rPr>
        <w:tab/>
      </w:r>
      <w:r w:rsidRPr="00040ED7">
        <w:rPr>
          <w:rFonts w:ascii="Times New Roman" w:eastAsia="Times New Roman" w:hAnsi="Times New Roman"/>
          <w:b/>
          <w:bCs/>
        </w:rPr>
        <w:tab/>
      </w:r>
      <w:r w:rsidRPr="00040ED7">
        <w:rPr>
          <w:rFonts w:ascii="Times New Roman" w:eastAsia="Times New Roman" w:hAnsi="Times New Roman"/>
          <w:b/>
          <w:bCs/>
        </w:rPr>
        <w:tab/>
      </w:r>
      <w:r w:rsidRPr="00040ED7">
        <w:rPr>
          <w:rFonts w:ascii="Times New Roman" w:eastAsia="Times New Roman" w:hAnsi="Times New Roman"/>
          <w:b/>
          <w:bCs/>
        </w:rPr>
        <w:tab/>
      </w:r>
      <w:r w:rsidRPr="00040ED7">
        <w:rPr>
          <w:rFonts w:ascii="Times New Roman" w:eastAsia="Times New Roman" w:hAnsi="Times New Roman"/>
          <w:b/>
          <w:bCs/>
        </w:rPr>
        <w:tab/>
      </w:r>
      <w:r w:rsidRPr="00040ED7">
        <w:rPr>
          <w:rFonts w:ascii="Times New Roman" w:eastAsia="Times New Roman" w:hAnsi="Times New Roman"/>
          <w:b/>
          <w:bCs/>
        </w:rPr>
        <w:tab/>
        <w:t>REGON:050644804</w:t>
      </w:r>
    </w:p>
    <w:p w:rsidR="00FC30F4" w:rsidRPr="00040ED7" w:rsidRDefault="00FC30F4" w:rsidP="00990953">
      <w:pPr>
        <w:jc w:val="both"/>
        <w:rPr>
          <w:rFonts w:ascii="Times New Roman" w:hAnsi="Times New Roman"/>
        </w:rPr>
      </w:pPr>
      <w:r w:rsidRPr="00040ED7">
        <w:rPr>
          <w:rFonts w:ascii="Times New Roman" w:hAnsi="Times New Roman"/>
        </w:rPr>
        <w:tab/>
      </w:r>
      <w:r w:rsidRPr="00040ED7">
        <w:rPr>
          <w:rFonts w:ascii="Times New Roman" w:hAnsi="Times New Roman"/>
        </w:rPr>
        <w:tab/>
      </w:r>
      <w:r w:rsidRPr="00040ED7">
        <w:rPr>
          <w:rFonts w:ascii="Times New Roman" w:hAnsi="Times New Roman"/>
        </w:rPr>
        <w:tab/>
      </w:r>
      <w:r w:rsidRPr="00040ED7">
        <w:rPr>
          <w:rFonts w:ascii="Times New Roman" w:hAnsi="Times New Roman"/>
        </w:rPr>
        <w:tab/>
      </w:r>
      <w:r w:rsidRPr="00040ED7">
        <w:rPr>
          <w:rFonts w:ascii="Times New Roman" w:hAnsi="Times New Roman"/>
        </w:rPr>
        <w:tab/>
      </w:r>
      <w:r w:rsidRPr="00040ED7">
        <w:rPr>
          <w:rFonts w:ascii="Times New Roman" w:hAnsi="Times New Roman"/>
        </w:rPr>
        <w:tab/>
      </w:r>
      <w:r w:rsidRPr="00040ED7">
        <w:rPr>
          <w:rFonts w:ascii="Times New Roman" w:hAnsi="Times New Roman"/>
        </w:rPr>
        <w:tab/>
      </w:r>
      <w:r w:rsidRPr="00040ED7">
        <w:rPr>
          <w:rFonts w:ascii="Times New Roman" w:hAnsi="Times New Roman"/>
        </w:rPr>
        <w:tab/>
      </w:r>
      <w:r w:rsidRPr="00040ED7">
        <w:rPr>
          <w:rFonts w:ascii="Times New Roman" w:hAnsi="Times New Roman"/>
        </w:rPr>
        <w:tab/>
      </w:r>
      <w:r w:rsidR="005B326D" w:rsidRPr="00040ED7">
        <w:rPr>
          <w:rFonts w:ascii="Times New Roman" w:hAnsi="Times New Roman"/>
        </w:rPr>
        <w:tab/>
      </w:r>
      <w:r w:rsidRPr="00040ED7">
        <w:rPr>
          <w:rFonts w:ascii="Times New Roman" w:hAnsi="Times New Roman"/>
        </w:rPr>
        <w:t>Łapy</w:t>
      </w:r>
      <w:r w:rsidR="00040ED7" w:rsidRPr="00040ED7">
        <w:rPr>
          <w:rFonts w:ascii="Times New Roman" w:hAnsi="Times New Roman"/>
        </w:rPr>
        <w:t>,</w:t>
      </w:r>
      <w:r w:rsidRPr="00040ED7">
        <w:rPr>
          <w:rFonts w:ascii="Times New Roman" w:hAnsi="Times New Roman"/>
        </w:rPr>
        <w:t xml:space="preserve"> </w:t>
      </w:r>
      <w:r w:rsidR="006F512A">
        <w:rPr>
          <w:rFonts w:ascii="Times New Roman" w:hAnsi="Times New Roman"/>
        </w:rPr>
        <w:t>30.05</w:t>
      </w:r>
      <w:r w:rsidR="005B326D" w:rsidRPr="00040ED7">
        <w:rPr>
          <w:rFonts w:ascii="Times New Roman" w:hAnsi="Times New Roman"/>
        </w:rPr>
        <w:t>.2019</w:t>
      </w:r>
      <w:r w:rsidRPr="00040ED7">
        <w:rPr>
          <w:rFonts w:ascii="Times New Roman" w:hAnsi="Times New Roman"/>
        </w:rPr>
        <w:t xml:space="preserve"> r.</w:t>
      </w:r>
    </w:p>
    <w:p w:rsidR="00FC30F4" w:rsidRPr="00040ED7" w:rsidRDefault="00FC30F4" w:rsidP="00990953">
      <w:pPr>
        <w:spacing w:after="0"/>
        <w:jc w:val="both"/>
        <w:rPr>
          <w:rFonts w:ascii="Times New Roman" w:hAnsi="Times New Roman"/>
          <w:b/>
        </w:rPr>
      </w:pPr>
    </w:p>
    <w:p w:rsidR="00FC30F4" w:rsidRPr="00040ED7" w:rsidRDefault="00FC30F4" w:rsidP="00990953">
      <w:pPr>
        <w:spacing w:after="0"/>
        <w:jc w:val="both"/>
        <w:rPr>
          <w:rFonts w:ascii="Times New Roman" w:hAnsi="Times New Roman"/>
        </w:rPr>
      </w:pPr>
      <w:r w:rsidRPr="00040ED7">
        <w:rPr>
          <w:rFonts w:ascii="Times New Roman" w:hAnsi="Times New Roman"/>
        </w:rPr>
        <w:t>DAO.261.</w:t>
      </w:r>
      <w:r w:rsidR="006F512A">
        <w:rPr>
          <w:rFonts w:ascii="Times New Roman" w:hAnsi="Times New Roman"/>
        </w:rPr>
        <w:t>1</w:t>
      </w:r>
      <w:r w:rsidRPr="00040ED7">
        <w:rPr>
          <w:rFonts w:ascii="Times New Roman" w:hAnsi="Times New Roman"/>
        </w:rPr>
        <w:t>.ZP/</w:t>
      </w:r>
      <w:r w:rsidR="006F512A">
        <w:rPr>
          <w:rFonts w:ascii="Times New Roman" w:hAnsi="Times New Roman"/>
        </w:rPr>
        <w:t>10</w:t>
      </w:r>
      <w:r w:rsidRPr="00040ED7">
        <w:rPr>
          <w:rFonts w:ascii="Times New Roman" w:hAnsi="Times New Roman"/>
        </w:rPr>
        <w:t>/201</w:t>
      </w:r>
      <w:r w:rsidR="00CC15D9" w:rsidRPr="00040ED7">
        <w:rPr>
          <w:rFonts w:ascii="Times New Roman" w:hAnsi="Times New Roman"/>
        </w:rPr>
        <w:t>9</w:t>
      </w:r>
      <w:r w:rsidRPr="00040ED7">
        <w:rPr>
          <w:rFonts w:ascii="Times New Roman" w:hAnsi="Times New Roman"/>
        </w:rPr>
        <w:t>/PN</w:t>
      </w:r>
    </w:p>
    <w:p w:rsidR="00FC30F4" w:rsidRPr="00040ED7" w:rsidRDefault="00FC30F4" w:rsidP="00990953">
      <w:pPr>
        <w:spacing w:after="0"/>
        <w:jc w:val="right"/>
        <w:rPr>
          <w:rFonts w:ascii="Times New Roman" w:hAnsi="Times New Roman"/>
          <w:b/>
        </w:rPr>
      </w:pPr>
      <w:r w:rsidRPr="00040ED7">
        <w:rPr>
          <w:rFonts w:ascii="Times New Roman" w:hAnsi="Times New Roman"/>
          <w:b/>
        </w:rPr>
        <w:t xml:space="preserve">Wszyscy wykonawcy / </w:t>
      </w:r>
      <w:r w:rsidR="005B326D" w:rsidRPr="00040ED7">
        <w:rPr>
          <w:rFonts w:ascii="Times New Roman" w:hAnsi="Times New Roman"/>
          <w:b/>
        </w:rPr>
        <w:t>U</w:t>
      </w:r>
      <w:r w:rsidRPr="00040ED7">
        <w:rPr>
          <w:rFonts w:ascii="Times New Roman" w:hAnsi="Times New Roman"/>
          <w:b/>
        </w:rPr>
        <w:t>czestnicy</w:t>
      </w:r>
    </w:p>
    <w:p w:rsidR="00FC30F4" w:rsidRPr="00040ED7" w:rsidRDefault="00FC30F4" w:rsidP="00990953">
      <w:pPr>
        <w:spacing w:after="0"/>
        <w:jc w:val="right"/>
        <w:rPr>
          <w:rFonts w:ascii="Times New Roman" w:hAnsi="Times New Roman"/>
          <w:b/>
        </w:rPr>
      </w:pPr>
      <w:r w:rsidRPr="00040ED7">
        <w:rPr>
          <w:rFonts w:ascii="Times New Roman" w:hAnsi="Times New Roman"/>
          <w:b/>
        </w:rPr>
        <w:t xml:space="preserve">postępowania </w:t>
      </w:r>
    </w:p>
    <w:p w:rsidR="00FC30F4" w:rsidRPr="00040ED7" w:rsidRDefault="00FC30F4" w:rsidP="00990953">
      <w:pPr>
        <w:jc w:val="both"/>
        <w:rPr>
          <w:rFonts w:ascii="Times New Roman" w:hAnsi="Times New Roman"/>
        </w:rPr>
      </w:pPr>
    </w:p>
    <w:p w:rsidR="00FC30F4" w:rsidRPr="00040ED7" w:rsidRDefault="00FC30F4" w:rsidP="00990953">
      <w:pPr>
        <w:spacing w:after="0"/>
        <w:jc w:val="both"/>
        <w:rPr>
          <w:rFonts w:ascii="Times New Roman" w:hAnsi="Times New Roman"/>
          <w:b/>
        </w:rPr>
      </w:pPr>
    </w:p>
    <w:p w:rsidR="00FC30F4" w:rsidRPr="00040ED7" w:rsidRDefault="00B0734F" w:rsidP="00990953">
      <w:pPr>
        <w:spacing w:after="0"/>
        <w:jc w:val="center"/>
        <w:rPr>
          <w:rFonts w:ascii="Times New Roman" w:hAnsi="Times New Roman"/>
          <w:b/>
        </w:rPr>
      </w:pPr>
      <w:r w:rsidRPr="00040ED7">
        <w:rPr>
          <w:rFonts w:ascii="Times New Roman" w:hAnsi="Times New Roman"/>
          <w:b/>
        </w:rPr>
        <w:t xml:space="preserve">TREŚĆ PYTAŃ Z UDZIELONYMI ODPOWIEDZIAMI </w:t>
      </w:r>
      <w:r w:rsidRPr="00040ED7">
        <w:rPr>
          <w:rFonts w:ascii="Times New Roman" w:hAnsi="Times New Roman"/>
          <w:b/>
        </w:rPr>
        <w:br/>
      </w:r>
      <w:r w:rsidR="00F1588C" w:rsidRPr="00040ED7">
        <w:rPr>
          <w:rFonts w:ascii="Times New Roman" w:hAnsi="Times New Roman"/>
          <w:b/>
        </w:rPr>
        <w:t>Dotyczy: postępowania nr</w:t>
      </w:r>
      <w:r w:rsidR="00FC30F4" w:rsidRPr="00040ED7">
        <w:rPr>
          <w:rFonts w:ascii="Times New Roman" w:hAnsi="Times New Roman"/>
          <w:b/>
        </w:rPr>
        <w:t xml:space="preserve"> ZP/</w:t>
      </w:r>
      <w:r w:rsidR="006F512A">
        <w:rPr>
          <w:rFonts w:ascii="Times New Roman" w:hAnsi="Times New Roman"/>
          <w:b/>
        </w:rPr>
        <w:t>10</w:t>
      </w:r>
      <w:r w:rsidR="00FC30F4" w:rsidRPr="00040ED7">
        <w:rPr>
          <w:rFonts w:ascii="Times New Roman" w:hAnsi="Times New Roman"/>
          <w:b/>
        </w:rPr>
        <w:t>/201</w:t>
      </w:r>
      <w:r w:rsidR="00CC15D9" w:rsidRPr="00040ED7">
        <w:rPr>
          <w:rFonts w:ascii="Times New Roman" w:hAnsi="Times New Roman"/>
          <w:b/>
        </w:rPr>
        <w:t>9</w:t>
      </w:r>
      <w:r w:rsidR="00FC30F4" w:rsidRPr="00040ED7">
        <w:rPr>
          <w:rFonts w:ascii="Times New Roman" w:hAnsi="Times New Roman"/>
          <w:b/>
        </w:rPr>
        <w:t>/PN</w:t>
      </w:r>
    </w:p>
    <w:p w:rsidR="0031382F" w:rsidRPr="00040ED7" w:rsidRDefault="0031382F" w:rsidP="00990953">
      <w:pPr>
        <w:jc w:val="both"/>
        <w:rPr>
          <w:rFonts w:ascii="Times New Roman" w:hAnsi="Times New Roman"/>
        </w:rPr>
      </w:pPr>
    </w:p>
    <w:p w:rsidR="007B4935" w:rsidRPr="00040ED7" w:rsidRDefault="007B4935" w:rsidP="003C4AAF">
      <w:pPr>
        <w:ind w:firstLine="708"/>
        <w:jc w:val="both"/>
        <w:rPr>
          <w:rFonts w:ascii="Times New Roman" w:hAnsi="Times New Roman"/>
        </w:rPr>
      </w:pPr>
      <w:r w:rsidRPr="00040ED7">
        <w:rPr>
          <w:rFonts w:ascii="Times New Roman" w:hAnsi="Times New Roman"/>
        </w:rPr>
        <w:t xml:space="preserve">Zamawiający, </w:t>
      </w:r>
      <w:r w:rsidRPr="00040ED7">
        <w:rPr>
          <w:rFonts w:ascii="Times New Roman" w:hAnsi="Times New Roman"/>
          <w:bCs/>
        </w:rPr>
        <w:t>Samodzielny Publiczny Zakład Opieki Zdrowotnej w Łapach</w:t>
      </w:r>
      <w:r w:rsidRPr="00040ED7">
        <w:rPr>
          <w:rFonts w:ascii="Times New Roman" w:hAnsi="Times New Roman"/>
        </w:rPr>
        <w:t xml:space="preserve">, działając </w:t>
      </w:r>
      <w:r w:rsidR="00040ED7">
        <w:rPr>
          <w:rFonts w:ascii="Times New Roman" w:hAnsi="Times New Roman"/>
        </w:rPr>
        <w:br/>
      </w:r>
      <w:r w:rsidRPr="00040ED7">
        <w:rPr>
          <w:rFonts w:ascii="Times New Roman" w:hAnsi="Times New Roman"/>
        </w:rPr>
        <w:t xml:space="preserve">na podstawie art. 38 ust. 2 ustawy z dnia 29 stycznia 2004 r. ustawy Prawo zamówień Publicznych </w:t>
      </w:r>
      <w:r w:rsidRPr="00040ED7">
        <w:rPr>
          <w:rFonts w:ascii="Times New Roman" w:hAnsi="Times New Roman"/>
        </w:rPr>
        <w:br/>
        <w:t>(</w:t>
      </w:r>
      <w:r w:rsidR="009A3477" w:rsidRPr="00040ED7">
        <w:rPr>
          <w:rFonts w:ascii="Times New Roman" w:hAnsi="Times New Roman"/>
        </w:rPr>
        <w:t>tj. Dz. U. z  2018 r. poz. 1986</w:t>
      </w:r>
      <w:r w:rsidRPr="00040ED7">
        <w:rPr>
          <w:rFonts w:ascii="Times New Roman" w:hAnsi="Times New Roman"/>
        </w:rPr>
        <w:t>) w odpowiedzi na wniosek Wykonawc</w:t>
      </w:r>
      <w:r w:rsidR="00F55A6E" w:rsidRPr="00040ED7">
        <w:rPr>
          <w:rFonts w:ascii="Times New Roman" w:hAnsi="Times New Roman"/>
        </w:rPr>
        <w:t>ów</w:t>
      </w:r>
      <w:r w:rsidRPr="00040ED7">
        <w:rPr>
          <w:rFonts w:ascii="Times New Roman" w:hAnsi="Times New Roman"/>
        </w:rPr>
        <w:t xml:space="preserve"> o wyjaśnienie treści SIWZ </w:t>
      </w:r>
      <w:r w:rsidR="00C15554" w:rsidRPr="00040ED7">
        <w:rPr>
          <w:rFonts w:ascii="Times New Roman" w:hAnsi="Times New Roman"/>
        </w:rPr>
        <w:br/>
      </w:r>
      <w:r w:rsidRPr="00040ED7">
        <w:rPr>
          <w:rFonts w:ascii="Times New Roman" w:hAnsi="Times New Roman"/>
        </w:rPr>
        <w:t>w</w:t>
      </w:r>
      <w:r w:rsidR="006F512A">
        <w:rPr>
          <w:rFonts w:ascii="Times New Roman" w:hAnsi="Times New Roman"/>
        </w:rPr>
        <w:t xml:space="preserve"> p</w:t>
      </w:r>
      <w:r w:rsidRPr="00040ED7">
        <w:rPr>
          <w:rFonts w:ascii="Times New Roman" w:hAnsi="Times New Roman"/>
        </w:rPr>
        <w:t xml:space="preserve">rzetargu nieograniczonym </w:t>
      </w:r>
      <w:r w:rsidR="006F512A">
        <w:rPr>
          <w:rFonts w:ascii="Times New Roman" w:hAnsi="Times New Roman"/>
        </w:rPr>
        <w:t xml:space="preserve">pn. </w:t>
      </w:r>
      <w:r w:rsidR="006F512A" w:rsidRPr="006F512A">
        <w:rPr>
          <w:rFonts w:ascii="Times New Roman" w:hAnsi="Times New Roman"/>
        </w:rPr>
        <w:t>„</w:t>
      </w:r>
      <w:bookmarkStart w:id="0" w:name="_GoBack"/>
      <w:bookmarkEnd w:id="0"/>
      <w:r w:rsidR="006F512A" w:rsidRPr="00A147A3">
        <w:rPr>
          <w:rFonts w:ascii="Times New Roman" w:hAnsi="Times New Roman"/>
          <w:b/>
          <w:u w:val="single"/>
        </w:rPr>
        <w:t>Usługi pralnicze na potrzeby SPZOZ w Łapach”</w:t>
      </w:r>
      <w:r w:rsidR="00C057C7" w:rsidRPr="00A147A3">
        <w:rPr>
          <w:rFonts w:ascii="Times New Roman" w:hAnsi="Times New Roman"/>
          <w:b/>
          <w:u w:val="single"/>
        </w:rPr>
        <w:t>,</w:t>
      </w:r>
      <w:r w:rsidR="006F512A" w:rsidRPr="00A147A3">
        <w:rPr>
          <w:rFonts w:ascii="Times New Roman" w:hAnsi="Times New Roman"/>
          <w:b/>
          <w:u w:val="single"/>
        </w:rPr>
        <w:t xml:space="preserve"> </w:t>
      </w:r>
      <w:r w:rsidR="00CC15D9" w:rsidRPr="00A147A3">
        <w:rPr>
          <w:rFonts w:ascii="Times New Roman" w:hAnsi="Times New Roman"/>
          <w:b/>
          <w:u w:val="single"/>
        </w:rPr>
        <w:t>(Znak postępowania: ZP/</w:t>
      </w:r>
      <w:r w:rsidR="006F512A" w:rsidRPr="00A147A3">
        <w:rPr>
          <w:rFonts w:ascii="Times New Roman" w:hAnsi="Times New Roman"/>
          <w:b/>
          <w:u w:val="single"/>
        </w:rPr>
        <w:t>10</w:t>
      </w:r>
      <w:r w:rsidR="0010398C" w:rsidRPr="00A147A3">
        <w:rPr>
          <w:rFonts w:ascii="Times New Roman" w:hAnsi="Times New Roman"/>
          <w:b/>
          <w:u w:val="single"/>
        </w:rPr>
        <w:t>/</w:t>
      </w:r>
      <w:r w:rsidR="00CC15D9" w:rsidRPr="00A147A3">
        <w:rPr>
          <w:rFonts w:ascii="Times New Roman" w:hAnsi="Times New Roman"/>
          <w:b/>
          <w:u w:val="single"/>
        </w:rPr>
        <w:t>2019/PN)</w:t>
      </w:r>
      <w:r w:rsidR="00CC15D9" w:rsidRPr="00040ED7">
        <w:rPr>
          <w:rFonts w:ascii="Times New Roman" w:hAnsi="Times New Roman"/>
        </w:rPr>
        <w:t xml:space="preserve">, </w:t>
      </w:r>
      <w:r w:rsidRPr="00040ED7">
        <w:rPr>
          <w:rFonts w:ascii="Times New Roman" w:hAnsi="Times New Roman"/>
        </w:rPr>
        <w:t>przekazuje poniżej treść pytań wraz z odpowiedziami:</w:t>
      </w:r>
    </w:p>
    <w:p w:rsidR="007B4935" w:rsidRPr="00040ED7" w:rsidRDefault="007B4935" w:rsidP="00990953">
      <w:pPr>
        <w:jc w:val="both"/>
        <w:rPr>
          <w:rFonts w:ascii="Times New Roman" w:hAnsi="Times New Roman"/>
        </w:rPr>
      </w:pPr>
    </w:p>
    <w:p w:rsidR="006F512A" w:rsidRPr="006F512A" w:rsidRDefault="00E34380" w:rsidP="006F512A">
      <w:pPr>
        <w:spacing w:after="0" w:line="276" w:lineRule="auto"/>
        <w:jc w:val="both"/>
        <w:rPr>
          <w:rFonts w:ascii="Times New Roman" w:hAnsi="Times New Roman"/>
        </w:rPr>
      </w:pPr>
      <w:r w:rsidRPr="00040ED7">
        <w:rPr>
          <w:rFonts w:ascii="Times New Roman" w:hAnsi="Times New Roman"/>
          <w:b/>
          <w:u w:val="single"/>
        </w:rPr>
        <w:t>Pytanie nr 1</w:t>
      </w:r>
      <w:r w:rsidR="00C261DC" w:rsidRPr="00040ED7">
        <w:rPr>
          <w:rFonts w:ascii="Times New Roman" w:hAnsi="Times New Roman"/>
          <w:b/>
          <w:u w:val="single"/>
        </w:rPr>
        <w:t xml:space="preserve"> </w:t>
      </w:r>
      <w:r w:rsidR="006F512A">
        <w:rPr>
          <w:rFonts w:ascii="Times New Roman" w:hAnsi="Times New Roman"/>
        </w:rPr>
        <w:t xml:space="preserve">- </w:t>
      </w:r>
      <w:r w:rsidR="006F512A" w:rsidRPr="006F512A">
        <w:rPr>
          <w:rFonts w:ascii="Times New Roman" w:hAnsi="Times New Roman"/>
        </w:rPr>
        <w:t xml:space="preserve">W oparciu o dyspozycję ustawy Prawo zamówień publicznych, zwracamy się z prośbą o wyjaśnienie treści Specyfikacji Istotnych Warunków </w:t>
      </w:r>
      <w:r w:rsidR="002F5E5D" w:rsidRPr="006F512A">
        <w:rPr>
          <w:rFonts w:ascii="Times New Roman" w:hAnsi="Times New Roman"/>
        </w:rPr>
        <w:t>Zamówienia</w:t>
      </w:r>
      <w:r w:rsidR="006F512A" w:rsidRPr="006F512A">
        <w:rPr>
          <w:rFonts w:ascii="Times New Roman" w:hAnsi="Times New Roman"/>
        </w:rPr>
        <w:t>, dotyczącej wykonania przedmiotowego zamówienia:</w:t>
      </w:r>
    </w:p>
    <w:p w:rsidR="006F512A" w:rsidRPr="006F512A" w:rsidRDefault="006F512A" w:rsidP="006F512A">
      <w:pPr>
        <w:spacing w:after="0" w:line="276" w:lineRule="auto"/>
        <w:jc w:val="both"/>
        <w:rPr>
          <w:rFonts w:ascii="Times New Roman" w:hAnsi="Times New Roman"/>
        </w:rPr>
      </w:pPr>
      <w:r w:rsidRPr="006F512A">
        <w:rPr>
          <w:rFonts w:ascii="Times New Roman" w:hAnsi="Times New Roman"/>
        </w:rPr>
        <w:t>1.</w:t>
      </w:r>
      <w:r w:rsidRPr="006F512A">
        <w:rPr>
          <w:rFonts w:ascii="Times New Roman" w:hAnsi="Times New Roman"/>
        </w:rPr>
        <w:tab/>
        <w:t xml:space="preserve">Zgodnie z dyspozycją art. 142 ust. 5 ustawy - Prawo zamówień publicznych (tj. Dz.U. z 2018 poz. 1986) - umowa zawarta na okres dłuższy niż 12 miesięcy powinna zawierać postanowienia </w:t>
      </w:r>
      <w:r>
        <w:rPr>
          <w:rFonts w:ascii="Times New Roman" w:hAnsi="Times New Roman"/>
        </w:rPr>
        <w:br/>
      </w:r>
      <w:r w:rsidRPr="006F512A">
        <w:rPr>
          <w:rFonts w:ascii="Times New Roman" w:hAnsi="Times New Roman"/>
        </w:rPr>
        <w:t xml:space="preserve">o zasadach wprowadzania odpowiednich zmian wysokości wynagrodzenia należnego wykonawcy, </w:t>
      </w:r>
      <w:r>
        <w:rPr>
          <w:rFonts w:ascii="Times New Roman" w:hAnsi="Times New Roman"/>
        </w:rPr>
        <w:br/>
      </w:r>
      <w:r w:rsidRPr="006F512A">
        <w:rPr>
          <w:rFonts w:ascii="Times New Roman" w:hAnsi="Times New Roman"/>
        </w:rPr>
        <w:t>w przypadku zmiany:</w:t>
      </w:r>
    </w:p>
    <w:p w:rsidR="006F512A" w:rsidRPr="006F512A" w:rsidRDefault="006F512A" w:rsidP="006F512A">
      <w:pPr>
        <w:spacing w:after="0" w:line="276" w:lineRule="auto"/>
        <w:jc w:val="both"/>
        <w:rPr>
          <w:rFonts w:ascii="Times New Roman" w:hAnsi="Times New Roman"/>
        </w:rPr>
      </w:pPr>
      <w:r w:rsidRPr="006F512A">
        <w:rPr>
          <w:rFonts w:ascii="Times New Roman" w:hAnsi="Times New Roman"/>
        </w:rPr>
        <w:t>1)</w:t>
      </w:r>
      <w:r w:rsidRPr="006F512A">
        <w:rPr>
          <w:rFonts w:ascii="Times New Roman" w:hAnsi="Times New Roman"/>
        </w:rPr>
        <w:tab/>
        <w:t>stawki podatku od towarów i usług,</w:t>
      </w:r>
    </w:p>
    <w:p w:rsidR="006F512A" w:rsidRPr="006F512A" w:rsidRDefault="006F512A" w:rsidP="006F512A">
      <w:pPr>
        <w:spacing w:after="0" w:line="276" w:lineRule="auto"/>
        <w:jc w:val="both"/>
        <w:rPr>
          <w:rFonts w:ascii="Times New Roman" w:hAnsi="Times New Roman"/>
        </w:rPr>
      </w:pPr>
      <w:r w:rsidRPr="006F512A">
        <w:rPr>
          <w:rFonts w:ascii="Times New Roman" w:hAnsi="Times New Roman"/>
        </w:rPr>
        <w:t>2)</w:t>
      </w:r>
      <w:r w:rsidRPr="006F512A">
        <w:rPr>
          <w:rFonts w:ascii="Times New Roman" w:hAnsi="Times New Roman"/>
        </w:rPr>
        <w:tab/>
        <w:t>wysokości minimalnego wynagrodzenia za pracę albo wysokości minimalnej stawki godzinowej, ustalonych na podstawie przepisów ustawy z dnia 10 października 2002r. o minimalnym wynagrodzeniu za pracę,</w:t>
      </w:r>
    </w:p>
    <w:p w:rsidR="006F512A" w:rsidRPr="006F512A" w:rsidRDefault="006F512A" w:rsidP="006F512A">
      <w:pPr>
        <w:spacing w:after="0" w:line="276" w:lineRule="auto"/>
        <w:jc w:val="both"/>
        <w:rPr>
          <w:rFonts w:ascii="Times New Roman" w:hAnsi="Times New Roman"/>
        </w:rPr>
      </w:pPr>
      <w:r w:rsidRPr="006F512A">
        <w:rPr>
          <w:rFonts w:ascii="Times New Roman" w:hAnsi="Times New Roman"/>
        </w:rPr>
        <w:t>3)</w:t>
      </w:r>
      <w:r w:rsidRPr="006F512A">
        <w:rPr>
          <w:rFonts w:ascii="Times New Roman" w:hAnsi="Times New Roman"/>
        </w:rPr>
        <w:tab/>
        <w:t>zasad podlegania ubezpieczeniom społecznym lub ubezpieczeniu zdrowotnemu lub wysokości stawki składki na ubezpieczenia społeczne lub zdrowotne</w:t>
      </w:r>
    </w:p>
    <w:p w:rsidR="00D14799" w:rsidRPr="00040ED7" w:rsidRDefault="006F512A" w:rsidP="006F512A">
      <w:pPr>
        <w:spacing w:after="0" w:line="276" w:lineRule="auto"/>
        <w:jc w:val="both"/>
        <w:rPr>
          <w:rFonts w:ascii="Times New Roman" w:hAnsi="Times New Roman"/>
        </w:rPr>
      </w:pPr>
      <w:r w:rsidRPr="006F512A">
        <w:rPr>
          <w:rFonts w:ascii="Times New Roman" w:hAnsi="Times New Roman"/>
        </w:rPr>
        <w:t>— jeżeli zmiany te będą miały wpływ na koszty wykonania zamówienia przez wykonawcę.</w:t>
      </w:r>
      <w:r>
        <w:rPr>
          <w:rFonts w:ascii="Times New Roman" w:hAnsi="Times New Roman"/>
        </w:rPr>
        <w:t xml:space="preserve"> </w:t>
      </w:r>
      <w:r w:rsidRPr="006F512A">
        <w:rPr>
          <w:rFonts w:ascii="Times New Roman" w:hAnsi="Times New Roman"/>
        </w:rPr>
        <w:t xml:space="preserve">Zgodnie </w:t>
      </w:r>
      <w:r>
        <w:rPr>
          <w:rFonts w:ascii="Times New Roman" w:hAnsi="Times New Roman"/>
        </w:rPr>
        <w:br/>
      </w:r>
      <w:r w:rsidRPr="006F512A">
        <w:rPr>
          <w:rFonts w:ascii="Times New Roman" w:hAnsi="Times New Roman"/>
        </w:rPr>
        <w:t>z Rozdziałem 3 SIWZ przedmiot niniejszego zamówienia realizowany będzie przez</w:t>
      </w:r>
      <w:r>
        <w:rPr>
          <w:rFonts w:ascii="Times New Roman" w:hAnsi="Times New Roman"/>
        </w:rPr>
        <w:t xml:space="preserve"> </w:t>
      </w:r>
      <w:r w:rsidRPr="006F512A">
        <w:rPr>
          <w:rFonts w:ascii="Times New Roman" w:hAnsi="Times New Roman"/>
        </w:rPr>
        <w:t>okres 36 miesięcy od dnia zawarcia umowy. Wnioskujemy zatem o odpowiednie</w:t>
      </w:r>
      <w:r>
        <w:rPr>
          <w:rFonts w:ascii="Times New Roman" w:hAnsi="Times New Roman"/>
        </w:rPr>
        <w:t xml:space="preserve"> </w:t>
      </w:r>
      <w:r w:rsidRPr="006F512A">
        <w:rPr>
          <w:rFonts w:ascii="Times New Roman" w:hAnsi="Times New Roman"/>
        </w:rPr>
        <w:t>dostosowanie zapisów Istotnych postanowień przyszłej umowy — załącznik nr 2 do SIWZ,</w:t>
      </w:r>
      <w:r>
        <w:rPr>
          <w:rFonts w:ascii="Times New Roman" w:hAnsi="Times New Roman"/>
        </w:rPr>
        <w:t xml:space="preserve"> </w:t>
      </w:r>
      <w:r w:rsidRPr="006F512A">
        <w:rPr>
          <w:rFonts w:ascii="Times New Roman" w:hAnsi="Times New Roman"/>
        </w:rPr>
        <w:t>które będą zgodne z obowiązującymi przepisami prawa.</w:t>
      </w:r>
    </w:p>
    <w:p w:rsidR="000D61E0" w:rsidRPr="00040ED7" w:rsidRDefault="000D61E0" w:rsidP="00040ED7">
      <w:pPr>
        <w:spacing w:before="120" w:after="0" w:line="240" w:lineRule="auto"/>
        <w:jc w:val="both"/>
        <w:rPr>
          <w:rFonts w:ascii="Times New Roman" w:hAnsi="Times New Roman"/>
          <w:b/>
          <w:u w:val="single"/>
        </w:rPr>
      </w:pPr>
      <w:r w:rsidRPr="00040ED7">
        <w:rPr>
          <w:rFonts w:ascii="Times New Roman" w:hAnsi="Times New Roman"/>
          <w:b/>
          <w:u w:val="single"/>
        </w:rPr>
        <w:t xml:space="preserve">Odpowiedź: </w:t>
      </w:r>
      <w:r w:rsidR="006F512A">
        <w:rPr>
          <w:rFonts w:ascii="Times New Roman" w:hAnsi="Times New Roman"/>
          <w:b/>
          <w:u w:val="single"/>
        </w:rPr>
        <w:t xml:space="preserve">Zamawiający dokona modyfikacji Istotnych Postanowień Przyszłej Umowy – załącznik nr 2 do SIWZ i uwzględni powyższe zapisy. </w:t>
      </w:r>
      <w:r w:rsidR="007E5B3F">
        <w:rPr>
          <w:rFonts w:ascii="Times New Roman" w:hAnsi="Times New Roman"/>
          <w:b/>
          <w:u w:val="single"/>
        </w:rPr>
        <w:t xml:space="preserve">Zaktualizowany załącznik nr 2 do SIWZ został opublikowany na stronie internetowej Zamawiającego w dniu 30.05.2019 r. </w:t>
      </w:r>
    </w:p>
    <w:p w:rsidR="00093408" w:rsidRPr="00040ED7" w:rsidRDefault="00093408" w:rsidP="00990953">
      <w:pPr>
        <w:jc w:val="both"/>
        <w:rPr>
          <w:rFonts w:ascii="Times New Roman" w:hAnsi="Times New Roman"/>
        </w:rPr>
      </w:pPr>
    </w:p>
    <w:p w:rsidR="006F512A" w:rsidRPr="006F512A" w:rsidRDefault="00E34380" w:rsidP="006F512A">
      <w:pPr>
        <w:spacing w:before="120" w:after="0" w:line="240" w:lineRule="auto"/>
        <w:jc w:val="both"/>
        <w:rPr>
          <w:rFonts w:ascii="Times New Roman" w:hAnsi="Times New Roman"/>
        </w:rPr>
      </w:pPr>
      <w:r w:rsidRPr="00040ED7">
        <w:rPr>
          <w:rFonts w:ascii="Times New Roman" w:hAnsi="Times New Roman"/>
          <w:b/>
          <w:u w:val="single"/>
        </w:rPr>
        <w:t xml:space="preserve">Pytanie nr </w:t>
      </w:r>
      <w:r w:rsidR="005C36BF" w:rsidRPr="00040ED7">
        <w:rPr>
          <w:rFonts w:ascii="Times New Roman" w:hAnsi="Times New Roman"/>
          <w:b/>
          <w:u w:val="single"/>
        </w:rPr>
        <w:t>2</w:t>
      </w:r>
      <w:r w:rsidR="00C261DC" w:rsidRPr="00040ED7">
        <w:rPr>
          <w:rFonts w:ascii="Times New Roman" w:hAnsi="Times New Roman"/>
          <w:b/>
          <w:u w:val="single"/>
        </w:rPr>
        <w:t xml:space="preserve"> </w:t>
      </w:r>
      <w:r w:rsidR="000C6980" w:rsidRPr="00040ED7">
        <w:rPr>
          <w:rFonts w:ascii="Times New Roman" w:hAnsi="Times New Roman"/>
        </w:rPr>
        <w:t xml:space="preserve">- </w:t>
      </w:r>
      <w:r w:rsidR="006F512A" w:rsidRPr="006F512A">
        <w:rPr>
          <w:rFonts w:ascii="Times New Roman" w:hAnsi="Times New Roman"/>
        </w:rPr>
        <w:t xml:space="preserve">W oparciu o dyspozycję ustawy Prawo zamówień publicznych, zwracamy się z prośbą o wyjaśnienie treści Specyfikacji Istotnych Warunków Zamówienia, dotyczącej wykonania przedmiotowego zamówienia: </w:t>
      </w:r>
    </w:p>
    <w:p w:rsidR="00E34380" w:rsidRPr="00C3402D" w:rsidRDefault="006F512A" w:rsidP="006F512A">
      <w:pPr>
        <w:spacing w:before="120" w:after="0" w:line="240" w:lineRule="auto"/>
        <w:jc w:val="both"/>
        <w:rPr>
          <w:rFonts w:ascii="Times New Roman" w:hAnsi="Times New Roman"/>
        </w:rPr>
      </w:pPr>
      <w:r w:rsidRPr="006F512A">
        <w:rPr>
          <w:rFonts w:ascii="Times New Roman" w:hAnsi="Times New Roman"/>
        </w:rPr>
        <w:lastRenderedPageBreak/>
        <w:t xml:space="preserve">1. Zgodnie z </w:t>
      </w:r>
      <w:r>
        <w:rPr>
          <w:rFonts w:ascii="Times New Roman" w:hAnsi="Times New Roman"/>
        </w:rPr>
        <w:t xml:space="preserve">par. </w:t>
      </w:r>
      <w:r w:rsidRPr="006F512A">
        <w:rPr>
          <w:rFonts w:ascii="Times New Roman" w:hAnsi="Times New Roman"/>
        </w:rPr>
        <w:t xml:space="preserve">3 ust.1 Istotnych postanowień przyszłej umowy — Zamawiający zastrzega sobie prawo rezygnacji z części zamówienia wynikającej z braku zapotrzebowania. Wykonawcy nie przysługują </w:t>
      </w:r>
      <w:r w:rsidRPr="00C3402D">
        <w:rPr>
          <w:rFonts w:ascii="Times New Roman" w:hAnsi="Times New Roman"/>
        </w:rPr>
        <w:t>roszczenia z tego tytułu. Prosimy o doprecyzowanie powyższego zapisu poprzez wskazanie konkretnej „części zamówienia” (pranie / rental) oraz % ilości całości zamówienia, której dotyczy prawo rezygnacji.</w:t>
      </w:r>
    </w:p>
    <w:p w:rsidR="00E34380" w:rsidRDefault="005C36BF" w:rsidP="00990953">
      <w:pPr>
        <w:spacing w:before="120" w:after="0" w:line="240" w:lineRule="auto"/>
        <w:jc w:val="both"/>
        <w:rPr>
          <w:rFonts w:ascii="Times New Roman" w:hAnsi="Times New Roman"/>
          <w:b/>
          <w:u w:val="single"/>
        </w:rPr>
      </w:pPr>
      <w:r w:rsidRPr="00C3402D">
        <w:rPr>
          <w:rFonts w:ascii="Times New Roman" w:hAnsi="Times New Roman"/>
          <w:b/>
          <w:u w:val="single"/>
        </w:rPr>
        <w:t xml:space="preserve">Odpowiedź: </w:t>
      </w:r>
      <w:r w:rsidR="00C3402D" w:rsidRPr="00C3402D">
        <w:rPr>
          <w:rFonts w:ascii="Times New Roman" w:hAnsi="Times New Roman"/>
          <w:b/>
          <w:u w:val="single"/>
        </w:rPr>
        <w:t>Z przyczyn niezależnych od Zamawiającego</w:t>
      </w:r>
      <w:r w:rsidR="00C3402D">
        <w:rPr>
          <w:rFonts w:ascii="Times New Roman" w:hAnsi="Times New Roman"/>
          <w:b/>
          <w:u w:val="single"/>
        </w:rPr>
        <w:t xml:space="preserve"> i z uwagi na</w:t>
      </w:r>
      <w:r w:rsidR="007E5B3F">
        <w:rPr>
          <w:rFonts w:ascii="Times New Roman" w:hAnsi="Times New Roman"/>
          <w:b/>
          <w:u w:val="single"/>
        </w:rPr>
        <w:t xml:space="preserve"> </w:t>
      </w:r>
      <w:r w:rsidR="00C3402D">
        <w:rPr>
          <w:rFonts w:ascii="Times New Roman" w:hAnsi="Times New Roman"/>
          <w:b/>
          <w:u w:val="single"/>
        </w:rPr>
        <w:t>specyfikę pracy Samodzielnego Publicznego Zakładu Opieki Zdrowotnej w Łapach nie ma możliwości wskazania „części zamówienia” ani ustalenia procentowej ilości całości zamówienia</w:t>
      </w:r>
      <w:r w:rsidR="007E5B3F">
        <w:rPr>
          <w:rFonts w:ascii="Times New Roman" w:hAnsi="Times New Roman"/>
          <w:b/>
          <w:u w:val="single"/>
        </w:rPr>
        <w:t>, której dotyczy prawo rezygnacji</w:t>
      </w:r>
      <w:r w:rsidR="00C3402D">
        <w:rPr>
          <w:rFonts w:ascii="Times New Roman" w:hAnsi="Times New Roman"/>
          <w:b/>
          <w:u w:val="single"/>
        </w:rPr>
        <w:t>.</w:t>
      </w:r>
    </w:p>
    <w:p w:rsidR="00C3402D" w:rsidRDefault="00C3402D" w:rsidP="00990953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</w:p>
    <w:p w:rsidR="006F512A" w:rsidRPr="006F512A" w:rsidRDefault="006F512A" w:rsidP="006F512A">
      <w:pPr>
        <w:spacing w:before="120" w:after="0" w:line="240" w:lineRule="auto"/>
        <w:jc w:val="both"/>
        <w:rPr>
          <w:rFonts w:ascii="Times New Roman" w:hAnsi="Times New Roman"/>
        </w:rPr>
      </w:pPr>
      <w:r w:rsidRPr="00040ED7">
        <w:rPr>
          <w:rFonts w:ascii="Times New Roman" w:hAnsi="Times New Roman"/>
          <w:b/>
          <w:u w:val="single"/>
        </w:rPr>
        <w:t xml:space="preserve">Pytanie nr </w:t>
      </w:r>
      <w:r>
        <w:rPr>
          <w:rFonts w:ascii="Times New Roman" w:hAnsi="Times New Roman"/>
          <w:b/>
          <w:u w:val="single"/>
        </w:rPr>
        <w:t>3</w:t>
      </w:r>
      <w:r w:rsidRPr="00040ED7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– </w:t>
      </w:r>
      <w:r w:rsidRPr="006F512A">
        <w:rPr>
          <w:rFonts w:ascii="Times New Roman" w:hAnsi="Times New Roman"/>
        </w:rPr>
        <w:t xml:space="preserve">W oparciu o dyspozycję ustawy Prawo zamówień publicznych, zwracamy się z prośbą o wyjaśnienie treści Specyfikacji Istotnych Warunków Zamówienia, dotyczącej wykonania przedmiotowego zamówienia: </w:t>
      </w:r>
    </w:p>
    <w:p w:rsidR="006F512A" w:rsidRPr="006F512A" w:rsidRDefault="006F512A" w:rsidP="006F512A">
      <w:pPr>
        <w:spacing w:before="120" w:after="0" w:line="240" w:lineRule="auto"/>
        <w:jc w:val="both"/>
        <w:rPr>
          <w:rFonts w:ascii="Times New Roman" w:hAnsi="Times New Roman"/>
        </w:rPr>
      </w:pPr>
      <w:r w:rsidRPr="006F512A">
        <w:rPr>
          <w:rFonts w:ascii="Times New Roman" w:hAnsi="Times New Roman"/>
        </w:rPr>
        <w:t xml:space="preserve">Zgodnie z </w:t>
      </w:r>
      <w:r>
        <w:rPr>
          <w:rFonts w:ascii="Times New Roman" w:hAnsi="Times New Roman"/>
        </w:rPr>
        <w:t xml:space="preserve">par. </w:t>
      </w:r>
      <w:r w:rsidRPr="006F512A">
        <w:rPr>
          <w:rFonts w:ascii="Times New Roman" w:hAnsi="Times New Roman"/>
        </w:rPr>
        <w:t xml:space="preserve">9 Istotnych postanowień przyszłej umowy — W razie zwłoki w wykonaniu umowy Zamawiającemu przysługuje kara umowna w wysokości 10% wynagrodzenia wynikającego z faktury wystawionej za miesiąc, w którym zwłoka nastąpi. W razie wystąpienia zwłoki w wykonaniu umowy Zamawiający może: wyznaczyć Wykonawcy dodatkowy termin z zachowaniem prawa do kary umownej, odstąpić od umowy, gdy zwłoka przekroczy okres 7 dni oraz żądać kary umownej. </w:t>
      </w:r>
    </w:p>
    <w:p w:rsidR="006F512A" w:rsidRDefault="006F512A" w:rsidP="006F512A">
      <w:pPr>
        <w:spacing w:before="120" w:after="0" w:line="240" w:lineRule="auto"/>
        <w:jc w:val="both"/>
        <w:rPr>
          <w:rFonts w:ascii="Times New Roman" w:hAnsi="Times New Roman"/>
        </w:rPr>
      </w:pPr>
      <w:r w:rsidRPr="006F512A">
        <w:rPr>
          <w:rFonts w:ascii="Times New Roman" w:hAnsi="Times New Roman"/>
        </w:rPr>
        <w:t xml:space="preserve">Zapisy dotyczące ukarania Wykonawcy są nieadekwatne do ewentualnych uchybień (drobnych opóźnień poniżej jednej doby), poprzez co zachodzi rażąca dysproporcja między wysokością kary, </w:t>
      </w:r>
      <w:r>
        <w:rPr>
          <w:rFonts w:ascii="Times New Roman" w:hAnsi="Times New Roman"/>
        </w:rPr>
        <w:br/>
      </w:r>
      <w:r w:rsidRPr="006F512A">
        <w:rPr>
          <w:rFonts w:ascii="Times New Roman" w:hAnsi="Times New Roman"/>
        </w:rPr>
        <w:t xml:space="preserve">a zaistniałą szkodą. Zgodnie z art. 483 $1 K.c., w umowie można zastrzec, że naprawienie szkody wynikłej z niewykonania lub nienależytego wykonania zobowiązania niepieniężnego nastąpi przez zapłatę określonej sumy (kara umowna). Istota kary umownej polega na tym, iż zastępuje ona odszkodowanie z tytułu niewykonania lub nienależytego wykonania zobowiązania niepieniężnego. Zwracamy szczególną uwagę na fakt, iż instytucję kary umownej osłabia zapis art. 484 $ 2 K.c., który stanowi, że podmiot zobowiązany do zapłaty kary umownej może żądać jej zmniejszenia </w:t>
      </w:r>
      <w:r>
        <w:rPr>
          <w:rFonts w:ascii="Times New Roman" w:hAnsi="Times New Roman"/>
        </w:rPr>
        <w:br/>
      </w:r>
      <w:r w:rsidRPr="006F512A">
        <w:rPr>
          <w:rFonts w:ascii="Times New Roman" w:hAnsi="Times New Roman"/>
        </w:rPr>
        <w:t>w przypadkach, gdy zobowiązanie zostało wykonane w znacznej części lub gdy kara umowna jest rażąco wygórowana. Należy przyjąć, że kara umowna jest rażąco wygórowana w przypadku, gdy szkoda jest znikoma, a kara bardzo wysoka, skutkiem czego zachodzi między nimi rażąca dysproporcja. Z taką sytuacją mamy z pewnością do czynienia w przedmiotowej sytuacji. Ustalona wysokość kary umownej jest nieproporcjonalna do wysokości rzeczywistej szkody, jaką może ponieść Zamawiający.</w:t>
      </w:r>
    </w:p>
    <w:p w:rsidR="006F512A" w:rsidRDefault="006F512A" w:rsidP="006F512A">
      <w:pPr>
        <w:spacing w:before="120" w:after="0" w:line="240" w:lineRule="auto"/>
        <w:jc w:val="both"/>
        <w:rPr>
          <w:rFonts w:ascii="Times New Roman" w:hAnsi="Times New Roman"/>
          <w:b/>
          <w:u w:val="single"/>
        </w:rPr>
      </w:pPr>
      <w:r w:rsidRPr="00040ED7">
        <w:rPr>
          <w:rFonts w:ascii="Times New Roman" w:hAnsi="Times New Roman"/>
          <w:b/>
          <w:u w:val="single"/>
        </w:rPr>
        <w:t xml:space="preserve">Odpowiedź: </w:t>
      </w:r>
      <w:r w:rsidR="00050618">
        <w:rPr>
          <w:rFonts w:ascii="Times New Roman" w:hAnsi="Times New Roman"/>
          <w:b/>
          <w:u w:val="single"/>
        </w:rPr>
        <w:t xml:space="preserve">Zamawiający podtrzymuje zapisy Istotnych Postanowień Przyszłej Umowy. </w:t>
      </w:r>
    </w:p>
    <w:p w:rsidR="006F512A" w:rsidRDefault="006F512A" w:rsidP="006F512A">
      <w:pPr>
        <w:spacing w:before="120" w:after="0" w:line="240" w:lineRule="auto"/>
        <w:jc w:val="both"/>
        <w:rPr>
          <w:rFonts w:ascii="Times New Roman" w:hAnsi="Times New Roman"/>
          <w:b/>
          <w:u w:val="single"/>
        </w:rPr>
      </w:pPr>
    </w:p>
    <w:p w:rsidR="006F512A" w:rsidRPr="006F512A" w:rsidRDefault="006F512A" w:rsidP="006F512A">
      <w:pPr>
        <w:spacing w:before="120" w:after="0" w:line="240" w:lineRule="auto"/>
        <w:jc w:val="both"/>
        <w:rPr>
          <w:rFonts w:ascii="Times New Roman" w:hAnsi="Times New Roman"/>
        </w:rPr>
      </w:pPr>
      <w:r w:rsidRPr="00040ED7">
        <w:rPr>
          <w:rFonts w:ascii="Times New Roman" w:hAnsi="Times New Roman"/>
          <w:b/>
          <w:u w:val="single"/>
        </w:rPr>
        <w:t xml:space="preserve">Pytanie nr </w:t>
      </w:r>
      <w:r>
        <w:rPr>
          <w:rFonts w:ascii="Times New Roman" w:hAnsi="Times New Roman"/>
          <w:b/>
          <w:u w:val="single"/>
        </w:rPr>
        <w:t>4</w:t>
      </w:r>
      <w:r w:rsidRPr="00040ED7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– </w:t>
      </w:r>
      <w:r w:rsidRPr="006F512A">
        <w:rPr>
          <w:rFonts w:ascii="Times New Roman" w:hAnsi="Times New Roman"/>
        </w:rPr>
        <w:t xml:space="preserve">Zgodnie z </w:t>
      </w:r>
      <w:r>
        <w:rPr>
          <w:rFonts w:ascii="Times New Roman" w:hAnsi="Times New Roman"/>
        </w:rPr>
        <w:t xml:space="preserve">par. </w:t>
      </w:r>
      <w:r w:rsidRPr="006F512A">
        <w:rPr>
          <w:rFonts w:ascii="Times New Roman" w:hAnsi="Times New Roman"/>
        </w:rPr>
        <w:t xml:space="preserve">13 ust.2 Istotnych postanowień przyszłej umowy — Zamawiający ma prawo odstąpienia od umowy w przypadku, jeżeli Wykonawca realizuje umowę w sposób sprzeczny </w:t>
      </w:r>
      <w:r>
        <w:rPr>
          <w:rFonts w:ascii="Times New Roman" w:hAnsi="Times New Roman"/>
        </w:rPr>
        <w:br/>
      </w:r>
      <w:r w:rsidRPr="006F512A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 </w:t>
      </w:r>
      <w:r w:rsidRPr="006F512A">
        <w:rPr>
          <w:rFonts w:ascii="Times New Roman" w:hAnsi="Times New Roman"/>
        </w:rPr>
        <w:t xml:space="preserve">jej treścią, SIWZ lub ofertą, albo też nie spełnia wymagań wynikających z któregokolwiek </w:t>
      </w:r>
      <w:r>
        <w:rPr>
          <w:rFonts w:ascii="Times New Roman" w:hAnsi="Times New Roman"/>
        </w:rPr>
        <w:br/>
      </w:r>
      <w:r w:rsidRPr="006F512A">
        <w:rPr>
          <w:rFonts w:ascii="Times New Roman" w:hAnsi="Times New Roman"/>
        </w:rPr>
        <w:t xml:space="preserve">z powyższych dokumentów, bez konieczności wzywania Wykonawcy do zmiany sposobu wykonywania umowy lub wyznaczania dodatkowego terminu. </w:t>
      </w:r>
    </w:p>
    <w:p w:rsidR="006F512A" w:rsidRDefault="006F512A" w:rsidP="006F512A">
      <w:pPr>
        <w:spacing w:before="120" w:after="0" w:line="240" w:lineRule="auto"/>
        <w:jc w:val="both"/>
        <w:rPr>
          <w:rFonts w:ascii="Times New Roman" w:hAnsi="Times New Roman"/>
        </w:rPr>
      </w:pPr>
      <w:r w:rsidRPr="006F512A">
        <w:rPr>
          <w:rFonts w:ascii="Times New Roman" w:hAnsi="Times New Roman"/>
        </w:rPr>
        <w:t xml:space="preserve">Zapis ten jednoznacznie wskazuje, iż prawo rozwiązania umowy aktualizuje się w przypadku jakichkolwiek uchybień także tych drobnych a także nie wymaga wezwania do zaniechania naruszeń lub naprawienia uchybień. Z uwagi na długi okres obowiązywania umowy, tj. 36 miesięcy oraz dużą ilość asortymentu wymienianego pomiędzy Stronami, jak również inne nieprzewidziane zdarzenia, reklamacje czy opóźnienia są nieuniknione. Wnioskujemy zatem o uzupełnienie </w:t>
      </w:r>
      <w:r w:rsidR="00050618">
        <w:rPr>
          <w:rFonts w:ascii="Times New Roman" w:hAnsi="Times New Roman"/>
        </w:rPr>
        <w:t xml:space="preserve">par. </w:t>
      </w:r>
      <w:r w:rsidRPr="006F512A">
        <w:rPr>
          <w:rFonts w:ascii="Times New Roman" w:hAnsi="Times New Roman"/>
        </w:rPr>
        <w:t>13 ust.</w:t>
      </w:r>
      <w:r w:rsidR="00050618">
        <w:rPr>
          <w:rFonts w:ascii="Times New Roman" w:hAnsi="Times New Roman"/>
        </w:rPr>
        <w:t xml:space="preserve"> </w:t>
      </w:r>
      <w:r w:rsidRPr="006F512A">
        <w:rPr>
          <w:rFonts w:ascii="Times New Roman" w:hAnsi="Times New Roman"/>
        </w:rPr>
        <w:t>2 poprzez wskazanie, że Zamawiający uzyska uprawnienie do odstąpienia od umowy jedynie w przypadku "rażących naruszeń" postanowień umownych, jak również po uprzednim wezwaniu Wykonawcy do zmiany sposobu wykonywania umowy lub wyznaczenia dodatkowego terminu.</w:t>
      </w:r>
    </w:p>
    <w:p w:rsidR="00050618" w:rsidRDefault="00050618" w:rsidP="00050618">
      <w:pPr>
        <w:spacing w:before="120" w:after="0" w:line="240" w:lineRule="auto"/>
        <w:jc w:val="both"/>
        <w:rPr>
          <w:rFonts w:ascii="Times New Roman" w:hAnsi="Times New Roman"/>
          <w:b/>
          <w:u w:val="single"/>
        </w:rPr>
      </w:pPr>
      <w:r w:rsidRPr="00040ED7">
        <w:rPr>
          <w:rFonts w:ascii="Times New Roman" w:hAnsi="Times New Roman"/>
          <w:b/>
          <w:u w:val="single"/>
        </w:rPr>
        <w:t xml:space="preserve">Odpowiedź: </w:t>
      </w:r>
      <w:r>
        <w:rPr>
          <w:rFonts w:ascii="Times New Roman" w:hAnsi="Times New Roman"/>
          <w:b/>
          <w:u w:val="single"/>
        </w:rPr>
        <w:t xml:space="preserve">Zamawiający podtrzymuje zapisy Istotnych Postanowień Przyszłej Umowy. </w:t>
      </w:r>
    </w:p>
    <w:p w:rsidR="006F512A" w:rsidRDefault="006F512A" w:rsidP="006F512A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</w:p>
    <w:p w:rsidR="006F512A" w:rsidRDefault="006F512A" w:rsidP="006F512A">
      <w:pPr>
        <w:spacing w:before="120" w:after="0" w:line="240" w:lineRule="auto"/>
        <w:jc w:val="both"/>
        <w:rPr>
          <w:rFonts w:ascii="Times New Roman" w:hAnsi="Times New Roman"/>
        </w:rPr>
      </w:pPr>
      <w:r w:rsidRPr="00040ED7">
        <w:rPr>
          <w:rFonts w:ascii="Times New Roman" w:hAnsi="Times New Roman"/>
          <w:b/>
          <w:u w:val="single"/>
        </w:rPr>
        <w:lastRenderedPageBreak/>
        <w:t xml:space="preserve">Pytanie nr </w:t>
      </w:r>
      <w:r>
        <w:rPr>
          <w:rFonts w:ascii="Times New Roman" w:hAnsi="Times New Roman"/>
          <w:b/>
          <w:u w:val="single"/>
        </w:rPr>
        <w:t>5</w:t>
      </w:r>
      <w:r w:rsidRPr="00040ED7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– </w:t>
      </w:r>
      <w:r w:rsidRPr="006F512A">
        <w:rPr>
          <w:rFonts w:ascii="Times New Roman" w:hAnsi="Times New Roman"/>
        </w:rPr>
        <w:t xml:space="preserve">Prosimy o modyfikację </w:t>
      </w:r>
      <w:r>
        <w:rPr>
          <w:rFonts w:ascii="Times New Roman" w:hAnsi="Times New Roman"/>
        </w:rPr>
        <w:t xml:space="preserve">par. </w:t>
      </w:r>
      <w:r w:rsidRPr="006F512A">
        <w:rPr>
          <w:rFonts w:ascii="Times New Roman" w:hAnsi="Times New Roman"/>
        </w:rPr>
        <w:t>7 ust.</w:t>
      </w:r>
      <w:r w:rsidR="00050618">
        <w:rPr>
          <w:rFonts w:ascii="Times New Roman" w:hAnsi="Times New Roman"/>
        </w:rPr>
        <w:t xml:space="preserve"> </w:t>
      </w:r>
      <w:r w:rsidRPr="006F512A">
        <w:rPr>
          <w:rFonts w:ascii="Times New Roman" w:hAnsi="Times New Roman"/>
        </w:rPr>
        <w:t xml:space="preserve">3 Istotnych postanowień przyszłej umowy, gdyż stoi w sprzeczności z </w:t>
      </w:r>
      <w:r w:rsidR="00050618">
        <w:rPr>
          <w:rFonts w:ascii="Times New Roman" w:hAnsi="Times New Roman"/>
        </w:rPr>
        <w:t>par.</w:t>
      </w:r>
      <w:r w:rsidR="007E5B3F">
        <w:rPr>
          <w:rFonts w:ascii="Times New Roman" w:hAnsi="Times New Roman"/>
        </w:rPr>
        <w:t xml:space="preserve"> </w:t>
      </w:r>
      <w:r w:rsidRPr="006F512A">
        <w:rPr>
          <w:rFonts w:ascii="Times New Roman" w:hAnsi="Times New Roman"/>
        </w:rPr>
        <w:t>13 ust.6 Istotnych postanowień przyszłej umowy. Dodatkowo powyższe zapisy są sprzeczne z ustawą Prawo zamówień publicznych.</w:t>
      </w:r>
    </w:p>
    <w:p w:rsidR="00050618" w:rsidRDefault="00050618" w:rsidP="00050618">
      <w:pPr>
        <w:spacing w:before="120" w:after="0" w:line="240" w:lineRule="auto"/>
        <w:jc w:val="both"/>
        <w:rPr>
          <w:rFonts w:ascii="Times New Roman" w:hAnsi="Times New Roman"/>
          <w:b/>
          <w:u w:val="single"/>
        </w:rPr>
      </w:pPr>
      <w:r w:rsidRPr="00040ED7">
        <w:rPr>
          <w:rFonts w:ascii="Times New Roman" w:hAnsi="Times New Roman"/>
          <w:b/>
          <w:u w:val="single"/>
        </w:rPr>
        <w:t xml:space="preserve">Odpowiedź: </w:t>
      </w:r>
      <w:r>
        <w:rPr>
          <w:rFonts w:ascii="Times New Roman" w:hAnsi="Times New Roman"/>
          <w:b/>
          <w:u w:val="single"/>
        </w:rPr>
        <w:t xml:space="preserve">Zamawiający podtrzymuje zapisy Istotnych Postanowień Przyszłej Umowy. </w:t>
      </w:r>
    </w:p>
    <w:p w:rsidR="006F512A" w:rsidRDefault="006F512A" w:rsidP="006F512A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</w:p>
    <w:p w:rsidR="006F512A" w:rsidRPr="00050618" w:rsidRDefault="006F512A" w:rsidP="006F512A">
      <w:pPr>
        <w:spacing w:before="120" w:after="0" w:line="240" w:lineRule="auto"/>
        <w:jc w:val="both"/>
        <w:rPr>
          <w:rFonts w:ascii="Times New Roman" w:hAnsi="Times New Roman"/>
        </w:rPr>
      </w:pPr>
    </w:p>
    <w:p w:rsidR="006F512A" w:rsidRPr="00040ED7" w:rsidRDefault="006F512A" w:rsidP="00990953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</w:p>
    <w:p w:rsidR="003C4AAF" w:rsidRPr="00040ED7" w:rsidRDefault="003C4AAF" w:rsidP="003C4AAF">
      <w:pPr>
        <w:spacing w:after="0"/>
        <w:jc w:val="center"/>
        <w:rPr>
          <w:rFonts w:ascii="Times New Roman" w:hAnsi="Times New Roman"/>
          <w:b/>
        </w:rPr>
      </w:pPr>
      <w:bookmarkStart w:id="1" w:name="_Hlk496000937"/>
      <w:r w:rsidRPr="00040ED7">
        <w:rPr>
          <w:rFonts w:ascii="Times New Roman" w:hAnsi="Times New Roman"/>
          <w:b/>
        </w:rPr>
        <w:t>DYREKTOR</w:t>
      </w:r>
    </w:p>
    <w:p w:rsidR="003C4AAF" w:rsidRPr="00040ED7" w:rsidRDefault="003C4AAF" w:rsidP="003C4AAF">
      <w:pPr>
        <w:spacing w:after="0"/>
        <w:jc w:val="center"/>
        <w:rPr>
          <w:rFonts w:ascii="Times New Roman" w:hAnsi="Times New Roman"/>
        </w:rPr>
      </w:pPr>
      <w:r w:rsidRPr="00040ED7">
        <w:rPr>
          <w:rFonts w:ascii="Times New Roman" w:hAnsi="Times New Roman"/>
        </w:rPr>
        <w:t>Samodzielnego Publicznego</w:t>
      </w:r>
    </w:p>
    <w:p w:rsidR="003C4AAF" w:rsidRPr="00040ED7" w:rsidRDefault="003C4AAF" w:rsidP="003C4AAF">
      <w:pPr>
        <w:spacing w:after="0"/>
        <w:jc w:val="center"/>
        <w:rPr>
          <w:rFonts w:ascii="Times New Roman" w:hAnsi="Times New Roman"/>
        </w:rPr>
      </w:pPr>
      <w:r w:rsidRPr="00040ED7">
        <w:rPr>
          <w:rFonts w:ascii="Times New Roman" w:hAnsi="Times New Roman"/>
        </w:rPr>
        <w:t>Zakładu Opieki Zdrowotnej w Łapach</w:t>
      </w:r>
    </w:p>
    <w:p w:rsidR="003C4AAF" w:rsidRPr="00040ED7" w:rsidRDefault="003C4AAF" w:rsidP="003C4AAF">
      <w:pPr>
        <w:spacing w:after="0"/>
        <w:rPr>
          <w:rFonts w:ascii="Times New Roman" w:hAnsi="Times New Roman"/>
        </w:rPr>
      </w:pPr>
    </w:p>
    <w:p w:rsidR="003C4AAF" w:rsidRPr="00040ED7" w:rsidRDefault="003C4AAF" w:rsidP="003C4AAF">
      <w:pPr>
        <w:spacing w:after="0"/>
        <w:ind w:left="2832" w:firstLine="708"/>
        <w:rPr>
          <w:rFonts w:ascii="Times New Roman" w:hAnsi="Times New Roman"/>
        </w:rPr>
      </w:pPr>
      <w:r w:rsidRPr="00040ED7">
        <w:rPr>
          <w:rFonts w:ascii="Times New Roman" w:hAnsi="Times New Roman"/>
        </w:rPr>
        <w:t xml:space="preserve">      </w:t>
      </w:r>
      <w:r w:rsidRPr="00040ED7">
        <w:rPr>
          <w:rFonts w:ascii="Times New Roman" w:hAnsi="Times New Roman"/>
          <w:b/>
        </w:rPr>
        <w:t>Urszula Łapińska</w:t>
      </w:r>
    </w:p>
    <w:bookmarkEnd w:id="1"/>
    <w:p w:rsidR="00A87571" w:rsidRPr="00040ED7" w:rsidRDefault="00A87571" w:rsidP="00990953">
      <w:pPr>
        <w:jc w:val="both"/>
        <w:rPr>
          <w:rFonts w:ascii="Times New Roman" w:hAnsi="Times New Roman"/>
        </w:rPr>
      </w:pPr>
    </w:p>
    <w:sectPr w:rsidR="00A87571" w:rsidRPr="00040ED7" w:rsidSect="00D7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D23DF"/>
    <w:multiLevelType w:val="hybridMultilevel"/>
    <w:tmpl w:val="DACEB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15D79"/>
    <w:multiLevelType w:val="hybridMultilevel"/>
    <w:tmpl w:val="4BB6DA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4695"/>
    <w:multiLevelType w:val="hybridMultilevel"/>
    <w:tmpl w:val="E2683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20C62"/>
    <w:multiLevelType w:val="hybridMultilevel"/>
    <w:tmpl w:val="CBC6F650"/>
    <w:lvl w:ilvl="0" w:tplc="1EE468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C18E2"/>
    <w:multiLevelType w:val="hybridMultilevel"/>
    <w:tmpl w:val="E8825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82F"/>
    <w:rsid w:val="00003A64"/>
    <w:rsid w:val="00006365"/>
    <w:rsid w:val="00040ED7"/>
    <w:rsid w:val="00050618"/>
    <w:rsid w:val="00065988"/>
    <w:rsid w:val="00080E6C"/>
    <w:rsid w:val="00093408"/>
    <w:rsid w:val="000948D0"/>
    <w:rsid w:val="000C6980"/>
    <w:rsid w:val="000D61E0"/>
    <w:rsid w:val="000F31F2"/>
    <w:rsid w:val="0010398C"/>
    <w:rsid w:val="00105926"/>
    <w:rsid w:val="00122F7C"/>
    <w:rsid w:val="001317F0"/>
    <w:rsid w:val="00153106"/>
    <w:rsid w:val="00161FA3"/>
    <w:rsid w:val="001A3142"/>
    <w:rsid w:val="001C6FA6"/>
    <w:rsid w:val="00224C9A"/>
    <w:rsid w:val="002343E2"/>
    <w:rsid w:val="002554E7"/>
    <w:rsid w:val="0026080B"/>
    <w:rsid w:val="002978AF"/>
    <w:rsid w:val="002A38AF"/>
    <w:rsid w:val="002B0203"/>
    <w:rsid w:val="002C1640"/>
    <w:rsid w:val="002C5D02"/>
    <w:rsid w:val="002E358B"/>
    <w:rsid w:val="002F5E5D"/>
    <w:rsid w:val="0031382F"/>
    <w:rsid w:val="003344A3"/>
    <w:rsid w:val="00345CD1"/>
    <w:rsid w:val="003463B9"/>
    <w:rsid w:val="003705AA"/>
    <w:rsid w:val="003C4AAF"/>
    <w:rsid w:val="003E2F9E"/>
    <w:rsid w:val="003E3529"/>
    <w:rsid w:val="0041676C"/>
    <w:rsid w:val="004367EB"/>
    <w:rsid w:val="004C3833"/>
    <w:rsid w:val="0050551B"/>
    <w:rsid w:val="00536525"/>
    <w:rsid w:val="0056491F"/>
    <w:rsid w:val="005B326D"/>
    <w:rsid w:val="005C36BF"/>
    <w:rsid w:val="00642C46"/>
    <w:rsid w:val="006D1AC4"/>
    <w:rsid w:val="006F05FE"/>
    <w:rsid w:val="006F1B30"/>
    <w:rsid w:val="006F512A"/>
    <w:rsid w:val="007346AC"/>
    <w:rsid w:val="0075145C"/>
    <w:rsid w:val="00754826"/>
    <w:rsid w:val="00770B32"/>
    <w:rsid w:val="007B4935"/>
    <w:rsid w:val="007C1E28"/>
    <w:rsid w:val="007D6180"/>
    <w:rsid w:val="007E5B3F"/>
    <w:rsid w:val="008008A2"/>
    <w:rsid w:val="00807DC5"/>
    <w:rsid w:val="00813BEE"/>
    <w:rsid w:val="0083368F"/>
    <w:rsid w:val="008727F2"/>
    <w:rsid w:val="00872EB1"/>
    <w:rsid w:val="00891A14"/>
    <w:rsid w:val="008931DC"/>
    <w:rsid w:val="00906EBD"/>
    <w:rsid w:val="00990953"/>
    <w:rsid w:val="009A3477"/>
    <w:rsid w:val="009B2850"/>
    <w:rsid w:val="009F7221"/>
    <w:rsid w:val="00A02DF7"/>
    <w:rsid w:val="00A147A3"/>
    <w:rsid w:val="00A362A6"/>
    <w:rsid w:val="00A502F8"/>
    <w:rsid w:val="00A87571"/>
    <w:rsid w:val="00B00779"/>
    <w:rsid w:val="00B0734F"/>
    <w:rsid w:val="00B32FB1"/>
    <w:rsid w:val="00B4136A"/>
    <w:rsid w:val="00B532BB"/>
    <w:rsid w:val="00BD7FA0"/>
    <w:rsid w:val="00BE66B9"/>
    <w:rsid w:val="00BF744F"/>
    <w:rsid w:val="00C057C7"/>
    <w:rsid w:val="00C15554"/>
    <w:rsid w:val="00C261DC"/>
    <w:rsid w:val="00C3402D"/>
    <w:rsid w:val="00C347CD"/>
    <w:rsid w:val="00C3703B"/>
    <w:rsid w:val="00C40741"/>
    <w:rsid w:val="00C50B67"/>
    <w:rsid w:val="00C85E85"/>
    <w:rsid w:val="00C97B91"/>
    <w:rsid w:val="00CA32F2"/>
    <w:rsid w:val="00CA4FF9"/>
    <w:rsid w:val="00CA7DA1"/>
    <w:rsid w:val="00CB4B41"/>
    <w:rsid w:val="00CC15D9"/>
    <w:rsid w:val="00CD1660"/>
    <w:rsid w:val="00D14799"/>
    <w:rsid w:val="00D42ACF"/>
    <w:rsid w:val="00D6780A"/>
    <w:rsid w:val="00D73FDA"/>
    <w:rsid w:val="00DF5AC7"/>
    <w:rsid w:val="00E201C4"/>
    <w:rsid w:val="00E34380"/>
    <w:rsid w:val="00E86566"/>
    <w:rsid w:val="00EC4954"/>
    <w:rsid w:val="00ED1D5D"/>
    <w:rsid w:val="00F1588C"/>
    <w:rsid w:val="00F35C47"/>
    <w:rsid w:val="00F55A6E"/>
    <w:rsid w:val="00F8346D"/>
    <w:rsid w:val="00FC30F4"/>
    <w:rsid w:val="00FE2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B93B"/>
  <w15:docId w15:val="{9DD61BB3-0E52-4A68-92DC-F86B65CF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0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DF5AC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F5AC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F5A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2978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Uwydatnienie1">
    <w:name w:val="Uwydatnienie1"/>
    <w:rsid w:val="002978AF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8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8AF"/>
    <w:rPr>
      <w:rFonts w:ascii="Calibri" w:eastAsia="Calibri" w:hAnsi="Calibri" w:cs="Times New Roman"/>
    </w:rPr>
  </w:style>
  <w:style w:type="paragraph" w:customStyle="1" w:styleId="Standard">
    <w:name w:val="Standard"/>
    <w:rsid w:val="00B413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61FA3"/>
    <w:rPr>
      <w:rFonts w:ascii="Times New Roman" w:hAnsi="Times New Roman"/>
      <w:sz w:val="24"/>
      <w:szCs w:val="24"/>
    </w:rPr>
  </w:style>
  <w:style w:type="character" w:customStyle="1" w:styleId="StrongEmphasis">
    <w:name w:val="Strong Emphasis"/>
    <w:rsid w:val="00161FA3"/>
    <w:rPr>
      <w:b/>
      <w:bCs/>
    </w:rPr>
  </w:style>
  <w:style w:type="paragraph" w:styleId="Bezodstpw">
    <w:name w:val="No Spacing"/>
    <w:uiPriority w:val="1"/>
    <w:qFormat/>
    <w:rsid w:val="0016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7D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4C9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wpb90d762dfont">
    <w:name w:val="gwpb90d762d_font"/>
    <w:basedOn w:val="Domylnaczcionkaakapitu"/>
    <w:rsid w:val="002E358B"/>
  </w:style>
  <w:style w:type="paragraph" w:styleId="Tekstdymka">
    <w:name w:val="Balloon Text"/>
    <w:basedOn w:val="Normalny"/>
    <w:link w:val="TekstdymkaZnak"/>
    <w:uiPriority w:val="99"/>
    <w:semiHidden/>
    <w:unhideWhenUsed/>
    <w:rsid w:val="0064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C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902</Words>
  <Characters>5855</Characters>
  <Application>Microsoft Office Word</Application>
  <DocSecurity>0</DocSecurity>
  <Lines>110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Saczyńska</dc:creator>
  <cp:keywords/>
  <dc:description/>
  <cp:lastModifiedBy>Anna Saczyńska</cp:lastModifiedBy>
  <cp:revision>106</cp:revision>
  <cp:lastPrinted>2019-01-03T12:55:00Z</cp:lastPrinted>
  <dcterms:created xsi:type="dcterms:W3CDTF">2018-12-19T09:39:00Z</dcterms:created>
  <dcterms:modified xsi:type="dcterms:W3CDTF">2019-05-30T13:02:00Z</dcterms:modified>
</cp:coreProperties>
</file>