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DD5" w:rsidRPr="00BF43AB" w:rsidRDefault="008C1DD5" w:rsidP="00BF43AB">
      <w:pPr>
        <w:pStyle w:val="Nagwek"/>
        <w:rPr>
          <w:rFonts w:ascii="Calibri Light" w:eastAsia="Times New Roman" w:hAnsi="Calibri Light"/>
          <w:noProof/>
          <w:sz w:val="36"/>
          <w:szCs w:val="36"/>
          <w:lang w:eastAsia="pl-PL"/>
        </w:rPr>
      </w:pPr>
    </w:p>
    <w:p w:rsidR="008C1DD5" w:rsidRPr="00D47093" w:rsidRDefault="008C1DD5" w:rsidP="00D47093">
      <w:pPr>
        <w:spacing w:line="240" w:lineRule="auto"/>
        <w:jc w:val="center"/>
        <w:rPr>
          <w:rFonts w:cs="Calibri"/>
        </w:rPr>
      </w:pPr>
    </w:p>
    <w:p w:rsidR="008C1DD5" w:rsidRPr="00D47093" w:rsidRDefault="008C1DD5" w:rsidP="00D47093">
      <w:pPr>
        <w:spacing w:line="240" w:lineRule="auto"/>
        <w:jc w:val="center"/>
        <w:rPr>
          <w:rFonts w:cs="Calibri"/>
        </w:rPr>
      </w:pPr>
    </w:p>
    <w:p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rsidR="00813D7E" w:rsidRPr="007041AD" w:rsidRDefault="00813D7E" w:rsidP="00D47093">
      <w:pPr>
        <w:spacing w:line="240" w:lineRule="auto"/>
        <w:jc w:val="center"/>
        <w:rPr>
          <w:rFonts w:cs="Calibri"/>
          <w:b/>
          <w:sz w:val="40"/>
          <w:szCs w:val="40"/>
        </w:rPr>
      </w:pPr>
      <w:r>
        <w:rPr>
          <w:rFonts w:cs="Calibri"/>
          <w:b/>
          <w:sz w:val="40"/>
          <w:szCs w:val="40"/>
        </w:rPr>
        <w:t>(SIWZ)</w:t>
      </w:r>
    </w:p>
    <w:p w:rsidR="00F052BE" w:rsidRPr="007041AD" w:rsidRDefault="00F052BE" w:rsidP="00D47093">
      <w:pPr>
        <w:spacing w:line="240" w:lineRule="auto"/>
        <w:jc w:val="center"/>
        <w:rPr>
          <w:rFonts w:cs="Calibri"/>
        </w:rPr>
      </w:pPr>
      <w:r w:rsidRPr="007041AD">
        <w:rPr>
          <w:rFonts w:cs="Calibri"/>
        </w:rPr>
        <w:t>w postępowaniu o udzielenie zamówienia publicznego na:</w:t>
      </w:r>
    </w:p>
    <w:p w:rsidR="00090B2A" w:rsidRPr="007041AD" w:rsidRDefault="00090B2A" w:rsidP="00D47093">
      <w:pPr>
        <w:spacing w:line="240" w:lineRule="auto"/>
        <w:jc w:val="center"/>
        <w:rPr>
          <w:rFonts w:cs="Calibri"/>
        </w:rPr>
      </w:pPr>
    </w:p>
    <w:p w:rsidR="00FC6136" w:rsidRPr="007041AD" w:rsidRDefault="00F052BE" w:rsidP="00BA2F32">
      <w:pPr>
        <w:spacing w:after="0" w:line="240" w:lineRule="auto"/>
        <w:jc w:val="center"/>
        <w:rPr>
          <w:rFonts w:cs="Calibri"/>
          <w:b/>
          <w:bCs/>
        </w:rPr>
      </w:pPr>
      <w:r w:rsidRPr="007041AD">
        <w:rPr>
          <w:rFonts w:cs="Calibri"/>
        </w:rPr>
        <w:t>„</w:t>
      </w:r>
      <w:bookmarkStart w:id="0" w:name="_Hlk531774097"/>
      <w:r w:rsidR="00BA2F32" w:rsidRPr="007041AD">
        <w:rPr>
          <w:rFonts w:cs="Calibri"/>
          <w:b/>
          <w:bCs/>
        </w:rPr>
        <w:t xml:space="preserve">Zakup i dostawa produktów farmaceutycznych – leków </w:t>
      </w:r>
    </w:p>
    <w:p w:rsidR="00F052BE" w:rsidRPr="007041AD" w:rsidRDefault="00BA2F32" w:rsidP="00BA2F32">
      <w:pPr>
        <w:spacing w:after="0" w:line="240" w:lineRule="auto"/>
        <w:jc w:val="center"/>
        <w:rPr>
          <w:rFonts w:cs="Calibri"/>
        </w:rPr>
      </w:pPr>
      <w:r w:rsidRPr="007041AD">
        <w:rPr>
          <w:rFonts w:cs="Calibri"/>
          <w:b/>
          <w:bCs/>
        </w:rPr>
        <w:t>dla SP ZOZ w Łapach</w:t>
      </w:r>
      <w:bookmarkEnd w:id="0"/>
      <w:r w:rsidR="00357B76" w:rsidRPr="007041AD">
        <w:rPr>
          <w:rFonts w:cs="Calibri"/>
        </w:rPr>
        <w:t>”</w:t>
      </w:r>
    </w:p>
    <w:p w:rsidR="00BA2F32" w:rsidRPr="007041AD" w:rsidRDefault="00BA2F32" w:rsidP="00BA2F32">
      <w:pPr>
        <w:spacing w:after="0" w:line="240" w:lineRule="auto"/>
        <w:jc w:val="center"/>
        <w:rPr>
          <w:rFonts w:cs="Calibri"/>
        </w:rPr>
      </w:pPr>
    </w:p>
    <w:p w:rsidR="00ED1408" w:rsidRPr="007041AD" w:rsidRDefault="00ED1408" w:rsidP="00D47093">
      <w:pPr>
        <w:spacing w:line="240" w:lineRule="auto"/>
        <w:jc w:val="center"/>
        <w:rPr>
          <w:rFonts w:cs="Calibri"/>
          <w:b/>
          <w:sz w:val="24"/>
          <w:szCs w:val="24"/>
        </w:rPr>
      </w:pPr>
      <w:r w:rsidRPr="007041AD">
        <w:rPr>
          <w:rFonts w:cs="Calibri"/>
          <w:sz w:val="24"/>
          <w:szCs w:val="24"/>
        </w:rPr>
        <w:t xml:space="preserve"> (Znak postępowania</w:t>
      </w:r>
      <w:r w:rsidRPr="007041AD">
        <w:rPr>
          <w:rFonts w:cs="Calibri"/>
          <w:b/>
          <w:sz w:val="24"/>
          <w:szCs w:val="24"/>
        </w:rPr>
        <w:t xml:space="preserve">: </w:t>
      </w:r>
      <w:r w:rsidR="00CC550B" w:rsidRPr="007041AD">
        <w:rPr>
          <w:rFonts w:cs="Calibri"/>
          <w:b/>
          <w:color w:val="000000"/>
        </w:rPr>
        <w:t>ZP/</w:t>
      </w:r>
      <w:r w:rsidR="002A6477" w:rsidRPr="007041AD">
        <w:rPr>
          <w:rFonts w:cs="Calibri"/>
          <w:b/>
          <w:color w:val="000000"/>
        </w:rPr>
        <w:t>1</w:t>
      </w:r>
      <w:r w:rsidR="00D01329">
        <w:rPr>
          <w:rFonts w:cs="Calibri"/>
          <w:b/>
          <w:color w:val="000000"/>
        </w:rPr>
        <w:t>1</w:t>
      </w:r>
      <w:r w:rsidR="00CC550B" w:rsidRPr="007041AD">
        <w:rPr>
          <w:rFonts w:cs="Calibri"/>
          <w:b/>
          <w:color w:val="000000"/>
        </w:rPr>
        <w:t>/2018/PN</w:t>
      </w:r>
      <w:r w:rsidRPr="007041AD">
        <w:rPr>
          <w:rFonts w:cs="Calibri"/>
          <w:sz w:val="24"/>
          <w:szCs w:val="24"/>
        </w:rPr>
        <w:t>)</w:t>
      </w:r>
    </w:p>
    <w:p w:rsidR="00DD124A" w:rsidRPr="007041AD" w:rsidRDefault="00DD124A" w:rsidP="00D47093">
      <w:pPr>
        <w:spacing w:line="240" w:lineRule="auto"/>
        <w:jc w:val="center"/>
        <w:rPr>
          <w:rFonts w:cs="Calibri"/>
          <w:b/>
        </w:rPr>
      </w:pP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BA2F32" w:rsidRPr="007041AD" w:rsidRDefault="00BA2F32" w:rsidP="00D47093">
      <w:pPr>
        <w:spacing w:line="240" w:lineRule="auto"/>
        <w:jc w:val="center"/>
        <w:rPr>
          <w:rFonts w:cs="Calibri"/>
        </w:rPr>
      </w:pPr>
    </w:p>
    <w:p w:rsidR="00CC550B" w:rsidRPr="007041AD" w:rsidRDefault="00ED1408" w:rsidP="00D47093">
      <w:pPr>
        <w:spacing w:after="0" w:line="240" w:lineRule="auto"/>
        <w:jc w:val="center"/>
        <w:rPr>
          <w:rFonts w:cs="Calibri"/>
        </w:rPr>
      </w:pPr>
      <w:r w:rsidRPr="007041AD">
        <w:rPr>
          <w:rFonts w:cs="Calibri"/>
        </w:rPr>
        <w:t>ZATWIERDZAM</w:t>
      </w:r>
    </w:p>
    <w:p w:rsidR="00CC550B" w:rsidRPr="007041AD" w:rsidRDefault="00CC550B" w:rsidP="00D47093">
      <w:pPr>
        <w:spacing w:after="0" w:line="240" w:lineRule="auto"/>
        <w:jc w:val="center"/>
        <w:rPr>
          <w:rFonts w:cs="Calibri"/>
        </w:rPr>
      </w:pPr>
    </w:p>
    <w:p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rsidR="00CC550B" w:rsidRPr="007041AD" w:rsidRDefault="00CC550B" w:rsidP="00D47093">
      <w:pPr>
        <w:spacing w:after="0" w:line="240" w:lineRule="auto"/>
        <w:jc w:val="center"/>
        <w:rPr>
          <w:rFonts w:cs="Calibri"/>
          <w:sz w:val="24"/>
          <w:szCs w:val="24"/>
        </w:rPr>
      </w:pPr>
    </w:p>
    <w:p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rsidR="00ED1408" w:rsidRPr="007041AD" w:rsidRDefault="00ED1408" w:rsidP="00D47093">
      <w:pPr>
        <w:spacing w:line="240" w:lineRule="auto"/>
        <w:rPr>
          <w:rFonts w:cs="Calibri"/>
        </w:rPr>
      </w:pPr>
    </w:p>
    <w:p w:rsidR="007A0986" w:rsidRPr="007041AD" w:rsidRDefault="007A0986" w:rsidP="00D47093">
      <w:pPr>
        <w:spacing w:line="240" w:lineRule="auto"/>
        <w:jc w:val="center"/>
        <w:rPr>
          <w:rFonts w:cs="Calibri"/>
        </w:rPr>
      </w:pPr>
    </w:p>
    <w:p w:rsidR="007A0986" w:rsidRPr="007041AD" w:rsidRDefault="007A0986" w:rsidP="00D47093">
      <w:pPr>
        <w:spacing w:line="240" w:lineRule="auto"/>
        <w:jc w:val="center"/>
        <w:rPr>
          <w:rFonts w:cs="Calibri"/>
        </w:rPr>
      </w:pPr>
    </w:p>
    <w:p w:rsidR="00ED1408" w:rsidRPr="00173684" w:rsidRDefault="00CC550B" w:rsidP="007A0986">
      <w:pPr>
        <w:spacing w:line="240" w:lineRule="auto"/>
        <w:jc w:val="center"/>
        <w:rPr>
          <w:rFonts w:cs="Calibri"/>
        </w:rPr>
      </w:pPr>
      <w:r w:rsidRPr="00173684">
        <w:rPr>
          <w:rFonts w:cs="Calibri"/>
        </w:rPr>
        <w:t>Łapy</w:t>
      </w:r>
      <w:r w:rsidR="00ED1408" w:rsidRPr="00173684">
        <w:rPr>
          <w:rFonts w:cs="Calibri"/>
        </w:rPr>
        <w:t xml:space="preserve">, dnia </w:t>
      </w:r>
      <w:bookmarkStart w:id="1" w:name="_GoBack"/>
      <w:r w:rsidR="009D61F2">
        <w:rPr>
          <w:rFonts w:cs="Calibri"/>
        </w:rPr>
        <w:t>21</w:t>
      </w:r>
      <w:r w:rsidR="009D61F2" w:rsidRPr="00173684">
        <w:rPr>
          <w:rFonts w:cs="Calibri"/>
        </w:rPr>
        <w:t xml:space="preserve"> </w:t>
      </w:r>
      <w:bookmarkEnd w:id="1"/>
      <w:r w:rsidR="002A6477" w:rsidRPr="00173684">
        <w:rPr>
          <w:rFonts w:cs="Calibri"/>
        </w:rPr>
        <w:t>grudnia</w:t>
      </w:r>
      <w:r w:rsidR="00ED1408" w:rsidRPr="00173684">
        <w:rPr>
          <w:rFonts w:cs="Calibri"/>
        </w:rPr>
        <w:t xml:space="preserve"> 2018 r.</w:t>
      </w:r>
    </w:p>
    <w:p w:rsidR="00F052BE" w:rsidRPr="007041AD" w:rsidRDefault="00F052BE" w:rsidP="00D47093">
      <w:pPr>
        <w:spacing w:line="240" w:lineRule="auto"/>
        <w:jc w:val="center"/>
        <w:rPr>
          <w:rFonts w:cs="Calibri"/>
        </w:rPr>
      </w:pPr>
    </w:p>
    <w:p w:rsidR="00ED1408" w:rsidRPr="007041AD" w:rsidRDefault="00ED1408" w:rsidP="00D47093">
      <w:pPr>
        <w:spacing w:line="240" w:lineRule="auto"/>
        <w:jc w:val="center"/>
        <w:rPr>
          <w:rFonts w:cs="Calibri"/>
        </w:rPr>
      </w:pPr>
    </w:p>
    <w:p w:rsidR="00ED1408" w:rsidRPr="007041AD" w:rsidRDefault="00ED1408" w:rsidP="00D47093">
      <w:pPr>
        <w:spacing w:line="240" w:lineRule="auto"/>
        <w:jc w:val="center"/>
        <w:rPr>
          <w:rFonts w:cs="Calibri"/>
        </w:rPr>
      </w:pPr>
    </w:p>
    <w:p w:rsidR="00ED1408" w:rsidRPr="007041AD" w:rsidRDefault="00ED1408" w:rsidP="00D47093">
      <w:pPr>
        <w:spacing w:line="240" w:lineRule="auto"/>
        <w:jc w:val="center"/>
        <w:rPr>
          <w:rFonts w:cs="Calibri"/>
        </w:rPr>
      </w:pP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rsidR="00CC550B" w:rsidRPr="007041AD" w:rsidRDefault="00CC550B" w:rsidP="00D47093">
      <w:pPr>
        <w:pStyle w:val="Default"/>
        <w:spacing w:after="45"/>
        <w:rPr>
          <w:rFonts w:ascii="Calibri" w:hAnsi="Calibri" w:cs="Calibri"/>
        </w:rPr>
      </w:pPr>
      <w:r w:rsidRPr="007041AD">
        <w:rPr>
          <w:rFonts w:ascii="Calibri" w:hAnsi="Calibri" w:cs="Calibri"/>
        </w:rPr>
        <w:t>18-100 Łapy</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rsidR="00F052BE" w:rsidRPr="007041AD" w:rsidRDefault="00F052BE" w:rsidP="00D47093">
      <w:pPr>
        <w:spacing w:line="240" w:lineRule="auto"/>
        <w:jc w:val="both"/>
        <w:rPr>
          <w:rFonts w:cs="Calibri"/>
        </w:rPr>
      </w:pPr>
      <w:r w:rsidRPr="007041AD">
        <w:rPr>
          <w:rFonts w:cs="Calibri"/>
        </w:rPr>
        <w:t xml:space="preserve">Postępowanie o udzielenie zamówienia publicznego prowadzone jest w trybie przetargu nieograniczonego, na podstawie ustawy z dnia </w:t>
      </w:r>
      <w:r w:rsidR="009A444A" w:rsidRPr="007041AD">
        <w:rPr>
          <w:rFonts w:cs="Calibri"/>
        </w:rPr>
        <w:t>Ustawa z dnia 29 stycznia 2004 r. – Prawo zamówień publicznych (</w:t>
      </w:r>
      <w:bookmarkStart w:id="2" w:name="_Hlk531776714"/>
      <w:r w:rsidR="009A444A" w:rsidRPr="007041AD">
        <w:rPr>
          <w:rFonts w:cs="Calibri"/>
        </w:rPr>
        <w:t>Dz. U. z  2018 r. poz. 1986</w:t>
      </w:r>
      <w:bookmarkEnd w:id="2"/>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3" w:name="_Hlk531773871"/>
      <w:r w:rsidR="002E3971" w:rsidRPr="007041AD">
        <w:rPr>
          <w:rFonts w:cs="Calibri"/>
        </w:rPr>
        <w:t>Dz. U. z  2018 r. poz. 1986</w:t>
      </w:r>
      <w:bookmarkEnd w:id="3"/>
      <w:r w:rsidR="002E3971" w:rsidRPr="007041AD">
        <w:rPr>
          <w:rFonts w:cs="Calibri"/>
        </w:rPr>
        <w:t>) – tekst jednolity</w:t>
      </w:r>
      <w:r w:rsidRPr="007041AD">
        <w:rPr>
          <w:rFonts w:cs="Calibri"/>
        </w:rPr>
        <w:t xml:space="preserve">, </w:t>
      </w:r>
    </w:p>
    <w:p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rsidR="00F052BE" w:rsidRPr="007041AD"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rsidR="00F052BE" w:rsidRPr="007041AD" w:rsidRDefault="00F052BE" w:rsidP="002C6164">
      <w:pPr>
        <w:spacing w:after="0" w:line="240" w:lineRule="auto"/>
        <w:jc w:val="both"/>
        <w:rPr>
          <w:rFonts w:cs="Calibri"/>
        </w:rPr>
      </w:pPr>
      <w:r w:rsidRPr="007041AD">
        <w:rPr>
          <w:rFonts w:cs="Calibri"/>
        </w:rPr>
        <w:t xml:space="preserve">4) „postępowanie” – postępowanie o udzielenie zamówienia publicznego, którego dotyczy niniejsza SIWZ, </w:t>
      </w:r>
    </w:p>
    <w:p w:rsidR="00F052BE" w:rsidRPr="007041AD" w:rsidRDefault="00F052BE" w:rsidP="002C6164">
      <w:pPr>
        <w:spacing w:after="0" w:line="240" w:lineRule="auto"/>
        <w:jc w:val="both"/>
        <w:rPr>
          <w:rFonts w:cs="Calibri"/>
        </w:rPr>
      </w:pPr>
      <w:r w:rsidRPr="007041AD">
        <w:rPr>
          <w:rFonts w:cs="Calibri"/>
        </w:rPr>
        <w:t xml:space="preserve">5) „Zamawiający” – </w:t>
      </w:r>
      <w:r w:rsidR="00E95685" w:rsidRPr="007041AD">
        <w:rPr>
          <w:rFonts w:cs="Calibri"/>
          <w:bCs/>
        </w:rPr>
        <w:t>Samodzielny Publiczny Zakład Opieki Zdrowotnej w Łapach</w:t>
      </w:r>
      <w:r w:rsidRPr="007041AD">
        <w:rPr>
          <w:rFonts w:cs="Calibri"/>
        </w:rPr>
        <w:t xml:space="preserve">, </w:t>
      </w:r>
    </w:p>
    <w:p w:rsidR="008C1DD5" w:rsidRPr="007041AD" w:rsidRDefault="00F052BE" w:rsidP="002C6164">
      <w:pPr>
        <w:spacing w:after="0" w:line="240" w:lineRule="auto"/>
        <w:jc w:val="both"/>
        <w:rPr>
          <w:rFonts w:cs="Calibri"/>
        </w:rPr>
      </w:pPr>
      <w:r w:rsidRPr="007041AD">
        <w:rPr>
          <w:rFonts w:cs="Calibri"/>
        </w:rPr>
        <w:t xml:space="preserve">6) „JEDZ” – Jednolity Europejski Dokument Zamówienia sporządzony zgodnie z wzorem standardowego formularza określonego w rozporządzeniu wykonawczym Komisji Europejskiej wydanym na podstawie art. 59 ust. 2 dyrektywy 2014/24/UE oraz art. 80 ust. 3 dyrektywy 2014/25/UE. </w:t>
      </w:r>
    </w:p>
    <w:p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jest znakiem: </w:t>
      </w:r>
      <w:r w:rsidR="003A4079" w:rsidRPr="007041AD">
        <w:rPr>
          <w:rFonts w:cs="Calibri"/>
          <w:b/>
          <w:color w:val="000000"/>
        </w:rPr>
        <w:t>ZP</w:t>
      </w:r>
      <w:r w:rsidR="00D47093" w:rsidRPr="007041AD">
        <w:rPr>
          <w:rFonts w:cs="Calibri"/>
          <w:b/>
          <w:color w:val="000000"/>
        </w:rPr>
        <w:t>/</w:t>
      </w:r>
      <w:r w:rsidR="002A6477" w:rsidRPr="007041AD">
        <w:rPr>
          <w:rFonts w:cs="Calibri"/>
          <w:b/>
          <w:color w:val="000000"/>
        </w:rPr>
        <w:t>1</w:t>
      </w:r>
      <w:r w:rsidR="00D01329">
        <w:rPr>
          <w:rFonts w:cs="Calibri"/>
          <w:b/>
          <w:color w:val="000000"/>
        </w:rPr>
        <w:t>1</w:t>
      </w:r>
      <w:r w:rsidR="00CC550B" w:rsidRPr="007041AD">
        <w:rPr>
          <w:rFonts w:cs="Calibri"/>
          <w:b/>
          <w:color w:val="000000"/>
        </w:rPr>
        <w:t>/2018/PN</w:t>
      </w:r>
    </w:p>
    <w:p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rsidR="005025C7" w:rsidRPr="007041AD" w:rsidRDefault="002D63EA" w:rsidP="00D47093">
      <w:pPr>
        <w:spacing w:line="240" w:lineRule="auto"/>
        <w:jc w:val="both"/>
        <w:rPr>
          <w:rFonts w:eastAsia="MyriadPro-Bold" w:cs="Calibri"/>
          <w:bCs/>
        </w:rPr>
      </w:pPr>
      <w:r w:rsidRPr="007041AD">
        <w:rPr>
          <w:rStyle w:val="Nagwek2Znak"/>
          <w:rFonts w:ascii="Calibri" w:eastAsia="Calibri" w:hAnsi="Calibri" w:cs="Calibri"/>
        </w:rPr>
        <w:t>3</w:t>
      </w:r>
      <w:r w:rsidR="00F052BE" w:rsidRPr="007041AD">
        <w:rPr>
          <w:rStyle w:val="Nagwek2Znak"/>
          <w:rFonts w:ascii="Calibri" w:eastAsia="Calibri" w:hAnsi="Calibri" w:cs="Calibri"/>
        </w:rPr>
        <w:t>.1.</w:t>
      </w:r>
      <w:r w:rsidR="00F052BE" w:rsidRPr="007041AD">
        <w:rPr>
          <w:rFonts w:cs="Calibri"/>
        </w:rPr>
        <w:t xml:space="preserve"> </w:t>
      </w:r>
      <w:r w:rsidR="005025C7" w:rsidRPr="007041AD">
        <w:rPr>
          <w:rFonts w:eastAsia="MyriadPro-Bold" w:cs="Calibri"/>
          <w:bCs/>
        </w:rPr>
        <w:t>Przedmiotem zamówienia jest</w:t>
      </w:r>
      <w:r w:rsidR="006E21DA" w:rsidRPr="007041AD">
        <w:rPr>
          <w:rFonts w:eastAsia="MyriadPro-Bold" w:cs="Calibri"/>
          <w:bCs/>
        </w:rPr>
        <w:t>:</w:t>
      </w:r>
      <w:r w:rsidR="005025C7" w:rsidRPr="007041AD">
        <w:rPr>
          <w:rFonts w:eastAsia="MyriadPro-Bold" w:cs="Calibri"/>
          <w:bCs/>
        </w:rPr>
        <w:t xml:space="preserve"> </w:t>
      </w:r>
    </w:p>
    <w:p w:rsidR="002D63EA" w:rsidRPr="007041AD" w:rsidRDefault="002D63EA" w:rsidP="00F91B48">
      <w:pPr>
        <w:spacing w:line="240" w:lineRule="auto"/>
        <w:jc w:val="both"/>
        <w:rPr>
          <w:rFonts w:cs="Calibri"/>
          <w:color w:val="000000"/>
        </w:rPr>
      </w:pPr>
      <w:r w:rsidRPr="007041AD">
        <w:rPr>
          <w:rFonts w:cs="Calibri"/>
          <w:color w:val="000000"/>
        </w:rPr>
        <w:t xml:space="preserve">Przedmiotem zamówienia jest dostawa produktów farmaceutycznych – leków </w:t>
      </w:r>
      <w:r w:rsidR="00F91B48" w:rsidRPr="007041AD">
        <w:rPr>
          <w:rFonts w:cs="Calibri"/>
          <w:color w:val="000000"/>
        </w:rPr>
        <w:t xml:space="preserve">dla SP ZOZ </w:t>
      </w:r>
      <w:r w:rsidR="00F91B48" w:rsidRPr="007041AD">
        <w:rPr>
          <w:rFonts w:cs="Calibri"/>
          <w:color w:val="000000"/>
        </w:rPr>
        <w:br/>
        <w:t xml:space="preserve">w Łapach </w:t>
      </w:r>
      <w:r w:rsidRPr="007041AD">
        <w:rPr>
          <w:rFonts w:cs="Calibri"/>
          <w:color w:val="000000"/>
        </w:rPr>
        <w:t xml:space="preserve">zgodnie </w:t>
      </w:r>
      <w:r w:rsidR="009A0CFA" w:rsidRPr="009A0CFA">
        <w:rPr>
          <w:rFonts w:cs="Calibri"/>
          <w:color w:val="000000"/>
        </w:rPr>
        <w:t xml:space="preserve">ze specyfikacjami: rodzajową oraz ilościową, które składają się na opis przedmiotu </w:t>
      </w:r>
      <w:r w:rsidR="009A0CFA" w:rsidRPr="009A0CFA">
        <w:rPr>
          <w:rFonts w:cs="Calibri"/>
          <w:color w:val="000000"/>
        </w:rPr>
        <w:lastRenderedPageBreak/>
        <w:t>zamówienia (zał. nr 1 do SIWZ - Formularz asortymentowo-cenowy) z uwzględnieniem podziału na pakiety</w:t>
      </w:r>
      <w:r w:rsidR="000970C3">
        <w:rPr>
          <w:rFonts w:cs="Calibri"/>
          <w:color w:val="000000"/>
        </w:rPr>
        <w:t xml:space="preserve"> od nr 1 do nr 84</w:t>
      </w:r>
      <w:r w:rsidR="000970C3" w:rsidRPr="000970C3">
        <w:rPr>
          <w:rFonts w:asciiTheme="minorHAnsi" w:eastAsia="MyriadPro-Bold" w:hAnsiTheme="minorHAnsi" w:cs="Calibri"/>
          <w:bCs/>
        </w:rPr>
        <w:t xml:space="preserve"> </w:t>
      </w:r>
      <w:r w:rsidR="000970C3" w:rsidRPr="00510771">
        <w:rPr>
          <w:rFonts w:asciiTheme="minorHAnsi" w:eastAsia="MyriadPro-Bold" w:hAnsiTheme="minorHAnsi" w:cs="Calibri"/>
          <w:bCs/>
        </w:rPr>
        <w:t xml:space="preserve">stanowiące odrębne </w:t>
      </w:r>
      <w:r w:rsidR="000970C3" w:rsidRPr="003D05BC">
        <w:rPr>
          <w:rFonts w:asciiTheme="minorHAnsi" w:eastAsia="MyriadPro-Bold" w:hAnsiTheme="minorHAnsi" w:cs="Calibri"/>
          <w:bCs/>
        </w:rPr>
        <w:t>zadania w przedmiotowym postępowaniu.</w:t>
      </w:r>
      <w:r w:rsidRPr="007041AD">
        <w:rPr>
          <w:rFonts w:cs="Calibri"/>
          <w:color w:val="000000"/>
        </w:rPr>
        <w:t xml:space="preserve"> </w:t>
      </w:r>
    </w:p>
    <w:p w:rsidR="002D63EA" w:rsidRPr="007041AD" w:rsidRDefault="002D63EA" w:rsidP="00F55BCA">
      <w:pPr>
        <w:spacing w:line="240" w:lineRule="auto"/>
        <w:jc w:val="both"/>
        <w:rPr>
          <w:rFonts w:cs="Calibri"/>
          <w:color w:val="000000"/>
        </w:rPr>
      </w:pPr>
      <w:r w:rsidRPr="007041AD">
        <w:rPr>
          <w:rFonts w:cs="Calibri"/>
          <w:color w:val="000000"/>
        </w:rPr>
        <w:t xml:space="preserve">Na podstawie art. 34 ust. 5 </w:t>
      </w:r>
      <w:r w:rsidR="00981A38" w:rsidRPr="00173684">
        <w:rPr>
          <w:rFonts w:cs="Calibri"/>
        </w:rPr>
        <w:t xml:space="preserve">ustawy </w:t>
      </w:r>
      <w:r w:rsidRPr="007041AD">
        <w:rPr>
          <w:rFonts w:cs="Calibri"/>
          <w:color w:val="000000"/>
        </w:rPr>
        <w:t xml:space="preserve">Zamawiający w przedmiotowym postępowaniu przewiduje zastosowanie </w:t>
      </w:r>
      <w:r w:rsidRPr="007041AD">
        <w:rPr>
          <w:rFonts w:cs="Calibri"/>
          <w:b/>
          <w:color w:val="000000"/>
        </w:rPr>
        <w:t>prawa opcji</w:t>
      </w:r>
      <w:r w:rsidRPr="007041AD">
        <w:rPr>
          <w:rFonts w:cs="Calibri"/>
          <w:color w:val="000000"/>
        </w:rPr>
        <w:t xml:space="preserve"> polegającego na możliwości zwiększenia zakresu realizacji dostaw poszczególnych leków w</w:t>
      </w:r>
      <w:r w:rsidR="00D05D67" w:rsidRPr="007041AD">
        <w:rPr>
          <w:rFonts w:cs="Calibri"/>
          <w:color w:val="000000"/>
        </w:rPr>
        <w:t xml:space="preserve"> </w:t>
      </w:r>
      <w:r w:rsidRPr="007041AD">
        <w:rPr>
          <w:rFonts w:cs="Calibri"/>
          <w:color w:val="000000"/>
        </w:rPr>
        <w:t xml:space="preserve">ilości </w:t>
      </w:r>
      <w:r w:rsidRPr="007041AD">
        <w:rPr>
          <w:rFonts w:cs="Calibri"/>
          <w:b/>
          <w:color w:val="000000"/>
        </w:rPr>
        <w:t>nieprzekraczającej 50%</w:t>
      </w:r>
      <w:r w:rsidRPr="007041AD">
        <w:rPr>
          <w:rFonts w:cs="Calibri"/>
          <w:color w:val="000000"/>
        </w:rPr>
        <w:t xml:space="preserve"> wielkości określonej w niniejszej specyfikacji przedmiotu </w:t>
      </w:r>
      <w:r w:rsidR="00F55BCA" w:rsidRPr="007041AD">
        <w:rPr>
          <w:rFonts w:cs="Calibri"/>
          <w:color w:val="000000"/>
        </w:rPr>
        <w:t>z</w:t>
      </w:r>
      <w:r w:rsidRPr="007041AD">
        <w:rPr>
          <w:rFonts w:cs="Calibri"/>
          <w:color w:val="000000"/>
        </w:rPr>
        <w:t>amówienia. Przy ustalaniu wielkości granicznej opcji dla danego leku Zamawiający celem realizacji zamówienia będzie każdorazowo zaokrąglał w górę wyliczenie do pełnej jednostki handlowej leku.</w:t>
      </w:r>
    </w:p>
    <w:p w:rsidR="002D63EA" w:rsidRPr="00EA2F7C" w:rsidRDefault="002D63EA" w:rsidP="00F55BCA">
      <w:pPr>
        <w:spacing w:line="240" w:lineRule="auto"/>
        <w:jc w:val="both"/>
        <w:rPr>
          <w:rFonts w:cs="Calibri"/>
        </w:rPr>
      </w:pPr>
      <w:bookmarkStart w:id="4" w:name="_Hlk532889978"/>
      <w:r w:rsidRPr="00EA2F7C">
        <w:rPr>
          <w:rFonts w:cs="Calibri"/>
        </w:rPr>
        <w:t xml:space="preserve">Zamawiający dopuszcza możliwość zaoferowania asortymentu określonego w SIWZ w innych </w:t>
      </w:r>
      <w:r w:rsidR="00F55BCA" w:rsidRPr="00EA2F7C">
        <w:rPr>
          <w:rFonts w:cs="Calibri"/>
        </w:rPr>
        <w:t>o</w:t>
      </w:r>
      <w:r w:rsidRPr="00EA2F7C">
        <w:rPr>
          <w:rFonts w:cs="Calibri"/>
        </w:rPr>
        <w:t>pakowaniach handlowych niż w SIWZ w przypadku, gdy wycena takich opakowań będzie korzystniejsza pod względem ekonomicznym. W takim przypadku należy przeliczyć ilość i podać pełne ilości opakowań zaokrąglając w górę.</w:t>
      </w:r>
    </w:p>
    <w:p w:rsidR="002D63EA" w:rsidRPr="00EA2F7C" w:rsidRDefault="002D63EA" w:rsidP="00F55BCA">
      <w:pPr>
        <w:spacing w:line="240" w:lineRule="auto"/>
        <w:jc w:val="both"/>
        <w:rPr>
          <w:rFonts w:cs="Calibri"/>
        </w:rPr>
      </w:pPr>
      <w:r w:rsidRPr="00EA2F7C">
        <w:rPr>
          <w:rFonts w:cs="Calibri"/>
        </w:rPr>
        <w:t>Zamawiający dopuszcza możliwość zamiany postaci leku z tabletek na tabletki powlekane, z fiolek na ampułki lub z ampułek na fiolki.</w:t>
      </w:r>
    </w:p>
    <w:p w:rsidR="002D63EA" w:rsidRPr="00EA2F7C" w:rsidRDefault="002D63EA" w:rsidP="002D63EA">
      <w:pPr>
        <w:spacing w:line="240" w:lineRule="auto"/>
        <w:jc w:val="both"/>
        <w:rPr>
          <w:rFonts w:cs="Calibri"/>
        </w:rPr>
      </w:pPr>
      <w:r w:rsidRPr="00EA2F7C">
        <w:rPr>
          <w:rFonts w:cs="Calibri"/>
        </w:rPr>
        <w:t>Zamawiający nie dopuszcza suplementów diety.</w:t>
      </w:r>
    </w:p>
    <w:p w:rsidR="002D63EA" w:rsidRPr="00E06401" w:rsidRDefault="002D63EA" w:rsidP="00F55BCA">
      <w:pPr>
        <w:spacing w:line="240" w:lineRule="auto"/>
        <w:jc w:val="both"/>
        <w:rPr>
          <w:rFonts w:cs="Calibri"/>
        </w:rPr>
      </w:pPr>
      <w:r w:rsidRPr="00E06401">
        <w:rPr>
          <w:rFonts w:cs="Calibri"/>
        </w:rPr>
        <w:t xml:space="preserve">Zamawiający dopuszcza możliwość zaoferowania preparatu równoważnego tzn. preparatu </w:t>
      </w:r>
      <w:r w:rsidR="00F55BCA" w:rsidRPr="00E06401">
        <w:rPr>
          <w:rFonts w:cs="Calibri"/>
        </w:rPr>
        <w:br/>
      </w:r>
      <w:r w:rsidRPr="00E06401">
        <w:rPr>
          <w:rFonts w:cs="Calibri"/>
        </w:rPr>
        <w:t xml:space="preserve">o identycznym składzie chemicznym substancji czynnych, dawce, postaci leku, drodze podania. </w:t>
      </w:r>
    </w:p>
    <w:bookmarkEnd w:id="4"/>
    <w:p w:rsidR="00F91B48" w:rsidRPr="007041AD" w:rsidRDefault="002D63EA" w:rsidP="002D63EA">
      <w:pPr>
        <w:spacing w:line="240" w:lineRule="auto"/>
        <w:jc w:val="both"/>
        <w:rPr>
          <w:rFonts w:cs="Calibri"/>
        </w:rPr>
      </w:pPr>
      <w:r w:rsidRPr="007041AD">
        <w:rPr>
          <w:rFonts w:cs="Calibri"/>
          <w:color w:val="2E74B5"/>
          <w:sz w:val="26"/>
          <w:szCs w:val="26"/>
        </w:rPr>
        <w:t>3</w:t>
      </w:r>
      <w:r w:rsidR="00F052BE" w:rsidRPr="007041AD">
        <w:rPr>
          <w:rFonts w:cs="Calibri"/>
          <w:color w:val="2E74B5"/>
          <w:sz w:val="26"/>
          <w:szCs w:val="26"/>
        </w:rPr>
        <w:t>.2.</w:t>
      </w:r>
      <w:r w:rsidR="00F052BE" w:rsidRPr="007041AD">
        <w:rPr>
          <w:rStyle w:val="Nagwek2Znak"/>
          <w:rFonts w:ascii="Calibri" w:eastAsia="Calibri" w:hAnsi="Calibri" w:cs="Calibri"/>
          <w:sz w:val="22"/>
          <w:szCs w:val="22"/>
        </w:rPr>
        <w:t xml:space="preserve"> </w:t>
      </w:r>
      <w:r w:rsidR="00022BA4" w:rsidRPr="007041AD">
        <w:rPr>
          <w:rFonts w:cs="Calibri"/>
        </w:rPr>
        <w:t xml:space="preserve">Zamawiający w nawiązaniu do art. 36aa ust. 1 ustawy </w:t>
      </w:r>
      <w:r w:rsidR="00022BA4" w:rsidRPr="007041AD">
        <w:rPr>
          <w:rFonts w:cs="Calibri"/>
          <w:b/>
        </w:rPr>
        <w:t>dopuszcza do składania ofert częściowych</w:t>
      </w:r>
      <w:r w:rsidR="002A6477" w:rsidRPr="007041AD">
        <w:rPr>
          <w:rFonts w:cs="Calibri"/>
          <w:b/>
        </w:rPr>
        <w:t xml:space="preserve"> w zakresie zadań od 1 do 84</w:t>
      </w:r>
      <w:r w:rsidR="00B50AFC" w:rsidRPr="007041AD">
        <w:rPr>
          <w:rFonts w:cs="Calibri"/>
        </w:rPr>
        <w:t>.</w:t>
      </w:r>
      <w:r w:rsidR="006E21DA" w:rsidRPr="007041AD">
        <w:rPr>
          <w:rFonts w:cs="Calibri"/>
        </w:rPr>
        <w:t xml:space="preserve"> </w:t>
      </w:r>
      <w:r w:rsidR="00D05D67" w:rsidRPr="007041AD">
        <w:rPr>
          <w:rFonts w:cs="Calibri"/>
        </w:rPr>
        <w:t xml:space="preserve"> </w:t>
      </w:r>
    </w:p>
    <w:p w:rsidR="007657D0" w:rsidRPr="007041AD" w:rsidRDefault="00F91B48" w:rsidP="002D63EA">
      <w:pPr>
        <w:spacing w:line="240" w:lineRule="auto"/>
        <w:jc w:val="both"/>
        <w:rPr>
          <w:rFonts w:cs="Calibri"/>
        </w:rPr>
      </w:pPr>
      <w:r w:rsidRPr="007041AD">
        <w:rPr>
          <w:rFonts w:cs="Calibri"/>
          <w:color w:val="2E74B5"/>
          <w:sz w:val="26"/>
          <w:szCs w:val="26"/>
        </w:rPr>
        <w:t>3.3.</w:t>
      </w:r>
      <w:r w:rsidRPr="007041AD">
        <w:rPr>
          <w:rStyle w:val="Nagwek2Znak"/>
          <w:rFonts w:ascii="Calibri" w:eastAsia="Calibri" w:hAnsi="Calibri" w:cs="Calibri"/>
          <w:sz w:val="22"/>
          <w:szCs w:val="22"/>
        </w:rPr>
        <w:t xml:space="preserve"> </w:t>
      </w:r>
      <w:r w:rsidR="00D05D67" w:rsidRPr="007041AD">
        <w:rPr>
          <w:rFonts w:cs="Calibri"/>
        </w:rPr>
        <w:t xml:space="preserve">Zamawiający </w:t>
      </w:r>
      <w:r w:rsidR="00D05D67" w:rsidRPr="007041AD">
        <w:rPr>
          <w:rFonts w:cs="Calibri"/>
          <w:b/>
        </w:rPr>
        <w:t>nie dopuszcza ofert wariantowych</w:t>
      </w:r>
      <w:r w:rsidR="00D05D67" w:rsidRPr="007041AD">
        <w:rPr>
          <w:rFonts w:cs="Calibri"/>
        </w:rPr>
        <w:t>.</w:t>
      </w:r>
    </w:p>
    <w:p w:rsidR="0069461C" w:rsidRPr="007041AD" w:rsidRDefault="0069461C" w:rsidP="00D47093">
      <w:pPr>
        <w:spacing w:line="240" w:lineRule="auto"/>
        <w:jc w:val="both"/>
        <w:rPr>
          <w:rFonts w:eastAsia="MyriadPro-Bold" w:cs="Calibri"/>
          <w:bCs/>
        </w:rPr>
      </w:pPr>
      <w:r w:rsidRPr="007041AD">
        <w:rPr>
          <w:rFonts w:eastAsia="MyriadPro-Bold" w:cs="Calibri"/>
          <w:bCs/>
        </w:rPr>
        <w:t xml:space="preserve">Dostawa </w:t>
      </w:r>
      <w:r w:rsidR="00905AEA" w:rsidRPr="007041AD">
        <w:rPr>
          <w:rFonts w:eastAsia="MyriadPro-Bold" w:cs="Calibri"/>
          <w:bCs/>
        </w:rPr>
        <w:t>leków oraz produktów farmaceutycznych</w:t>
      </w:r>
      <w:r w:rsidRPr="007041AD">
        <w:rPr>
          <w:rFonts w:eastAsia="MyriadPro-Bold" w:cs="Calibri"/>
          <w:bCs/>
        </w:rPr>
        <w:t xml:space="preserve"> z uwzględnieniem podziału na</w:t>
      </w:r>
      <w:r w:rsidR="00B45873">
        <w:rPr>
          <w:rFonts w:eastAsia="MyriadPro-Bold" w:cs="Calibri"/>
          <w:bCs/>
        </w:rPr>
        <w:t xml:space="preserve"> pakiety</w:t>
      </w:r>
      <w:r w:rsidRPr="007041AD">
        <w:rPr>
          <w:rFonts w:eastAsia="MyriadPro-Bold" w:cs="Calibri"/>
          <w:bCs/>
        </w:rPr>
        <w:t>:</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69461C" w:rsidRPr="007041AD" w:rsidTr="00CB6883">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69461C" w:rsidRPr="007041AD" w:rsidRDefault="0069461C" w:rsidP="00D47093">
            <w:pPr>
              <w:spacing w:after="0" w:line="240" w:lineRule="auto"/>
              <w:jc w:val="center"/>
              <w:rPr>
                <w:rFonts w:cs="Calibri"/>
                <w:b/>
                <w:bCs/>
                <w:color w:val="000000"/>
              </w:rPr>
            </w:pPr>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rsidR="0069461C" w:rsidRPr="007041AD" w:rsidRDefault="0069461C" w:rsidP="00D47093">
            <w:pPr>
              <w:spacing w:after="0" w:line="240" w:lineRule="auto"/>
              <w:jc w:val="center"/>
              <w:rPr>
                <w:rFonts w:cs="Calibri"/>
                <w:b/>
                <w:bCs/>
                <w:color w:val="000000"/>
              </w:rPr>
            </w:pPr>
            <w:r w:rsidRPr="007041AD">
              <w:rPr>
                <w:rFonts w:cs="Calibri"/>
                <w:b/>
                <w:bCs/>
                <w:color w:val="000000"/>
              </w:rPr>
              <w:t>Nazwa</w:t>
            </w:r>
          </w:p>
        </w:tc>
      </w:tr>
      <w:tr w:rsidR="0069461C"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69461C" w:rsidRPr="007041AD" w:rsidRDefault="00B45873" w:rsidP="00BF43AB">
            <w:pPr>
              <w:spacing w:after="0" w:line="240" w:lineRule="auto"/>
              <w:jc w:val="center"/>
              <w:rPr>
                <w:rFonts w:cs="Calibri"/>
                <w:b/>
                <w:color w:val="000000"/>
              </w:rPr>
            </w:pPr>
            <w:r>
              <w:rPr>
                <w:rFonts w:cs="Calibri"/>
                <w:b/>
                <w:color w:val="000000"/>
              </w:rPr>
              <w:t>Pakiet</w:t>
            </w:r>
            <w:r w:rsidR="0069461C" w:rsidRPr="007041AD">
              <w:rPr>
                <w:rFonts w:cs="Calibri"/>
                <w:b/>
                <w:color w:val="000000"/>
              </w:rPr>
              <w:t xml:space="preserve"> nr 1</w:t>
            </w:r>
          </w:p>
        </w:tc>
        <w:tc>
          <w:tcPr>
            <w:tcW w:w="7512" w:type="dxa"/>
            <w:tcBorders>
              <w:top w:val="nil"/>
              <w:left w:val="nil"/>
              <w:bottom w:val="single" w:sz="4" w:space="0" w:color="000000"/>
              <w:right w:val="single" w:sz="4" w:space="0" w:color="000000"/>
            </w:tcBorders>
            <w:shd w:val="clear" w:color="auto" w:fill="auto"/>
            <w:noWrap/>
            <w:vAlign w:val="center"/>
          </w:tcPr>
          <w:p w:rsidR="0069461C" w:rsidRPr="007041AD" w:rsidRDefault="002A6477" w:rsidP="00BF43AB">
            <w:pPr>
              <w:spacing w:after="0" w:line="240" w:lineRule="auto"/>
              <w:rPr>
                <w:rFonts w:cs="Calibri"/>
                <w:color w:val="000000"/>
              </w:rPr>
            </w:pPr>
            <w:r w:rsidRPr="007041AD">
              <w:rPr>
                <w:rFonts w:cs="Calibri"/>
                <w:color w:val="000000"/>
              </w:rPr>
              <w:t>Leki 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2A6477" w:rsidRPr="007041AD" w:rsidRDefault="00B45873" w:rsidP="002A6477">
            <w:pPr>
              <w:spacing w:after="0" w:line="240" w:lineRule="auto"/>
              <w:jc w:val="center"/>
              <w:rPr>
                <w:rFonts w:cs="Calibri"/>
                <w:b/>
                <w:color w:val="000000"/>
              </w:rPr>
            </w:pPr>
            <w:r>
              <w:rPr>
                <w:rFonts w:cs="Calibri"/>
                <w:b/>
                <w:color w:val="000000"/>
              </w:rPr>
              <w:t>Pakiet</w:t>
            </w:r>
            <w:r w:rsidR="002A6477" w:rsidRPr="007041AD">
              <w:rPr>
                <w:rFonts w:cs="Calibri"/>
                <w:b/>
                <w:color w:val="000000"/>
              </w:rPr>
              <w:t xml:space="preserve"> nr 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color w:val="000000"/>
              </w:rPr>
            </w:pPr>
            <w:r w:rsidRPr="007041AD">
              <w:rPr>
                <w:rFonts w:cs="Calibri"/>
                <w:color w:val="000000"/>
              </w:rPr>
              <w:t>Leki 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2A6477" w:rsidRPr="007041AD" w:rsidRDefault="00B45873" w:rsidP="002A6477">
            <w:pPr>
              <w:spacing w:after="0" w:line="240" w:lineRule="auto"/>
              <w:jc w:val="center"/>
              <w:rPr>
                <w:rFonts w:cs="Calibri"/>
                <w:b/>
                <w:color w:val="000000"/>
              </w:rPr>
            </w:pPr>
            <w:r>
              <w:rPr>
                <w:rFonts w:cs="Calibri"/>
                <w:b/>
                <w:color w:val="000000"/>
              </w:rPr>
              <w:t>Pakiet</w:t>
            </w:r>
            <w:r w:rsidR="002A6477" w:rsidRPr="007041AD">
              <w:rPr>
                <w:rFonts w:cs="Calibri"/>
                <w:b/>
                <w:color w:val="000000"/>
              </w:rPr>
              <w:t xml:space="preserve"> nr 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color w:val="000000"/>
              </w:rPr>
            </w:pPr>
            <w:r w:rsidRPr="007041AD">
              <w:rPr>
                <w:rFonts w:cs="Calibri"/>
                <w:color w:val="000000"/>
              </w:rPr>
              <w:t>Leki 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2A6477" w:rsidRPr="007041AD" w:rsidRDefault="00B45873" w:rsidP="002A6477">
            <w:pPr>
              <w:spacing w:after="0" w:line="240" w:lineRule="auto"/>
              <w:jc w:val="center"/>
              <w:rPr>
                <w:rFonts w:cs="Calibri"/>
                <w:b/>
                <w:color w:val="000000"/>
              </w:rPr>
            </w:pPr>
            <w:r>
              <w:rPr>
                <w:rFonts w:cs="Calibri"/>
                <w:b/>
                <w:color w:val="000000"/>
              </w:rPr>
              <w:t>Pakiet</w:t>
            </w:r>
            <w:r w:rsidR="002A6477" w:rsidRPr="007041AD">
              <w:rPr>
                <w:rFonts w:cs="Calibri"/>
                <w:b/>
                <w:color w:val="000000"/>
              </w:rPr>
              <w:t xml:space="preserve"> nr 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color w:val="000000"/>
              </w:rPr>
            </w:pPr>
            <w:r w:rsidRPr="007041AD">
              <w:rPr>
                <w:rFonts w:cs="Calibri"/>
                <w:color w:val="000000"/>
              </w:rPr>
              <w:t>Leki stosowane w leczeniu cukrzycy</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color w:val="000000"/>
              </w:rPr>
            </w:pPr>
            <w:r>
              <w:rPr>
                <w:rFonts w:cs="Calibri"/>
                <w:b/>
                <w:color w:val="000000"/>
              </w:rPr>
              <w:t>Pakiet</w:t>
            </w:r>
            <w:r w:rsidRPr="007041AD">
              <w:rPr>
                <w:rFonts w:cs="Calibri"/>
                <w:b/>
                <w:color w:val="000000"/>
              </w:rPr>
              <w:t xml:space="preserve"> </w:t>
            </w:r>
            <w:r w:rsidR="002A6477" w:rsidRPr="007041AD">
              <w:rPr>
                <w:rFonts w:cs="Calibri"/>
                <w:b/>
                <w:color w:val="000000"/>
              </w:rPr>
              <w:t>nr 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color w:val="000000"/>
              </w:rPr>
            </w:pPr>
            <w:r w:rsidRPr="007041AD">
              <w:rPr>
                <w:rFonts w:cs="Calibri"/>
                <w:color w:val="000000"/>
              </w:rPr>
              <w:t>Leki stosowane w leczeniu cukrzycy</w:t>
            </w:r>
          </w:p>
        </w:tc>
      </w:tr>
      <w:tr w:rsidR="002A6477" w:rsidRPr="007041AD" w:rsidTr="00CB6883">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6</w:t>
            </w:r>
          </w:p>
        </w:tc>
        <w:tc>
          <w:tcPr>
            <w:tcW w:w="7512" w:type="dxa"/>
            <w:tcBorders>
              <w:top w:val="nil"/>
              <w:left w:val="nil"/>
              <w:bottom w:val="single" w:sz="4" w:space="0" w:color="auto"/>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color w:val="000000"/>
              </w:rPr>
              <w:t>Leki różne</w:t>
            </w:r>
          </w:p>
        </w:tc>
      </w:tr>
      <w:tr w:rsidR="002A6477" w:rsidRPr="007041AD" w:rsidTr="00CB6883">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sidRPr="00B45873">
              <w:rPr>
                <w:rFonts w:cs="Calibri"/>
                <w:b/>
                <w:bCs/>
                <w:color w:val="000000"/>
              </w:rPr>
              <w:t>Pakiet</w:t>
            </w:r>
            <w:r w:rsidR="002A6477" w:rsidRPr="007041AD">
              <w:rPr>
                <w:rFonts w:cs="Calibri"/>
                <w:b/>
                <w:bCs/>
                <w:color w:val="000000"/>
              </w:rPr>
              <w:t xml:space="preserve"> nr 7</w:t>
            </w:r>
          </w:p>
        </w:tc>
        <w:tc>
          <w:tcPr>
            <w:tcW w:w="7512" w:type="dxa"/>
            <w:tcBorders>
              <w:top w:val="nil"/>
              <w:left w:val="nil"/>
              <w:bottom w:val="single" w:sz="4" w:space="0" w:color="auto"/>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color w:val="000000"/>
              </w:rPr>
              <w:t>Leki 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sidRPr="00B45873">
              <w:rPr>
                <w:rFonts w:cs="Calibri"/>
                <w:b/>
                <w:bCs/>
                <w:color w:val="000000"/>
              </w:rPr>
              <w:t xml:space="preserve">Pakiet </w:t>
            </w:r>
            <w:r w:rsidR="002A6477" w:rsidRPr="007041AD">
              <w:rPr>
                <w:rFonts w:cs="Calibri"/>
                <w:b/>
                <w:bCs/>
                <w:color w:val="000000"/>
              </w:rPr>
              <w:t>nr 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leczeniu niedoczynności tarczycy</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10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różne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11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Roztwory do wypełniania cewników</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12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Narkotyczne leki przeciwbólowe i leki psychotropowe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13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znieczuleniu ogólnym</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14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p/bólowe i p/zapalne i zmniejszające napięcie mięśniowe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15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p/bólowe</w:t>
            </w:r>
          </w:p>
        </w:tc>
      </w:tr>
      <w:tr w:rsidR="002A6477" w:rsidRPr="007041AD" w:rsidTr="00CB6883">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16</w:t>
            </w:r>
          </w:p>
        </w:tc>
        <w:tc>
          <w:tcPr>
            <w:tcW w:w="7512" w:type="dxa"/>
            <w:tcBorders>
              <w:top w:val="nil"/>
              <w:left w:val="nil"/>
              <w:bottom w:val="single" w:sz="4" w:space="0" w:color="auto"/>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schorzeniach wątroby</w:t>
            </w:r>
          </w:p>
        </w:tc>
      </w:tr>
      <w:tr w:rsidR="002A6477" w:rsidRPr="007041AD" w:rsidTr="00CB6883">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17</w:t>
            </w:r>
          </w:p>
        </w:tc>
        <w:tc>
          <w:tcPr>
            <w:tcW w:w="7512" w:type="dxa"/>
            <w:tcBorders>
              <w:top w:val="single" w:sz="4" w:space="0" w:color="auto"/>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chorobach układu pokarmowego</w:t>
            </w:r>
          </w:p>
        </w:tc>
      </w:tr>
      <w:tr w:rsidR="002A6477" w:rsidRPr="007041AD" w:rsidTr="004D099D">
        <w:trPr>
          <w:trHeight w:val="372"/>
        </w:trPr>
        <w:tc>
          <w:tcPr>
            <w:tcW w:w="1555" w:type="dxa"/>
            <w:tcBorders>
              <w:top w:val="nil"/>
              <w:left w:val="single" w:sz="4" w:space="0" w:color="000000"/>
              <w:bottom w:val="nil"/>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lastRenderedPageBreak/>
              <w:t>Pakiet</w:t>
            </w:r>
            <w:r w:rsidR="002A6477" w:rsidRPr="007041AD">
              <w:rPr>
                <w:rFonts w:cs="Calibri"/>
                <w:b/>
                <w:bCs/>
                <w:color w:val="000000"/>
              </w:rPr>
              <w:t xml:space="preserve"> nr 18</w:t>
            </w:r>
          </w:p>
        </w:tc>
        <w:tc>
          <w:tcPr>
            <w:tcW w:w="7512" w:type="dxa"/>
            <w:tcBorders>
              <w:top w:val="nil"/>
              <w:left w:val="nil"/>
              <w:bottom w:val="nil"/>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przeczyszczające</w:t>
            </w:r>
          </w:p>
        </w:tc>
      </w:tr>
      <w:tr w:rsidR="002A6477" w:rsidRPr="007041AD" w:rsidTr="00CB6883">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19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Makrogol</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20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przeczyszczające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21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ukł.</w:t>
            </w:r>
            <w:r w:rsidR="00834E34" w:rsidRPr="007041AD">
              <w:rPr>
                <w:rFonts w:cs="Calibri"/>
                <w:bCs/>
                <w:color w:val="000000"/>
              </w:rPr>
              <w:t xml:space="preserve"> </w:t>
            </w:r>
            <w:r w:rsidRPr="007041AD">
              <w:rPr>
                <w:rFonts w:cs="Calibri"/>
                <w:bCs/>
                <w:color w:val="000000"/>
              </w:rPr>
              <w:t>pokarmowego</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w:t>
            </w:r>
            <w:r w:rsidR="002A6477" w:rsidRPr="007041AD">
              <w:rPr>
                <w:rFonts w:cs="Calibri"/>
                <w:b/>
                <w:bCs/>
                <w:color w:val="000000"/>
              </w:rPr>
              <w:t>nr 22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leczeniu zakażeń, antybiotyki i sulfonamidy</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23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Anidulafungina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24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leczeniu zakażeń.</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25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leczeniu zakażeń, 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26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leczeniu zakażeń, 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27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leczeniu zakażeń, 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28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29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30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31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32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33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Antybiotyki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34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proofErr w:type="spellStart"/>
            <w:r w:rsidRPr="007041AD">
              <w:rPr>
                <w:rFonts w:cs="Calibri"/>
                <w:bCs/>
                <w:color w:val="000000"/>
              </w:rPr>
              <w:t>Ondansetron</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35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proofErr w:type="spellStart"/>
            <w:r w:rsidRPr="007041AD">
              <w:rPr>
                <w:rFonts w:cs="Calibri"/>
                <w:bCs/>
                <w:color w:val="000000"/>
              </w:rPr>
              <w:t>Desfluran</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36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proofErr w:type="spellStart"/>
            <w:r w:rsidRPr="007041AD">
              <w:rPr>
                <w:rFonts w:cs="Calibri"/>
                <w:bCs/>
                <w:color w:val="000000"/>
              </w:rPr>
              <w:t>Sevofluran</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37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anestezjologiczne i znieczulające, środki stosowane w premedykacji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w:t>
            </w:r>
            <w:r w:rsidR="002A6477" w:rsidRPr="007041AD">
              <w:rPr>
                <w:rFonts w:cs="Calibri"/>
                <w:b/>
                <w:bCs/>
                <w:color w:val="000000"/>
              </w:rPr>
              <w:t>nr 38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proofErr w:type="spellStart"/>
            <w:r w:rsidRPr="007041AD">
              <w:rPr>
                <w:rFonts w:cs="Calibri"/>
                <w:bCs/>
                <w:color w:val="000000"/>
              </w:rPr>
              <w:t>Cisatracurium</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39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premedykacji</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40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Witaminy</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w:t>
            </w:r>
            <w:r w:rsidR="002A6477" w:rsidRPr="007041AD">
              <w:rPr>
                <w:rFonts w:cs="Calibri"/>
                <w:b/>
                <w:bCs/>
                <w:color w:val="000000"/>
              </w:rPr>
              <w:t>nr 41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psychotropowe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42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p/depresyjne,</w:t>
            </w:r>
            <w:r w:rsidR="00EF1898" w:rsidRPr="007041AD">
              <w:rPr>
                <w:rFonts w:cs="Calibri"/>
                <w:bCs/>
                <w:color w:val="000000"/>
              </w:rPr>
              <w:t xml:space="preserve"> </w:t>
            </w:r>
            <w:r w:rsidRPr="007041AD">
              <w:rPr>
                <w:rFonts w:cs="Calibri"/>
                <w:bCs/>
                <w:color w:val="000000"/>
              </w:rPr>
              <w:t>usp</w:t>
            </w:r>
            <w:r w:rsidR="00EF1898" w:rsidRPr="007041AD">
              <w:rPr>
                <w:rFonts w:cs="Calibri"/>
                <w:bCs/>
                <w:color w:val="000000"/>
              </w:rPr>
              <w:t>o</w:t>
            </w:r>
            <w:r w:rsidRPr="007041AD">
              <w:rPr>
                <w:rFonts w:cs="Calibri"/>
                <w:bCs/>
                <w:color w:val="000000"/>
              </w:rPr>
              <w:t>kajające,</w:t>
            </w:r>
            <w:r w:rsidR="00EF1898" w:rsidRPr="007041AD">
              <w:rPr>
                <w:rFonts w:cs="Calibri"/>
                <w:bCs/>
                <w:color w:val="000000"/>
              </w:rPr>
              <w:t xml:space="preserve"> </w:t>
            </w:r>
            <w:r w:rsidRPr="007041AD">
              <w:rPr>
                <w:rFonts w:cs="Calibri"/>
                <w:bCs/>
                <w:color w:val="000000"/>
              </w:rPr>
              <w:t>stosowane w zaburzeniach psychicznych</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43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Amantadyna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w:t>
            </w:r>
            <w:r w:rsidR="002A6477" w:rsidRPr="007041AD">
              <w:rPr>
                <w:rFonts w:cs="Calibri"/>
                <w:b/>
                <w:bCs/>
                <w:color w:val="000000"/>
              </w:rPr>
              <w:t>nr 44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proofErr w:type="spellStart"/>
            <w:r w:rsidRPr="007041AD">
              <w:rPr>
                <w:rFonts w:cs="Calibri"/>
                <w:bCs/>
                <w:color w:val="000000"/>
              </w:rPr>
              <w:t>Deksmedetomidyna</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45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chorobach ukł. oddech. i p/alergiczne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46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nadciśnieniu</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47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nadciśnieniu</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48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nadciśnieniu</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49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nadciśnieniu</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50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chorobach serca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51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stosowane w chorobach serca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52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p/zakrzepowe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53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p/zakrzepowe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54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Leki p/zakrzepowe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lastRenderedPageBreak/>
              <w:t>Pakiet</w:t>
            </w:r>
            <w:r w:rsidRPr="007041AD">
              <w:rPr>
                <w:rFonts w:cs="Calibri"/>
                <w:b/>
                <w:bCs/>
                <w:color w:val="000000"/>
              </w:rPr>
              <w:t xml:space="preserve"> </w:t>
            </w:r>
            <w:r w:rsidR="002A6477" w:rsidRPr="007041AD">
              <w:rPr>
                <w:rFonts w:cs="Calibri"/>
                <w:b/>
                <w:bCs/>
                <w:color w:val="000000"/>
              </w:rPr>
              <w:t>nr 55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Środki do dezynfekcji i leczenia ran oraz zmian zapalnych skóry</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56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Paski diagnostyczne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w:t>
            </w:r>
            <w:r w:rsidR="002A6477" w:rsidRPr="007041AD">
              <w:rPr>
                <w:rFonts w:cs="Calibri"/>
                <w:b/>
                <w:bCs/>
                <w:color w:val="000000"/>
              </w:rPr>
              <w:t>nr 57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Oliwka do masażu</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w:t>
            </w:r>
            <w:r w:rsidR="002A6477" w:rsidRPr="007041AD">
              <w:rPr>
                <w:rFonts w:cs="Calibri"/>
                <w:b/>
                <w:bCs/>
                <w:color w:val="000000"/>
              </w:rPr>
              <w:t>nr 58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Środki diagnostyczne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59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2A6477" w:rsidP="002A6477">
            <w:pPr>
              <w:spacing w:after="0" w:line="240" w:lineRule="auto"/>
              <w:rPr>
                <w:rFonts w:cs="Calibri"/>
                <w:bCs/>
                <w:color w:val="000000"/>
              </w:rPr>
            </w:pPr>
            <w:r w:rsidRPr="007041AD">
              <w:rPr>
                <w:rFonts w:cs="Calibri"/>
                <w:bCs/>
                <w:color w:val="000000"/>
              </w:rPr>
              <w:t>Preparaty mlekozastępcze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60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907B06" w:rsidP="002A6477">
            <w:pPr>
              <w:spacing w:after="0" w:line="240" w:lineRule="auto"/>
              <w:rPr>
                <w:rFonts w:cs="Calibri"/>
                <w:bCs/>
                <w:color w:val="000000"/>
              </w:rPr>
            </w:pPr>
            <w:r w:rsidRPr="007041AD">
              <w:rPr>
                <w:rFonts w:cs="Calibri"/>
                <w:bCs/>
                <w:color w:val="000000"/>
              </w:rPr>
              <w:t>Mleko początkowe gotowe do podania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61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r w:rsidRPr="007041AD">
              <w:rPr>
                <w:rFonts w:cs="Calibri"/>
                <w:bCs/>
                <w:color w:val="000000"/>
              </w:rPr>
              <w:t>Smoczki na butelkę.</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62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r w:rsidRPr="007041AD">
              <w:rPr>
                <w:rFonts w:cs="Calibri"/>
                <w:bCs/>
                <w:color w:val="000000"/>
              </w:rPr>
              <w:t>Płyny infuzyjne i żywienie pozajelitowe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63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r w:rsidRPr="007041AD">
              <w:rPr>
                <w:rFonts w:cs="Calibri"/>
                <w:bCs/>
                <w:color w:val="000000"/>
              </w:rPr>
              <w:t>Płyny infuzyjne żywienie pozajelitowe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w:t>
            </w:r>
            <w:r w:rsidR="002A6477" w:rsidRPr="007041AD">
              <w:rPr>
                <w:rFonts w:cs="Calibri"/>
                <w:b/>
                <w:bCs/>
                <w:color w:val="000000"/>
              </w:rPr>
              <w:t>nr 64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r w:rsidRPr="007041AD">
              <w:rPr>
                <w:rFonts w:cs="Calibri"/>
                <w:bCs/>
                <w:color w:val="000000"/>
              </w:rPr>
              <w:t>Albuminy</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w:t>
            </w:r>
            <w:r w:rsidR="002A6477" w:rsidRPr="007041AD">
              <w:rPr>
                <w:rFonts w:cs="Calibri"/>
                <w:b/>
                <w:bCs/>
                <w:color w:val="000000"/>
              </w:rPr>
              <w:t>nr 65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proofErr w:type="spellStart"/>
            <w:r w:rsidRPr="007041AD">
              <w:rPr>
                <w:rFonts w:cs="Calibri"/>
                <w:bCs/>
                <w:color w:val="000000"/>
              </w:rPr>
              <w:t>Calcium</w:t>
            </w:r>
            <w:proofErr w:type="spellEnd"/>
            <w:r w:rsidRPr="007041AD">
              <w:rPr>
                <w:rFonts w:cs="Calibri"/>
                <w:bCs/>
                <w:color w:val="000000"/>
              </w:rPr>
              <w:t xml:space="preserve"> </w:t>
            </w:r>
            <w:proofErr w:type="spellStart"/>
            <w:r w:rsidRPr="007041AD">
              <w:rPr>
                <w:rFonts w:cs="Calibri"/>
                <w:bCs/>
                <w:color w:val="000000"/>
              </w:rPr>
              <w:t>gluconicum</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66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r w:rsidRPr="007041AD">
              <w:rPr>
                <w:rFonts w:cs="Calibri"/>
                <w:bCs/>
                <w:color w:val="000000"/>
              </w:rPr>
              <w:t>Preparaty i sprzęt do żywienia klinicznego drogą przew. pokarmowego</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67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r w:rsidRPr="007041AD">
              <w:rPr>
                <w:rFonts w:cs="Calibri"/>
                <w:bCs/>
                <w:color w:val="000000"/>
              </w:rPr>
              <w:t>Insuliny</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 nr</w:t>
            </w:r>
            <w:r w:rsidR="002A6477" w:rsidRPr="007041AD">
              <w:rPr>
                <w:rFonts w:cs="Calibri"/>
                <w:b/>
                <w:bCs/>
                <w:color w:val="000000"/>
              </w:rPr>
              <w:t xml:space="preserve"> 68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proofErr w:type="spellStart"/>
            <w:r w:rsidRPr="007041AD">
              <w:rPr>
                <w:rFonts w:cs="Calibri"/>
                <w:bCs/>
                <w:color w:val="000000"/>
              </w:rPr>
              <w:t>Tikagrelor</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69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proofErr w:type="spellStart"/>
            <w:r w:rsidRPr="007041AD">
              <w:rPr>
                <w:rFonts w:cs="Calibri"/>
                <w:bCs/>
                <w:color w:val="000000"/>
              </w:rPr>
              <w:t>Filgrastym</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70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r w:rsidRPr="007041AD">
              <w:rPr>
                <w:rFonts w:cs="Calibri"/>
                <w:bCs/>
                <w:color w:val="000000"/>
              </w:rPr>
              <w:t>Antidotum</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w:t>
            </w:r>
            <w:r w:rsidR="002A6477" w:rsidRPr="007041AD">
              <w:rPr>
                <w:rFonts w:cs="Calibri"/>
                <w:b/>
                <w:bCs/>
                <w:color w:val="000000"/>
              </w:rPr>
              <w:t>nr 71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r w:rsidRPr="007041AD">
              <w:rPr>
                <w:rFonts w:cs="Calibri"/>
                <w:bCs/>
                <w:color w:val="000000"/>
              </w:rPr>
              <w:t>Antidotum</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72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proofErr w:type="spellStart"/>
            <w:r w:rsidRPr="007041AD">
              <w:rPr>
                <w:rFonts w:cs="Calibri"/>
                <w:bCs/>
                <w:color w:val="000000"/>
              </w:rPr>
              <w:t>Dalteparinum</w:t>
            </w:r>
            <w:proofErr w:type="spellEnd"/>
            <w:r w:rsidRPr="007041AD">
              <w:rPr>
                <w:rFonts w:cs="Calibri"/>
                <w:bCs/>
                <w:color w:val="000000"/>
              </w:rPr>
              <w:t xml:space="preserve"> </w:t>
            </w:r>
            <w:proofErr w:type="spellStart"/>
            <w:r w:rsidRPr="007041AD">
              <w:rPr>
                <w:rFonts w:cs="Calibri"/>
                <w:bCs/>
                <w:color w:val="000000"/>
              </w:rPr>
              <w:t>natricum</w:t>
            </w:r>
            <w:proofErr w:type="spellEnd"/>
            <w:r w:rsidRPr="007041AD">
              <w:rPr>
                <w:rFonts w:cs="Calibri"/>
                <w:bCs/>
                <w:color w:val="000000"/>
              </w:rPr>
              <w:t xml:space="preserve"> roztwór do wstrzykiwań</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73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proofErr w:type="spellStart"/>
            <w:r w:rsidRPr="007041AD">
              <w:rPr>
                <w:rFonts w:cs="Calibri"/>
                <w:bCs/>
                <w:color w:val="000000"/>
              </w:rPr>
              <w:t>Nadroparinum</w:t>
            </w:r>
            <w:proofErr w:type="spellEnd"/>
            <w:r w:rsidRPr="007041AD">
              <w:rPr>
                <w:rFonts w:cs="Calibri"/>
                <w:bCs/>
                <w:color w:val="000000"/>
              </w:rPr>
              <w:t xml:space="preserve"> </w:t>
            </w:r>
            <w:proofErr w:type="spellStart"/>
            <w:r w:rsidRPr="007041AD">
              <w:rPr>
                <w:rFonts w:cs="Calibri"/>
                <w:bCs/>
                <w:color w:val="000000"/>
              </w:rPr>
              <w:t>calcicum</w:t>
            </w:r>
            <w:proofErr w:type="spellEnd"/>
            <w:r w:rsidRPr="007041AD">
              <w:rPr>
                <w:rFonts w:cs="Calibri"/>
                <w:bCs/>
                <w:color w:val="000000"/>
              </w:rPr>
              <w:t xml:space="preserve"> roztwór do wstrzykiwań</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w:t>
            </w:r>
            <w:r w:rsidR="002A6477" w:rsidRPr="007041AD">
              <w:rPr>
                <w:rFonts w:cs="Calibri"/>
                <w:b/>
                <w:bCs/>
                <w:color w:val="000000"/>
              </w:rPr>
              <w:t>nr 74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proofErr w:type="spellStart"/>
            <w:r w:rsidRPr="007041AD">
              <w:rPr>
                <w:rFonts w:cs="Calibri"/>
                <w:bCs/>
                <w:color w:val="000000"/>
              </w:rPr>
              <w:t>Enoxaparinum</w:t>
            </w:r>
            <w:proofErr w:type="spellEnd"/>
            <w:r w:rsidRPr="007041AD">
              <w:rPr>
                <w:rFonts w:cs="Calibri"/>
                <w:bCs/>
                <w:color w:val="000000"/>
              </w:rPr>
              <w:t xml:space="preserve"> </w:t>
            </w:r>
            <w:proofErr w:type="spellStart"/>
            <w:r w:rsidRPr="007041AD">
              <w:rPr>
                <w:rFonts w:cs="Calibri"/>
                <w:bCs/>
                <w:color w:val="000000"/>
              </w:rPr>
              <w:t>natricum</w:t>
            </w:r>
            <w:proofErr w:type="spellEnd"/>
            <w:r w:rsidRPr="007041AD">
              <w:rPr>
                <w:rFonts w:cs="Calibri"/>
                <w:bCs/>
                <w:color w:val="000000"/>
              </w:rPr>
              <w:t xml:space="preserve"> roztwór do wstrzykiwań</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75</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r w:rsidRPr="007041AD">
              <w:rPr>
                <w:rFonts w:cs="Calibri"/>
                <w:bCs/>
                <w:color w:val="000000"/>
              </w:rPr>
              <w:t xml:space="preserve">Glikol </w:t>
            </w:r>
            <w:proofErr w:type="spellStart"/>
            <w:r w:rsidRPr="007041AD">
              <w:rPr>
                <w:rFonts w:cs="Calibri"/>
                <w:bCs/>
                <w:color w:val="000000"/>
              </w:rPr>
              <w:t>metoksypolietylenowy</w:t>
            </w:r>
            <w:proofErr w:type="spellEnd"/>
            <w:r w:rsidRPr="007041AD">
              <w:rPr>
                <w:rFonts w:cs="Calibri"/>
                <w:bCs/>
                <w:color w:val="000000"/>
              </w:rPr>
              <w:t xml:space="preserve"> </w:t>
            </w:r>
            <w:proofErr w:type="spellStart"/>
            <w:r w:rsidRPr="007041AD">
              <w:rPr>
                <w:rFonts w:cs="Calibri"/>
                <w:bCs/>
                <w:color w:val="000000"/>
              </w:rPr>
              <w:t>epoetyny</w:t>
            </w:r>
            <w:proofErr w:type="spellEnd"/>
            <w:r w:rsidRPr="007041AD">
              <w:rPr>
                <w:rFonts w:cs="Calibri"/>
                <w:bCs/>
                <w:color w:val="000000"/>
              </w:rPr>
              <w:t xml:space="preserve"> Beta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w:t>
            </w:r>
            <w:r w:rsidR="002A6477" w:rsidRPr="007041AD">
              <w:rPr>
                <w:rFonts w:cs="Calibri"/>
                <w:b/>
                <w:bCs/>
                <w:color w:val="000000"/>
              </w:rPr>
              <w:t>nr 76</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r w:rsidRPr="007041AD">
              <w:rPr>
                <w:rFonts w:cs="Calibri"/>
                <w:bCs/>
                <w:color w:val="000000"/>
              </w:rPr>
              <w:t xml:space="preserve">Chlorowodorek </w:t>
            </w:r>
            <w:proofErr w:type="spellStart"/>
            <w:r w:rsidRPr="007041AD">
              <w:rPr>
                <w:rFonts w:cs="Calibri"/>
                <w:bCs/>
                <w:color w:val="000000"/>
              </w:rPr>
              <w:t>cynakalcetu</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w:t>
            </w:r>
            <w:r w:rsidR="002A6477" w:rsidRPr="007041AD">
              <w:rPr>
                <w:rFonts w:cs="Calibri"/>
                <w:b/>
                <w:bCs/>
                <w:color w:val="000000"/>
              </w:rPr>
              <w:t>nr 77</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proofErr w:type="spellStart"/>
            <w:r w:rsidRPr="007041AD">
              <w:rPr>
                <w:rFonts w:cs="Calibri"/>
                <w:bCs/>
                <w:color w:val="000000"/>
              </w:rPr>
              <w:t>Darbepoetyna</w:t>
            </w:r>
            <w:proofErr w:type="spellEnd"/>
            <w:r w:rsidRPr="007041AD">
              <w:rPr>
                <w:rFonts w:cs="Calibri"/>
                <w:bCs/>
                <w:color w:val="000000"/>
              </w:rPr>
              <w:t xml:space="preserve"> alfa roztwór do wstrzykiwań</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w:t>
            </w:r>
            <w:r w:rsidR="002A6477" w:rsidRPr="007041AD">
              <w:rPr>
                <w:rFonts w:cs="Calibri"/>
                <w:b/>
                <w:bCs/>
                <w:color w:val="000000"/>
              </w:rPr>
              <w:t>nr 78</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proofErr w:type="spellStart"/>
            <w:r w:rsidRPr="007041AD">
              <w:rPr>
                <w:rFonts w:cs="Calibri"/>
                <w:bCs/>
                <w:color w:val="000000"/>
              </w:rPr>
              <w:t>Epoetyna</w:t>
            </w:r>
            <w:proofErr w:type="spellEnd"/>
            <w:r w:rsidRPr="007041AD">
              <w:rPr>
                <w:rFonts w:cs="Calibri"/>
                <w:bCs/>
                <w:color w:val="000000"/>
              </w:rPr>
              <w:t xml:space="preserve"> alfa do podawania dożylnego</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79</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r w:rsidRPr="007041AD">
              <w:rPr>
                <w:rFonts w:cs="Calibri"/>
                <w:bCs/>
                <w:color w:val="000000"/>
              </w:rPr>
              <w:t>Koncentraty do hemodializy - płynne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w:t>
            </w:r>
            <w:r w:rsidR="002A6477" w:rsidRPr="007041AD">
              <w:rPr>
                <w:rFonts w:cs="Calibri"/>
                <w:b/>
                <w:bCs/>
                <w:color w:val="000000"/>
              </w:rPr>
              <w:t>nr 80</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r w:rsidRPr="007041AD">
              <w:rPr>
                <w:rFonts w:cs="Calibri"/>
                <w:bCs/>
                <w:color w:val="000000"/>
              </w:rPr>
              <w:t xml:space="preserve">Ferrum </w:t>
            </w:r>
            <w:proofErr w:type="spellStart"/>
            <w:r w:rsidRPr="007041AD">
              <w:rPr>
                <w:rFonts w:cs="Calibri"/>
                <w:bCs/>
                <w:color w:val="000000"/>
              </w:rPr>
              <w:t>hydroxydum</w:t>
            </w:r>
            <w:proofErr w:type="spellEnd"/>
            <w:r w:rsidRPr="007041AD">
              <w:rPr>
                <w:rFonts w:cs="Calibri"/>
                <w:bCs/>
                <w:color w:val="000000"/>
              </w:rPr>
              <w:t xml:space="preserve"> </w:t>
            </w:r>
            <w:proofErr w:type="spellStart"/>
            <w:r w:rsidRPr="007041AD">
              <w:rPr>
                <w:rFonts w:cs="Calibri"/>
                <w:bCs/>
                <w:color w:val="000000"/>
              </w:rPr>
              <w:t>saccharum</w:t>
            </w:r>
            <w:proofErr w:type="spellEnd"/>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002A6477" w:rsidRPr="007041AD">
              <w:rPr>
                <w:rFonts w:cs="Calibri"/>
                <w:b/>
                <w:bCs/>
                <w:color w:val="000000"/>
              </w:rPr>
              <w:t xml:space="preserve"> nr 81</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r w:rsidRPr="007041AD">
              <w:rPr>
                <w:rFonts w:cs="Calibri"/>
                <w:bCs/>
                <w:color w:val="000000"/>
              </w:rPr>
              <w:t>Spirytus</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w:t>
            </w:r>
            <w:r w:rsidR="002A6477" w:rsidRPr="007041AD">
              <w:rPr>
                <w:rFonts w:cs="Calibri"/>
                <w:b/>
                <w:bCs/>
                <w:color w:val="000000"/>
              </w:rPr>
              <w:t>nr 82</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r w:rsidRPr="007041AD">
              <w:rPr>
                <w:rFonts w:cs="Calibri"/>
                <w:bCs/>
                <w:color w:val="000000"/>
              </w:rPr>
              <w:t>Wapno sodowane</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w:t>
            </w:r>
            <w:r w:rsidR="002A6477" w:rsidRPr="007041AD">
              <w:rPr>
                <w:rFonts w:cs="Calibri"/>
                <w:b/>
                <w:bCs/>
                <w:color w:val="000000"/>
              </w:rPr>
              <w:t>nr 83</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r w:rsidRPr="007041AD">
              <w:rPr>
                <w:rFonts w:cs="Calibri"/>
                <w:bCs/>
                <w:color w:val="000000"/>
              </w:rPr>
              <w:t>Gąbka hemostatyczna</w:t>
            </w:r>
          </w:p>
        </w:tc>
      </w:tr>
      <w:tr w:rsidR="002A6477" w:rsidRPr="007041AD" w:rsidTr="00324A20">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2A6477" w:rsidRPr="007041AD" w:rsidRDefault="00B45873" w:rsidP="002A6477">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w:t>
            </w:r>
            <w:r w:rsidR="002A6477" w:rsidRPr="007041AD">
              <w:rPr>
                <w:rFonts w:cs="Calibri"/>
                <w:b/>
                <w:bCs/>
                <w:color w:val="000000"/>
              </w:rPr>
              <w:t>nr 84</w:t>
            </w:r>
          </w:p>
        </w:tc>
        <w:tc>
          <w:tcPr>
            <w:tcW w:w="7512" w:type="dxa"/>
            <w:tcBorders>
              <w:top w:val="nil"/>
              <w:left w:val="nil"/>
              <w:bottom w:val="single" w:sz="4" w:space="0" w:color="000000"/>
              <w:right w:val="single" w:sz="4" w:space="0" w:color="000000"/>
            </w:tcBorders>
            <w:shd w:val="clear" w:color="auto" w:fill="auto"/>
            <w:noWrap/>
            <w:vAlign w:val="center"/>
          </w:tcPr>
          <w:p w:rsidR="002A6477" w:rsidRPr="007041AD" w:rsidRDefault="00EF1898" w:rsidP="002A6477">
            <w:pPr>
              <w:spacing w:after="0" w:line="240" w:lineRule="auto"/>
              <w:rPr>
                <w:rFonts w:cs="Calibri"/>
                <w:bCs/>
                <w:color w:val="000000"/>
              </w:rPr>
            </w:pPr>
            <w:r w:rsidRPr="007041AD">
              <w:rPr>
                <w:rFonts w:cs="Calibri"/>
                <w:bCs/>
                <w:color w:val="000000"/>
              </w:rPr>
              <w:t>Substancje recepturowe</w:t>
            </w:r>
          </w:p>
        </w:tc>
      </w:tr>
    </w:tbl>
    <w:p w:rsidR="0069461C" w:rsidRPr="007041AD" w:rsidRDefault="0069461C" w:rsidP="00D47093">
      <w:pPr>
        <w:spacing w:line="240" w:lineRule="auto"/>
        <w:jc w:val="both"/>
        <w:rPr>
          <w:rFonts w:cs="Calibri"/>
        </w:rPr>
      </w:pPr>
    </w:p>
    <w:p w:rsidR="009F63B5" w:rsidRPr="007041AD" w:rsidRDefault="008546E9" w:rsidP="00D47093">
      <w:pPr>
        <w:spacing w:line="240" w:lineRule="auto"/>
        <w:jc w:val="both"/>
        <w:rPr>
          <w:rFonts w:cs="Calibri"/>
          <w:bCs/>
        </w:rPr>
      </w:pPr>
      <w:r w:rsidRPr="007041AD">
        <w:rPr>
          <w:rStyle w:val="Nagwek2Znak"/>
          <w:rFonts w:ascii="Calibri" w:eastAsia="Calibri" w:hAnsi="Calibri" w:cs="Calibri"/>
        </w:rPr>
        <w:t>4.3.</w:t>
      </w:r>
      <w:r w:rsidRPr="007041AD">
        <w:rPr>
          <w:rFonts w:cs="Calibri"/>
        </w:rPr>
        <w:t xml:space="preserve"> Szczegółowy zakres </w:t>
      </w:r>
      <w:r w:rsidR="007B1FE7">
        <w:rPr>
          <w:rFonts w:cs="Calibri"/>
        </w:rPr>
        <w:t>przedmiotu zamówienia</w:t>
      </w:r>
      <w:r w:rsidR="00D05D67" w:rsidRPr="007041AD">
        <w:rPr>
          <w:rFonts w:cs="Calibri"/>
        </w:rPr>
        <w:t xml:space="preserve"> </w:t>
      </w:r>
      <w:r w:rsidR="006E21DA" w:rsidRPr="007041AD">
        <w:rPr>
          <w:rFonts w:cs="Calibri"/>
        </w:rPr>
        <w:t xml:space="preserve">określony został w </w:t>
      </w:r>
      <w:r w:rsidR="006E21DA" w:rsidRPr="007041AD">
        <w:rPr>
          <w:rFonts w:cs="Calibri"/>
          <w:b/>
        </w:rPr>
        <w:t>Załączniku nr 1</w:t>
      </w:r>
      <w:r w:rsidR="006E21DA" w:rsidRPr="007041AD">
        <w:rPr>
          <w:rFonts w:cs="Calibri"/>
        </w:rPr>
        <w:t xml:space="preserve"> </w:t>
      </w:r>
      <w:r w:rsidR="006E21DA" w:rsidRPr="007041AD">
        <w:rPr>
          <w:rFonts w:cs="Calibri"/>
          <w:b/>
        </w:rPr>
        <w:t>do SIWZ</w:t>
      </w:r>
      <w:r w:rsidR="00874C07" w:rsidRPr="007041AD">
        <w:rPr>
          <w:rFonts w:cs="Calibri"/>
          <w:b/>
        </w:rPr>
        <w:t xml:space="preserve">, </w:t>
      </w:r>
      <w:r w:rsidR="007C027F" w:rsidRPr="007041AD">
        <w:rPr>
          <w:rFonts w:cs="Calibri"/>
          <w:b/>
        </w:rPr>
        <w:t xml:space="preserve">w zakresie każdego </w:t>
      </w:r>
      <w:r w:rsidR="007B1FE7">
        <w:rPr>
          <w:rFonts w:cs="Calibri"/>
          <w:b/>
        </w:rPr>
        <w:t>pakietu</w:t>
      </w:r>
      <w:r w:rsidR="007C027F" w:rsidRPr="007041AD">
        <w:rPr>
          <w:rFonts w:cs="Calibri"/>
          <w:b/>
        </w:rPr>
        <w:t xml:space="preserve"> osobno </w:t>
      </w:r>
      <w:r w:rsidR="0085499E" w:rsidRPr="007041AD">
        <w:rPr>
          <w:rFonts w:cs="Calibri"/>
          <w:b/>
        </w:rPr>
        <w:t xml:space="preserve">od 1 do </w:t>
      </w:r>
      <w:r w:rsidR="007D3F32" w:rsidRPr="007041AD">
        <w:rPr>
          <w:rFonts w:cs="Calibri"/>
          <w:b/>
        </w:rPr>
        <w:t>84</w:t>
      </w:r>
      <w:r w:rsidR="0085499E" w:rsidRPr="007041AD">
        <w:rPr>
          <w:rFonts w:cs="Calibri"/>
          <w:b/>
        </w:rPr>
        <w:t xml:space="preserve"> </w:t>
      </w:r>
      <w:r w:rsidR="006E21DA" w:rsidRPr="007041AD">
        <w:rPr>
          <w:rFonts w:cs="Calibri"/>
        </w:rPr>
        <w:t xml:space="preserve">oraz w istotnych postanowieniach przyszłej umowy stanowiących </w:t>
      </w:r>
      <w:r w:rsidR="006E21DA" w:rsidRPr="007041AD">
        <w:rPr>
          <w:rFonts w:cs="Calibri"/>
          <w:b/>
        </w:rPr>
        <w:t>Załącznik nr 2</w:t>
      </w:r>
      <w:r w:rsidR="006E21DA" w:rsidRPr="007041AD">
        <w:rPr>
          <w:rFonts w:cs="Calibri"/>
        </w:rPr>
        <w:t xml:space="preserve"> </w:t>
      </w:r>
      <w:r w:rsidR="006E21DA" w:rsidRPr="007041AD">
        <w:rPr>
          <w:rFonts w:cs="Calibri"/>
          <w:b/>
        </w:rPr>
        <w:t>do SIWZ</w:t>
      </w:r>
      <w:r w:rsidR="006E21DA" w:rsidRPr="007041AD">
        <w:rPr>
          <w:rFonts w:cs="Calibri"/>
        </w:rPr>
        <w:t>.</w:t>
      </w:r>
    </w:p>
    <w:p w:rsidR="00EB356D" w:rsidRPr="007041AD" w:rsidRDefault="008546E9" w:rsidP="00D47093">
      <w:pPr>
        <w:spacing w:line="240" w:lineRule="auto"/>
        <w:jc w:val="both"/>
        <w:rPr>
          <w:rFonts w:cs="Calibri"/>
        </w:rPr>
      </w:pPr>
      <w:r w:rsidRPr="007041AD">
        <w:rPr>
          <w:rStyle w:val="Nagwek2Znak"/>
          <w:rFonts w:ascii="Calibri" w:eastAsia="Calibri" w:hAnsi="Calibri" w:cs="Calibri"/>
        </w:rPr>
        <w:t>4.</w:t>
      </w:r>
      <w:r w:rsidR="00B54825">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Zamaw</w:t>
      </w:r>
      <w:r w:rsidR="00E674FC" w:rsidRPr="007041AD">
        <w:rPr>
          <w:rFonts w:cs="Calibri"/>
        </w:rPr>
        <w:t xml:space="preserve">iający </w:t>
      </w:r>
      <w:r w:rsidR="00AE7A01" w:rsidRPr="007041AD">
        <w:rPr>
          <w:rFonts w:cs="Calibri"/>
        </w:rPr>
        <w:t xml:space="preserve">nie </w:t>
      </w:r>
      <w:r w:rsidR="00E674FC" w:rsidRPr="007041AD">
        <w:rPr>
          <w:rFonts w:cs="Calibri"/>
        </w:rPr>
        <w:t>przewiduje udzielenia</w:t>
      </w:r>
      <w:r w:rsidRPr="007041AD">
        <w:rPr>
          <w:rFonts w:cs="Calibri"/>
        </w:rPr>
        <w:t xml:space="preserve"> zamówień, o których mowa w art. 67 ust. 1 pkt. 6</w:t>
      </w:r>
      <w:r w:rsidR="00AE7A01" w:rsidRPr="007041AD">
        <w:rPr>
          <w:rFonts w:cs="Calibri"/>
        </w:rPr>
        <w:t xml:space="preserve"> i 7</w:t>
      </w:r>
      <w:r w:rsidR="007908A0" w:rsidRPr="007041AD">
        <w:rPr>
          <w:rFonts w:cs="Calibri"/>
        </w:rPr>
        <w:t xml:space="preserve"> ustawy</w:t>
      </w:r>
      <w:r w:rsidR="00AE7A01" w:rsidRPr="007041AD">
        <w:rPr>
          <w:rFonts w:cs="Calibri"/>
        </w:rPr>
        <w:t>.</w:t>
      </w:r>
      <w:r w:rsidR="007908A0" w:rsidRPr="007041AD">
        <w:rPr>
          <w:rFonts w:cs="Calibri"/>
        </w:rPr>
        <w:t xml:space="preserve"> </w:t>
      </w:r>
    </w:p>
    <w:p w:rsidR="00436051" w:rsidRPr="007041AD" w:rsidRDefault="00B7427D" w:rsidP="00D47093">
      <w:pPr>
        <w:spacing w:line="240" w:lineRule="auto"/>
        <w:jc w:val="both"/>
        <w:rPr>
          <w:rFonts w:cs="Calibri"/>
        </w:rPr>
      </w:pPr>
      <w:r w:rsidRPr="007041AD">
        <w:rPr>
          <w:rStyle w:val="Nagwek2Znak"/>
          <w:rFonts w:ascii="Calibri" w:eastAsia="Calibri" w:hAnsi="Calibri" w:cs="Calibri"/>
        </w:rPr>
        <w:t>4</w:t>
      </w:r>
      <w:r w:rsidR="008546E9" w:rsidRPr="007041AD">
        <w:rPr>
          <w:rStyle w:val="Nagwek2Znak"/>
          <w:rFonts w:ascii="Calibri" w:eastAsia="Calibri" w:hAnsi="Calibri" w:cs="Calibri"/>
        </w:rPr>
        <w:t>.</w:t>
      </w:r>
      <w:r w:rsidR="00B54825">
        <w:rPr>
          <w:rStyle w:val="Nagwek2Znak"/>
          <w:rFonts w:ascii="Calibri" w:eastAsia="Calibri" w:hAnsi="Calibri" w:cs="Calibri"/>
        </w:rPr>
        <w:t>5</w:t>
      </w:r>
      <w:r w:rsidR="008546E9" w:rsidRPr="007041AD">
        <w:rPr>
          <w:rStyle w:val="Nagwek2Znak"/>
          <w:rFonts w:ascii="Calibri" w:eastAsia="Calibri" w:hAnsi="Calibri" w:cs="Calibri"/>
        </w:rPr>
        <w:t>.</w:t>
      </w:r>
      <w:r w:rsidR="008546E9" w:rsidRPr="007041AD">
        <w:rPr>
          <w:rFonts w:cs="Calibri"/>
        </w:rPr>
        <w:t xml:space="preserve"> Nazwa/y i kod/</w:t>
      </w:r>
      <w:r w:rsidR="00B33FE6" w:rsidRPr="007041AD">
        <w:rPr>
          <w:rFonts w:cs="Calibri"/>
        </w:rPr>
        <w:t>y Wspólnego Słownika Zamówień (</w:t>
      </w:r>
      <w:r w:rsidR="008546E9" w:rsidRPr="007041AD">
        <w:rPr>
          <w:rFonts w:cs="Calibri"/>
        </w:rPr>
        <w:t xml:space="preserve">CPV): </w:t>
      </w:r>
    </w:p>
    <w:p w:rsidR="00436051" w:rsidRPr="007041AD" w:rsidRDefault="00ED316C" w:rsidP="00D47093">
      <w:pPr>
        <w:spacing w:line="240" w:lineRule="auto"/>
        <w:jc w:val="both"/>
        <w:rPr>
          <w:rFonts w:cs="Calibri"/>
        </w:rPr>
      </w:pPr>
      <w:r w:rsidRPr="007041AD">
        <w:rPr>
          <w:rFonts w:cs="Calibri"/>
        </w:rPr>
        <w:lastRenderedPageBreak/>
        <w:t>a) Główny kod:</w:t>
      </w:r>
    </w:p>
    <w:p w:rsidR="00F55BCA" w:rsidRPr="007041AD" w:rsidRDefault="00F55BCA" w:rsidP="00D47093">
      <w:pPr>
        <w:spacing w:line="240" w:lineRule="auto"/>
        <w:jc w:val="both"/>
        <w:rPr>
          <w:rFonts w:eastAsia="SimSun" w:cs="Calibri"/>
          <w:b/>
        </w:rPr>
      </w:pPr>
      <w:r w:rsidRPr="007041AD">
        <w:rPr>
          <w:rFonts w:eastAsia="SimSun" w:cs="Calibri"/>
          <w:b/>
        </w:rPr>
        <w:t>33.60.00.00-6 „Produkty farmaceutyczne - leki”</w:t>
      </w:r>
    </w:p>
    <w:p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5 TERMIN WYKONANIA ZAMÓWIENIA </w:t>
      </w:r>
    </w:p>
    <w:p w:rsidR="00F55BCA" w:rsidRPr="007041AD" w:rsidRDefault="00F55BCA" w:rsidP="00F55BCA">
      <w:pPr>
        <w:spacing w:line="240" w:lineRule="auto"/>
        <w:jc w:val="both"/>
        <w:rPr>
          <w:rFonts w:cs="Calibri"/>
        </w:rPr>
      </w:pPr>
      <w:r w:rsidRPr="007041AD">
        <w:rPr>
          <w:rFonts w:cs="Calibri"/>
        </w:rPr>
        <w:t xml:space="preserve">Dostawy będą realizowane sukcesywnie od daty zawarcia umowy zgodnie z potrzebami Zamawiającego zgłaszanymi do Wykonawcy e-mailem </w:t>
      </w:r>
      <w:r w:rsidR="00A6201C" w:rsidRPr="00A6201C">
        <w:rPr>
          <w:rFonts w:cs="Calibri"/>
          <w:b/>
        </w:rPr>
        <w:t>w terminie do 2 dni</w:t>
      </w:r>
      <w:r w:rsidR="00A6201C">
        <w:rPr>
          <w:rFonts w:cs="Calibri"/>
        </w:rPr>
        <w:t xml:space="preserve">, </w:t>
      </w:r>
      <w:r w:rsidRPr="007041AD">
        <w:rPr>
          <w:rFonts w:cs="Calibri"/>
        </w:rPr>
        <w:t>w których Zamawiający wyszczególni:</w:t>
      </w:r>
    </w:p>
    <w:p w:rsidR="00F55BCA" w:rsidRPr="007041AD" w:rsidRDefault="00F55BCA" w:rsidP="00F55BCA">
      <w:pPr>
        <w:numPr>
          <w:ilvl w:val="0"/>
          <w:numId w:val="45"/>
        </w:numPr>
        <w:spacing w:line="240" w:lineRule="auto"/>
        <w:jc w:val="both"/>
        <w:rPr>
          <w:rFonts w:cs="Calibri"/>
        </w:rPr>
      </w:pPr>
      <w:r w:rsidRPr="007041AD">
        <w:rPr>
          <w:rFonts w:cs="Calibri"/>
        </w:rPr>
        <w:t>oznaczenie umowy w ramach której realizowane ma być zamówienie cząstkowe;</w:t>
      </w:r>
    </w:p>
    <w:p w:rsidR="00F55BCA" w:rsidRPr="007041AD" w:rsidRDefault="00F55BCA" w:rsidP="00F55BCA">
      <w:pPr>
        <w:numPr>
          <w:ilvl w:val="0"/>
          <w:numId w:val="45"/>
        </w:numPr>
        <w:spacing w:line="240" w:lineRule="auto"/>
        <w:jc w:val="both"/>
        <w:rPr>
          <w:rFonts w:cs="Calibri"/>
        </w:rPr>
      </w:pPr>
      <w:r w:rsidRPr="007041AD">
        <w:rPr>
          <w:rFonts w:cs="Calibri"/>
        </w:rPr>
        <w:t>asortyment i ilości dostawy;</w:t>
      </w:r>
    </w:p>
    <w:p w:rsidR="00F55BCA" w:rsidRPr="007041AD" w:rsidRDefault="00F55BCA" w:rsidP="00F55BCA">
      <w:pPr>
        <w:numPr>
          <w:ilvl w:val="0"/>
          <w:numId w:val="45"/>
        </w:numPr>
        <w:spacing w:line="240" w:lineRule="auto"/>
        <w:jc w:val="both"/>
        <w:rPr>
          <w:rFonts w:cs="Calibri"/>
        </w:rPr>
      </w:pPr>
      <w:r w:rsidRPr="007041AD">
        <w:rPr>
          <w:rFonts w:cs="Calibri"/>
        </w:rPr>
        <w:t>wymagany termin realizacji dostawy;</w:t>
      </w:r>
    </w:p>
    <w:p w:rsidR="00F55BCA" w:rsidRDefault="00F55BCA" w:rsidP="00F55BCA">
      <w:pPr>
        <w:numPr>
          <w:ilvl w:val="0"/>
          <w:numId w:val="45"/>
        </w:numPr>
        <w:spacing w:line="240" w:lineRule="auto"/>
        <w:jc w:val="both"/>
        <w:rPr>
          <w:rFonts w:cs="Calibri"/>
        </w:rPr>
      </w:pPr>
      <w:r w:rsidRPr="007041AD">
        <w:rPr>
          <w:rFonts w:cs="Calibri"/>
        </w:rPr>
        <w:t>ewentualne inne, specyficzne warunki realizacji zamówienia</w:t>
      </w:r>
    </w:p>
    <w:p w:rsidR="00C543B0" w:rsidRPr="007041AD" w:rsidRDefault="00C543B0" w:rsidP="00362422">
      <w:pPr>
        <w:spacing w:line="240" w:lineRule="auto"/>
        <w:jc w:val="both"/>
        <w:rPr>
          <w:rFonts w:cs="Calibri"/>
        </w:rPr>
      </w:pPr>
      <w:r w:rsidRPr="00970891">
        <w:rPr>
          <w:rFonts w:cs="Calibri"/>
        </w:rPr>
        <w:t>Zamawiający zastrzega</w:t>
      </w:r>
      <w:r w:rsidR="00D25EDA" w:rsidRPr="00970891">
        <w:rPr>
          <w:rFonts w:cs="Calibri"/>
        </w:rPr>
        <w:t xml:space="preserve">, że </w:t>
      </w:r>
      <w:r w:rsidR="00362422" w:rsidRPr="00970891">
        <w:rPr>
          <w:rFonts w:cs="Calibri"/>
        </w:rPr>
        <w:t xml:space="preserve">Wykonawca </w:t>
      </w:r>
      <w:r w:rsidR="00D25EDA" w:rsidRPr="00970891">
        <w:rPr>
          <w:rFonts w:cs="Calibri"/>
        </w:rPr>
        <w:t xml:space="preserve">w przypadku leków ratujących życie, </w:t>
      </w:r>
      <w:r w:rsidR="00362422" w:rsidRPr="00970891">
        <w:rPr>
          <w:rFonts w:cs="Calibri"/>
        </w:rPr>
        <w:t xml:space="preserve">ma obowiązek dostarczyć przedmiot zamówienia w </w:t>
      </w:r>
      <w:r w:rsidR="00D25EDA" w:rsidRPr="00970891">
        <w:rPr>
          <w:rFonts w:cs="Calibri"/>
        </w:rPr>
        <w:t xml:space="preserve">ciągu 24 godzin </w:t>
      </w:r>
      <w:r w:rsidR="00362422" w:rsidRPr="00970891">
        <w:rPr>
          <w:rFonts w:cs="Calibri"/>
        </w:rPr>
        <w:t>(z wyłączeniem sobót i niedziel oraz dni świątecznych)</w:t>
      </w:r>
      <w:r w:rsidRPr="00970891">
        <w:rPr>
          <w:rFonts w:cs="Calibri"/>
        </w:rPr>
        <w:t xml:space="preserve"> </w:t>
      </w:r>
      <w:r w:rsidR="00362422" w:rsidRPr="00970891">
        <w:rPr>
          <w:rFonts w:cs="Calibri"/>
        </w:rPr>
        <w:t xml:space="preserve">od zgłoszenia </w:t>
      </w:r>
      <w:r w:rsidR="00EA2F7C" w:rsidRPr="00970891">
        <w:rPr>
          <w:rFonts w:cs="Calibri"/>
        </w:rPr>
        <w:t xml:space="preserve">via </w:t>
      </w:r>
      <w:r w:rsidR="00F72D11" w:rsidRPr="00970891">
        <w:rPr>
          <w:rFonts w:cs="Calibri"/>
        </w:rPr>
        <w:t>e-</w:t>
      </w:r>
      <w:r w:rsidR="00EA2F7C" w:rsidRPr="00970891">
        <w:rPr>
          <w:rFonts w:cs="Calibri"/>
        </w:rPr>
        <w:t xml:space="preserve">mail </w:t>
      </w:r>
      <w:r w:rsidR="00362422" w:rsidRPr="00970891">
        <w:rPr>
          <w:rFonts w:cs="Calibri"/>
        </w:rPr>
        <w:t>przez Zamawiającego.</w:t>
      </w:r>
      <w:r w:rsidR="00362422">
        <w:rPr>
          <w:rFonts w:cs="Calibri"/>
        </w:rPr>
        <w:t xml:space="preserve"> </w:t>
      </w:r>
    </w:p>
    <w:p w:rsidR="00F55BCA" w:rsidRPr="007041AD" w:rsidRDefault="00F55BCA" w:rsidP="00F55BCA">
      <w:pPr>
        <w:spacing w:line="240" w:lineRule="auto"/>
        <w:jc w:val="both"/>
        <w:rPr>
          <w:rFonts w:cs="Calibri"/>
        </w:rPr>
      </w:pPr>
      <w:r w:rsidRPr="007041AD">
        <w:rPr>
          <w:rFonts w:cs="Calibri"/>
        </w:rPr>
        <w:t>Dostawy realizowane będą w zakresie</w:t>
      </w:r>
      <w:r w:rsidR="00C85500">
        <w:rPr>
          <w:rFonts w:cs="Calibri"/>
        </w:rPr>
        <w:t xml:space="preserve"> wszystkich pakietów do Apteki S</w:t>
      </w:r>
      <w:r w:rsidRPr="007041AD">
        <w:rPr>
          <w:rFonts w:cs="Calibri"/>
        </w:rPr>
        <w:t xml:space="preserve">zpitalnej w godzinach </w:t>
      </w:r>
      <w:r w:rsidR="004D5B7C">
        <w:rPr>
          <w:rFonts w:cs="Calibri"/>
        </w:rPr>
        <w:br/>
      </w:r>
      <w:r w:rsidR="00C85500">
        <w:rPr>
          <w:rFonts w:cs="Calibri"/>
        </w:rPr>
        <w:t>8:00-</w:t>
      </w:r>
      <w:r w:rsidR="00C85500" w:rsidRPr="00C85500">
        <w:rPr>
          <w:rFonts w:cs="Calibri"/>
        </w:rPr>
        <w:t>14:00 (</w:t>
      </w:r>
      <w:r w:rsidR="00F72D11" w:rsidRPr="00C85500">
        <w:rPr>
          <w:rFonts w:cs="Calibri"/>
        </w:rPr>
        <w:t>w dni robocze)</w:t>
      </w:r>
      <w:r w:rsidR="00C85500">
        <w:rPr>
          <w:rFonts w:cs="Calibri"/>
        </w:rPr>
        <w:t>.</w:t>
      </w:r>
    </w:p>
    <w:p w:rsidR="00F55BCA" w:rsidRPr="000D50C3" w:rsidRDefault="00F55BCA" w:rsidP="00F55BCA">
      <w:pPr>
        <w:spacing w:line="240" w:lineRule="auto"/>
        <w:jc w:val="both"/>
        <w:rPr>
          <w:rFonts w:cs="Calibri"/>
          <w:color w:val="00B0F0"/>
        </w:rPr>
      </w:pPr>
      <w:r w:rsidRPr="007041AD">
        <w:rPr>
          <w:rFonts w:cs="Calibri"/>
        </w:rPr>
        <w:t xml:space="preserve">Zamawiający zastrzega sobie prawo do przedłużenia terminu obowiązywania umowy w związku z nie wyczerpaniem całości zamówienia w częściach wskazanych przez Zamawiającego do czasu wykorzystania całości zamówienia </w:t>
      </w:r>
      <w:r w:rsidRPr="00970891">
        <w:rPr>
          <w:rFonts w:cs="Calibri"/>
        </w:rPr>
        <w:t>lub rozstrzygnięcia nowego postępowania przetargowego</w:t>
      </w:r>
      <w:r w:rsidR="000D50C3" w:rsidRPr="00970891">
        <w:rPr>
          <w:rFonts w:cs="Calibri"/>
        </w:rPr>
        <w:t>, nie dłużej jednak niż o kolejne 6 miesięcy.</w:t>
      </w:r>
    </w:p>
    <w:p w:rsidR="00F55BCA" w:rsidRPr="007041AD" w:rsidRDefault="00F55BCA" w:rsidP="00F55BCA">
      <w:pPr>
        <w:spacing w:line="240" w:lineRule="auto"/>
        <w:jc w:val="both"/>
        <w:rPr>
          <w:rFonts w:cs="Calibri"/>
        </w:rPr>
      </w:pPr>
      <w:r w:rsidRPr="007041AD">
        <w:rPr>
          <w:rFonts w:cs="Calibri"/>
        </w:rPr>
        <w:t>Termin płatności ustala się 60 dni.</w:t>
      </w:r>
    </w:p>
    <w:p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6 WARUNKI UDZIAŁU W POSTĘPOWANIU </w:t>
      </w:r>
    </w:p>
    <w:p w:rsidR="008546E9" w:rsidRPr="007041AD" w:rsidRDefault="008546E9" w:rsidP="00D47093">
      <w:pPr>
        <w:spacing w:line="240" w:lineRule="auto"/>
        <w:jc w:val="both"/>
        <w:rPr>
          <w:rFonts w:cs="Calibri"/>
        </w:rPr>
      </w:pPr>
      <w:r w:rsidRPr="007041AD">
        <w:rPr>
          <w:rStyle w:val="Nagwek2Znak"/>
          <w:rFonts w:ascii="Calibri" w:eastAsia="Calibri" w:hAnsi="Calibri" w:cs="Calibri"/>
        </w:rPr>
        <w:t>6.1.</w:t>
      </w:r>
      <w:r w:rsidRPr="007041AD">
        <w:rPr>
          <w:rFonts w:cs="Calibri"/>
        </w:rPr>
        <w:t xml:space="preserve"> O udzielenie zamówienia mogą ubiegać się Wykonawcy, którzy speł</w:t>
      </w:r>
      <w:r w:rsidR="001E150A" w:rsidRPr="007041AD">
        <w:rPr>
          <w:rFonts w:cs="Calibri"/>
        </w:rPr>
        <w:t>niają niżej określone przez Z</w:t>
      </w:r>
      <w:r w:rsidRPr="007041AD">
        <w:rPr>
          <w:rFonts w:cs="Calibri"/>
        </w:rPr>
        <w:t xml:space="preserve">amawiającego </w:t>
      </w:r>
      <w:r w:rsidRPr="007041AD">
        <w:rPr>
          <w:rFonts w:cs="Calibri"/>
          <w:b/>
        </w:rPr>
        <w:t>warunki</w:t>
      </w:r>
      <w:r w:rsidRPr="007041AD">
        <w:rPr>
          <w:rFonts w:cs="Calibri"/>
        </w:rPr>
        <w:t xml:space="preserve"> udziału w postępowaniu</w:t>
      </w:r>
      <w:r w:rsidR="001E150A" w:rsidRPr="007041AD">
        <w:rPr>
          <w:rFonts w:cs="Calibri"/>
        </w:rPr>
        <w:t>:</w:t>
      </w:r>
      <w:r w:rsidRPr="007041AD">
        <w:rPr>
          <w:rFonts w:cs="Calibri"/>
        </w:rPr>
        <w:t xml:space="preserve"> </w:t>
      </w:r>
    </w:p>
    <w:p w:rsidR="008546E9" w:rsidRPr="007041AD" w:rsidRDefault="008546E9" w:rsidP="00D47093">
      <w:pPr>
        <w:spacing w:line="240" w:lineRule="auto"/>
        <w:jc w:val="both"/>
        <w:rPr>
          <w:rFonts w:cs="Calibri"/>
        </w:rPr>
      </w:pPr>
      <w:bookmarkStart w:id="5" w:name="_Hlk529358267"/>
      <w:r w:rsidRPr="007041AD">
        <w:rPr>
          <w:rStyle w:val="Nagwek3Znak"/>
          <w:rFonts w:ascii="Calibri" w:eastAsia="Calibri" w:hAnsi="Calibri" w:cs="Calibri"/>
        </w:rPr>
        <w:t>6.</w:t>
      </w:r>
      <w:r w:rsidR="001E150A" w:rsidRPr="007041AD">
        <w:rPr>
          <w:rStyle w:val="Nagwek3Znak"/>
          <w:rFonts w:ascii="Calibri" w:eastAsia="Calibri" w:hAnsi="Calibri" w:cs="Calibri"/>
        </w:rPr>
        <w:t>1</w:t>
      </w:r>
      <w:r w:rsidRPr="007041AD">
        <w:rPr>
          <w:rStyle w:val="Nagwek3Znak"/>
          <w:rFonts w:ascii="Calibri" w:eastAsia="Calibri" w:hAnsi="Calibri" w:cs="Calibri"/>
        </w:rPr>
        <w:t>.1.</w:t>
      </w:r>
      <w:r w:rsidRPr="007041AD">
        <w:rPr>
          <w:rFonts w:cs="Calibri"/>
        </w:rPr>
        <w:t xml:space="preserve"> </w:t>
      </w:r>
      <w:bookmarkStart w:id="6" w:name="_Hlk529358423"/>
      <w:r w:rsidR="001E150A" w:rsidRPr="007041AD">
        <w:rPr>
          <w:rFonts w:cs="Calibri"/>
        </w:rPr>
        <w:t xml:space="preserve">dotyczące </w:t>
      </w:r>
      <w:r w:rsidRPr="007041AD">
        <w:rPr>
          <w:rFonts w:cs="Calibri"/>
        </w:rPr>
        <w:t xml:space="preserve">kompetencji lub uprawnień do prowadzenia określonej działalności zawodowej, </w:t>
      </w:r>
      <w:r w:rsidR="00F55BCA" w:rsidRPr="007041AD">
        <w:rPr>
          <w:rFonts w:cs="Calibri"/>
        </w:rPr>
        <w:br/>
      </w:r>
      <w:r w:rsidRPr="007041AD">
        <w:rPr>
          <w:rFonts w:cs="Calibri"/>
        </w:rPr>
        <w:t>o ile wynika to z odrębnych przepisów</w:t>
      </w:r>
      <w:bookmarkEnd w:id="6"/>
      <w:r w:rsidRPr="007041AD">
        <w:rPr>
          <w:rFonts w:cs="Calibri"/>
        </w:rPr>
        <w:t xml:space="preserve">: </w:t>
      </w:r>
      <w:r w:rsidR="001E150A" w:rsidRPr="007041AD">
        <w:rPr>
          <w:rFonts w:cs="Calibri"/>
        </w:rPr>
        <w:t xml:space="preserve"> </w:t>
      </w:r>
    </w:p>
    <w:p w:rsidR="00F55BCA" w:rsidRPr="007041AD" w:rsidRDefault="00F55BCA" w:rsidP="00F55BCA">
      <w:pPr>
        <w:spacing w:line="240" w:lineRule="auto"/>
        <w:jc w:val="both"/>
        <w:rPr>
          <w:rFonts w:cs="Calibri"/>
          <w:b/>
        </w:rPr>
      </w:pPr>
      <w:r w:rsidRPr="007041AD">
        <w:rPr>
          <w:rFonts w:cs="Calibri"/>
          <w:b/>
        </w:rPr>
        <w:t xml:space="preserve">Zamawiający wymaga, aby </w:t>
      </w:r>
      <w:r w:rsidR="00173684">
        <w:rPr>
          <w:rFonts w:cs="Calibri"/>
          <w:b/>
        </w:rPr>
        <w:t>W</w:t>
      </w:r>
      <w:r w:rsidRPr="007041AD">
        <w:rPr>
          <w:rFonts w:cs="Calibri"/>
          <w:b/>
        </w:rPr>
        <w:t>ykonawca do potwierdzenia przedstawił:</w:t>
      </w:r>
    </w:p>
    <w:p w:rsidR="00F55BCA" w:rsidRPr="007041AD" w:rsidRDefault="00F55BCA" w:rsidP="00F55BCA">
      <w:pPr>
        <w:spacing w:line="240" w:lineRule="auto"/>
        <w:jc w:val="both"/>
        <w:rPr>
          <w:rFonts w:cs="Calibri"/>
        </w:rPr>
      </w:pPr>
      <w:r w:rsidRPr="007041AD">
        <w:rPr>
          <w:rFonts w:cs="Calibri"/>
          <w:b/>
        </w:rPr>
        <w:t>- zezwolenie na prowadzenie hurtowni farmaceutycznej</w:t>
      </w:r>
      <w:r w:rsidRPr="007041AD">
        <w:rPr>
          <w:rFonts w:cs="Calibri"/>
        </w:rPr>
        <w:t xml:space="preserve"> zgodnie z ustawą z dnia 6 września 2001 r. Prawo farmaceutyczne (tj. </w:t>
      </w:r>
      <w:r w:rsidR="00CF7AC9" w:rsidRPr="007041AD">
        <w:rPr>
          <w:rFonts w:cs="Calibri"/>
        </w:rPr>
        <w:t xml:space="preserve">Dz.U. z 2017 r. poz. 2211) </w:t>
      </w:r>
      <w:r w:rsidRPr="007041AD">
        <w:rPr>
          <w:rFonts w:cs="Calibri"/>
        </w:rPr>
        <w:t>– w przypadku złożenia oferty na produkty lecznicze;</w:t>
      </w:r>
    </w:p>
    <w:p w:rsidR="00F55BCA" w:rsidRPr="007041AD" w:rsidRDefault="00F55BCA" w:rsidP="00F55BCA">
      <w:pPr>
        <w:spacing w:line="240" w:lineRule="auto"/>
        <w:jc w:val="both"/>
        <w:rPr>
          <w:rFonts w:cs="Calibri"/>
        </w:rPr>
      </w:pPr>
      <w:r w:rsidRPr="007041AD">
        <w:rPr>
          <w:rFonts w:cs="Calibri"/>
        </w:rPr>
        <w:t>lub</w:t>
      </w:r>
    </w:p>
    <w:p w:rsidR="00F55BCA" w:rsidRPr="007041AD" w:rsidRDefault="00F55BCA" w:rsidP="00F55BCA">
      <w:pPr>
        <w:spacing w:line="240" w:lineRule="auto"/>
        <w:jc w:val="both"/>
        <w:rPr>
          <w:rFonts w:cs="Calibri"/>
        </w:rPr>
      </w:pPr>
      <w:r w:rsidRPr="007041AD">
        <w:rPr>
          <w:rFonts w:cs="Calibri"/>
        </w:rPr>
        <w:t xml:space="preserve">- </w:t>
      </w:r>
      <w:r w:rsidRPr="007041AD">
        <w:rPr>
          <w:rFonts w:cs="Calibri"/>
          <w:b/>
        </w:rPr>
        <w:t>zezwolenie na wytwarzanie produktów leczniczych</w:t>
      </w:r>
      <w:r w:rsidRPr="007041AD">
        <w:rPr>
          <w:rFonts w:cs="Calibri"/>
        </w:rPr>
        <w:t xml:space="preserve"> zgodnie z ustawą z dnia 6 września 2001 r. Prawo farmaceutyczne (tj. </w:t>
      </w:r>
      <w:r w:rsidR="00CF7AC9" w:rsidRPr="007041AD">
        <w:rPr>
          <w:rFonts w:cs="Calibri"/>
        </w:rPr>
        <w:t xml:space="preserve">Dz.U. z 2017 r. poz. 2211) </w:t>
      </w:r>
      <w:r w:rsidRPr="007041AD">
        <w:rPr>
          <w:rFonts w:cs="Calibri"/>
        </w:rPr>
        <w:t>– w przypadku złożenia oferty  na produkty lecznicze przez Wykonawcę będącego wytwórcą produktu leczniczego;</w:t>
      </w:r>
    </w:p>
    <w:p w:rsidR="00F55BCA" w:rsidRPr="007041AD" w:rsidRDefault="00F55BCA" w:rsidP="00F55BCA">
      <w:pPr>
        <w:spacing w:line="240" w:lineRule="auto"/>
        <w:jc w:val="both"/>
        <w:rPr>
          <w:rFonts w:cs="Calibri"/>
        </w:rPr>
      </w:pPr>
      <w:r w:rsidRPr="007041AD">
        <w:rPr>
          <w:rFonts w:cs="Calibri"/>
        </w:rPr>
        <w:t>oraz</w:t>
      </w:r>
    </w:p>
    <w:p w:rsidR="00F55BCA" w:rsidRPr="007041AD" w:rsidRDefault="00F55BCA" w:rsidP="00F55BCA">
      <w:pPr>
        <w:spacing w:line="240" w:lineRule="auto"/>
        <w:jc w:val="both"/>
        <w:rPr>
          <w:rFonts w:cs="Calibri"/>
        </w:rPr>
      </w:pPr>
      <w:r w:rsidRPr="007041AD">
        <w:rPr>
          <w:rFonts w:cs="Calibri"/>
        </w:rPr>
        <w:t xml:space="preserve">- </w:t>
      </w:r>
      <w:r w:rsidRPr="007041AD">
        <w:rPr>
          <w:rFonts w:cs="Calibri"/>
          <w:b/>
        </w:rPr>
        <w:t>zezwolenie na prowadzenie obrotu hurtowego środkami odurzającymi, substancjami psychotropowymi lub prekursorami</w:t>
      </w:r>
      <w:r w:rsidRPr="007041AD">
        <w:rPr>
          <w:rFonts w:cs="Calibri"/>
        </w:rPr>
        <w:t xml:space="preserve"> zgodnie z przepisami ustawy z dnia 29 lipca 2005 r. </w:t>
      </w:r>
      <w:r w:rsidRPr="007041AD">
        <w:rPr>
          <w:rFonts w:cs="Calibri"/>
        </w:rPr>
        <w:br/>
        <w:t xml:space="preserve">o przeciwdziałaniu narkomanii  (tj. </w:t>
      </w:r>
      <w:r w:rsidR="00CF7AC9" w:rsidRPr="007041AD">
        <w:rPr>
          <w:rFonts w:cs="Calibri"/>
        </w:rPr>
        <w:t xml:space="preserve">Dz.U. z 2018 r. poz. 1030) </w:t>
      </w:r>
      <w:r w:rsidRPr="007041AD">
        <w:rPr>
          <w:rFonts w:cs="Calibri"/>
        </w:rPr>
        <w:t>– w przypadku złożenia oferty na środki odurzające, substancje psychotropowe lub prekursory</w:t>
      </w:r>
      <w:r w:rsidR="00924FCE" w:rsidRPr="007041AD">
        <w:rPr>
          <w:rFonts w:cs="Calibri"/>
        </w:rPr>
        <w:t>.</w:t>
      </w:r>
    </w:p>
    <w:p w:rsidR="00BF2A72" w:rsidRPr="007041AD" w:rsidRDefault="00924FCE" w:rsidP="00F55BCA">
      <w:pPr>
        <w:spacing w:line="240" w:lineRule="auto"/>
        <w:jc w:val="both"/>
        <w:rPr>
          <w:rFonts w:cs="Calibri"/>
        </w:rPr>
      </w:pPr>
      <w:r w:rsidRPr="007041AD">
        <w:rPr>
          <w:rFonts w:cs="Calibri"/>
        </w:rPr>
        <w:t xml:space="preserve">Zgodnie z art. 88 ust. 5 pkt 5a  ustawy z  dnia 6 września 2001 r. Prawo farmaceutyczne  </w:t>
      </w:r>
      <w:r w:rsidRPr="007041AD">
        <w:rPr>
          <w:rFonts w:cs="Calibri"/>
        </w:rPr>
        <w:br/>
        <w:t xml:space="preserve">(Dz. U. z 2017 r. poz. 2211), Zamawiający zakupi produkty lecznicze i środki spożywcze specjalnego </w:t>
      </w:r>
      <w:r w:rsidRPr="007041AD">
        <w:rPr>
          <w:rFonts w:cs="Calibri"/>
        </w:rPr>
        <w:lastRenderedPageBreak/>
        <w:t xml:space="preserve">przeznaczenia żywieniowego oraz wyroby medyczne, w stosunku do których wydano decyzję </w:t>
      </w:r>
      <w:r w:rsidRPr="007041AD">
        <w:rPr>
          <w:rFonts w:cs="Calibri"/>
        </w:rPr>
        <w:br/>
        <w:t>o objęciu refundacją, wyłącznie od podmiotów posiadających zezwolenie na prowadzenie hurtowni farmaceutycznej oraz ich wydawanie zgodnie z art. 96.</w:t>
      </w:r>
    </w:p>
    <w:p w:rsidR="001E150A" w:rsidRPr="007041AD" w:rsidRDefault="001E150A" w:rsidP="00D47093">
      <w:pPr>
        <w:spacing w:line="240" w:lineRule="auto"/>
        <w:jc w:val="both"/>
        <w:rPr>
          <w:rFonts w:cs="Calibri"/>
        </w:rPr>
      </w:pPr>
      <w:r w:rsidRPr="007041AD">
        <w:rPr>
          <w:rStyle w:val="Nagwek3Znak"/>
          <w:rFonts w:ascii="Calibri" w:eastAsia="Calibri" w:hAnsi="Calibri" w:cs="Calibri"/>
        </w:rPr>
        <w:t>6.1</w:t>
      </w:r>
      <w:r w:rsidR="008546E9" w:rsidRPr="007041AD">
        <w:rPr>
          <w:rStyle w:val="Nagwek3Znak"/>
          <w:rFonts w:ascii="Calibri" w:eastAsia="Calibri" w:hAnsi="Calibri" w:cs="Calibri"/>
        </w:rPr>
        <w:t>.2.</w:t>
      </w:r>
      <w:r w:rsidR="008546E9" w:rsidRPr="007041AD">
        <w:rPr>
          <w:rFonts w:cs="Calibri"/>
        </w:rPr>
        <w:t xml:space="preserve"> </w:t>
      </w:r>
      <w:r w:rsidRPr="007041AD">
        <w:rPr>
          <w:rFonts w:cs="Calibri"/>
        </w:rPr>
        <w:t>dotyczące sytuacji</w:t>
      </w:r>
      <w:r w:rsidR="008546E9" w:rsidRPr="007041AD">
        <w:rPr>
          <w:rFonts w:cs="Calibri"/>
        </w:rPr>
        <w:t xml:space="preserve"> ekonomicznej lub finansowej. </w:t>
      </w:r>
      <w:r w:rsidR="00B433D1" w:rsidRPr="007041AD">
        <w:rPr>
          <w:rFonts w:cs="Calibri"/>
          <w:b/>
        </w:rPr>
        <w:t>Zamawiający nie określa warunku w ww. zakresie.</w:t>
      </w:r>
    </w:p>
    <w:p w:rsidR="008546E9" w:rsidRPr="007041AD" w:rsidRDefault="001E150A" w:rsidP="00D47093">
      <w:pPr>
        <w:spacing w:line="240" w:lineRule="auto"/>
        <w:jc w:val="both"/>
        <w:rPr>
          <w:rFonts w:cs="Calibri"/>
        </w:rPr>
      </w:pPr>
      <w:r w:rsidRPr="007041AD">
        <w:rPr>
          <w:rStyle w:val="Nagwek3Znak"/>
          <w:rFonts w:ascii="Calibri" w:eastAsia="Calibri" w:hAnsi="Calibri" w:cs="Calibri"/>
        </w:rPr>
        <w:t>6.1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Zamawiający nie określa warunku w ww. zakresie.</w:t>
      </w:r>
    </w:p>
    <w:bookmarkEnd w:id="5"/>
    <w:p w:rsidR="008546E9" w:rsidRPr="007041AD" w:rsidRDefault="008546E9" w:rsidP="00D47093">
      <w:pPr>
        <w:spacing w:line="240" w:lineRule="auto"/>
        <w:jc w:val="both"/>
        <w:rPr>
          <w:rFonts w:cs="Calibri"/>
        </w:rPr>
      </w:pPr>
      <w:r w:rsidRPr="007041AD">
        <w:rPr>
          <w:rStyle w:val="Nagwek2Znak"/>
          <w:rFonts w:ascii="Calibri" w:eastAsia="Calibri" w:hAnsi="Calibri" w:cs="Calibri"/>
        </w:rPr>
        <w:t>6.</w:t>
      </w:r>
      <w:r w:rsidR="00AF156C" w:rsidRPr="007041AD">
        <w:rPr>
          <w:rStyle w:val="Nagwek2Znak"/>
          <w:rFonts w:ascii="Calibri" w:eastAsia="Calibri" w:hAnsi="Calibri" w:cs="Calibri"/>
        </w:rPr>
        <w:t>2</w:t>
      </w:r>
      <w:r w:rsidRPr="007041AD">
        <w:rPr>
          <w:rStyle w:val="Nagwek2Znak"/>
          <w:rFonts w:ascii="Calibri" w:eastAsia="Calibri" w:hAnsi="Calibri" w:cs="Calibri"/>
        </w:rPr>
        <w:t>.</w:t>
      </w:r>
      <w:r w:rsidRPr="007041AD">
        <w:rPr>
          <w:rFonts w:cs="Calibri"/>
        </w:rPr>
        <w:t xml:space="preserve"> Sposób wykazania warunków udziału w postępowaniu wskazano w rozdziale 8 SIWZ.</w:t>
      </w:r>
    </w:p>
    <w:p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7 PODSTAWY WYKLUCZENIA Z POSTĘPOWANIA </w:t>
      </w:r>
    </w:p>
    <w:p w:rsidR="00905AEA" w:rsidRDefault="00905AEA" w:rsidP="00905AEA">
      <w:pPr>
        <w:jc w:val="both"/>
      </w:pPr>
      <w:r w:rsidRPr="007041AD">
        <w:rPr>
          <w:rStyle w:val="Nagwek2Znak"/>
          <w:rFonts w:eastAsia="Calibri"/>
        </w:rPr>
        <w:t>7.1.</w:t>
      </w:r>
      <w:r w:rsidRPr="007041AD">
        <w:t xml:space="preserve"> Z postępowania o udzielenie zamówienia wyklucza się </w:t>
      </w:r>
      <w:r w:rsidR="00981A38" w:rsidRPr="00F56588">
        <w:t>W</w:t>
      </w:r>
      <w:r w:rsidRPr="00F56588">
        <w:t>yko</w:t>
      </w:r>
      <w:r w:rsidRPr="007041AD">
        <w:t xml:space="preserve">nawcę, w stosunku do którego zachodzi którakolwiek z okoliczności, o których mowa w art. 24 ust. 1 pkt 12–23 ustawy. </w:t>
      </w:r>
    </w:p>
    <w:p w:rsidR="002C574F" w:rsidRPr="007041AD" w:rsidRDefault="002C574F" w:rsidP="00905AEA">
      <w:pPr>
        <w:jc w:val="both"/>
      </w:pPr>
      <w:r w:rsidRPr="007041AD">
        <w:rPr>
          <w:rStyle w:val="Nagwek2Znak"/>
          <w:rFonts w:eastAsia="Calibri"/>
        </w:rPr>
        <w:t>7.</w:t>
      </w:r>
      <w:r>
        <w:rPr>
          <w:rStyle w:val="Nagwek2Znak"/>
          <w:rFonts w:eastAsia="Calibri"/>
        </w:rPr>
        <w:t>2</w:t>
      </w:r>
      <w:r w:rsidRPr="007041AD">
        <w:rPr>
          <w:rStyle w:val="Nagwek2Znak"/>
          <w:rFonts w:eastAsia="Calibri"/>
        </w:rPr>
        <w:t>.</w:t>
      </w:r>
      <w:r>
        <w:t xml:space="preserve"> </w:t>
      </w:r>
      <w:r w:rsidRPr="002C574F">
        <w:t>Zamawiający nie przewiduje wykluczenia Wykonawcy na podstawie którejkolwiek z przesłanek fakultatywnych z art. 24 ust. 5 ustawy.</w:t>
      </w:r>
    </w:p>
    <w:p w:rsidR="00905AEA" w:rsidRPr="007041AD" w:rsidRDefault="00905AEA" w:rsidP="00905AEA">
      <w:pPr>
        <w:jc w:val="both"/>
      </w:pPr>
      <w:r w:rsidRPr="007041AD">
        <w:rPr>
          <w:rStyle w:val="Nagwek2Znak"/>
          <w:rFonts w:eastAsia="Calibri"/>
        </w:rPr>
        <w:t>7.</w:t>
      </w:r>
      <w:r w:rsidR="002C574F">
        <w:rPr>
          <w:rStyle w:val="Nagwek2Znak"/>
          <w:rFonts w:eastAsia="Calibri"/>
        </w:rPr>
        <w:t>3</w:t>
      </w:r>
      <w:r w:rsidRPr="007041AD">
        <w:rPr>
          <w:rStyle w:val="Nagwek2Znak"/>
          <w:rFonts w:eastAsia="Calibri"/>
        </w:rPr>
        <w:t>.</w:t>
      </w:r>
      <w:r w:rsidR="00981A38">
        <w:t xml:space="preserve"> Wykluczenie </w:t>
      </w:r>
      <w:r w:rsidR="00981A38" w:rsidRPr="00F56588">
        <w:t>W</w:t>
      </w:r>
      <w:r w:rsidRPr="00F56588">
        <w:t>ykonaw</w:t>
      </w:r>
      <w:r w:rsidRPr="007041AD">
        <w:t xml:space="preserve">cy następuje zgodnie z art. 24 ust. 7 ustawy. </w:t>
      </w:r>
    </w:p>
    <w:p w:rsidR="00905AEA" w:rsidRPr="007041AD" w:rsidRDefault="00905AEA" w:rsidP="00905AEA">
      <w:pPr>
        <w:jc w:val="both"/>
      </w:pPr>
      <w:r w:rsidRPr="007041AD">
        <w:rPr>
          <w:rStyle w:val="Nagwek2Znak"/>
          <w:rFonts w:eastAsia="Calibri"/>
        </w:rPr>
        <w:t>7.</w:t>
      </w:r>
      <w:r w:rsidR="002C574F">
        <w:rPr>
          <w:rStyle w:val="Nagwek2Znak"/>
          <w:rFonts w:eastAsia="Calibri"/>
        </w:rPr>
        <w:t>4</w:t>
      </w:r>
      <w:r w:rsidRPr="007041AD">
        <w:rPr>
          <w:rStyle w:val="Nagwek2Znak"/>
          <w:rFonts w:eastAsia="Calibri"/>
        </w:rPr>
        <w:t>.</w:t>
      </w:r>
      <w:r w:rsidRPr="007041AD">
        <w:t xml:space="preserve"> Sposób wykazania braku podstaw wykluczenia wskazano w rozdziale 8 SIWZ.</w:t>
      </w:r>
    </w:p>
    <w:p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8 WYKAZ OŚWIADCZEŃ LUB DOKUMENTÓW, JAKIE MAJĄ ZŁOŻYĆ WYKONAWCY W CELU POTWIERDZENIA SPEŁNIANIA WARUNKÓW UDZIAŁU W POSTĘPOWANIU ORAZ NIEPODLEGANIA WYKLUCZENIU Z POSTĘPOWANIA </w:t>
      </w:r>
    </w:p>
    <w:p w:rsidR="00905AEA" w:rsidRPr="002B1A9D" w:rsidRDefault="00905AEA" w:rsidP="00905AEA">
      <w:pPr>
        <w:jc w:val="both"/>
      </w:pPr>
      <w:r w:rsidRPr="002B1A9D">
        <w:rPr>
          <w:rStyle w:val="Nagwek2Znak"/>
          <w:rFonts w:eastAsia="Calibri"/>
        </w:rPr>
        <w:t>8.1.</w:t>
      </w:r>
      <w:r w:rsidRPr="002B1A9D">
        <w:t xml:space="preserve"> Do oferty Wykonawca zobowiązany jest dołączyć aktualne na dzień składania ofert oświadczenie stanowiące wstępne potwierdzenie, że Wykonawca: </w:t>
      </w:r>
    </w:p>
    <w:p w:rsidR="00905AEA" w:rsidRPr="002B1A9D" w:rsidRDefault="00905AEA" w:rsidP="00905AEA">
      <w:pPr>
        <w:jc w:val="both"/>
      </w:pPr>
      <w:r w:rsidRPr="002B1A9D">
        <w:t xml:space="preserve">a) nie podlega wykluczeniu, </w:t>
      </w:r>
    </w:p>
    <w:p w:rsidR="00905AEA" w:rsidRPr="002B1A9D" w:rsidRDefault="00905AEA" w:rsidP="00905AEA">
      <w:pPr>
        <w:jc w:val="both"/>
      </w:pPr>
      <w:r w:rsidRPr="002B1A9D">
        <w:t xml:space="preserve">b) spełnia warunki udziału w postępowaniu. </w:t>
      </w:r>
    </w:p>
    <w:p w:rsidR="00905AEA" w:rsidRPr="002B1A9D" w:rsidRDefault="00905AEA" w:rsidP="00905AEA">
      <w:pPr>
        <w:jc w:val="both"/>
      </w:pPr>
      <w:r w:rsidRPr="002B1A9D">
        <w:rPr>
          <w:rStyle w:val="Nagwek2Znak"/>
          <w:rFonts w:eastAsia="Calibri"/>
        </w:rPr>
        <w:t>8.2.</w:t>
      </w:r>
      <w:r w:rsidRPr="002B1A9D">
        <w:t xml:space="preserve"> Oświadczenie, o którym mowa w pkt 8.1 SIWZ Wykonawca zobowiązany jest złożyć w formie </w:t>
      </w:r>
      <w:r w:rsidR="00981A38" w:rsidRPr="00C13E7B">
        <w:t>J</w:t>
      </w:r>
      <w:r w:rsidRPr="00C13E7B">
        <w:t xml:space="preserve">ednolitego </w:t>
      </w:r>
      <w:r w:rsidR="00981A38" w:rsidRPr="00C13E7B">
        <w:t xml:space="preserve">Europejskiego </w:t>
      </w:r>
      <w:r w:rsidR="004C70DA" w:rsidRPr="00FA0E4D">
        <w:t>D</w:t>
      </w:r>
      <w:r w:rsidRPr="00C13E7B">
        <w:t>okumentu</w:t>
      </w:r>
      <w:r w:rsidR="00981A38" w:rsidRPr="00C13E7B">
        <w:t xml:space="preserve"> Zamówienia</w:t>
      </w:r>
      <w:r w:rsidRPr="00C13E7B">
        <w:t xml:space="preserve"> sporządzonego</w:t>
      </w:r>
      <w:r w:rsidRPr="002B1A9D">
        <w:t xml:space="preserve"> zgodnie z wzorem standardowego formularza określonego w rozporządzeniu wykonawczym Komisji Europejskiej 2016/7 </w:t>
      </w:r>
      <w:r w:rsidR="00C13E7B">
        <w:br/>
      </w:r>
      <w:r w:rsidRPr="002B1A9D">
        <w:t xml:space="preserve">z dnia 5 stycznia 2016 r. wydanym na podstawie art. 59 ust. 2 dyrektywy 2014/24/UE, zwanego dalej „Jednolitym Dokumentem” lub „JEDZ” – wg </w:t>
      </w:r>
      <w:r w:rsidRPr="002B1A9D">
        <w:rPr>
          <w:b/>
        </w:rPr>
        <w:t xml:space="preserve">załącznika nr </w:t>
      </w:r>
      <w:r w:rsidR="00BC3F24">
        <w:rPr>
          <w:b/>
        </w:rPr>
        <w:t>5</w:t>
      </w:r>
      <w:r w:rsidRPr="002B1A9D">
        <w:rPr>
          <w:b/>
        </w:rPr>
        <w:t xml:space="preserve"> do SIWZ</w:t>
      </w:r>
      <w:r w:rsidRPr="002B1A9D">
        <w:t>.</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xml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https://ec.europa.eu/growth/tools-databases/espd/filter?lang=pl</w:t>
        </w:r>
      </w:hyperlink>
      <w:r w:rsidR="00C13E7B">
        <w:t xml:space="preserve"> </w:t>
      </w:r>
      <w:r w:rsidRPr="002B1A9D">
        <w:t xml:space="preserve">umożliwi wypełnienie JEDZ za pomocą powyższego narzędzia i w zakresie wskazanym przez zamawiającego (Uwaga: Jest to rozwiązanie jedynie fakultatywne, </w:t>
      </w:r>
      <w:r w:rsidRPr="002B1A9D">
        <w:lastRenderedPageBreak/>
        <w:t xml:space="preserve">Wykonawca może wypełnić i złożyć JEDZ w innej formule dopuszczonej w ustawie i niniejszej SIWZ). </w:t>
      </w:r>
      <w:r w:rsidRPr="002B1A9D">
        <w:sym w:font="Symbol" w:char="F02D"/>
      </w:r>
      <w:r w:rsidRPr="002B1A9D">
        <w:t xml:space="preserve"> wskazać, że podmiot korzystający z narzędzia jest Wykonawcą;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(European Single Procurement Document ESPD)” dostępnej na stronie UZP.</w:t>
      </w:r>
    </w:p>
    <w:p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5) Zamawiający dopuszcza w szczególności następujący format przesyłanych danych: .pdf, .</w:t>
      </w:r>
      <w:proofErr w:type="spellStart"/>
      <w:r w:rsidRPr="002B1A9D">
        <w:t>doc</w:t>
      </w:r>
      <w:proofErr w:type="spellEnd"/>
      <w:r w:rsidRPr="002B1A9D">
        <w:t>, .</w:t>
      </w:r>
      <w:proofErr w:type="spellStart"/>
      <w:r w:rsidRPr="002B1A9D">
        <w:t>docx</w:t>
      </w:r>
      <w:proofErr w:type="spellEnd"/>
      <w:r w:rsidRPr="002B1A9D">
        <w:t xml:space="preserve">, </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7)Po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 xml:space="preserve">zaufania, będącego podmiotem świadczącym usługi certyfikacyjne - podpis elektroniczny, spełniające wymogi bezpieczeństwa określone w ustawie z dnia 5 września 2016 r. – </w:t>
      </w:r>
      <w:r w:rsidR="00DD5CAB">
        <w:br/>
      </w:r>
      <w:r w:rsidRPr="002B1A9D">
        <w:t>o usługach zaufania oraz identyfikacji elektronicznej (tj. Dz. U. z 2016 r. poz. 1579 z późn. zm.).</w:t>
      </w:r>
    </w:p>
    <w:p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8.3.</w:t>
      </w:r>
      <w:r w:rsidRPr="006A15E6">
        <w:rPr>
          <w:rFonts w:asciiTheme="minorHAnsi" w:hAnsiTheme="minorHAnsi"/>
        </w:rPr>
        <w:t xml:space="preserve"> Wykonawca w terminie 3 dni od dnia zamieszczenia na stronie internetowej </w:t>
      </w:r>
      <w:r w:rsidR="004C70DA" w:rsidRPr="00FA0E4D">
        <w:rPr>
          <w:rFonts w:asciiTheme="minorHAnsi" w:hAnsiTheme="minorHAnsi"/>
        </w:rPr>
        <w:t>Z</w:t>
      </w:r>
      <w:r w:rsidRPr="00FA0E4D">
        <w:rPr>
          <w:rFonts w:asciiTheme="minorHAnsi" w:hAnsiTheme="minorHAnsi"/>
        </w:rPr>
        <w:t>a</w:t>
      </w:r>
      <w:r w:rsidRPr="006A15E6">
        <w:rPr>
          <w:rFonts w:asciiTheme="minorHAnsi" w:hAnsiTheme="minorHAnsi"/>
        </w:rPr>
        <w:t>mawiającego informacji, o których mowa w art. 86 ust. 5 ustawy (informacji z otwarcia ofert), jest zobowiązany do przekazania</w:t>
      </w:r>
      <w:r w:rsidRPr="00FA0E4D">
        <w:rPr>
          <w:rFonts w:asciiTheme="minorHAnsi" w:hAnsiTheme="minorHAnsi"/>
        </w:rPr>
        <w:t xml:space="preserve"> </w:t>
      </w:r>
      <w:r w:rsidR="004C70DA" w:rsidRPr="00FA0E4D">
        <w:rPr>
          <w:rFonts w:asciiTheme="minorHAnsi" w:hAnsiTheme="minorHAnsi"/>
        </w:rPr>
        <w:t>Z</w:t>
      </w:r>
      <w:r w:rsidRPr="00FA0E4D">
        <w:rPr>
          <w:rFonts w:asciiTheme="minorHAnsi" w:hAnsiTheme="minorHAnsi"/>
        </w:rPr>
        <w:t xml:space="preserve">amawiającemu </w:t>
      </w:r>
      <w:r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Pr="006A15E6">
        <w:rPr>
          <w:rFonts w:asciiTheme="minorHAnsi" w:hAnsiTheme="minorHAnsi"/>
        </w:rPr>
        <w:t xml:space="preserve">ykonawcą nie prowadzą do zakłócenia konkurencji w postępowaniu. Wzór oświadczenia stanowi </w:t>
      </w:r>
      <w:r w:rsidRPr="006A15E6">
        <w:rPr>
          <w:rFonts w:asciiTheme="minorHAnsi" w:hAnsiTheme="minorHAnsi"/>
          <w:b/>
        </w:rPr>
        <w:t xml:space="preserve">Załącznik Nr </w:t>
      </w:r>
      <w:r w:rsidR="004979D0">
        <w:rPr>
          <w:rFonts w:asciiTheme="minorHAnsi" w:hAnsiTheme="minorHAnsi"/>
          <w:b/>
        </w:rPr>
        <w:t>4</w:t>
      </w:r>
      <w:r w:rsidRPr="006A15E6">
        <w:rPr>
          <w:rFonts w:asciiTheme="minorHAnsi" w:hAnsiTheme="minorHAnsi"/>
          <w:b/>
        </w:rPr>
        <w:t xml:space="preserve"> do SIWZ</w:t>
      </w:r>
      <w:r w:rsidRPr="006A15E6">
        <w:rPr>
          <w:rFonts w:asciiTheme="minorHAnsi" w:hAnsiTheme="minorHAnsi"/>
        </w:rPr>
        <w:t xml:space="preserve">. </w:t>
      </w:r>
    </w:p>
    <w:p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do reprezentowania Wykonawcy).</w:t>
      </w:r>
    </w:p>
    <w:p w:rsidR="002B1A9D" w:rsidRPr="006A15E6" w:rsidRDefault="002B1A9D" w:rsidP="002B1A9D">
      <w:pPr>
        <w:spacing w:after="0" w:line="240" w:lineRule="auto"/>
        <w:jc w:val="both"/>
        <w:rPr>
          <w:rFonts w:asciiTheme="minorHAnsi" w:hAnsiTheme="minorHAnsi" w:cs="Tahoma"/>
          <w:color w:val="00B0F0"/>
        </w:rPr>
      </w:pPr>
    </w:p>
    <w:p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W przypadku podmiotów wspólnie ubiegających się o zamówienie, każdy z Wykonawców składa odrębne oświadczenie. Poświadczenia za zgodność z oryginałem dokumentu stanowiącego dowód </w:t>
      </w:r>
      <w:r w:rsidRPr="00C13E7B">
        <w:rPr>
          <w:rFonts w:asciiTheme="minorHAnsi" w:hAnsiTheme="minorHAnsi" w:cs="Tahoma"/>
        </w:rPr>
        <w:lastRenderedPageBreak/>
        <w:t>braku zakłócenia konkurencji dokonuje odpowiednio Wykonawca lub podmioty wspólnie ubiegające się o zamówienie w zakresie dokumentów, które każdego z nich dotyczą.</w:t>
      </w:r>
    </w:p>
    <w:p w:rsidR="00C13E7B" w:rsidRDefault="00C13E7B" w:rsidP="00905AEA">
      <w:pPr>
        <w:jc w:val="both"/>
        <w:rPr>
          <w:rStyle w:val="Nagwek2Znak"/>
          <w:rFonts w:asciiTheme="minorHAnsi" w:eastAsia="Calibri" w:hAnsiTheme="minorHAnsi"/>
          <w:sz w:val="22"/>
          <w:szCs w:val="22"/>
        </w:rPr>
      </w:pP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8.4.</w:t>
      </w:r>
      <w:r w:rsidRPr="006A15E6">
        <w:rPr>
          <w:rFonts w:asciiTheme="minorHAnsi" w:hAnsiTheme="minorHAnsi"/>
        </w:rPr>
        <w:t xml:space="preserve"> Zamawiający przed udzieleniem zamówienia, wezwie </w:t>
      </w:r>
      <w:r w:rsidR="00173684">
        <w:rPr>
          <w:rFonts w:asciiTheme="minorHAnsi" w:hAnsiTheme="minorHAnsi"/>
        </w:rPr>
        <w:t>W</w:t>
      </w:r>
      <w:r w:rsidRPr="006A15E6">
        <w:rPr>
          <w:rFonts w:asciiTheme="minorHAnsi" w:hAnsiTheme="minorHAnsi"/>
        </w:rPr>
        <w:t xml:space="preserve">ykonawcę, którego oferta została oceniona najwyżej, do złożenia w wyznaczonym, nie krótszym niż 10 dni, terminie aktualnych na dzień złożenia oświadczeń lub dokumentów, potwierdzających okoliczności, o których mowa </w:t>
      </w:r>
      <w:r w:rsidR="0060728F">
        <w:rPr>
          <w:rFonts w:asciiTheme="minorHAnsi" w:hAnsiTheme="minorHAnsi"/>
        </w:rPr>
        <w:br/>
      </w:r>
      <w:r w:rsidRPr="006A15E6">
        <w:rPr>
          <w:rFonts w:asciiTheme="minorHAnsi" w:hAnsiTheme="minorHAnsi"/>
        </w:rPr>
        <w:t>w</w:t>
      </w:r>
      <w:r w:rsidR="0060728F">
        <w:rPr>
          <w:rFonts w:asciiTheme="minorHAnsi" w:hAnsiTheme="minorHAnsi"/>
        </w:rPr>
        <w:t xml:space="preserve"> </w:t>
      </w:r>
      <w:r w:rsidRPr="006A15E6">
        <w:rPr>
          <w:rFonts w:asciiTheme="minorHAnsi" w:hAnsiTheme="minorHAnsi"/>
        </w:rPr>
        <w:t xml:space="preserve">art. 25 ust. 1 ustawy.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8.5.</w:t>
      </w:r>
      <w:r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Pr="006A15E6">
        <w:rPr>
          <w:rFonts w:asciiTheme="minorHAnsi" w:hAnsiTheme="minorHAnsi"/>
        </w:rPr>
        <w:t xml:space="preserve">amawiający może na każdym etapie postępowania wezwać </w:t>
      </w:r>
      <w:r w:rsidR="00173684">
        <w:rPr>
          <w:rFonts w:asciiTheme="minorHAnsi" w:hAnsiTheme="minorHAnsi"/>
        </w:rPr>
        <w:t>W</w:t>
      </w:r>
      <w:r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8.6.</w:t>
      </w:r>
      <w:r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Pr="006A15E6">
        <w:rPr>
          <w:rFonts w:asciiTheme="minorHAnsi" w:hAnsiTheme="minorHAnsi"/>
        </w:rPr>
        <w:t xml:space="preserve">a następnie zbada czy </w:t>
      </w:r>
      <w:r w:rsidR="00173684">
        <w:rPr>
          <w:rFonts w:asciiTheme="minorHAnsi" w:hAnsiTheme="minorHAnsi"/>
        </w:rPr>
        <w:t>W</w:t>
      </w:r>
      <w:r w:rsidRPr="006A15E6">
        <w:rPr>
          <w:rFonts w:asciiTheme="minorHAnsi" w:hAnsiTheme="minorHAnsi"/>
        </w:rPr>
        <w:t>ykonawca, którego oferta została oceniona jako najkorzystniejsza nie podlega wykluczeniu oraz spełnia warunki udziału w postępowaniu.</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8.7.</w:t>
      </w:r>
      <w:r w:rsidRPr="006A15E6">
        <w:rPr>
          <w:rFonts w:asciiTheme="minorHAnsi" w:hAnsiTheme="minorHAnsi"/>
        </w:rPr>
        <w:t xml:space="preserve"> Na wezwanie Zamawiającego z art. 26 ust. 1 ustawy, Wykonawca zobowiązany jest złożyć następujące oświadczenia lub dokumenty: </w:t>
      </w:r>
    </w:p>
    <w:p w:rsidR="007041AD" w:rsidRPr="006A15E6" w:rsidRDefault="00905AEA" w:rsidP="007041AD">
      <w:pPr>
        <w:jc w:val="both"/>
        <w:rPr>
          <w:rFonts w:asciiTheme="minorHAnsi" w:hAnsiTheme="minorHAnsi"/>
        </w:rPr>
      </w:pPr>
      <w:r w:rsidRPr="006A15E6">
        <w:rPr>
          <w:rStyle w:val="Nagwek3Znak"/>
          <w:rFonts w:asciiTheme="minorHAnsi" w:eastAsia="Calibri" w:hAnsiTheme="minorHAnsi"/>
          <w:sz w:val="22"/>
          <w:szCs w:val="22"/>
        </w:rPr>
        <w:t>8.7.1.</w:t>
      </w:r>
      <w:r w:rsidRPr="006A15E6">
        <w:rPr>
          <w:rFonts w:asciiTheme="minorHAnsi" w:hAnsiTheme="minorHAnsi"/>
        </w:rPr>
        <w:t xml:space="preserve"> W celu potwierdzenia spełniania przez </w:t>
      </w:r>
      <w:r w:rsidR="00173684">
        <w:rPr>
          <w:rFonts w:asciiTheme="minorHAnsi" w:hAnsiTheme="minorHAnsi"/>
        </w:rPr>
        <w:t>W</w:t>
      </w:r>
      <w:r w:rsidRPr="006A15E6">
        <w:rPr>
          <w:rFonts w:asciiTheme="minorHAnsi" w:hAnsiTheme="minorHAnsi"/>
        </w:rPr>
        <w:t xml:space="preserve">ykonawcę warunków udziału w postępowaniu, </w:t>
      </w:r>
      <w:r w:rsidR="007041AD" w:rsidRPr="006A15E6">
        <w:rPr>
          <w:rFonts w:asciiTheme="minorHAnsi" w:hAnsiTheme="minorHAnsi"/>
        </w:rPr>
        <w:br/>
      </w:r>
      <w:r w:rsidRPr="006A15E6">
        <w:rPr>
          <w:rFonts w:asciiTheme="minorHAnsi" w:hAnsiTheme="minorHAnsi"/>
        </w:rPr>
        <w:t>o których mo</w:t>
      </w:r>
      <w:r w:rsidR="00A268C8" w:rsidRPr="006A15E6">
        <w:rPr>
          <w:rFonts w:asciiTheme="minorHAnsi" w:hAnsiTheme="minorHAnsi"/>
        </w:rPr>
        <w:t>wa w rozdziale 6 niniejszej SIWZ</w:t>
      </w:r>
      <w:r w:rsidRPr="006A15E6">
        <w:rPr>
          <w:rFonts w:asciiTheme="minorHAnsi" w:hAnsiTheme="minorHAnsi"/>
        </w:rPr>
        <w:t xml:space="preserve">: </w:t>
      </w:r>
      <w:r w:rsidR="007041AD" w:rsidRPr="006A15E6">
        <w:rPr>
          <w:rFonts w:asciiTheme="minorHAnsi" w:hAnsiTheme="minorHAnsi"/>
        </w:rPr>
        <w:t>dokumenty dotyczące kompetencji lub uprawnień do prowadzenia określonej działalności zawodowej, o ile wynika to z odrębnych przepisów</w:t>
      </w:r>
      <w:r w:rsidR="00A268C8" w:rsidRPr="006A15E6">
        <w:rPr>
          <w:rFonts w:asciiTheme="minorHAnsi" w:hAnsiTheme="minorHAnsi"/>
        </w:rPr>
        <w:t>, tj.</w:t>
      </w:r>
      <w:r w:rsidR="007041AD" w:rsidRPr="006A15E6">
        <w:rPr>
          <w:rFonts w:asciiTheme="minorHAnsi" w:hAnsiTheme="minorHAnsi"/>
        </w:rPr>
        <w:t xml:space="preserve">:  </w:t>
      </w:r>
    </w:p>
    <w:p w:rsidR="007041AD" w:rsidRPr="006A15E6" w:rsidRDefault="007041AD" w:rsidP="007041AD">
      <w:pPr>
        <w:jc w:val="both"/>
        <w:rPr>
          <w:rFonts w:asciiTheme="minorHAnsi" w:hAnsiTheme="minorHAnsi"/>
        </w:rPr>
      </w:pPr>
      <w:r w:rsidRPr="006A15E6">
        <w:rPr>
          <w:rFonts w:asciiTheme="minorHAnsi" w:hAnsiTheme="minorHAnsi"/>
        </w:rPr>
        <w:t>- zezwolenie na prowadzenie hurtowni farmaceutycznej zgodnie z ustawą z dnia 6 września 2001 r. Prawo farmaceutyczne (tj. Dz.U. z 2017 r. poz. 2211) – w przypadku złożenia oferty na produkty lecznicze;</w:t>
      </w:r>
    </w:p>
    <w:p w:rsidR="007041AD" w:rsidRPr="006A15E6" w:rsidRDefault="007041AD" w:rsidP="007041AD">
      <w:pPr>
        <w:jc w:val="both"/>
        <w:rPr>
          <w:rFonts w:asciiTheme="minorHAnsi" w:hAnsiTheme="minorHAnsi"/>
        </w:rPr>
      </w:pPr>
      <w:r w:rsidRPr="006A15E6">
        <w:rPr>
          <w:rFonts w:asciiTheme="minorHAnsi" w:hAnsiTheme="minorHAnsi"/>
        </w:rPr>
        <w:t>lub</w:t>
      </w:r>
    </w:p>
    <w:p w:rsidR="007041AD" w:rsidRPr="006A15E6" w:rsidRDefault="007041AD" w:rsidP="007041AD">
      <w:pPr>
        <w:jc w:val="both"/>
        <w:rPr>
          <w:rFonts w:asciiTheme="minorHAnsi" w:hAnsiTheme="minorHAnsi"/>
        </w:rPr>
      </w:pPr>
      <w:r w:rsidRPr="006A15E6">
        <w:rPr>
          <w:rFonts w:asciiTheme="minorHAnsi" w:hAnsiTheme="minorHAnsi"/>
        </w:rPr>
        <w:t>- zezwolenie na wytwarzanie produktów leczniczych zgodnie z ustawą z dnia 6 września 2001 r. Prawo farmaceutyczne (tj. Dz.U. z 2017 r. poz. 2211) – w przypadku złożenia oferty  na produkty lecznicze przez Wykonawcę będącego wytwórcą produktu leczniczego;</w:t>
      </w:r>
    </w:p>
    <w:p w:rsidR="007041AD" w:rsidRPr="006A15E6" w:rsidRDefault="007041AD" w:rsidP="007041AD">
      <w:pPr>
        <w:jc w:val="both"/>
        <w:rPr>
          <w:rFonts w:asciiTheme="minorHAnsi" w:hAnsiTheme="minorHAnsi"/>
        </w:rPr>
      </w:pPr>
      <w:r w:rsidRPr="006A15E6">
        <w:rPr>
          <w:rFonts w:asciiTheme="minorHAnsi" w:hAnsiTheme="minorHAnsi"/>
        </w:rPr>
        <w:t>oraz</w:t>
      </w:r>
    </w:p>
    <w:p w:rsidR="007041AD" w:rsidRPr="006A15E6" w:rsidRDefault="007041AD" w:rsidP="007041AD">
      <w:pPr>
        <w:jc w:val="both"/>
        <w:rPr>
          <w:rFonts w:asciiTheme="minorHAnsi" w:hAnsiTheme="minorHAnsi"/>
        </w:rPr>
      </w:pPr>
      <w:r w:rsidRPr="006A15E6">
        <w:rPr>
          <w:rFonts w:asciiTheme="minorHAnsi" w:hAnsiTheme="minorHAnsi"/>
        </w:rPr>
        <w:t xml:space="preserve">- zezwolenie na prowadzenie obrotu hurtowego środkami odurzającymi, substancjami psychotropowymi lub prekursorami zgodnie z przepisami ustawy z dnia 29 lipca 2005 r. </w:t>
      </w:r>
      <w:r w:rsidRPr="006A15E6">
        <w:rPr>
          <w:rFonts w:asciiTheme="minorHAnsi" w:hAnsiTheme="minorHAnsi"/>
        </w:rPr>
        <w:br/>
        <w:t>o przeciwdziałaniu narkomanii  (tj. Dz.U. z 2018 r. poz. 1030) – w przypadku złożenia oferty na środki odurzające, substancje psychotropowe lub prekursory.</w:t>
      </w:r>
    </w:p>
    <w:p w:rsidR="00905AEA" w:rsidRPr="006A15E6" w:rsidRDefault="00905AEA" w:rsidP="00905AEA">
      <w:pPr>
        <w:jc w:val="both"/>
        <w:rPr>
          <w:rFonts w:asciiTheme="minorHAnsi" w:hAnsiTheme="minorHAnsi"/>
        </w:rPr>
      </w:pPr>
      <w:r w:rsidRPr="006A15E6">
        <w:rPr>
          <w:rStyle w:val="Nagwek3Znak"/>
          <w:rFonts w:asciiTheme="minorHAnsi" w:eastAsia="Calibri" w:hAnsiTheme="minorHAnsi"/>
          <w:sz w:val="22"/>
          <w:szCs w:val="22"/>
        </w:rPr>
        <w:t>8.7.2.</w:t>
      </w:r>
      <w:r w:rsidRPr="006A15E6">
        <w:rPr>
          <w:rFonts w:asciiTheme="minorHAnsi" w:hAnsiTheme="minorHAnsi"/>
        </w:rPr>
        <w:t xml:space="preserve"> W celu potwierdzenia braku podstaw do wykluczenia </w:t>
      </w:r>
      <w:r w:rsidR="00173684">
        <w:rPr>
          <w:rFonts w:asciiTheme="minorHAnsi" w:hAnsiTheme="minorHAnsi"/>
        </w:rPr>
        <w:t>W</w:t>
      </w:r>
      <w:r w:rsidRPr="006A15E6">
        <w:rPr>
          <w:rFonts w:asciiTheme="minorHAnsi" w:hAnsiTheme="minorHAnsi"/>
        </w:rPr>
        <w:t xml:space="preserve">ykonawcy z udziału w postępowaniu, o których mowa w rozdziale 7 niniejszej SIWZ: </w:t>
      </w:r>
    </w:p>
    <w:p w:rsidR="00905AEA" w:rsidRPr="006A15E6" w:rsidRDefault="00905AEA" w:rsidP="00905AEA">
      <w:pPr>
        <w:jc w:val="both"/>
        <w:rPr>
          <w:rFonts w:asciiTheme="minorHAnsi" w:hAnsiTheme="minorHAnsi"/>
        </w:rPr>
      </w:pPr>
      <w:r w:rsidRPr="006A15E6">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rsidR="00905AEA" w:rsidRPr="00C02823" w:rsidRDefault="002365D4" w:rsidP="00905AEA">
      <w:pPr>
        <w:jc w:val="both"/>
        <w:rPr>
          <w:rFonts w:asciiTheme="minorHAnsi" w:hAnsiTheme="minorHAnsi"/>
        </w:rPr>
      </w:pPr>
      <w:r>
        <w:rPr>
          <w:rFonts w:asciiTheme="minorHAnsi" w:hAnsiTheme="minorHAnsi"/>
        </w:rPr>
        <w:t>b</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w:t>
      </w:r>
      <w:r w:rsidR="00905AEA" w:rsidRPr="00C02823">
        <w:rPr>
          <w:rFonts w:asciiTheme="minorHAnsi" w:hAnsiTheme="minorHAnsi"/>
        </w:rPr>
        <w:lastRenderedPageBreak/>
        <w:t xml:space="preserve">lub grzywnami lub zawarcie wiążącego porozumienia w sprawie spłat tych należności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 xml:space="preserve">; </w:t>
      </w:r>
    </w:p>
    <w:p w:rsidR="00905AEA" w:rsidRPr="00C02823" w:rsidRDefault="002365D4" w:rsidP="00905AEA">
      <w:pPr>
        <w:jc w:val="both"/>
        <w:rPr>
          <w:rFonts w:asciiTheme="minorHAnsi" w:hAnsiTheme="minorHAnsi"/>
        </w:rPr>
      </w:pPr>
      <w:r>
        <w:rPr>
          <w:rFonts w:asciiTheme="minorHAnsi" w:hAnsiTheme="minorHAnsi"/>
        </w:rPr>
        <w:t>c</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orzeczenia wobec niego tytułem środka zapobiegawczego zakazu ubiegania się o zamówienia publiczne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w:t>
      </w:r>
    </w:p>
    <w:p w:rsidR="00905AEA" w:rsidRPr="006A15E6" w:rsidRDefault="00905AEA" w:rsidP="00905AEA">
      <w:pPr>
        <w:jc w:val="both"/>
        <w:rPr>
          <w:rFonts w:asciiTheme="minorHAnsi" w:hAnsiTheme="minorHAnsi"/>
        </w:rPr>
      </w:pPr>
      <w:r w:rsidRPr="006A15E6">
        <w:rPr>
          <w:rStyle w:val="Nagwek3Znak"/>
          <w:rFonts w:asciiTheme="minorHAnsi" w:eastAsia="Calibri" w:hAnsiTheme="minorHAnsi"/>
          <w:sz w:val="22"/>
          <w:szCs w:val="22"/>
        </w:rPr>
        <w:t xml:space="preserve">8.7.3. </w:t>
      </w:r>
      <w:r w:rsidRPr="006A15E6">
        <w:rPr>
          <w:rFonts w:asciiTheme="minorHAnsi" w:hAnsiTheme="minorHAnsi"/>
        </w:rPr>
        <w:t xml:space="preserve">W celu potwierdzenia spełniania przez oferowane usługi wymagań określonych przez Zamawiającego: </w:t>
      </w:r>
      <w:r w:rsidRPr="006A15E6">
        <w:rPr>
          <w:rFonts w:asciiTheme="minorHAnsi" w:hAnsiTheme="minorHAnsi"/>
          <w:b/>
        </w:rPr>
        <w:t>Zamawiający nie wymaga złożenia dokumentów w tym zakresie.</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8.8.</w:t>
      </w:r>
      <w:r w:rsidRPr="006A15E6">
        <w:rPr>
          <w:rFonts w:asciiTheme="minorHAnsi" w:hAnsiTheme="minorHAnsi"/>
        </w:rPr>
        <w:t xml:space="preserve"> J</w:t>
      </w:r>
      <w:r w:rsidRPr="00FA0E4D">
        <w:rPr>
          <w:rFonts w:asciiTheme="minorHAnsi" w:hAnsiTheme="minorHAnsi"/>
        </w:rPr>
        <w:t xml:space="preserve">eżeli treść informacji przekazanych przez </w:t>
      </w:r>
      <w:r w:rsidR="00173684" w:rsidRPr="00FA0E4D">
        <w:rPr>
          <w:rFonts w:asciiTheme="minorHAnsi" w:hAnsiTheme="minorHAnsi"/>
        </w:rPr>
        <w:t>W</w:t>
      </w:r>
      <w:r w:rsidRPr="00FA0E4D">
        <w:rPr>
          <w:rFonts w:asciiTheme="minorHAnsi" w:hAnsiTheme="minorHAnsi"/>
        </w:rPr>
        <w:t xml:space="preserve">ykonawcę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o którym mowa w pkt. 8.1-8.2 SIWZ, będzie odpowiadać zakresowi informacji, których </w:t>
      </w:r>
      <w:r w:rsidR="00B91817" w:rsidRPr="00FA0E4D">
        <w:rPr>
          <w:rFonts w:asciiTheme="minorHAnsi" w:hAnsiTheme="minorHAnsi"/>
        </w:rPr>
        <w:t>Z</w:t>
      </w:r>
      <w:r w:rsidRPr="00FA0E4D">
        <w:rPr>
          <w:rFonts w:asciiTheme="minorHAnsi" w:hAnsiTheme="minorHAnsi"/>
        </w:rPr>
        <w:t xml:space="preserve">amawiający wymaga poprzez żądanie dokumentów, </w:t>
      </w:r>
      <w:r w:rsidR="00B91817" w:rsidRPr="00FA0E4D">
        <w:rPr>
          <w:rFonts w:asciiTheme="minorHAnsi" w:hAnsiTheme="minorHAnsi"/>
        </w:rPr>
        <w:t>Z</w:t>
      </w:r>
      <w:r w:rsidRPr="00FA0E4D">
        <w:rPr>
          <w:rFonts w:asciiTheme="minorHAnsi" w:hAnsiTheme="minorHAnsi"/>
        </w:rPr>
        <w:t xml:space="preserve">amawiający może odstąpić od żądania tych dokumentów od </w:t>
      </w:r>
      <w:r w:rsidR="00173684" w:rsidRPr="00FA0E4D">
        <w:rPr>
          <w:rFonts w:asciiTheme="minorHAnsi" w:hAnsiTheme="minorHAnsi"/>
        </w:rPr>
        <w:t>W</w:t>
      </w:r>
      <w:r w:rsidRPr="00FA0E4D">
        <w:rPr>
          <w:rFonts w:asciiTheme="minorHAnsi" w:hAnsiTheme="minorHAnsi"/>
        </w:rPr>
        <w:t xml:space="preserve">ykonawcy. W takim przypadku dowodem spełniania przez </w:t>
      </w:r>
      <w:r w:rsidR="00173684" w:rsidRPr="00FA0E4D">
        <w:rPr>
          <w:rFonts w:asciiTheme="minorHAnsi" w:hAnsiTheme="minorHAnsi"/>
        </w:rPr>
        <w:t>W</w:t>
      </w:r>
      <w:r w:rsidRPr="00FA0E4D">
        <w:rPr>
          <w:rFonts w:asciiTheme="minorHAnsi" w:hAnsiTheme="minorHAnsi"/>
        </w:rPr>
        <w:t xml:space="preserve">ykonawcę warunków udziału w postępowaniu lub kryteriów selekcji oraz braku podstaw wykluczenia są odpowiednie informacje przekazane przez </w:t>
      </w:r>
      <w:r w:rsidR="00173684" w:rsidRPr="00FA0E4D">
        <w:rPr>
          <w:rFonts w:asciiTheme="minorHAnsi" w:hAnsiTheme="minorHAnsi"/>
        </w:rPr>
        <w:t>W</w:t>
      </w:r>
      <w:r w:rsidRPr="00FA0E4D">
        <w:rPr>
          <w:rFonts w:asciiTheme="minorHAnsi" w:hAnsiTheme="minorHAnsi"/>
        </w:rPr>
        <w:t xml:space="preserve">ykonawcę lub odpowiednio przez podmioty, na których zdolnościach lub sytuacji </w:t>
      </w:r>
      <w:r w:rsidR="00173684" w:rsidRPr="00FA0E4D">
        <w:rPr>
          <w:rFonts w:asciiTheme="minorHAnsi" w:hAnsiTheme="minorHAnsi"/>
        </w:rPr>
        <w:t>W</w:t>
      </w:r>
      <w:r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8.9. </w:t>
      </w:r>
      <w:r w:rsidRPr="006A15E6">
        <w:rPr>
          <w:rFonts w:asciiTheme="minorHAnsi" w:hAnsiTheme="minorHAnsi"/>
        </w:rPr>
        <w:t xml:space="preserve">Jeżeli </w:t>
      </w:r>
      <w:r w:rsidR="00173684">
        <w:rPr>
          <w:rFonts w:asciiTheme="minorHAnsi" w:hAnsiTheme="minorHAnsi"/>
        </w:rPr>
        <w:t>W</w:t>
      </w:r>
      <w:r w:rsidRPr="006A15E6">
        <w:rPr>
          <w:rFonts w:asciiTheme="minorHAnsi" w:hAnsiTheme="minorHAnsi"/>
        </w:rPr>
        <w:t>ykonawca ma siedzibę lub miejsce zamieszkania poza terytorium Rzeczypospolitej Polskiej, zamiast: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8.9.1.</w:t>
      </w:r>
      <w:r w:rsidRPr="006A15E6">
        <w:rPr>
          <w:rFonts w:asciiTheme="minorHAnsi" w:hAnsiTheme="minorHAnsi"/>
        </w:rPr>
        <w:t xml:space="preserve"> dokumentu, o którym mowa w pkt. 8.7.2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8.9.2.</w:t>
      </w:r>
      <w:r w:rsidRPr="006A15E6">
        <w:rPr>
          <w:rFonts w:asciiTheme="minorHAnsi" w:hAnsiTheme="minorHAnsi"/>
        </w:rPr>
        <w:t xml:space="preserve"> dokumentów, o których mowa w pkt. 8.7.2 lit. b-d) SIWZ - składa </w:t>
      </w:r>
      <w:r w:rsidRPr="006A15E6">
        <w:rPr>
          <w:rFonts w:asciiTheme="minorHAnsi" w:hAnsiTheme="minorHAnsi"/>
          <w:iCs/>
        </w:rPr>
        <w:t>dokumenty</w:t>
      </w:r>
      <w:r w:rsidRPr="006A15E6">
        <w:rPr>
          <w:rFonts w:asciiTheme="minorHAnsi" w:hAnsiTheme="minorHAnsi"/>
        </w:rPr>
        <w:t xml:space="preserve"> wystawione w kraju, w którym </w:t>
      </w:r>
      <w:r w:rsidR="00173684">
        <w:rPr>
          <w:rFonts w:asciiTheme="minorHAnsi" w:hAnsiTheme="minorHAnsi"/>
          <w:iCs/>
        </w:rPr>
        <w:t>W</w:t>
      </w:r>
      <w:r w:rsidRPr="006A15E6">
        <w:rPr>
          <w:rFonts w:asciiTheme="minorHAnsi" w:hAnsiTheme="minorHAnsi"/>
          <w:iCs/>
        </w:rPr>
        <w:t>ykonawca</w:t>
      </w:r>
      <w:r w:rsidRPr="006A15E6">
        <w:rPr>
          <w:rFonts w:asciiTheme="minorHAnsi" w:hAnsiTheme="minorHAnsi"/>
        </w:rPr>
        <w:t xml:space="preserve"> ma siedzibę lub miejsce zamieszkania, potwierdzające odpowiednio, że:</w:t>
      </w:r>
    </w:p>
    <w:p w:rsidR="00905AEA" w:rsidRPr="006A15E6" w:rsidRDefault="00905AEA" w:rsidP="00905AEA">
      <w:pPr>
        <w:jc w:val="both"/>
        <w:rPr>
          <w:rFonts w:asciiTheme="minorHAnsi" w:hAnsiTheme="minorHAnsi"/>
        </w:rPr>
      </w:pPr>
      <w:r w:rsidRPr="006A15E6">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05AEA" w:rsidRPr="006A15E6" w:rsidRDefault="00905AEA" w:rsidP="00905AEA">
      <w:pPr>
        <w:jc w:val="both"/>
        <w:rPr>
          <w:rFonts w:asciiTheme="minorHAnsi" w:hAnsiTheme="minorHAnsi"/>
        </w:rPr>
      </w:pPr>
      <w:r w:rsidRPr="006A15E6">
        <w:rPr>
          <w:rFonts w:asciiTheme="minorHAnsi" w:hAnsiTheme="minorHAnsi"/>
        </w:rPr>
        <w:t>b) nie otwarto jego likwidacji ani nie ogłoszono upadłości.</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8.10.</w:t>
      </w:r>
      <w:r w:rsidRPr="006A15E6">
        <w:rPr>
          <w:rFonts w:asciiTheme="minorHAnsi" w:hAnsiTheme="minorHAnsi"/>
        </w:rPr>
        <w:t xml:space="preserve"> Dokumenty, o których mowa w pkt 8.9.1 oraz pkt 8.9.2 lit b SIWZ powinny być wystawione nie wcześniej niż 6 miesięcy przed upływem terminu składania ofert. Dokumenty, o których mowa </w:t>
      </w:r>
      <w:r w:rsidR="00E66DF3">
        <w:rPr>
          <w:rFonts w:asciiTheme="minorHAnsi" w:hAnsiTheme="minorHAnsi"/>
        </w:rPr>
        <w:br/>
      </w:r>
      <w:r w:rsidRPr="006A15E6">
        <w:rPr>
          <w:rFonts w:asciiTheme="minorHAnsi" w:hAnsiTheme="minorHAnsi"/>
        </w:rPr>
        <w:t>w pkt 8.9.2 lit a SIWZ powinny być wystawione nie wcześniej niż 3</w:t>
      </w:r>
      <w:r w:rsidR="00326F00">
        <w:rPr>
          <w:rFonts w:asciiTheme="minorHAnsi" w:hAnsiTheme="minorHAnsi"/>
        </w:rPr>
        <w:t xml:space="preserve"> </w:t>
      </w:r>
      <w:r w:rsidRPr="006A15E6">
        <w:rPr>
          <w:rFonts w:asciiTheme="minorHAnsi" w:hAnsiTheme="minorHAnsi"/>
        </w:rPr>
        <w:t>miesiące przed upływem terminu składania ofert.</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8.11.</w:t>
      </w:r>
      <w:r w:rsidRPr="006A15E6">
        <w:rPr>
          <w:rFonts w:asciiTheme="minorHAnsi" w:hAnsiTheme="minorHAnsi"/>
        </w:rPr>
        <w:t xml:space="preserve"> Jeżeli w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Pr="006A15E6">
        <w:rPr>
          <w:rFonts w:asciiTheme="minorHAnsi" w:hAnsiTheme="minorHAnsi"/>
        </w:rPr>
        <w:t xml:space="preserve">w pkt. 8.9 SIWZ, zastępuje się je dokumentem zawierającym odpowiednio oświadczenie </w:t>
      </w:r>
      <w:r w:rsidR="00173684">
        <w:rPr>
          <w:rFonts w:asciiTheme="minorHAnsi" w:hAnsiTheme="minorHAnsi"/>
        </w:rPr>
        <w:t>W</w:t>
      </w:r>
      <w:r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Pr>
          <w:rFonts w:asciiTheme="minorHAnsi" w:hAnsiTheme="minorHAnsi"/>
        </w:rPr>
        <w:t>W</w:t>
      </w:r>
      <w:r w:rsidRPr="006A15E6">
        <w:rPr>
          <w:rFonts w:asciiTheme="minorHAnsi" w:hAnsiTheme="minorHAnsi"/>
        </w:rPr>
        <w:t xml:space="preserve">ykonawcy lub miejsce zamieszkania tej osoby. Zapis pkt. 8.10 SIWZ stosuje się odpowiednio.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lastRenderedPageBreak/>
        <w:t>8.12.</w:t>
      </w:r>
      <w:r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8.7.2 lit. a) SIWZ, składa dokument, o którym mowa w pkt. 8.9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8.10 SIWZ stosuje się odpowiednio.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8.13.</w:t>
      </w:r>
      <w:r w:rsidRPr="006A15E6">
        <w:rPr>
          <w:rFonts w:asciiTheme="minorHAnsi" w:hAnsiTheme="minorHAnsi"/>
        </w:rPr>
        <w:t xml:space="preserve"> W przypadku wskazania przez </w:t>
      </w:r>
      <w:r w:rsidR="00173684">
        <w:rPr>
          <w:rFonts w:asciiTheme="minorHAnsi" w:hAnsiTheme="minorHAnsi"/>
        </w:rPr>
        <w:t>W</w:t>
      </w:r>
      <w:r w:rsidRPr="006A15E6">
        <w:rPr>
          <w:rFonts w:asciiTheme="minorHAnsi" w:hAnsiTheme="minorHAnsi"/>
        </w:rPr>
        <w:t xml:space="preserve">ykonawcę dostępności oświadczeń lub dokumentów potwierdzających spełnianie warunków udziału w postępowaniu oraz brak podstaw wykluczenia, o których mowa w Rozdziale 8 SIWZ w formie elektronicznej pod określonymi adresami internetowymi ogólnodostępnych i bezpłatnych baz danych, </w:t>
      </w:r>
      <w:r w:rsidR="00B91817">
        <w:rPr>
          <w:rFonts w:asciiTheme="minorHAnsi" w:hAnsiTheme="minorHAnsi"/>
        </w:rPr>
        <w:t>Z</w:t>
      </w:r>
      <w:r w:rsidRPr="006A15E6">
        <w:rPr>
          <w:rFonts w:asciiTheme="minorHAnsi" w:hAnsiTheme="minorHAnsi"/>
        </w:rPr>
        <w:t xml:space="preserve">amawiający pobiera samodzielnie z tych baz danych wskazane przez </w:t>
      </w:r>
      <w:r w:rsidR="00173684">
        <w:rPr>
          <w:rFonts w:asciiTheme="minorHAnsi" w:hAnsiTheme="minorHAnsi"/>
        </w:rPr>
        <w:t>W</w:t>
      </w:r>
      <w:r w:rsidRPr="006A15E6">
        <w:rPr>
          <w:rFonts w:asciiTheme="minorHAnsi" w:hAnsiTheme="minorHAnsi"/>
        </w:rPr>
        <w:t>ykonawcę oświadczenia lub dokumenty.</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color w:val="0070C0"/>
          <w:sz w:val="22"/>
          <w:szCs w:val="22"/>
        </w:rPr>
        <w:t>8.14.</w:t>
      </w:r>
      <w:r w:rsidRPr="006A15E6">
        <w:rPr>
          <w:rFonts w:asciiTheme="minorHAnsi" w:hAnsiTheme="minorHAnsi"/>
          <w:color w:val="FF0000"/>
        </w:rPr>
        <w:t xml:space="preserve"> </w:t>
      </w:r>
      <w:r w:rsidRPr="006A15E6">
        <w:rPr>
          <w:rFonts w:asciiTheme="minorHAnsi" w:hAnsiTheme="minorHAnsi"/>
        </w:rPr>
        <w:t xml:space="preserve">Dokumenty sporządzone w języku obcym muszą być złożone wraz z tłumaczeniami na język polski. Jeżeli oświadczenia i dokumenty, o których mowa w pkt. 8.13 SIWZ są sporządzone w języku obcym </w:t>
      </w:r>
      <w:r w:rsidR="00173684">
        <w:rPr>
          <w:rFonts w:asciiTheme="minorHAnsi" w:hAnsiTheme="minorHAnsi"/>
        </w:rPr>
        <w:t>W</w:t>
      </w:r>
      <w:r w:rsidRPr="006A15E6">
        <w:rPr>
          <w:rFonts w:asciiTheme="minorHAnsi" w:hAnsiTheme="minorHAnsi"/>
        </w:rPr>
        <w:t>ykonawca zobowiązany jest do przedstawienia ich tłumaczenia na język polski.</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8.15. </w:t>
      </w:r>
      <w:r w:rsidRPr="006A15E6">
        <w:rPr>
          <w:rFonts w:asciiTheme="minorHAnsi" w:hAnsiTheme="minorHAnsi"/>
        </w:rPr>
        <w:t xml:space="preserve">Zamawiający informuje, że wzory druków i załączników towarzyszące Specyfikacji Istotnych Warunków Zamówienia przygotowane przez Zamawiającego stanowią jedynie element pomocniczy, a za prawidłowość sporządzenia oferty przetargowej odpowiada </w:t>
      </w:r>
      <w:r w:rsidR="00173684">
        <w:rPr>
          <w:rFonts w:asciiTheme="minorHAnsi" w:hAnsiTheme="minorHAnsi"/>
        </w:rPr>
        <w:t>W</w:t>
      </w:r>
      <w:r w:rsidRPr="006A15E6">
        <w:rPr>
          <w:rFonts w:asciiTheme="minorHAnsi" w:hAnsiTheme="minorHAnsi"/>
        </w:rPr>
        <w:t>ykonawca.</w:t>
      </w:r>
    </w:p>
    <w:p w:rsidR="00905AEA" w:rsidRPr="006A15E6" w:rsidRDefault="00905AEA" w:rsidP="00905AEA">
      <w:pPr>
        <w:jc w:val="both"/>
        <w:rPr>
          <w:rStyle w:val="Nagwek2Znak"/>
          <w:rFonts w:asciiTheme="minorHAnsi" w:eastAsia="Calibri" w:hAnsiTheme="minorHAnsi"/>
          <w:sz w:val="22"/>
          <w:szCs w:val="22"/>
        </w:rPr>
      </w:pPr>
      <w:r w:rsidRPr="006A15E6">
        <w:rPr>
          <w:rStyle w:val="Nagwek2Znak"/>
          <w:rFonts w:asciiTheme="minorHAnsi" w:eastAsia="Calibri" w:hAnsiTheme="minorHAnsi"/>
          <w:sz w:val="22"/>
          <w:szCs w:val="22"/>
        </w:rPr>
        <w:t xml:space="preserve">8.16. </w:t>
      </w:r>
      <w:r w:rsidRPr="006A15E6">
        <w:rPr>
          <w:rFonts w:asciiTheme="minorHAnsi" w:hAnsiTheme="minorHAnsi"/>
        </w:rPr>
        <w:t>W przypadku podania w dokumentach, o których mowa w pkt. 8.7.1 SIWZ, wartości wyrażonych w walutach innych niż polski złoty, Zamawiający dokona ich przeliczenia wg tabeli NBP kursów średnich walut obcych w złotych na dzień składania ofert.</w:t>
      </w:r>
    </w:p>
    <w:p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9 INFORMACJA DLA WYKONAWCÓW POLEGAJĄCYCH NA ZASOBACH INNYCH PODMIOTÓW, NA ZASADACH OKREŚLONYCH W ART. 22A USTAWY PZP ORAZ ZAMIERZAJĄCYCH POWIERZYĆ WYKONANIE CZĘŚCI ZAMÓWIENIA PODWYKONAWCOM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9.1.</w:t>
      </w:r>
      <w:r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9.2.</w:t>
      </w:r>
      <w:r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9.3.</w:t>
      </w:r>
      <w:r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Pr="006A15E6">
        <w:rPr>
          <w:rFonts w:asciiTheme="minorHAnsi" w:hAnsiTheme="minorHAnsi"/>
        </w:rPr>
        <w:t>w art. 24 ust. 1 pkt 13–22 ustaw</w:t>
      </w:r>
      <w:r w:rsidR="00173684">
        <w:rPr>
          <w:rFonts w:asciiTheme="minorHAnsi" w:hAnsiTheme="minorHAnsi"/>
        </w:rPr>
        <w:t>y</w:t>
      </w:r>
      <w:r w:rsidRPr="006A15E6">
        <w:rPr>
          <w:rFonts w:asciiTheme="minorHAnsi" w:hAnsiTheme="minorHAnsi"/>
        </w:rPr>
        <w:t xml:space="preserve">.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9.4.</w:t>
      </w:r>
      <w:r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Pr="006A15E6">
        <w:rPr>
          <w:rFonts w:asciiTheme="minorHAnsi" w:hAnsiTheme="minorHAnsi"/>
        </w:rPr>
        <w:t>ykonawcy mogą polegać na zdolnościach innych podmiotów, jeśli podmioty te zrealizują roboty budowlane lub usługi, do realizacji których te zdolności są wymagane (jeżeli dotyczy).</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lastRenderedPageBreak/>
        <w:t>9.5.</w:t>
      </w:r>
      <w:r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Pr="006A15E6">
        <w:rPr>
          <w:rFonts w:asciiTheme="minorHAnsi" w:hAnsiTheme="minorHAnsi"/>
        </w:rPr>
        <w:t xml:space="preserve">ykonawcę warunków udziału </w:t>
      </w:r>
      <w:r w:rsidR="00E66DF3">
        <w:rPr>
          <w:rFonts w:asciiTheme="minorHAnsi" w:hAnsiTheme="minorHAnsi"/>
        </w:rPr>
        <w:br/>
      </w:r>
      <w:r w:rsidRPr="006A15E6">
        <w:rPr>
          <w:rFonts w:asciiTheme="minorHAnsi" w:hAnsiTheme="minorHAnsi"/>
        </w:rPr>
        <w:t xml:space="preserve">w postępowaniu lub zachodzą wobec tych podmiotów podstawy wykluczenia, </w:t>
      </w:r>
      <w:r w:rsidR="00B91817">
        <w:rPr>
          <w:rFonts w:asciiTheme="minorHAnsi" w:hAnsiTheme="minorHAnsi"/>
        </w:rPr>
        <w:t>Z</w:t>
      </w:r>
      <w:r w:rsidRPr="006A15E6">
        <w:rPr>
          <w:rFonts w:asciiTheme="minorHAnsi" w:hAnsiTheme="minorHAnsi"/>
        </w:rPr>
        <w:t xml:space="preserve">amawiający żąda, aby </w:t>
      </w:r>
      <w:r w:rsidR="001D3273">
        <w:rPr>
          <w:rFonts w:asciiTheme="minorHAnsi" w:hAnsiTheme="minorHAnsi"/>
        </w:rPr>
        <w:t>W</w:t>
      </w:r>
      <w:r w:rsidRPr="006A15E6">
        <w:rPr>
          <w:rFonts w:asciiTheme="minorHAnsi" w:hAnsiTheme="minorHAnsi"/>
        </w:rPr>
        <w:t>ykonawca w terminie określonym przez zamawiającego:</w:t>
      </w:r>
    </w:p>
    <w:p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9.1 SIWZ.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9.6.</w:t>
      </w:r>
      <w:r w:rsidRPr="006A15E6">
        <w:rPr>
          <w:rFonts w:asciiTheme="minorHAnsi" w:hAnsiTheme="minorHAnsi"/>
        </w:rPr>
        <w:t xml:space="preserve"> Zamawiający żąda od </w:t>
      </w:r>
      <w:r w:rsidR="001D3273">
        <w:rPr>
          <w:rFonts w:asciiTheme="minorHAnsi" w:hAnsiTheme="minorHAnsi"/>
        </w:rPr>
        <w:t>W</w:t>
      </w:r>
      <w:r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8.7.2 SIWZ.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9.7.</w:t>
      </w:r>
      <w:r w:rsidRPr="006A15E6">
        <w:rPr>
          <w:rFonts w:asciiTheme="minorHAnsi" w:hAnsiTheme="minorHAnsi"/>
        </w:rPr>
        <w:t xml:space="preserve"> W celu oceny czy </w:t>
      </w:r>
      <w:r w:rsidR="001D3273">
        <w:rPr>
          <w:rFonts w:asciiTheme="minorHAnsi" w:hAnsiTheme="minorHAnsi"/>
        </w:rPr>
        <w:t>W</w:t>
      </w:r>
      <w:r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Pr="006A15E6">
        <w:rPr>
          <w:rFonts w:asciiTheme="minorHAnsi" w:hAnsiTheme="minorHAnsi"/>
        </w:rPr>
        <w:t xml:space="preserve">ykonawcę z tymi podmiotami gwarantuje rzeczywisty dostęp do ich zasobów, </w:t>
      </w:r>
      <w:r w:rsidR="00B91817">
        <w:rPr>
          <w:rFonts w:asciiTheme="minorHAnsi" w:hAnsiTheme="minorHAnsi"/>
        </w:rPr>
        <w:t>Z</w:t>
      </w:r>
      <w:r w:rsidRPr="006A15E6">
        <w:rPr>
          <w:rFonts w:asciiTheme="minorHAnsi" w:hAnsiTheme="minorHAnsi"/>
        </w:rPr>
        <w:t xml:space="preserve">amawiający może żądać dokumentów, które określają w szczególności: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9.8.</w:t>
      </w:r>
      <w:r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9.9.</w:t>
      </w:r>
      <w:r w:rsidRPr="006A15E6">
        <w:rPr>
          <w:rFonts w:asciiTheme="minorHAnsi" w:hAnsiTheme="minorHAnsi"/>
        </w:rPr>
        <w:t xml:space="preserve"> Podwykonawcy. Wykonawca, który zamierza powierzyć wykonanie części zamówienia podwykonawcom, na etapie postępowania o udzielenia zamówienia publicznego: </w:t>
      </w:r>
    </w:p>
    <w:p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8.7.2 SIWZ wobec podwykonawców wskazanych w części II sekcji D JEDZ) </w:t>
      </w:r>
    </w:p>
    <w:p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10 INFORMACJA DLA WYKONAWCÓW WSPÓLNIE UBIEGAJĄCYCH SIĘ O UDZIELENIE ZAMÓWIENIA (SPÓŁKI CYWILNE/ KONSORCJA)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10.1.</w:t>
      </w:r>
      <w:r w:rsidRPr="006A15E6">
        <w:rPr>
          <w:rFonts w:asciiTheme="minorHAnsi" w:hAnsiTheme="minorHAnsi"/>
        </w:rPr>
        <w:t xml:space="preserve"> Wykonawcy mogą wspólnie ubiegać się o udzielenie zamówienia. W takim przypadku Wykonawcy ustanawiają pełnomocnika do reprezentowania ich w postępowaniu o udzielenie </w:t>
      </w:r>
      <w:r w:rsidRPr="006A15E6">
        <w:rPr>
          <w:rFonts w:asciiTheme="minorHAnsi" w:hAnsiTheme="minorHAnsi"/>
        </w:rPr>
        <w:lastRenderedPageBreak/>
        <w:t xml:space="preserve">zamówienia albo reprezentowania w postępowaniu i zawarcia umowy w sprawie zamówienia publicznego. </w:t>
      </w:r>
    </w:p>
    <w:p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10.2.</w:t>
      </w:r>
      <w:r w:rsidRPr="006A15E6">
        <w:rPr>
          <w:rFonts w:asciiTheme="minorHAnsi" w:hAnsiTheme="minorHAnsi"/>
        </w:rPr>
        <w:t xml:space="preserve"> W przypadku Wykonawców wspólnie ubiegających się o udzielenie zamówienia: </w:t>
      </w:r>
    </w:p>
    <w:p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6.2 SIWZ. Zamawiający nie precyzuje szczególnego sposobu spełniania warunku przez Wykonawców wspólnie ubiegających się o udzielenie zamówienia. </w:t>
      </w:r>
    </w:p>
    <w:p w:rsidR="00905AEA" w:rsidRPr="006A15E6" w:rsidRDefault="00905AEA" w:rsidP="00905AEA">
      <w:pPr>
        <w:jc w:val="both"/>
        <w:rPr>
          <w:rFonts w:asciiTheme="minorHAnsi" w:hAnsiTheme="minorHAnsi"/>
        </w:rPr>
      </w:pPr>
      <w:r w:rsidRPr="006A15E6">
        <w:rPr>
          <w:rFonts w:asciiTheme="minorHAnsi" w:hAnsiTheme="minorHAnsi"/>
        </w:rPr>
        <w:t xml:space="preserve">b) Jednolity Dokument, o którym mowa w pkt. 8.2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8.3 SIWZ składa każdy z Wykonawców, </w:t>
      </w:r>
    </w:p>
    <w:p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8.7 SIWZ, przy czym dokumenty i oświadczenia, o których mowa: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8.7.1 SIWZ składa odpowiednio Wykonawca/Wykonawcy, który/którzy wskazuje/-ą spełnienie warunku, w zakresie i na zasadach opisanych w pkt. 6.2 SIWZ (o ile dotyczy), </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8.7.2 SIWZ składa każdy z Wykonawców,</w:t>
      </w:r>
    </w:p>
    <w:p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8.7.3 SIWZ składa odpowiednio Wykonawca/Wykonawcy, który/którzy wskazuje/-ą potwierdzenie spełniania przez oferowane roboty budowlane, usługi lub dostawy wymagań określonych przez Zamawiającego (o ile dotyczy).</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11 INFORMACJE O SPOSOBIE POROZUMIEWANIA SIĘ ZAMAWIAJĄCEGO Z WYKONAWCAMI ORAZ PRZEKAZYWANIA OŚWIADCZEŃ LUB DOKUMENTÓW, A TAKŻE WSKAZANIE OSÓB UPRAWNIONYCH DO POROZUMIEWANIA SIĘ Z WYKONAWCAMI </w:t>
      </w:r>
    </w:p>
    <w:p w:rsidR="00905AEA" w:rsidRPr="007041AD" w:rsidRDefault="00905AEA" w:rsidP="00905AEA">
      <w:pPr>
        <w:jc w:val="both"/>
      </w:pPr>
      <w:r w:rsidRPr="007041AD">
        <w:rPr>
          <w:rStyle w:val="Nagwek2Znak"/>
          <w:rFonts w:eastAsia="Calibri"/>
        </w:rPr>
        <w:t>11.1.</w:t>
      </w:r>
      <w:r w:rsidRPr="007041AD">
        <w:t xml:space="preserve"> Postępowanie jest prowadzone w języku polskim. </w:t>
      </w:r>
    </w:p>
    <w:p w:rsidR="00905AEA" w:rsidRPr="007041AD" w:rsidRDefault="00905AEA" w:rsidP="00905AEA">
      <w:pPr>
        <w:jc w:val="both"/>
      </w:pPr>
      <w:r w:rsidRPr="007041AD">
        <w:rPr>
          <w:rStyle w:val="Nagwek2Znak"/>
          <w:rFonts w:eastAsia="Calibri"/>
        </w:rPr>
        <w:t>11.2</w:t>
      </w:r>
      <w:r w:rsidRPr="007041AD">
        <w:t xml:space="preserve">. W postępowaniu o udzielenie zamówienia komunikacja między Zamawiającym a Wykonawcami, w szczególności składanie ofert lub wniosków o dopuszczenie do udziału w postępowaniu, oraz oświadczeń, w tym oświadczenia składanego na formularzu JEDZ, </w:t>
      </w:r>
      <w:r w:rsidRPr="007041AD">
        <w:rPr>
          <w:u w:val="single"/>
        </w:rPr>
        <w:t>odbywa się przy użyciu środków komunikacji elektroniczne</w:t>
      </w:r>
      <w:r w:rsidRPr="007041AD">
        <w:t xml:space="preserve">j. </w:t>
      </w:r>
    </w:p>
    <w:p w:rsidR="00251635" w:rsidRPr="007041AD" w:rsidRDefault="00905AEA" w:rsidP="00251635">
      <w:pPr>
        <w:spacing w:line="240" w:lineRule="auto"/>
        <w:jc w:val="both"/>
        <w:rPr>
          <w:rFonts w:cs="Calibri"/>
        </w:rPr>
      </w:pPr>
      <w:r w:rsidRPr="007041AD">
        <w:rPr>
          <w:rStyle w:val="Nagwek2Znak"/>
          <w:rFonts w:eastAsia="Calibri"/>
        </w:rPr>
        <w:t>11.3.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 xml:space="preserve">,             </w:t>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rsidR="00905AEA" w:rsidRPr="007041AD" w:rsidRDefault="00905AEA" w:rsidP="00905AEA">
      <w:pPr>
        <w:jc w:val="both"/>
        <w:rPr>
          <w:b/>
        </w:rPr>
      </w:pPr>
      <w:r w:rsidRPr="007041AD">
        <w:rPr>
          <w:rStyle w:val="Nagwek2Znak"/>
          <w:rFonts w:eastAsia="Calibri"/>
        </w:rPr>
        <w:t>11.4.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rsidR="00905AEA" w:rsidRPr="007041AD" w:rsidRDefault="00905AEA" w:rsidP="00905AEA">
      <w:pPr>
        <w:jc w:val="both"/>
      </w:pPr>
      <w:r w:rsidRPr="007041AD">
        <w:rPr>
          <w:rStyle w:val="Nagwek2Znak"/>
          <w:rFonts w:eastAsia="Calibri"/>
        </w:rPr>
        <w:t>11.5.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w:t>
      </w:r>
      <w:r w:rsidRPr="007041AD">
        <w:lastRenderedPageBreak/>
        <w:t xml:space="preserve">Zamawiający dopuszcza również możliwość składania dokumentów elektronicznych, oświadczeń lub elektronicznych kopii dokumentów lub oświadczeń  za pomocą poczty elektronicznej, na wskazany </w:t>
      </w:r>
      <w:r w:rsidR="00E66DF3">
        <w:br/>
      </w:r>
      <w:r w:rsidRPr="007041AD">
        <w:t xml:space="preserve">w pkt. 11.3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rsidR="00905AEA" w:rsidRPr="007041AD" w:rsidRDefault="00905AEA" w:rsidP="00905AEA">
      <w:pPr>
        <w:jc w:val="both"/>
        <w:rPr>
          <w:shd w:val="clear" w:color="auto" w:fill="00CCFF"/>
        </w:rPr>
      </w:pPr>
      <w:r w:rsidRPr="007041AD">
        <w:rPr>
          <w:rStyle w:val="Nagwek2Znak"/>
          <w:rFonts w:eastAsia="Calibri"/>
        </w:rPr>
        <w:t>11.6.</w:t>
      </w:r>
      <w:r w:rsidRPr="007041AD">
        <w:t xml:space="preserve"> Osobami uprawnionymi do porozumiewania się z Wykonawcami są:</w:t>
      </w:r>
    </w:p>
    <w:p w:rsidR="00905AEA" w:rsidRPr="007041AD" w:rsidRDefault="00905AEA" w:rsidP="00905AEA">
      <w:pPr>
        <w:jc w:val="both"/>
        <w:rPr>
          <w:b/>
          <w:shd w:val="clear" w:color="auto" w:fill="00CCFF"/>
        </w:rPr>
      </w:pPr>
      <w:r w:rsidRPr="007041AD">
        <w:t xml:space="preserve">- </w:t>
      </w:r>
      <w:r w:rsidR="000E6CA4" w:rsidRPr="007041AD">
        <w:t>Małgorzata Bartold Kuryś</w:t>
      </w:r>
      <w:r w:rsidRPr="007041AD">
        <w:t xml:space="preserve"> – w sprawach do</w:t>
      </w:r>
      <w:r w:rsidR="004D5B7C">
        <w:t>tyczących przedmiotu zamówienia</w:t>
      </w:r>
      <w:r w:rsidR="00630FFE">
        <w:t>,</w:t>
      </w:r>
      <w:r w:rsidR="004D5B7C">
        <w:t xml:space="preserve"> </w:t>
      </w:r>
      <w:r w:rsidR="004D5B7C" w:rsidRPr="00630FFE">
        <w:rPr>
          <w:b/>
        </w:rPr>
        <w:t>adres email:</w:t>
      </w:r>
      <w:r w:rsidRPr="004D5B7C">
        <w:rPr>
          <w:b/>
        </w:rPr>
        <w:t xml:space="preserve"> </w:t>
      </w:r>
      <w:r w:rsidR="004069A8" w:rsidRPr="004069A8">
        <w:rPr>
          <w:b/>
        </w:rPr>
        <w:t>apteka@szpitallapy.pl</w:t>
      </w:r>
    </w:p>
    <w:p w:rsidR="00905AEA" w:rsidRPr="007041AD" w:rsidRDefault="00905AEA" w:rsidP="00905AEA">
      <w:pPr>
        <w:jc w:val="both"/>
        <w:rPr>
          <w:rStyle w:val="Nagwek2Znak"/>
          <w:rFonts w:eastAsia="Calibri"/>
        </w:rPr>
      </w:pPr>
      <w:r w:rsidRPr="007041AD">
        <w:rPr>
          <w:b/>
        </w:rPr>
        <w:t xml:space="preserve">- </w:t>
      </w:r>
      <w:r w:rsidR="000E6CA4" w:rsidRPr="007041AD">
        <w:t>Anna Saczyńska</w:t>
      </w:r>
      <w:r w:rsidRPr="007041AD">
        <w:t xml:space="preserve"> – w sprawach dotyczących procedury </w:t>
      </w:r>
      <w:r w:rsidRPr="004D5B7C">
        <w:t>przetargowej</w:t>
      </w:r>
      <w:r w:rsidR="004D5B7C">
        <w:rPr>
          <w:b/>
        </w:rPr>
        <w:t>, adres email: przetargi@szpitallapy.pl</w:t>
      </w:r>
      <w:r w:rsidRPr="004D5B7C">
        <w:rPr>
          <w:b/>
        </w:rPr>
        <w:t>,</w:t>
      </w:r>
      <w:r w:rsidRPr="004D5B7C">
        <w:t xml:space="preserve"> w</w:t>
      </w:r>
      <w:r w:rsidR="004D5B7C">
        <w:t xml:space="preserve"> </w:t>
      </w:r>
      <w:r w:rsidRPr="004D5B7C">
        <w:t>godzinach pracy określonych w pkt. 1.1. SIWZ z wyłączeniem dni ustawowo wolnych od pracy</w:t>
      </w:r>
      <w:r w:rsidRPr="007041AD">
        <w:t>.</w:t>
      </w:r>
    </w:p>
    <w:p w:rsidR="00905AEA" w:rsidRPr="007041AD" w:rsidRDefault="00905AEA" w:rsidP="00905AEA">
      <w:pPr>
        <w:jc w:val="both"/>
      </w:pPr>
      <w:r w:rsidRPr="007041AD">
        <w:rPr>
          <w:rStyle w:val="Nagwek2Znak"/>
          <w:rFonts w:eastAsia="Calibri"/>
        </w:rPr>
        <w:t>11.7.</w:t>
      </w:r>
      <w:r w:rsidRPr="007041AD">
        <w:t xml:space="preserve"> Zamawiający nie przewiduje zorganizowania zebrania z </w:t>
      </w:r>
      <w:r w:rsidR="001D3273">
        <w:t>W</w:t>
      </w:r>
      <w:r w:rsidRPr="007041AD">
        <w:t xml:space="preserve">ykonawcami. </w:t>
      </w:r>
    </w:p>
    <w:p w:rsidR="00905AEA" w:rsidRPr="007041AD" w:rsidRDefault="00905AEA" w:rsidP="00905AEA">
      <w:pPr>
        <w:jc w:val="both"/>
      </w:pPr>
      <w:r w:rsidRPr="007041AD">
        <w:rPr>
          <w:rStyle w:val="Nagwek2Znak"/>
          <w:rFonts w:eastAsia="Calibri"/>
        </w:rPr>
        <w:t>11.8.</w:t>
      </w:r>
      <w:r w:rsidRPr="007041AD">
        <w:t xml:space="preserve"> Jednocześnie 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 </w:t>
      </w:r>
    </w:p>
    <w:p w:rsidR="00905AEA" w:rsidRPr="007041AD" w:rsidRDefault="00905AEA" w:rsidP="00905AEA">
      <w:pPr>
        <w:jc w:val="both"/>
      </w:pPr>
      <w:r w:rsidRPr="007041AD">
        <w:rPr>
          <w:rStyle w:val="Nagwek2Znak"/>
          <w:rFonts w:eastAsia="Calibri"/>
        </w:rPr>
        <w:t>11.9.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905AEA" w:rsidRPr="007041AD" w:rsidRDefault="00905AEA" w:rsidP="00905AEA">
      <w:pPr>
        <w:jc w:val="both"/>
      </w:pPr>
      <w:r w:rsidRPr="007041AD">
        <w:rPr>
          <w:rStyle w:val="Nagwek2Znak"/>
          <w:rFonts w:eastAsia="Calibri"/>
        </w:rPr>
        <w:t xml:space="preserve">11.10. </w:t>
      </w:r>
      <w:r w:rsidRPr="007041AD">
        <w:t>Maksymalny rozmiar plików przesyłanych za pośrednictwem dedykowanych formularzy do: złożenia, zmiany, wycofania oferty lub wniosku oraz do komunikacji wynosi 150 MB.</w:t>
      </w:r>
    </w:p>
    <w:p w:rsidR="00905AEA" w:rsidRPr="007041AD" w:rsidRDefault="00905AEA" w:rsidP="00905AEA">
      <w:pPr>
        <w:jc w:val="both"/>
      </w:pPr>
      <w:r w:rsidRPr="007041AD">
        <w:rPr>
          <w:rStyle w:val="Nagwek2Znak"/>
          <w:rFonts w:eastAsia="Calibri"/>
        </w:rPr>
        <w:t>11.11.</w:t>
      </w:r>
      <w:r w:rsidRPr="007041AD">
        <w:t xml:space="preserve"> Identyfikator postępowania i klucz publiczny dla danego postępowania o udzielenie zamówienia dostępne są na Liście wszystkich postępowań na miniPortalu</w:t>
      </w:r>
      <w:r w:rsidR="00987D97">
        <w:t>.</w:t>
      </w:r>
    </w:p>
    <w:p w:rsidR="00905AEA" w:rsidRPr="007041AD" w:rsidRDefault="00905AEA" w:rsidP="00905AEA">
      <w:pPr>
        <w:jc w:val="both"/>
      </w:pPr>
      <w:r w:rsidRPr="007041AD">
        <w:rPr>
          <w:rStyle w:val="Nagwek2Znak"/>
          <w:rFonts w:eastAsia="Calibri"/>
        </w:rPr>
        <w:t>11.12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rsidR="00905AEA" w:rsidRPr="007041AD" w:rsidRDefault="00905AEA" w:rsidP="00905AEA">
      <w:pPr>
        <w:jc w:val="both"/>
      </w:pPr>
      <w:r w:rsidRPr="007041AD">
        <w:rPr>
          <w:rStyle w:val="Nagwek2Znak"/>
          <w:rFonts w:eastAsia="Calibri"/>
        </w:rPr>
        <w:t>11.13.</w:t>
      </w:r>
      <w:r w:rsidRPr="007041AD">
        <w:t xml:space="preserve"> Dokumenty lub oświadczenia, o których mowa w rozporządzeniu Ministra Rozwoju z dnia 26 lipca 2016 r. w sprawie rodzajów dokumentów, jakich może żądać </w:t>
      </w:r>
      <w:r w:rsidR="00B91817">
        <w:t>Z</w:t>
      </w:r>
      <w:r w:rsidRPr="007041AD">
        <w:t xml:space="preserve">amawiający od </w:t>
      </w:r>
      <w:r w:rsidR="001D3273">
        <w:t>W</w:t>
      </w:r>
      <w:r w:rsidRPr="007041AD">
        <w:t xml:space="preserve">ykonawcy 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rsidR="00905AEA" w:rsidRPr="007041AD" w:rsidRDefault="00905AEA" w:rsidP="00905AEA">
      <w:pPr>
        <w:jc w:val="both"/>
      </w:pPr>
      <w:r w:rsidRPr="007041AD">
        <w:rPr>
          <w:rStyle w:val="Nagwek2Znak"/>
          <w:rFonts w:eastAsia="Calibri"/>
        </w:rPr>
        <w:t>11.14.</w:t>
      </w:r>
      <w:r w:rsidRPr="007041AD">
        <w:t xml:space="preserve"> Poświadczenie za zgodność z oryginałem elektronicznej kopii dokumentu lub oświadczenia, </w:t>
      </w:r>
      <w:r w:rsidR="00E66DF3">
        <w:br/>
      </w:r>
      <w:r w:rsidRPr="007041AD">
        <w:t>o których mowa w pkt. 11.12, następuje przy użyciu kwalifikowanego podpisu elektronicznego.</w:t>
      </w:r>
    </w:p>
    <w:p w:rsidR="00905AEA" w:rsidRPr="007041AD" w:rsidRDefault="00905AEA" w:rsidP="00905AEA">
      <w:pPr>
        <w:jc w:val="both"/>
        <w:rPr>
          <w:rStyle w:val="Nagwek2Znak"/>
          <w:rFonts w:eastAsia="Calibri"/>
        </w:rPr>
      </w:pPr>
      <w:r w:rsidRPr="007041AD">
        <w:rPr>
          <w:rStyle w:val="Nagwek2Znak"/>
          <w:rFonts w:eastAsia="Calibri"/>
        </w:rPr>
        <w:t xml:space="preserve">11.15. </w:t>
      </w:r>
      <w:r w:rsidRPr="007041AD">
        <w:t xml:space="preserve">Poświadczenia za zgodność z oryginałem dokonuje odpowiednio </w:t>
      </w:r>
      <w:r w:rsidR="001D3273">
        <w:t>W</w:t>
      </w:r>
      <w:r w:rsidRPr="007041AD">
        <w:t xml:space="preserve">ykonawca, podmiot, 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lastRenderedPageBreak/>
        <w:t>o udzielenie zamówienia publicznego albo podwykonawca, w zakresie dokumentów lub oświadczeń, które każdego z nich dotyczą.</w:t>
      </w:r>
    </w:p>
    <w:p w:rsidR="00905AEA" w:rsidRPr="007041AD" w:rsidRDefault="00905AEA" w:rsidP="00905AEA">
      <w:pPr>
        <w:jc w:val="both"/>
        <w:rPr>
          <w:rStyle w:val="Nagwek2Znak"/>
          <w:rFonts w:eastAsia="Calibri"/>
        </w:rPr>
      </w:pPr>
      <w:r w:rsidRPr="007041AD">
        <w:rPr>
          <w:rStyle w:val="Nagwek2Znak"/>
          <w:rFonts w:eastAsia="Calibri"/>
        </w:rPr>
        <w:t>11.16.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rsidR="00905AEA" w:rsidRPr="004E379E" w:rsidRDefault="00905AEA" w:rsidP="004E379E">
      <w:pPr>
        <w:jc w:val="both"/>
      </w:pPr>
      <w:r w:rsidRPr="007041AD">
        <w:t xml:space="preserve"> </w:t>
      </w:r>
      <w:r w:rsidRPr="007041AD">
        <w:rPr>
          <w:rStyle w:val="Nagwek2Znak"/>
          <w:rFonts w:eastAsia="Calibri"/>
        </w:rPr>
        <w:t>11.17.</w:t>
      </w:r>
      <w:r w:rsidRPr="007041AD">
        <w:t xml:space="preserve"> Dokumenty lub oświadczenia, o których mowa w rozporządzeniu, sporządzone w języku obcym są składane wraz z tłumaczeniem na język polski.</w:t>
      </w:r>
    </w:p>
    <w:p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12 WYMAGANIA DOTYCZĄCE WADIUM </w:t>
      </w:r>
    </w:p>
    <w:p w:rsidR="00BA1913" w:rsidRPr="00C85500" w:rsidRDefault="00BA1913" w:rsidP="00D47093">
      <w:pPr>
        <w:spacing w:line="240" w:lineRule="auto"/>
        <w:jc w:val="both"/>
        <w:rPr>
          <w:rFonts w:cs="Calibri"/>
        </w:rPr>
      </w:pPr>
      <w:r w:rsidRPr="007041AD">
        <w:rPr>
          <w:rStyle w:val="Nagwek2Znak"/>
          <w:rFonts w:ascii="Calibri" w:eastAsia="Calibri" w:hAnsi="Calibri" w:cs="Calibri"/>
        </w:rPr>
        <w:t>12.1.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rsidR="00B80DE1" w:rsidRPr="007041AD" w:rsidRDefault="00BF2607" w:rsidP="00B80DE1">
      <w:pPr>
        <w:spacing w:line="240" w:lineRule="auto"/>
        <w:jc w:val="both"/>
        <w:rPr>
          <w:rFonts w:cs="Calibri"/>
        </w:rPr>
      </w:pPr>
      <w:r w:rsidRPr="00C85500">
        <w:rPr>
          <w:rFonts w:cs="Calibri"/>
        </w:rPr>
        <w:t xml:space="preserve">Wadium dla Wykonawcy przedstawiającego ofertę w stosunku do wszystkich pakietów </w:t>
      </w:r>
      <w:r w:rsidRPr="00C85500">
        <w:rPr>
          <w:rFonts w:cs="Calibri"/>
        </w:rPr>
        <w:br/>
        <w:t>od nr 1 do nr 84 wynosi</w:t>
      </w:r>
      <w:r w:rsidR="00B80DE1" w:rsidRPr="00C85500">
        <w:rPr>
          <w:rFonts w:cs="Calibri"/>
        </w:rPr>
        <w:t xml:space="preserve"> 22 911,00 zł</w:t>
      </w:r>
      <w:r w:rsidR="00DA31CE" w:rsidRPr="00C85500">
        <w:rPr>
          <w:rFonts w:cs="Calibri"/>
        </w:rPr>
        <w:t>.</w:t>
      </w:r>
    </w:p>
    <w:p w:rsidR="00436870" w:rsidRPr="007041AD" w:rsidRDefault="00436870" w:rsidP="00D47093">
      <w:pPr>
        <w:spacing w:line="240" w:lineRule="auto"/>
        <w:jc w:val="both"/>
        <w:rPr>
          <w:rFonts w:cs="Calibri"/>
        </w:rPr>
      </w:pPr>
      <w:r w:rsidRPr="007041AD">
        <w:rPr>
          <w:rFonts w:cs="Calibri"/>
        </w:rPr>
        <w:t>Ze względu na podział zamówienia na części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7041AD" w:rsidTr="00907B06">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rsidR="00E171B1" w:rsidRPr="007041AD" w:rsidRDefault="00E171B1" w:rsidP="00907B06">
            <w:pPr>
              <w:spacing w:after="0" w:line="240" w:lineRule="auto"/>
              <w:jc w:val="center"/>
              <w:rPr>
                <w:rFonts w:cs="Calibri"/>
                <w:b/>
                <w:bCs/>
                <w:color w:val="000000"/>
              </w:rPr>
            </w:pPr>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rsidR="00E171B1" w:rsidRPr="007041AD" w:rsidRDefault="00E171B1" w:rsidP="00907B06">
            <w:pPr>
              <w:spacing w:after="0" w:line="240" w:lineRule="auto"/>
              <w:jc w:val="center"/>
              <w:rPr>
                <w:rFonts w:cs="Calibri"/>
                <w:b/>
                <w:bCs/>
                <w:color w:val="000000"/>
              </w:rPr>
            </w:pPr>
            <w:r w:rsidRPr="007041AD">
              <w:rPr>
                <w:rFonts w:cs="Calibri"/>
                <w:b/>
                <w:bCs/>
                <w:color w:val="000000"/>
              </w:rPr>
              <w:t>Wymagane wadium</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30116F" w:rsidRPr="007041AD" w:rsidRDefault="0030116F" w:rsidP="0030116F">
            <w:pPr>
              <w:spacing w:after="0" w:line="240" w:lineRule="auto"/>
              <w:jc w:val="center"/>
              <w:rPr>
                <w:rFonts w:cs="Calibri"/>
                <w:b/>
                <w:color w:val="000000"/>
              </w:rPr>
            </w:pPr>
            <w:r>
              <w:rPr>
                <w:rFonts w:cs="Calibri"/>
                <w:b/>
                <w:color w:val="000000"/>
              </w:rPr>
              <w:t>Pakiet</w:t>
            </w:r>
            <w:r w:rsidRPr="007041AD">
              <w:rPr>
                <w:rFonts w:cs="Calibri"/>
                <w:b/>
                <w:color w:val="000000"/>
              </w:rPr>
              <w:t xml:space="preserve"> nr 1</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color w:val="000000"/>
              </w:rPr>
            </w:pPr>
            <w:r w:rsidRPr="007041AD">
              <w:rPr>
                <w:rFonts w:cs="Calibri"/>
                <w:color w:val="000000"/>
              </w:rPr>
              <w:t xml:space="preserve">200,00 zł </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30116F" w:rsidRPr="007041AD" w:rsidRDefault="0030116F" w:rsidP="0030116F">
            <w:pPr>
              <w:spacing w:after="0" w:line="240" w:lineRule="auto"/>
              <w:jc w:val="center"/>
              <w:rPr>
                <w:rFonts w:cs="Calibri"/>
                <w:b/>
                <w:color w:val="000000"/>
              </w:rPr>
            </w:pPr>
            <w:r>
              <w:rPr>
                <w:rFonts w:cs="Calibri"/>
                <w:b/>
                <w:color w:val="000000"/>
              </w:rPr>
              <w:t>Pakiet</w:t>
            </w:r>
            <w:r w:rsidRPr="007041AD">
              <w:rPr>
                <w:rFonts w:cs="Calibri"/>
                <w:b/>
                <w:color w:val="000000"/>
              </w:rPr>
              <w:t xml:space="preserve"> nr 2</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color w:val="000000"/>
              </w:rPr>
            </w:pPr>
            <w:r w:rsidRPr="007041AD">
              <w:rPr>
                <w:rFonts w:cs="Calibri"/>
                <w:color w:val="000000"/>
              </w:rPr>
              <w:t>300,00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30116F" w:rsidRPr="007041AD" w:rsidRDefault="0030116F" w:rsidP="0030116F">
            <w:pPr>
              <w:spacing w:after="0" w:line="240" w:lineRule="auto"/>
              <w:jc w:val="center"/>
              <w:rPr>
                <w:rFonts w:cs="Calibri"/>
                <w:b/>
                <w:color w:val="000000"/>
              </w:rPr>
            </w:pPr>
            <w:r>
              <w:rPr>
                <w:rFonts w:cs="Calibri"/>
                <w:b/>
                <w:color w:val="000000"/>
              </w:rPr>
              <w:t>Pakiet</w:t>
            </w:r>
            <w:r w:rsidRPr="007041AD">
              <w:rPr>
                <w:rFonts w:cs="Calibri"/>
                <w:b/>
                <w:color w:val="000000"/>
              </w:rPr>
              <w:t xml:space="preserve"> nr 3</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color w:val="000000"/>
              </w:rPr>
            </w:pPr>
            <w:r w:rsidRPr="007041AD">
              <w:rPr>
                <w:rFonts w:cs="Calibri"/>
                <w:color w:val="000000"/>
              </w:rPr>
              <w:t>9 000,00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rsidR="0030116F" w:rsidRPr="007041AD" w:rsidRDefault="0030116F" w:rsidP="0030116F">
            <w:pPr>
              <w:spacing w:after="0" w:line="240" w:lineRule="auto"/>
              <w:jc w:val="center"/>
              <w:rPr>
                <w:rFonts w:cs="Calibri"/>
                <w:b/>
                <w:color w:val="000000"/>
              </w:rPr>
            </w:pPr>
            <w:r>
              <w:rPr>
                <w:rFonts w:cs="Calibri"/>
                <w:b/>
                <w:color w:val="000000"/>
              </w:rPr>
              <w:t>Pakiet</w:t>
            </w:r>
            <w:r w:rsidRPr="007041AD">
              <w:rPr>
                <w:rFonts w:cs="Calibri"/>
                <w:b/>
                <w:color w:val="000000"/>
              </w:rPr>
              <w:t xml:space="preserve"> nr 4</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color w:val="000000"/>
              </w:rPr>
            </w:pPr>
            <w:r w:rsidRPr="007041AD">
              <w:rPr>
                <w:rFonts w:cs="Calibri"/>
                <w:color w:val="000000"/>
              </w:rPr>
              <w:t>10,00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color w:val="000000"/>
              </w:rPr>
            </w:pPr>
            <w:r>
              <w:rPr>
                <w:rFonts w:cs="Calibri"/>
                <w:b/>
                <w:color w:val="000000"/>
              </w:rPr>
              <w:t>Pakiet</w:t>
            </w:r>
            <w:r w:rsidRPr="007041AD">
              <w:rPr>
                <w:rFonts w:cs="Calibri"/>
                <w:b/>
                <w:color w:val="000000"/>
              </w:rPr>
              <w:t xml:space="preserve"> nr 5</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color w:val="000000"/>
              </w:rPr>
            </w:pPr>
            <w:r w:rsidRPr="007041AD">
              <w:rPr>
                <w:rFonts w:cs="Calibri"/>
                <w:color w:val="000000"/>
              </w:rPr>
              <w:t>10,00 zł</w:t>
            </w:r>
          </w:p>
        </w:tc>
      </w:tr>
      <w:tr w:rsidR="0030116F" w:rsidRPr="007041AD" w:rsidTr="00907B06">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6</w:t>
            </w:r>
          </w:p>
        </w:tc>
        <w:tc>
          <w:tcPr>
            <w:tcW w:w="7512" w:type="dxa"/>
            <w:tcBorders>
              <w:top w:val="nil"/>
              <w:left w:val="nil"/>
              <w:bottom w:val="single" w:sz="4" w:space="0" w:color="auto"/>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1400,00 zł</w:t>
            </w:r>
          </w:p>
        </w:tc>
      </w:tr>
      <w:tr w:rsidR="0030116F" w:rsidRPr="007041AD" w:rsidTr="00907B06">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sidRPr="00B45873">
              <w:rPr>
                <w:rFonts w:cs="Calibri"/>
                <w:b/>
                <w:bCs/>
                <w:color w:val="000000"/>
              </w:rPr>
              <w:t>Pakiet</w:t>
            </w:r>
            <w:r w:rsidRPr="007041AD">
              <w:rPr>
                <w:rFonts w:cs="Calibri"/>
                <w:b/>
                <w:bCs/>
                <w:color w:val="000000"/>
              </w:rPr>
              <w:t xml:space="preserve"> nr 7</w:t>
            </w:r>
          </w:p>
        </w:tc>
        <w:tc>
          <w:tcPr>
            <w:tcW w:w="7512" w:type="dxa"/>
            <w:tcBorders>
              <w:top w:val="nil"/>
              <w:left w:val="nil"/>
              <w:bottom w:val="single" w:sz="4" w:space="0" w:color="auto"/>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300,00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sidRPr="00B45873">
              <w:rPr>
                <w:rFonts w:cs="Calibri"/>
                <w:b/>
                <w:bCs/>
                <w:color w:val="000000"/>
              </w:rPr>
              <w:t xml:space="preserve">Pakiet </w:t>
            </w:r>
            <w:r w:rsidRPr="007041AD">
              <w:rPr>
                <w:rFonts w:cs="Calibri"/>
                <w:b/>
                <w:bCs/>
                <w:color w:val="000000"/>
              </w:rPr>
              <w:t>nr 8</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7,00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9</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13,00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10</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12,00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11</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1 000,00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12</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800,00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13</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15,00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14</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50,00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15</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250,00 zł</w:t>
            </w:r>
          </w:p>
        </w:tc>
      </w:tr>
      <w:tr w:rsidR="0030116F" w:rsidRPr="007041AD" w:rsidTr="00907B06">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16</w:t>
            </w:r>
          </w:p>
        </w:tc>
        <w:tc>
          <w:tcPr>
            <w:tcW w:w="7512" w:type="dxa"/>
            <w:tcBorders>
              <w:top w:val="nil"/>
              <w:left w:val="nil"/>
              <w:bottom w:val="single" w:sz="4" w:space="0" w:color="auto"/>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900,00 zł</w:t>
            </w:r>
          </w:p>
        </w:tc>
      </w:tr>
      <w:tr w:rsidR="0030116F" w:rsidRPr="007041AD" w:rsidTr="00907B06">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17</w:t>
            </w:r>
          </w:p>
        </w:tc>
        <w:tc>
          <w:tcPr>
            <w:tcW w:w="7512" w:type="dxa"/>
            <w:tcBorders>
              <w:top w:val="single" w:sz="4" w:space="0" w:color="auto"/>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150,00 zł</w:t>
            </w:r>
          </w:p>
        </w:tc>
      </w:tr>
      <w:tr w:rsidR="0030116F" w:rsidRPr="007041AD" w:rsidTr="004C70DA">
        <w:trPr>
          <w:trHeight w:val="372"/>
        </w:trPr>
        <w:tc>
          <w:tcPr>
            <w:tcW w:w="1555" w:type="dxa"/>
            <w:tcBorders>
              <w:top w:val="nil"/>
              <w:left w:val="single" w:sz="4" w:space="0" w:color="000000"/>
              <w:bottom w:val="nil"/>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18</w:t>
            </w:r>
          </w:p>
        </w:tc>
        <w:tc>
          <w:tcPr>
            <w:tcW w:w="7512" w:type="dxa"/>
            <w:tcBorders>
              <w:top w:val="nil"/>
              <w:left w:val="nil"/>
              <w:bottom w:val="single" w:sz="4" w:space="0" w:color="auto"/>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400,00 zł</w:t>
            </w:r>
          </w:p>
        </w:tc>
      </w:tr>
      <w:tr w:rsidR="0030116F" w:rsidRPr="007041AD" w:rsidTr="004C70DA">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19</w:t>
            </w:r>
          </w:p>
        </w:tc>
        <w:tc>
          <w:tcPr>
            <w:tcW w:w="7512" w:type="dxa"/>
            <w:tcBorders>
              <w:top w:val="single" w:sz="4" w:space="0" w:color="auto"/>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3,00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20</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35,00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21</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115,00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22</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60,00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lastRenderedPageBreak/>
              <w:t>Pakiet</w:t>
            </w:r>
            <w:r w:rsidRPr="007041AD">
              <w:rPr>
                <w:rFonts w:cs="Calibri"/>
                <w:b/>
                <w:bCs/>
                <w:color w:val="000000"/>
              </w:rPr>
              <w:t xml:space="preserve">  nr 23</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2 300,00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24</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40,00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25</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 xml:space="preserve">2,00 zł </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26</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220,00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27</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180,00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28</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170,00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29</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17,00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30</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4,00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31</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170,00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32</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900,00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33</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700,00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34</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9,00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35</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600,00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36</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600,00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37</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400,00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38</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150,00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39</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45,00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40</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45,00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41</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45,00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42</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290,00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43</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280,00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44</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1 600,00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45</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2 400,00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46</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47</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20,00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48</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650,00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49</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9,00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50</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210,00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51</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45,00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52</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3,00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53</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80,00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54</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15,00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55</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300,00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56</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240,00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57</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30,00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58</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59</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25,00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lastRenderedPageBreak/>
              <w:t>Pakiet</w:t>
            </w:r>
            <w:r w:rsidRPr="007041AD">
              <w:rPr>
                <w:rFonts w:cs="Calibri"/>
                <w:b/>
                <w:bCs/>
                <w:color w:val="000000"/>
              </w:rPr>
              <w:t xml:space="preserve">  nr 60</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61</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3,00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62</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1 400,00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63</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6 500,00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64</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5 000,00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65</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66</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1 500,00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67</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180,00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 nr</w:t>
            </w:r>
            <w:r w:rsidRPr="007041AD">
              <w:rPr>
                <w:rFonts w:cs="Calibri"/>
                <w:b/>
                <w:bCs/>
                <w:color w:val="000000"/>
              </w:rPr>
              <w:t xml:space="preserve"> 68</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9,00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69</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3,00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70</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25,00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71</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380,00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72</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1 700,00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73</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 xml:space="preserve">190,00 zł </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74</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2 000,00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75</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900,00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76</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700,00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77</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300,00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78</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3 000,00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79</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2 300,00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80</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350,00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81</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30,00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82</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12,00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83</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25,00 zł</w:t>
            </w:r>
          </w:p>
        </w:tc>
      </w:tr>
      <w:tr w:rsidR="0030116F" w:rsidRPr="007041AD"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rsidR="0030116F" w:rsidRPr="007041AD" w:rsidRDefault="0030116F" w:rsidP="0030116F">
            <w:pPr>
              <w:spacing w:after="0" w:line="240" w:lineRule="auto"/>
              <w:jc w:val="center"/>
              <w:rPr>
                <w:rFonts w:cs="Calibri"/>
                <w:b/>
                <w:bCs/>
                <w:color w:val="000000"/>
              </w:rPr>
            </w:pPr>
            <w:r>
              <w:rPr>
                <w:rFonts w:cs="Calibri"/>
                <w:b/>
                <w:color w:val="000000"/>
              </w:rPr>
              <w:t>Pakiet</w:t>
            </w:r>
            <w:r w:rsidRPr="007041AD">
              <w:rPr>
                <w:rFonts w:cs="Calibri"/>
                <w:b/>
                <w:bCs/>
                <w:color w:val="000000"/>
              </w:rPr>
              <w:t xml:space="preserve"> nr 84</w:t>
            </w:r>
          </w:p>
        </w:tc>
        <w:tc>
          <w:tcPr>
            <w:tcW w:w="7512" w:type="dxa"/>
            <w:tcBorders>
              <w:top w:val="nil"/>
              <w:left w:val="nil"/>
              <w:bottom w:val="single" w:sz="4" w:space="0" w:color="000000"/>
              <w:right w:val="single" w:sz="4" w:space="0" w:color="000000"/>
            </w:tcBorders>
            <w:shd w:val="clear" w:color="auto" w:fill="auto"/>
            <w:noWrap/>
            <w:vAlign w:val="center"/>
          </w:tcPr>
          <w:p w:rsidR="0030116F" w:rsidRPr="007041AD" w:rsidRDefault="0030116F" w:rsidP="0030116F">
            <w:pPr>
              <w:spacing w:after="0" w:line="240" w:lineRule="auto"/>
              <w:rPr>
                <w:rFonts w:cs="Calibri"/>
                <w:bCs/>
                <w:color w:val="000000"/>
              </w:rPr>
            </w:pPr>
            <w:r w:rsidRPr="007041AD">
              <w:rPr>
                <w:rFonts w:cs="Calibri"/>
                <w:bCs/>
                <w:color w:val="000000"/>
              </w:rPr>
              <w:t>240,00 zł</w:t>
            </w:r>
          </w:p>
        </w:tc>
      </w:tr>
    </w:tbl>
    <w:p w:rsidR="00436870" w:rsidRPr="007041AD" w:rsidRDefault="00436870" w:rsidP="00D47093">
      <w:pPr>
        <w:spacing w:line="240" w:lineRule="auto"/>
        <w:jc w:val="both"/>
        <w:rPr>
          <w:rFonts w:cs="Calibri"/>
        </w:rPr>
      </w:pPr>
    </w:p>
    <w:p w:rsidR="005C1779" w:rsidRPr="007041AD" w:rsidRDefault="005C1779" w:rsidP="00D47093">
      <w:pPr>
        <w:spacing w:line="240" w:lineRule="auto"/>
        <w:jc w:val="both"/>
        <w:rPr>
          <w:rFonts w:cs="Calibri"/>
        </w:rPr>
      </w:pPr>
      <w:r w:rsidRPr="007041AD">
        <w:rPr>
          <w:rStyle w:val="Nagwek2Znak"/>
          <w:rFonts w:ascii="Calibri" w:eastAsia="Calibri" w:hAnsi="Calibri" w:cs="Calibri"/>
        </w:rPr>
        <w:t>12.2.</w:t>
      </w:r>
      <w:r w:rsidRPr="007041AD">
        <w:rPr>
          <w:rFonts w:cs="Calibri"/>
        </w:rPr>
        <w:t xml:space="preserve"> Wadium wnosi się przed upływem terminu składania ofert.</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rsidR="00BA1913" w:rsidRPr="007041AD" w:rsidRDefault="00BA1913" w:rsidP="00D47093">
      <w:pPr>
        <w:spacing w:line="240" w:lineRule="auto"/>
        <w:jc w:val="both"/>
        <w:rPr>
          <w:rFonts w:cs="Calibri"/>
        </w:rPr>
      </w:pPr>
      <w:r w:rsidRPr="007041AD">
        <w:rPr>
          <w:rFonts w:cs="Calibri"/>
        </w:rPr>
        <w:t xml:space="preserve">a) pieniądzu; </w:t>
      </w:r>
    </w:p>
    <w:p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z tym, że poręczenie kasy jest zawsze poręczeniem pieniężnym; </w:t>
      </w:r>
    </w:p>
    <w:p w:rsidR="00BA1913" w:rsidRPr="007041AD" w:rsidRDefault="00BA1913" w:rsidP="00D47093">
      <w:pPr>
        <w:spacing w:line="240" w:lineRule="auto"/>
        <w:jc w:val="both"/>
        <w:rPr>
          <w:rFonts w:cs="Calibri"/>
        </w:rPr>
      </w:pPr>
      <w:r w:rsidRPr="007041AD">
        <w:rPr>
          <w:rFonts w:cs="Calibri"/>
        </w:rPr>
        <w:t xml:space="preserve">c) gwarancjach bankowych; </w:t>
      </w:r>
    </w:p>
    <w:p w:rsidR="00BA1913" w:rsidRPr="007041AD" w:rsidRDefault="00BA1913" w:rsidP="00D47093">
      <w:pPr>
        <w:spacing w:line="240" w:lineRule="auto"/>
        <w:jc w:val="both"/>
        <w:rPr>
          <w:rFonts w:cs="Calibri"/>
        </w:rPr>
      </w:pPr>
      <w:r w:rsidRPr="007041AD">
        <w:rPr>
          <w:rFonts w:cs="Calibri"/>
        </w:rPr>
        <w:t xml:space="preserve">d) gwarancjach ubezpieczeniowych; </w:t>
      </w:r>
    </w:p>
    <w:p w:rsidR="00BA1913" w:rsidRPr="007041AD" w:rsidRDefault="00BA1913" w:rsidP="00D47093">
      <w:pPr>
        <w:spacing w:line="240" w:lineRule="auto"/>
        <w:jc w:val="both"/>
        <w:rPr>
          <w:rFonts w:cs="Calibri"/>
        </w:rPr>
      </w:pPr>
      <w:r w:rsidRPr="007041AD">
        <w:rPr>
          <w:rFonts w:cs="Calibri"/>
        </w:rPr>
        <w:t>e) poręczeniach udzielanych przez podmioty, o których mowa w art. 6b ust. 5 pkt. 2 ustawy z dnia 9 listopada 2000 r. o utworzeniu Polskiej Agencji Rozwoju Przedsiębiorczości (Dz. U. z 2016 r. poz. 359).</w:t>
      </w:r>
    </w:p>
    <w:p w:rsidR="00283DFE" w:rsidRPr="007041AD" w:rsidRDefault="00BA1913" w:rsidP="00D47093">
      <w:pPr>
        <w:spacing w:line="240" w:lineRule="auto"/>
        <w:jc w:val="both"/>
        <w:rPr>
          <w:rFonts w:eastAsia="SimSun" w:cs="Calibri"/>
          <w:b/>
          <w:bCs/>
        </w:rPr>
      </w:pPr>
      <w:r w:rsidRPr="007041AD">
        <w:rPr>
          <w:rStyle w:val="Nagwek2Znak"/>
          <w:rFonts w:ascii="Calibri" w:eastAsia="Calibri" w:hAnsi="Calibri" w:cs="Calibri"/>
        </w:rPr>
        <w:t>12.</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p>
    <w:p w:rsidR="00DD5BA8" w:rsidRPr="007041AD" w:rsidRDefault="00DD5BA8" w:rsidP="004B5536">
      <w:pPr>
        <w:spacing w:line="240" w:lineRule="auto"/>
        <w:jc w:val="both"/>
        <w:rPr>
          <w:rFonts w:cs="Calibri"/>
        </w:rPr>
      </w:pPr>
      <w:r w:rsidRPr="007041AD">
        <w:rPr>
          <w:rFonts w:eastAsia="SimSun" w:cs="Calibri"/>
          <w:bCs/>
        </w:rPr>
        <w:lastRenderedPageBreak/>
        <w:t>z dopiskiem:</w:t>
      </w:r>
      <w:r w:rsidRPr="007041AD">
        <w:rPr>
          <w:rFonts w:eastAsia="SimSun" w:cs="Calibri"/>
          <w:b/>
          <w:bCs/>
        </w:rPr>
        <w:t xml:space="preserve"> „Wadium – </w:t>
      </w:r>
      <w:r w:rsidR="004B5536" w:rsidRPr="007041AD">
        <w:rPr>
          <w:rFonts w:cs="Calibri"/>
        </w:rPr>
        <w:t xml:space="preserve">Zakup i dostawa produktów farmaceutycznych – leków dla SP ZOZ </w:t>
      </w:r>
      <w:r w:rsidR="001F1BBE" w:rsidRPr="007041AD">
        <w:rPr>
          <w:rFonts w:cs="Calibri"/>
        </w:rPr>
        <w:br/>
      </w:r>
      <w:r w:rsidR="004B5536" w:rsidRPr="007041AD">
        <w:rPr>
          <w:rFonts w:cs="Calibri"/>
        </w:rPr>
        <w:t>w Łapach</w:t>
      </w:r>
      <w:r w:rsidR="004B5536" w:rsidRPr="007041AD">
        <w:rPr>
          <w:rFonts w:eastAsia="SimSun" w:cs="Calibri"/>
          <w:b/>
          <w:bCs/>
        </w:rPr>
        <w:t xml:space="preserve"> </w:t>
      </w:r>
      <w:r w:rsidRPr="007041AD">
        <w:rPr>
          <w:rFonts w:eastAsia="SimSun" w:cs="Calibri"/>
          <w:b/>
          <w:bCs/>
        </w:rPr>
        <w:t xml:space="preserve">– </w:t>
      </w:r>
      <w:r w:rsidR="00EA7BD4">
        <w:rPr>
          <w:rFonts w:eastAsia="SimSun" w:cs="Calibri"/>
          <w:b/>
          <w:bCs/>
        </w:rPr>
        <w:t>Pakiet</w:t>
      </w:r>
      <w:r w:rsidRPr="007041AD">
        <w:rPr>
          <w:rFonts w:eastAsia="SimSun" w:cs="Calibri"/>
          <w:b/>
          <w:bCs/>
        </w:rPr>
        <w:t xml:space="preserve"> nr …….”</w:t>
      </w:r>
    </w:p>
    <w:p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zamawiającego przed upływem terminu składania ofert.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 xml:space="preserve">ykonawcy), beneficjenta gwarancji (zamawiającego), gwaranta (banku lub instytucji ubezpieczeniowej udzielających gwarancji) oraz wskazanie ich siedzib, </w:t>
      </w:r>
    </w:p>
    <w:p w:rsidR="00BA1913" w:rsidRPr="007041AD" w:rsidRDefault="00BA1913" w:rsidP="00D47093">
      <w:pPr>
        <w:spacing w:line="240" w:lineRule="auto"/>
        <w:jc w:val="both"/>
        <w:rPr>
          <w:rFonts w:cs="Calibri"/>
        </w:rPr>
      </w:pPr>
      <w:r w:rsidRPr="007041AD">
        <w:rPr>
          <w:rFonts w:cs="Calibri"/>
        </w:rPr>
        <w:t xml:space="preserve">b) kwotę gwarancji, </w:t>
      </w:r>
    </w:p>
    <w:p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C50133" w:rsidRPr="007041AD">
        <w:rPr>
          <w:rStyle w:val="Nagwek2Znak"/>
          <w:rFonts w:ascii="Calibri" w:eastAsia="Calibri" w:hAnsi="Calibri" w:cs="Calibri"/>
        </w:rPr>
        <w:t>8</w:t>
      </w:r>
      <w:r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Pr="007041AD">
        <w:rPr>
          <w:rFonts w:cs="Calibri"/>
        </w:rPr>
        <w:t>Zasady wnoszenia wadium określone w niniejszym Rozdziale dotyczą również przedłużania ważności wadium oraz wnoszenia nowego wadium w przypadkach określonych w ustawie.</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13 OPIS SPOSOBU PRZYGOTOWANIA OFERTY </w:t>
      </w:r>
    </w:p>
    <w:p w:rsidR="00251635" w:rsidRPr="007041AD" w:rsidRDefault="00251635" w:rsidP="00251635">
      <w:pPr>
        <w:jc w:val="both"/>
      </w:pPr>
      <w:r w:rsidRPr="007041AD">
        <w:rPr>
          <w:rStyle w:val="Nagwek2Znak"/>
          <w:rFonts w:eastAsia="Calibri"/>
        </w:rPr>
        <w:t>13.1.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rsidR="00251635" w:rsidRPr="007041AD" w:rsidRDefault="00251635" w:rsidP="00251635">
      <w:pPr>
        <w:jc w:val="both"/>
      </w:pPr>
      <w:r w:rsidRPr="007041AD">
        <w:rPr>
          <w:rStyle w:val="Nagwek2Znak"/>
          <w:rFonts w:eastAsia="Calibri"/>
        </w:rPr>
        <w:t>13.2.</w:t>
      </w:r>
      <w:r w:rsidRPr="007041AD">
        <w:t xml:space="preserve"> Zamawiający dopuszcza możliwoś</w:t>
      </w:r>
      <w:r w:rsidR="00335622">
        <w:t xml:space="preserve">ć </w:t>
      </w:r>
      <w:r w:rsidRPr="007041AD">
        <w:t xml:space="preserve">składania ofert częściowych. </w:t>
      </w:r>
    </w:p>
    <w:p w:rsidR="00251635" w:rsidRPr="007041AD" w:rsidRDefault="00251635" w:rsidP="00251635">
      <w:pPr>
        <w:jc w:val="both"/>
      </w:pPr>
      <w:r w:rsidRPr="007041AD">
        <w:rPr>
          <w:rStyle w:val="Nagwek2Znak"/>
          <w:rFonts w:eastAsia="Calibri"/>
        </w:rPr>
        <w:t>13.3.</w:t>
      </w:r>
      <w:r w:rsidRPr="007041AD">
        <w:t xml:space="preserve"> Zamawiający nie dopuszcza możliwości złożenia oferty wariantowej. </w:t>
      </w:r>
    </w:p>
    <w:p w:rsidR="00251635" w:rsidRPr="007041AD" w:rsidRDefault="00251635" w:rsidP="00251635">
      <w:pPr>
        <w:jc w:val="both"/>
      </w:pPr>
      <w:r w:rsidRPr="007041AD">
        <w:rPr>
          <w:rStyle w:val="Nagwek2Znak"/>
          <w:rFonts w:eastAsia="Calibri"/>
        </w:rPr>
        <w:t>13.4.</w:t>
      </w:r>
      <w:r w:rsidRPr="007041AD">
        <w:t xml:space="preserve"> Treść oferty musi być zgodna z treścią SIWZ. </w:t>
      </w:r>
    </w:p>
    <w:p w:rsidR="00251635" w:rsidRPr="007041AD" w:rsidRDefault="00251635" w:rsidP="00251635">
      <w:pPr>
        <w:jc w:val="both"/>
      </w:pPr>
      <w:r w:rsidRPr="007041AD">
        <w:rPr>
          <w:rStyle w:val="Nagwek2Znak"/>
          <w:rFonts w:eastAsia="Calibri"/>
        </w:rPr>
        <w:t>13.5.</w:t>
      </w:r>
      <w:r w:rsidRPr="007041AD">
        <w:t xml:space="preserve"> Oferta wraz z załącznikami musi być sporządzona czytelnie. </w:t>
      </w:r>
    </w:p>
    <w:p w:rsidR="00251635" w:rsidRPr="007041AD" w:rsidRDefault="00251635" w:rsidP="00251635">
      <w:pPr>
        <w:jc w:val="both"/>
      </w:pPr>
      <w:r w:rsidRPr="007041AD">
        <w:rPr>
          <w:rStyle w:val="Nagwek2Znak"/>
          <w:rFonts w:eastAsia="Calibri"/>
        </w:rPr>
        <w:t>13.6.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t>W</w:t>
      </w:r>
      <w:r w:rsidRPr="007041AD">
        <w:t xml:space="preserve">ykonawcy. </w:t>
      </w:r>
    </w:p>
    <w:p w:rsidR="00251635" w:rsidRPr="007041AD" w:rsidRDefault="00251635" w:rsidP="00251635">
      <w:pPr>
        <w:jc w:val="both"/>
        <w:rPr>
          <w:rStyle w:val="Nagwek2Znak"/>
          <w:rFonts w:eastAsia="Calibri"/>
        </w:rPr>
      </w:pPr>
      <w:r w:rsidRPr="007041AD">
        <w:rPr>
          <w:rStyle w:val="Nagwek2Znak"/>
          <w:rFonts w:eastAsia="Calibri"/>
        </w:rPr>
        <w:t>13.7.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rsidR="00251635" w:rsidRPr="007041AD" w:rsidRDefault="00251635" w:rsidP="00251635">
      <w:pPr>
        <w:jc w:val="both"/>
      </w:pPr>
      <w:r w:rsidRPr="007041AD">
        <w:rPr>
          <w:rStyle w:val="Nagwek2Znak"/>
          <w:rFonts w:eastAsia="Calibri"/>
        </w:rPr>
        <w:lastRenderedPageBreak/>
        <w:t>13.8.</w:t>
      </w:r>
      <w:r w:rsidRPr="007041AD">
        <w:t xml:space="preserve"> Oferta wraz z załącznikami musi być sporządzona w języku polskim. Każdy dokument składający się na ofertę lub złożony wraz z ofertą sporządzony w języku innym niż polski musi być złożony wraz z tłumaczeniem na język polski. </w:t>
      </w:r>
    </w:p>
    <w:p w:rsidR="00251635" w:rsidRPr="007041AD" w:rsidRDefault="00251635" w:rsidP="00251635">
      <w:pPr>
        <w:jc w:val="both"/>
      </w:pPr>
      <w:r w:rsidRPr="007041AD">
        <w:rPr>
          <w:rStyle w:val="Nagwek2Znak"/>
          <w:rFonts w:eastAsia="Calibri"/>
        </w:rPr>
        <w:t>13.9.</w:t>
      </w:r>
      <w:r w:rsidRPr="007041AD">
        <w:t xml:space="preserve"> Wykonawca ponosi wszelkie koszty związane z przygotowaniem i złożeniem oferty. </w:t>
      </w:r>
    </w:p>
    <w:p w:rsidR="00251635" w:rsidRPr="007041AD" w:rsidRDefault="00251635" w:rsidP="00251635">
      <w:pPr>
        <w:jc w:val="both"/>
        <w:rPr>
          <w:rStyle w:val="Nagwek2Znak"/>
          <w:rFonts w:eastAsia="Calibri"/>
        </w:rPr>
      </w:pPr>
      <w:r w:rsidRPr="007041AD">
        <w:rPr>
          <w:rStyle w:val="Nagwek2Znak"/>
          <w:rFonts w:eastAsia="Calibri"/>
        </w:rPr>
        <w:t xml:space="preserve">13.10.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rsidR="00251635" w:rsidRPr="007041AD" w:rsidRDefault="00251635" w:rsidP="00251635">
      <w:pPr>
        <w:jc w:val="both"/>
        <w:rPr>
          <w:rStyle w:val="Nagwek2Znak"/>
          <w:rFonts w:eastAsia="Calibri"/>
        </w:rPr>
      </w:pPr>
      <w:r w:rsidRPr="007041AD">
        <w:rPr>
          <w:rStyle w:val="Nagwek2Znak"/>
          <w:rFonts w:eastAsia="Calibri"/>
        </w:rPr>
        <w:t xml:space="preserve">13.11. </w:t>
      </w:r>
      <w:r w:rsidRPr="007041AD">
        <w:t xml:space="preserve">Oferta </w:t>
      </w:r>
      <w:r w:rsidRPr="003C4C73">
        <w:t>powinna być sporządzona w języku polskim, z zachowaniem postaci elektronicznej 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Ofertę należy złożyć w oryginale. Zamawiający nie dopuszcza możliwości złożenia skanu oferty opatrzonej kwalifikowanym podpisem elektronicznym.</w:t>
      </w:r>
    </w:p>
    <w:p w:rsidR="00251635" w:rsidRPr="007041AD" w:rsidRDefault="00251635" w:rsidP="00251635">
      <w:pPr>
        <w:jc w:val="both"/>
        <w:rPr>
          <w:rStyle w:val="Nagwek2Znak"/>
          <w:rFonts w:eastAsia="Calibri"/>
        </w:rPr>
      </w:pPr>
      <w:r w:rsidRPr="007041AD">
        <w:rPr>
          <w:rStyle w:val="Nagwek2Znak"/>
          <w:rFonts w:eastAsia="Calibri"/>
        </w:rPr>
        <w:t xml:space="preserve">13.12.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rsidR="00251635" w:rsidRPr="007041AD" w:rsidRDefault="00251635" w:rsidP="00251635">
      <w:pPr>
        <w:jc w:val="both"/>
      </w:pPr>
      <w:r w:rsidRPr="007041AD">
        <w:rPr>
          <w:rStyle w:val="Nagwek2Znak"/>
          <w:rFonts w:eastAsia="Calibri"/>
        </w:rPr>
        <w:t xml:space="preserve">13.13.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rsidR="00251635" w:rsidRPr="007041AD" w:rsidRDefault="00251635" w:rsidP="00251635">
      <w:pPr>
        <w:jc w:val="both"/>
      </w:pPr>
      <w:r w:rsidRPr="007041AD">
        <w:t xml:space="preserve">1) ma charakter techniczny, technologiczny, organizacyjny przedsiębiorstwa lub jest to inna informacja mająca wartość gospodarczą, </w:t>
      </w:r>
    </w:p>
    <w:p w:rsidR="00251635" w:rsidRPr="007041AD" w:rsidRDefault="00251635" w:rsidP="00251635">
      <w:pPr>
        <w:jc w:val="both"/>
      </w:pPr>
      <w:r w:rsidRPr="007041AD">
        <w:t xml:space="preserve">2) nie została ujawniona do wiadomości publicznej, </w:t>
      </w:r>
    </w:p>
    <w:p w:rsidR="00251635" w:rsidRPr="007041AD" w:rsidRDefault="00251635" w:rsidP="00251635">
      <w:pPr>
        <w:jc w:val="both"/>
      </w:pPr>
      <w:r w:rsidRPr="007041AD">
        <w:t xml:space="preserve">3) podjęto w stosunku do niej niezbędne działania w celu zachowania poufności. </w:t>
      </w:r>
    </w:p>
    <w:p w:rsidR="00251635" w:rsidRPr="007041AD" w:rsidRDefault="00251635" w:rsidP="00251635">
      <w:pPr>
        <w:jc w:val="both"/>
      </w:pPr>
      <w:r w:rsidRPr="007041AD">
        <w:rPr>
          <w:rStyle w:val="Nagwek2Znak"/>
          <w:rFonts w:eastAsia="Calibri"/>
        </w:rPr>
        <w:t>13.14.</w:t>
      </w:r>
      <w:r w:rsidRPr="007041AD">
        <w:t xml:space="preserve"> Oferta musi zawierać: </w:t>
      </w:r>
    </w:p>
    <w:p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 xml:space="preserve">Nr 3 do SIWZ. </w:t>
      </w:r>
    </w:p>
    <w:p w:rsidR="00251635" w:rsidRPr="007041AD" w:rsidRDefault="00251635" w:rsidP="00251635">
      <w:pPr>
        <w:jc w:val="both"/>
      </w:pPr>
      <w:r w:rsidRPr="007041AD">
        <w:t xml:space="preserve">2) Pełnomocnictwo do reprezentowania wszystkich Wykonawców wspólnie ubiegających się 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 (jeżeli dotyczy); </w:t>
      </w:r>
    </w:p>
    <w:p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rsidR="00251635" w:rsidRPr="007041AD" w:rsidRDefault="00251635" w:rsidP="00251635">
      <w:pPr>
        <w:jc w:val="both"/>
      </w:pPr>
      <w:r w:rsidRPr="007041AD">
        <w:lastRenderedPageBreak/>
        <w:t xml:space="preserve">3) Dokumenty, z których wynika prawo do podpisania oferty (w oryginale w postaci dokumentu elektronicznego lub w postaci elektronicznej kopii dokumentu poświadczonej za zgodność </w:t>
      </w:r>
      <w:r w:rsidR="00EC6D56" w:rsidRPr="007041AD">
        <w:br/>
      </w:r>
      <w:r w:rsidRPr="007041AD">
        <w:t xml:space="preserve">z oryginałem przy użyciu kwalifikowanego podpisu elektronicznego) względnie do podpisania innych dokumentów składanych wraz z ofertą, chyba, że </w:t>
      </w:r>
      <w:r w:rsidR="00B91817">
        <w:t>Z</w:t>
      </w:r>
      <w:r w:rsidRPr="007041AD">
        <w:t xml:space="preserve">amawiający może je uzyskać w szczególności za pomocą bezpłatnych i ogólnodostępnych baz danych, w szczególności rejestrów publicznych </w:t>
      </w:r>
      <w:r w:rsidR="00EC6D56" w:rsidRPr="007041AD">
        <w:br/>
      </w:r>
      <w:r w:rsidRPr="007041AD">
        <w:t xml:space="preserve">w rozumieniu ustawy z dnia 17 lutego 2005 r. o informatyzacji działalności podmiotów realizujących zadania publiczne (Dz.U. z 2014 poz. 1114 oraz z 2016 r. poz. 352), a </w:t>
      </w:r>
      <w:r w:rsidR="001D3273">
        <w:t>W</w:t>
      </w:r>
      <w:r w:rsidRPr="007041AD">
        <w:t xml:space="preserve">ykonawca wskazał to wraz ze złożeniem oferty; </w:t>
      </w:r>
    </w:p>
    <w:p w:rsidR="00251635" w:rsidRPr="007041AD" w:rsidRDefault="00251635" w:rsidP="00251635">
      <w:pPr>
        <w:jc w:val="both"/>
      </w:pPr>
      <w:r w:rsidRPr="007041AD">
        <w:t xml:space="preserve">4) Zaleca się dołączenie do oferty kopii dokumentu potwierdzającego dokonanie przelewu </w:t>
      </w:r>
      <w:r w:rsidR="00EC6D56" w:rsidRPr="007041AD">
        <w:br/>
      </w:r>
      <w:r w:rsidRPr="007041AD">
        <w:t>w przypadku wniesienia wadium w formie pieniężnej;</w:t>
      </w:r>
    </w:p>
    <w:p w:rsidR="00251635" w:rsidRPr="007041AD" w:rsidRDefault="00251635" w:rsidP="00251635">
      <w:pPr>
        <w:jc w:val="both"/>
      </w:pPr>
      <w:r w:rsidRPr="007041AD">
        <w:t xml:space="preserve">6) Zobowiązanie, o którym mowa w pkt 9.2 SIWZ (jeżeli dotyczy)- sporządzone według wzoru stanowiącego </w:t>
      </w:r>
      <w:r w:rsidRPr="007041AD">
        <w:rPr>
          <w:b/>
        </w:rPr>
        <w:t>Załącznik Nr 7 do SIWZ</w:t>
      </w:r>
      <w:r w:rsidRPr="007041AD">
        <w:t xml:space="preserve"> w formie oryginału w postaci dokumentu elektronicznego podpisanego przy użyciu kwalifikowanego podpisu elektronicznego;</w:t>
      </w:r>
    </w:p>
    <w:p w:rsidR="00251635" w:rsidRPr="007041AD" w:rsidRDefault="00251635" w:rsidP="00251635">
      <w:pPr>
        <w:jc w:val="both"/>
      </w:pPr>
      <w:r w:rsidRPr="007041AD">
        <w:t xml:space="preserve">7) Oświadczenie JEDZ, o którym mowa w pkt. 8.2 SIWZ, w formie jednolitego dokumentu sporządzonego zgodnie z wzorem standardowego formularza określonego w rozporządzeniu wykonawczym Komisji Europejskiej 2016/7 z dnia 5 stycznia 2016 r. wydanym na podstawie art. 59 ust. 2 dyrektywy 2014/24/UE – wg </w:t>
      </w:r>
      <w:r w:rsidRPr="007041AD">
        <w:rPr>
          <w:b/>
        </w:rPr>
        <w:t xml:space="preserve">załącznika nr </w:t>
      </w:r>
      <w:r w:rsidR="00310DC1">
        <w:rPr>
          <w:b/>
        </w:rPr>
        <w:t>5</w:t>
      </w:r>
      <w:r w:rsidRPr="007041AD">
        <w:rPr>
          <w:b/>
        </w:rPr>
        <w:t xml:space="preserve"> do SIWZ</w:t>
      </w:r>
      <w:r w:rsidRPr="007041AD">
        <w:t xml:space="preserve"> w formie oryginału w postaci dokumentu elektronicznego podpisanego przy użyciu kwalifikowanego podpisu elektronicznego;</w:t>
      </w:r>
    </w:p>
    <w:p w:rsidR="00251635" w:rsidRPr="007041AD" w:rsidRDefault="00251635" w:rsidP="00251635">
      <w:pPr>
        <w:jc w:val="both"/>
      </w:pPr>
      <w:r w:rsidRPr="007041AD">
        <w:t>- wszystkie pliki wraz z plikami stanowiącymi ofertę należy skompresować do jednego pliku archiwum (ZIP);</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14 SKŁADANIE I OTWARCIE OFERT </w:t>
      </w:r>
    </w:p>
    <w:p w:rsidR="00251635" w:rsidRPr="007041AD" w:rsidRDefault="00251635" w:rsidP="00251635">
      <w:pPr>
        <w:jc w:val="both"/>
      </w:pPr>
      <w:r w:rsidRPr="007041AD">
        <w:rPr>
          <w:rStyle w:val="Nagwek2Znak"/>
          <w:rFonts w:eastAsia="Calibri"/>
        </w:rPr>
        <w:t>14.1.</w:t>
      </w:r>
      <w:r w:rsidRPr="007041AD">
        <w:t xml:space="preserve"> Ofertę wraz z dokumentami, o których mowa w pkt. 13.14 należy złożyć w terminie </w:t>
      </w:r>
      <w:r w:rsidRPr="007041AD">
        <w:rPr>
          <w:b/>
        </w:rPr>
        <w:t xml:space="preserve">do dnia </w:t>
      </w:r>
      <w:r w:rsidR="003C4C73">
        <w:rPr>
          <w:b/>
        </w:rPr>
        <w:t>2</w:t>
      </w:r>
      <w:r w:rsidR="00DF3231">
        <w:rPr>
          <w:b/>
        </w:rPr>
        <w:t>8</w:t>
      </w:r>
      <w:r w:rsidR="003C4C73">
        <w:rPr>
          <w:b/>
        </w:rPr>
        <w:t>.01.2019</w:t>
      </w:r>
      <w:r w:rsidRPr="007041AD">
        <w:rPr>
          <w:b/>
        </w:rPr>
        <w:t xml:space="preserve"> r. do godz.</w:t>
      </w:r>
      <w:r w:rsidR="003C4C73">
        <w:rPr>
          <w:b/>
        </w:rPr>
        <w:t xml:space="preserve"> 11:00</w:t>
      </w:r>
      <w:r w:rsidRPr="007041AD">
        <w:t xml:space="preserve"> w sposób określony w Rozdziale 13 SIWZ.</w:t>
      </w:r>
    </w:p>
    <w:p w:rsidR="00251635" w:rsidRPr="007041AD" w:rsidRDefault="00251635" w:rsidP="00251635">
      <w:pPr>
        <w:jc w:val="both"/>
      </w:pPr>
      <w:r w:rsidRPr="007041AD">
        <w:rPr>
          <w:rStyle w:val="Nagwek2Znak"/>
          <w:rFonts w:eastAsia="Calibri"/>
        </w:rPr>
        <w:t>14.2.</w:t>
      </w:r>
      <w:r w:rsidRPr="007041AD">
        <w:t xml:space="preserve"> Uwaga: Za datę przekazania oferty, przyjmuje się datę ich przekazania na ePUAP. </w:t>
      </w:r>
    </w:p>
    <w:p w:rsidR="00251635" w:rsidRPr="007041AD" w:rsidRDefault="00251635" w:rsidP="00251635">
      <w:pPr>
        <w:jc w:val="both"/>
      </w:pPr>
      <w:r w:rsidRPr="007041AD">
        <w:rPr>
          <w:rStyle w:val="Nagwek2Znak"/>
          <w:rFonts w:eastAsia="Calibri"/>
        </w:rPr>
        <w:t>14.3.</w:t>
      </w:r>
      <w:r w:rsidRPr="007041AD">
        <w:t xml:space="preserve"> Otwarcie ofert nastąpi w dniu </w:t>
      </w:r>
      <w:r w:rsidR="003C4C73">
        <w:rPr>
          <w:b/>
        </w:rPr>
        <w:t>2</w:t>
      </w:r>
      <w:r w:rsidR="00DF3231">
        <w:rPr>
          <w:b/>
        </w:rPr>
        <w:t>8</w:t>
      </w:r>
      <w:r w:rsidR="003C4C73">
        <w:rPr>
          <w:b/>
        </w:rPr>
        <w:t>.01.2019</w:t>
      </w:r>
      <w:r w:rsidRPr="007041AD">
        <w:rPr>
          <w:b/>
        </w:rPr>
        <w:t xml:space="preserve"> r. o godz. </w:t>
      </w:r>
      <w:r w:rsidR="003C4C73">
        <w:rPr>
          <w:b/>
        </w:rPr>
        <w:t>11:15</w:t>
      </w:r>
      <w:r w:rsidRPr="007041AD">
        <w:t xml:space="preserve"> w siedzibie: </w:t>
      </w:r>
      <w:r w:rsidRPr="007041AD">
        <w:rPr>
          <w:rFonts w:cs="Calibri"/>
          <w:b/>
        </w:rPr>
        <w:t>Samodzielnego Publicznego Zakładu Opieki Zdrowotnej w Łapach, 18-100 Łapy, ul. J. Korczaka 23, pokój nr 108.</w:t>
      </w:r>
    </w:p>
    <w:p w:rsidR="00251635" w:rsidRPr="007041AD" w:rsidRDefault="00251635" w:rsidP="00251635">
      <w:pPr>
        <w:jc w:val="both"/>
        <w:rPr>
          <w:bCs/>
        </w:rPr>
      </w:pPr>
      <w:r w:rsidRPr="007041AD">
        <w:rPr>
          <w:rStyle w:val="Nagwek2Znak"/>
          <w:rFonts w:eastAsia="Calibri"/>
        </w:rPr>
        <w:t>14.4.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rsidR="00251635" w:rsidRPr="007041AD" w:rsidRDefault="00251635" w:rsidP="00251635">
      <w:pPr>
        <w:jc w:val="both"/>
      </w:pPr>
      <w:r w:rsidRPr="007041AD">
        <w:rPr>
          <w:rStyle w:val="Nagwek2Znak"/>
          <w:rFonts w:eastAsia="Calibri"/>
        </w:rPr>
        <w:t>14.5.</w:t>
      </w:r>
      <w:r w:rsidRPr="007041AD">
        <w:t xml:space="preserve"> Otwarcie ofert jest jawne. Wykonawcy mogą uczestniczyć w sesji otwarcia ofert. </w:t>
      </w:r>
    </w:p>
    <w:p w:rsidR="00251635" w:rsidRPr="007041AD" w:rsidRDefault="00251635" w:rsidP="00251635">
      <w:pPr>
        <w:jc w:val="both"/>
      </w:pPr>
      <w:r w:rsidRPr="007041AD">
        <w:rPr>
          <w:rStyle w:val="Nagwek2Znak"/>
          <w:rFonts w:eastAsia="Calibri"/>
        </w:rPr>
        <w:t xml:space="preserve">14.6. </w:t>
      </w:r>
      <w:r w:rsidRPr="007041AD">
        <w:rPr>
          <w:bCs/>
        </w:rPr>
        <w:t xml:space="preserve">Wykonawca może przed upływem terminu do składania ofert zmienić lub wycofać ofertę 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rsidR="00251635" w:rsidRPr="007041AD" w:rsidRDefault="00251635" w:rsidP="00251635">
      <w:pPr>
        <w:jc w:val="both"/>
        <w:rPr>
          <w:rStyle w:val="Nagwek2Znak"/>
          <w:rFonts w:eastAsia="Calibri"/>
        </w:rPr>
      </w:pPr>
      <w:r w:rsidRPr="007041AD">
        <w:rPr>
          <w:rStyle w:val="Nagwek2Znak"/>
          <w:rFonts w:eastAsia="Calibri"/>
        </w:rPr>
        <w:t>14.7.</w:t>
      </w:r>
      <w:r w:rsidRPr="007041AD">
        <w:rPr>
          <w:rFonts w:ascii="Arial" w:hAnsi="Arial" w:cs="Arial"/>
        </w:rPr>
        <w:t xml:space="preserve"> </w:t>
      </w:r>
      <w:r w:rsidRPr="007041AD">
        <w:rPr>
          <w:bCs/>
        </w:rPr>
        <w:t>Wykonawca po upływie terminu do składania ofert nie może skutecznie dokonać zmiany ani wycofać złożonej oferty.</w:t>
      </w:r>
    </w:p>
    <w:p w:rsidR="00251635" w:rsidRPr="007041AD" w:rsidRDefault="00251635" w:rsidP="00251635">
      <w:pPr>
        <w:jc w:val="both"/>
      </w:pPr>
      <w:r w:rsidRPr="007041AD">
        <w:rPr>
          <w:rStyle w:val="Nagwek2Znak"/>
          <w:rFonts w:eastAsia="Calibri"/>
        </w:rPr>
        <w:t>14.8.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rsidR="00251635" w:rsidRPr="007041AD" w:rsidRDefault="00251635" w:rsidP="00251635">
      <w:pPr>
        <w:jc w:val="both"/>
      </w:pPr>
      <w:r w:rsidRPr="007041AD">
        <w:rPr>
          <w:rStyle w:val="Nagwek2Znak"/>
          <w:rFonts w:eastAsia="Calibri"/>
        </w:rPr>
        <w:lastRenderedPageBreak/>
        <w:t>14.9.</w:t>
      </w:r>
      <w:r w:rsidRPr="007041AD">
        <w:t xml:space="preserve"> Niezwłocznie po otwarciu ofert </w:t>
      </w:r>
      <w:r w:rsidR="00B91817">
        <w:t>Z</w:t>
      </w:r>
      <w:r w:rsidRPr="007041AD">
        <w:t xml:space="preserve">amawiający zamieści na własnej stronie internetowej informacje dotyczące: </w:t>
      </w:r>
    </w:p>
    <w:p w:rsidR="00251635" w:rsidRPr="007041AD" w:rsidRDefault="00251635" w:rsidP="00251635">
      <w:pPr>
        <w:jc w:val="both"/>
      </w:pPr>
      <w:r w:rsidRPr="007041AD">
        <w:t xml:space="preserve">1) kwoty, jaką zamierza przeznaczyć na sfinansowanie zamówienia; </w:t>
      </w:r>
    </w:p>
    <w:p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rsidR="00251635" w:rsidRPr="007041AD" w:rsidRDefault="00251635" w:rsidP="00251635">
      <w:pPr>
        <w:jc w:val="both"/>
      </w:pPr>
      <w:r w:rsidRPr="007041AD">
        <w:rPr>
          <w:rStyle w:val="Nagwek2Znak"/>
          <w:rFonts w:eastAsia="Calibri"/>
        </w:rPr>
        <w:t>14.10.</w:t>
      </w:r>
      <w:r w:rsidRPr="007041AD">
        <w:t xml:space="preserve"> W przypadku złożenia oferty po terminie, o którym mowa w punkcie 14.1, Zamawiający niezwłocznie zawiadomi o tym </w:t>
      </w:r>
      <w:r w:rsidR="001D3273">
        <w:t>W</w:t>
      </w:r>
      <w:r w:rsidRPr="007041AD">
        <w:t>ykonawcę oraz zwróci ofertę po upływie terminu do wniesienia odwołania.</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15 TERMIN ZWIĄZANIA OFERTĄ </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15.1.</w:t>
      </w:r>
      <w:r w:rsidRPr="007041AD">
        <w:rPr>
          <w:rFonts w:cs="Calibri"/>
        </w:rPr>
        <w:t xml:space="preserve"> Wykonawca jest związany ofertą przez okres 60 dni od terminu składania ofert. </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15.2.</w:t>
      </w:r>
      <w:r w:rsidRPr="007041AD">
        <w:rPr>
          <w:rFonts w:cs="Calibri"/>
        </w:rPr>
        <w:t xml:space="preserve"> Bieg terminu związania ofertą rozpoczyna się wraz z upływem terminu składania ofert.</w:t>
      </w:r>
    </w:p>
    <w:p w:rsidR="00756194" w:rsidRPr="007041AD" w:rsidRDefault="00756194" w:rsidP="00D47093">
      <w:pPr>
        <w:spacing w:line="240" w:lineRule="auto"/>
        <w:jc w:val="both"/>
        <w:rPr>
          <w:rFonts w:cs="Calibri"/>
        </w:rPr>
      </w:pPr>
      <w:r w:rsidRPr="007041AD">
        <w:rPr>
          <w:rStyle w:val="Nagwek2Znak"/>
          <w:rFonts w:ascii="Calibri" w:eastAsia="Calibri" w:hAnsi="Calibri" w:cs="Calibri"/>
        </w:rPr>
        <w:t>15.3.</w:t>
      </w:r>
      <w:r w:rsidRPr="007041AD">
        <w:rPr>
          <w:rFonts w:cs="Calibri"/>
        </w:rPr>
        <w:t xml:space="preserve"> Wykonawca samodzielnie lub na wniosek zamawiającego może przedłużyć termin związania ofertą, z tym, że </w:t>
      </w:r>
      <w:r w:rsidR="00B91817">
        <w:rPr>
          <w:rFonts w:cs="Calibri"/>
        </w:rPr>
        <w:t>Z</w:t>
      </w:r>
      <w:r w:rsidRPr="007041AD">
        <w:rPr>
          <w:rFonts w:cs="Calibri"/>
        </w:rPr>
        <w:t xml:space="preserve">amawiający może tylko raz, co najmniej na 3 dni przed upływem terminu związania ofertą zwrócić się do </w:t>
      </w:r>
      <w:r w:rsidR="001D3273">
        <w:rPr>
          <w:rFonts w:cs="Calibri"/>
        </w:rPr>
        <w:t>W</w:t>
      </w:r>
      <w:r w:rsidRPr="007041AD">
        <w:rPr>
          <w:rFonts w:cs="Calibri"/>
        </w:rPr>
        <w:t xml:space="preserve">ykonawców o wyrażenie zgodny na przedłużenie tego terminu o oznaczony okres, nie dłuższy jednak niż o 60 dni. Przedłużenie terminu związania ofertą jest dopuszczalne tylko </w:t>
      </w:r>
      <w:r w:rsidR="003468D3" w:rsidRPr="007041AD">
        <w:rPr>
          <w:rFonts w:cs="Calibri"/>
        </w:rPr>
        <w:t xml:space="preserve"> </w:t>
      </w:r>
      <w:r w:rsidRPr="007041AD">
        <w:rPr>
          <w:rFonts w:cs="Calibri"/>
        </w:rPr>
        <w:t>z jednoczesnym przedłużeniem okresu ważności wadium albo, jeśli nie jest to możliwe, z wniesieniem nowego wadium na przedłużony okres związania ofertą.</w:t>
      </w:r>
    </w:p>
    <w:p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16 OPIS SPOSOBU OBLICZENIA CENY OFERTY </w:t>
      </w:r>
    </w:p>
    <w:p w:rsidR="00AE2F71" w:rsidRPr="007041AD" w:rsidRDefault="00756194" w:rsidP="00D47093">
      <w:pPr>
        <w:spacing w:line="240" w:lineRule="auto"/>
        <w:jc w:val="both"/>
        <w:rPr>
          <w:rFonts w:cs="Calibri"/>
        </w:rPr>
      </w:pPr>
      <w:r w:rsidRPr="007041AD">
        <w:rPr>
          <w:rStyle w:val="Nagwek2Znak"/>
          <w:rFonts w:ascii="Calibri" w:eastAsia="Calibri" w:hAnsi="Calibri" w:cs="Calibri"/>
        </w:rPr>
        <w:t>16.1.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kwota wymieniona w Formularzu oferty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rsidR="00AE2F71" w:rsidRPr="007041AD" w:rsidRDefault="00756194" w:rsidP="00D47093">
      <w:pPr>
        <w:spacing w:line="240" w:lineRule="auto"/>
        <w:jc w:val="both"/>
        <w:rPr>
          <w:rFonts w:cs="Calibri"/>
        </w:rPr>
      </w:pPr>
      <w:r w:rsidRPr="007041AD">
        <w:rPr>
          <w:rStyle w:val="Nagwek2Znak"/>
          <w:rFonts w:ascii="Calibri" w:eastAsia="Calibri" w:hAnsi="Calibri" w:cs="Calibri"/>
        </w:rPr>
        <w:t>16.2.</w:t>
      </w:r>
      <w:r w:rsidRPr="007041AD">
        <w:rPr>
          <w:rFonts w:cs="Calibri"/>
        </w:rPr>
        <w:t xml:space="preserve"> Podstawą do określenia ceny oferty jest SIWZ wraz załącznikami.</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468D3" w:rsidRPr="007041AD">
        <w:rPr>
          <w:rFonts w:cs="Calibri"/>
        </w:rPr>
        <w:t xml:space="preserve">  </w:t>
      </w:r>
      <w:r w:rsidRPr="007041AD">
        <w:rPr>
          <w:rFonts w:cs="Calibri"/>
        </w:rPr>
        <w:t xml:space="preserve">z przepisami o podatku od towarów i usług </w:t>
      </w:r>
      <w:r w:rsidR="001D3273">
        <w:rPr>
          <w:rFonts w:cs="Calibri"/>
        </w:rPr>
        <w:t>W</w:t>
      </w:r>
      <w:r w:rsidRPr="007041AD">
        <w:rPr>
          <w:rFonts w:cs="Calibri"/>
        </w:rPr>
        <w:t xml:space="preserve">ykonawca nie dolicza podatku VAT do ceny ofertowej </w:t>
      </w:r>
      <w:r w:rsidR="003468D3" w:rsidRPr="007041AD">
        <w:rPr>
          <w:rFonts w:cs="Calibri"/>
        </w:rPr>
        <w:t xml:space="preserve">    </w:t>
      </w:r>
      <w:r w:rsidRPr="007041AD">
        <w:rPr>
          <w:rFonts w:cs="Calibri"/>
        </w:rPr>
        <w:t xml:space="preserve">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rsidR="00A33B0E"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(Dz. U. z 1994 r., Nr 84, poz. 386 ze zm.), za którą podejmuje się zrealizować przedmiot zamówienia. </w:t>
      </w:r>
    </w:p>
    <w:p w:rsidR="00AE2F71" w:rsidRPr="007041AD" w:rsidRDefault="00AE2F71" w:rsidP="00D47093">
      <w:pPr>
        <w:spacing w:line="240" w:lineRule="auto"/>
        <w:jc w:val="both"/>
        <w:rPr>
          <w:rFonts w:cs="Calibri"/>
        </w:rPr>
      </w:pPr>
      <w:r w:rsidRPr="007041AD">
        <w:rPr>
          <w:rStyle w:val="Nagwek2Znak"/>
          <w:rFonts w:ascii="Calibri" w:eastAsia="Calibri" w:hAnsi="Calibri" w:cs="Calibri"/>
        </w:rPr>
        <w:lastRenderedPageBreak/>
        <w:t>16.</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2 </w:t>
      </w:r>
      <w:r w:rsidRPr="007041AD">
        <w:rPr>
          <w:rFonts w:cs="Calibri"/>
          <w:b/>
        </w:rPr>
        <w:t>do SIWZ.</w:t>
      </w:r>
      <w:r w:rsidR="004A5DD4" w:rsidRPr="007041AD">
        <w:rPr>
          <w:rFonts w:cs="Calibri"/>
        </w:rPr>
        <w:t xml:space="preserve"> </w:t>
      </w:r>
    </w:p>
    <w:p w:rsidR="00104DA5" w:rsidRPr="007041AD" w:rsidRDefault="00104DA5" w:rsidP="00D47093">
      <w:pPr>
        <w:spacing w:line="240" w:lineRule="auto"/>
        <w:jc w:val="both"/>
        <w:rPr>
          <w:rFonts w:cs="Calibri"/>
        </w:rPr>
      </w:pPr>
      <w:r w:rsidRPr="007041AD">
        <w:rPr>
          <w:rStyle w:val="Nagwek2Znak"/>
          <w:rFonts w:ascii="Calibri" w:eastAsia="Calibri" w:hAnsi="Calibri" w:cs="Calibri"/>
        </w:rPr>
        <w:t>16.7.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16.</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17 BADANIE OFERT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17.2.</w:t>
      </w:r>
      <w:r w:rsidRPr="007041AD">
        <w:rPr>
          <w:rFonts w:cs="Calibri"/>
        </w:rPr>
        <w:t xml:space="preserve"> 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17.3.</w:t>
      </w:r>
      <w:r w:rsidRPr="007041AD">
        <w:rPr>
          <w:rFonts w:cs="Calibri"/>
        </w:rPr>
        <w:t xml:space="preserve"> Zamawiający poprawi w ofercie: </w:t>
      </w:r>
    </w:p>
    <w:p w:rsidR="00A33B0E" w:rsidRPr="007041AD" w:rsidRDefault="00A33B0E" w:rsidP="00D47093">
      <w:pPr>
        <w:spacing w:line="240" w:lineRule="auto"/>
        <w:jc w:val="both"/>
        <w:rPr>
          <w:rFonts w:cs="Calibri"/>
        </w:rPr>
      </w:pPr>
      <w:r w:rsidRPr="007041AD">
        <w:rPr>
          <w:rFonts w:cs="Calibri"/>
        </w:rPr>
        <w:t xml:space="preserve">a) oczywiste omyłki pisarskie, </w:t>
      </w:r>
    </w:p>
    <w:p w:rsidR="00A33B0E" w:rsidRPr="007041AD" w:rsidRDefault="00A33B0E" w:rsidP="00D47093">
      <w:pPr>
        <w:spacing w:line="240" w:lineRule="auto"/>
        <w:jc w:val="both"/>
        <w:rPr>
          <w:rFonts w:cs="Calibri"/>
        </w:rPr>
      </w:pPr>
      <w:r w:rsidRPr="007041AD">
        <w:rPr>
          <w:rFonts w:cs="Calibri"/>
        </w:rPr>
        <w:t>b)</w:t>
      </w:r>
      <w:r w:rsidR="003468D3" w:rsidRPr="007041AD">
        <w:rPr>
          <w:rFonts w:cs="Calibri"/>
        </w:rPr>
        <w:t xml:space="preserve"> </w:t>
      </w:r>
      <w:r w:rsidRPr="007041AD">
        <w:rPr>
          <w:rFonts w:cs="Calibri"/>
        </w:rPr>
        <w:t xml:space="preserve">oczywiste omyłki rachunkowe, z uwzględnieniem konsekwencji rachunkowych dokonanych poprawek, </w:t>
      </w:r>
    </w:p>
    <w:p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18 OPIS KRYTERIÓW, KTÓRYMI ZAMAWIAJĄCY BĘDZIE SIĘ KIEROWAŁ PRZY WYBORZE OFERTY, WRAZ Z PODANIEM WAG TYCH KRYTERIÓW I SPOSOBU OCENY OFERT</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77"/>
        <w:gridCol w:w="4610"/>
      </w:tblGrid>
      <w:tr w:rsidR="00A33B0E" w:rsidRPr="007041AD" w:rsidTr="00CB6883">
        <w:tc>
          <w:tcPr>
            <w:tcW w:w="567" w:type="dxa"/>
            <w:shd w:val="pct12" w:color="auto" w:fill="auto"/>
          </w:tcPr>
          <w:p w:rsidR="00A33B0E" w:rsidRPr="007041AD" w:rsidRDefault="00A33B0E" w:rsidP="00A47D13">
            <w:pPr>
              <w:spacing w:after="0" w:line="240" w:lineRule="auto"/>
              <w:jc w:val="center"/>
              <w:rPr>
                <w:rFonts w:cs="Calibri"/>
                <w:b/>
              </w:rPr>
            </w:pPr>
            <w:r w:rsidRPr="007041AD">
              <w:rPr>
                <w:rFonts w:cs="Calibri"/>
                <w:b/>
              </w:rPr>
              <w:t>Lp.</w:t>
            </w:r>
          </w:p>
        </w:tc>
        <w:tc>
          <w:tcPr>
            <w:tcW w:w="3828" w:type="dxa"/>
            <w:shd w:val="pct12" w:color="auto" w:fill="auto"/>
          </w:tcPr>
          <w:p w:rsidR="00A33B0E" w:rsidRPr="007041AD" w:rsidRDefault="00A33B0E" w:rsidP="00A47D13">
            <w:pPr>
              <w:spacing w:after="0" w:line="240" w:lineRule="auto"/>
              <w:jc w:val="center"/>
              <w:rPr>
                <w:rFonts w:cs="Calibri"/>
                <w:b/>
              </w:rPr>
            </w:pPr>
            <w:r w:rsidRPr="007041AD">
              <w:rPr>
                <w:rFonts w:cs="Calibri"/>
                <w:b/>
              </w:rPr>
              <w:t>Nazwa kryterium</w:t>
            </w:r>
          </w:p>
        </w:tc>
        <w:tc>
          <w:tcPr>
            <w:tcW w:w="4677" w:type="dxa"/>
            <w:shd w:val="pct12" w:color="auto" w:fill="auto"/>
          </w:tcPr>
          <w:p w:rsidR="00A33B0E" w:rsidRPr="007041AD" w:rsidRDefault="00A33B0E" w:rsidP="00A47D13">
            <w:pPr>
              <w:spacing w:after="0" w:line="240" w:lineRule="auto"/>
              <w:jc w:val="center"/>
              <w:rPr>
                <w:rFonts w:cs="Calibri"/>
                <w:b/>
              </w:rPr>
            </w:pPr>
            <w:r w:rsidRPr="007041AD">
              <w:rPr>
                <w:rFonts w:cs="Calibri"/>
                <w:b/>
              </w:rPr>
              <w:t>Znaczenie kryterium (w %)</w:t>
            </w:r>
          </w:p>
        </w:tc>
      </w:tr>
      <w:tr w:rsidR="00A33B0E" w:rsidRPr="007041AD" w:rsidTr="00CB6883">
        <w:tc>
          <w:tcPr>
            <w:tcW w:w="567" w:type="dxa"/>
            <w:shd w:val="clear" w:color="auto" w:fill="auto"/>
          </w:tcPr>
          <w:p w:rsidR="00A33B0E" w:rsidRPr="007041AD" w:rsidRDefault="00A33B0E" w:rsidP="00A47D13">
            <w:pPr>
              <w:spacing w:after="0" w:line="240" w:lineRule="auto"/>
              <w:jc w:val="center"/>
              <w:rPr>
                <w:rFonts w:cs="Calibri"/>
                <w:b/>
              </w:rPr>
            </w:pPr>
            <w:r w:rsidRPr="007041AD">
              <w:rPr>
                <w:rFonts w:cs="Calibri"/>
                <w:b/>
              </w:rPr>
              <w:t>1</w:t>
            </w:r>
          </w:p>
        </w:tc>
        <w:tc>
          <w:tcPr>
            <w:tcW w:w="3828" w:type="dxa"/>
            <w:shd w:val="clear" w:color="auto" w:fill="auto"/>
          </w:tcPr>
          <w:p w:rsidR="00A33B0E" w:rsidRPr="007041AD" w:rsidRDefault="00A33B0E" w:rsidP="00D47093">
            <w:pPr>
              <w:spacing w:after="0" w:line="240" w:lineRule="auto"/>
              <w:jc w:val="both"/>
              <w:rPr>
                <w:rFonts w:cs="Calibri"/>
                <w:b/>
              </w:rPr>
            </w:pPr>
            <w:r w:rsidRPr="007041AD">
              <w:rPr>
                <w:rFonts w:cs="Calibri"/>
                <w:b/>
              </w:rPr>
              <w:t>Cena (C)</w:t>
            </w:r>
          </w:p>
        </w:tc>
        <w:tc>
          <w:tcPr>
            <w:tcW w:w="4677" w:type="dxa"/>
            <w:shd w:val="clear" w:color="auto" w:fill="auto"/>
          </w:tcPr>
          <w:p w:rsidR="00A33B0E" w:rsidRPr="007041AD" w:rsidRDefault="00A6201C" w:rsidP="00A47D13">
            <w:pPr>
              <w:spacing w:after="0" w:line="240" w:lineRule="auto"/>
              <w:jc w:val="center"/>
              <w:rPr>
                <w:rFonts w:cs="Calibri"/>
                <w:b/>
              </w:rPr>
            </w:pPr>
            <w:r>
              <w:rPr>
                <w:rFonts w:cs="Calibri"/>
                <w:b/>
              </w:rPr>
              <w:t>10</w:t>
            </w:r>
            <w:r w:rsidR="00A33B0E" w:rsidRPr="007041AD">
              <w:rPr>
                <w:rFonts w:cs="Calibri"/>
                <w:b/>
              </w:rPr>
              <w:t>0</w:t>
            </w:r>
          </w:p>
        </w:tc>
      </w:tr>
    </w:tbl>
    <w:p w:rsidR="00A33B0E" w:rsidRPr="007041AD" w:rsidRDefault="00A33B0E" w:rsidP="00D47093">
      <w:pPr>
        <w:spacing w:line="240" w:lineRule="auto"/>
        <w:jc w:val="both"/>
        <w:rPr>
          <w:rStyle w:val="Nagwek2Znak"/>
          <w:rFonts w:ascii="Calibri" w:eastAsia="Calibri" w:hAnsi="Calibri" w:cs="Calibri"/>
        </w:rPr>
      </w:pP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lastRenderedPageBreak/>
        <w:t>18.2.</w:t>
      </w:r>
      <w:r w:rsidRPr="007041AD">
        <w:rPr>
          <w:rFonts w:cs="Calibri"/>
        </w:rPr>
        <w:t xml:space="preserve"> Ocena ofert zostanie dokonana </w:t>
      </w:r>
      <w:r w:rsidR="00634F5A" w:rsidRPr="007041AD">
        <w:rPr>
          <w:rFonts w:cs="Calibri"/>
        </w:rPr>
        <w:t>w oparciu o kryteria wskazane w pkt 18.1</w:t>
      </w:r>
      <w:r w:rsidRPr="007041AD">
        <w:rPr>
          <w:rFonts w:cs="Calibri"/>
        </w:rPr>
        <w:t xml:space="preserve">.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18.3.</w:t>
      </w:r>
      <w:r w:rsidRPr="007041AD">
        <w:rPr>
          <w:rFonts w:cs="Calibri"/>
        </w:rPr>
        <w:t xml:space="preserve"> Zamawiający dokona oceny ofert przyznając punkty w ramach poszczególnych kryteriów oceny ofert, przyjmując zasadę, że 1% = 1 punkt.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18.4.</w:t>
      </w:r>
      <w:r w:rsidRPr="007041AD">
        <w:rPr>
          <w:rFonts w:cs="Calibri"/>
        </w:rPr>
        <w:t xml:space="preserve"> Punkty za kryterium „Cena” zostaną obliczone według wzoru: </w:t>
      </w:r>
    </w:p>
    <w:p w:rsidR="00A33B0E" w:rsidRPr="007041AD" w:rsidRDefault="00A33B0E" w:rsidP="00D47093">
      <w:pPr>
        <w:spacing w:line="240" w:lineRule="auto"/>
        <w:jc w:val="center"/>
        <w:rPr>
          <w:rFonts w:cs="Calibri"/>
          <w:b/>
        </w:rPr>
      </w:pPr>
      <w:r w:rsidRPr="007041AD">
        <w:rPr>
          <w:rFonts w:cs="Calibri"/>
          <w:b/>
        </w:rPr>
        <w:t xml:space="preserve">C = (Cn/Cb) x </w:t>
      </w:r>
      <w:r w:rsidR="00A6201C">
        <w:rPr>
          <w:rFonts w:cs="Calibri"/>
          <w:b/>
        </w:rPr>
        <w:t>10</w:t>
      </w:r>
      <w:r w:rsidRPr="007041AD">
        <w:rPr>
          <w:rFonts w:cs="Calibri"/>
          <w:b/>
        </w:rPr>
        <w:t>0 pkt</w:t>
      </w:r>
    </w:p>
    <w:p w:rsidR="00A33B0E" w:rsidRPr="007041AD" w:rsidRDefault="00A33B0E" w:rsidP="00D47093">
      <w:pPr>
        <w:spacing w:line="240" w:lineRule="auto"/>
        <w:jc w:val="both"/>
        <w:rPr>
          <w:rFonts w:cs="Calibri"/>
        </w:rPr>
      </w:pPr>
      <w:r w:rsidRPr="007041AD">
        <w:rPr>
          <w:rFonts w:cs="Calibri"/>
        </w:rPr>
        <w:t xml:space="preserve">gdzie, </w:t>
      </w:r>
    </w:p>
    <w:p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rsidR="00A33B0E" w:rsidRPr="007041AD" w:rsidRDefault="00A33B0E" w:rsidP="00CB6883">
      <w:pPr>
        <w:spacing w:after="0" w:line="240" w:lineRule="auto"/>
        <w:jc w:val="both"/>
        <w:rPr>
          <w:rFonts w:cs="Calibri"/>
        </w:rPr>
      </w:pPr>
      <w:r w:rsidRPr="007041AD">
        <w:rPr>
          <w:rFonts w:cs="Calibri"/>
          <w:b/>
        </w:rPr>
        <w:t>Cn</w:t>
      </w:r>
      <w:r w:rsidRPr="007041AD">
        <w:rPr>
          <w:rFonts w:cs="Calibri"/>
        </w:rPr>
        <w:t xml:space="preserve"> - najniższa cena ofertowa spośród ofert nieodrzuconych, </w:t>
      </w:r>
    </w:p>
    <w:p w:rsidR="00A33B0E" w:rsidRPr="007041AD" w:rsidRDefault="00A33B0E" w:rsidP="00CB6883">
      <w:pPr>
        <w:spacing w:after="0" w:line="240" w:lineRule="auto"/>
        <w:jc w:val="both"/>
        <w:rPr>
          <w:rFonts w:cs="Calibri"/>
        </w:rPr>
      </w:pPr>
      <w:r w:rsidRPr="007041AD">
        <w:rPr>
          <w:rFonts w:cs="Calibri"/>
          <w:b/>
        </w:rPr>
        <w:t>Cb</w:t>
      </w:r>
      <w:r w:rsidRPr="007041AD">
        <w:rPr>
          <w:rFonts w:cs="Calibri"/>
        </w:rPr>
        <w:t xml:space="preserve"> – cena oferty badanej. </w:t>
      </w:r>
    </w:p>
    <w:p w:rsidR="00251635" w:rsidRPr="007041AD" w:rsidRDefault="00A33B0E" w:rsidP="00251635">
      <w:pPr>
        <w:spacing w:line="240" w:lineRule="auto"/>
        <w:jc w:val="both"/>
        <w:rPr>
          <w:rStyle w:val="Nagwek2Znak"/>
          <w:rFonts w:ascii="Calibri" w:eastAsia="Calibri" w:hAnsi="Calibri" w:cs="Calibri"/>
          <w:color w:val="auto"/>
          <w:sz w:val="22"/>
          <w:szCs w:val="22"/>
        </w:rPr>
      </w:pPr>
      <w:r w:rsidRPr="007041AD">
        <w:rPr>
          <w:rFonts w:cs="Calibri"/>
        </w:rPr>
        <w:t xml:space="preserve">W kryterium „Cena”, oferta z najniższą ceną otrzyma </w:t>
      </w:r>
      <w:r w:rsidR="00A6201C">
        <w:rPr>
          <w:rFonts w:cs="Calibri"/>
        </w:rPr>
        <w:t>100</w:t>
      </w:r>
      <w:r w:rsidRPr="007041AD">
        <w:rPr>
          <w:rFonts w:cs="Calibri"/>
        </w:rPr>
        <w:t xml:space="preserve"> punktów a pozostałe oferty po matematycznym przeliczeniu w odniesieniu do najniższej ceny odpowiednio mniej. Końcowy wynik powyższego działania zostanie zaokrąglony do dwóch miejsc po przecinku. </w:t>
      </w:r>
    </w:p>
    <w:p w:rsidR="00A33B0E" w:rsidRPr="007041AD" w:rsidRDefault="00A33B0E" w:rsidP="00D47093">
      <w:pPr>
        <w:spacing w:line="240" w:lineRule="auto"/>
        <w:jc w:val="both"/>
        <w:rPr>
          <w:rFonts w:cs="Calibri"/>
        </w:rPr>
      </w:pPr>
      <w:r w:rsidRPr="007041AD">
        <w:rPr>
          <w:rStyle w:val="Nagwek2Znak"/>
          <w:rFonts w:ascii="Calibri" w:eastAsia="Calibri" w:hAnsi="Calibri" w:cs="Calibri"/>
        </w:rPr>
        <w:t>18.</w:t>
      </w:r>
      <w:r w:rsidR="00A6201C">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A6201C">
        <w:rPr>
          <w:rFonts w:cs="Calibri"/>
        </w:rPr>
        <w:t>.</w:t>
      </w:r>
    </w:p>
    <w:p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19 UDZIELENIE ZAMÓWIENIA </w:t>
      </w:r>
    </w:p>
    <w:p w:rsidR="00D731D8" w:rsidRPr="007041AD" w:rsidRDefault="00A33B0E" w:rsidP="00D47093">
      <w:pPr>
        <w:spacing w:line="240" w:lineRule="auto"/>
        <w:jc w:val="both"/>
        <w:rPr>
          <w:rFonts w:cs="Calibri"/>
        </w:rPr>
      </w:pPr>
      <w:r w:rsidRPr="007041AD">
        <w:rPr>
          <w:rStyle w:val="Nagwek2Znak"/>
          <w:rFonts w:ascii="Calibri" w:eastAsia="Calibri" w:hAnsi="Calibri" w:cs="Calibri"/>
        </w:rPr>
        <w:t>19.1.</w:t>
      </w:r>
      <w:r w:rsidRPr="007041AD">
        <w:rPr>
          <w:rFonts w:cs="Calibri"/>
        </w:rPr>
        <w:t xml:space="preserve"> Zamawiający udzieli zamówienia </w:t>
      </w:r>
      <w:r w:rsidR="001D3273">
        <w:rPr>
          <w:rFonts w:cs="Calibri"/>
        </w:rPr>
        <w:t>W</w:t>
      </w:r>
      <w:r w:rsidRPr="007041AD">
        <w:rPr>
          <w:rFonts w:cs="Calibri"/>
        </w:rPr>
        <w:t xml:space="preserve">ykonawcy, którego oferta została wybrana jako najkorzystniejsza. </w:t>
      </w:r>
    </w:p>
    <w:p w:rsidR="00D731D8" w:rsidRPr="007041AD" w:rsidRDefault="00A33B0E" w:rsidP="00D47093">
      <w:pPr>
        <w:spacing w:line="240" w:lineRule="auto"/>
        <w:jc w:val="both"/>
        <w:rPr>
          <w:rFonts w:cs="Calibri"/>
        </w:rPr>
      </w:pPr>
      <w:r w:rsidRPr="007041AD">
        <w:rPr>
          <w:rStyle w:val="Nagwek2Znak"/>
          <w:rFonts w:ascii="Calibri" w:eastAsia="Calibri" w:hAnsi="Calibri" w:cs="Calibri"/>
        </w:rPr>
        <w:t>19.2.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20 INFORMACJE O FORMALNOŚCIACH, JAKIE POWINNY ZOSTAĆ DOPEŁNIONE PO WYBORZE OFERTY W CELU ZAWARCIA UMOWY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20.1.</w:t>
      </w:r>
      <w:r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20.2.</w:t>
      </w:r>
      <w:r w:rsidRPr="007041AD">
        <w:rPr>
          <w:rFonts w:cs="Calibri"/>
        </w:rPr>
        <w:t xml:space="preserve"> Osoby reprezentujące </w:t>
      </w:r>
      <w:r w:rsidR="001D3273">
        <w:rPr>
          <w:rFonts w:cs="Calibri"/>
        </w:rPr>
        <w:t>W</w:t>
      </w:r>
      <w:r w:rsidRPr="007041AD">
        <w:rPr>
          <w:rFonts w:cs="Calibri"/>
        </w:rPr>
        <w:t xml:space="preserve">ykonawcę przy podpisywaniu umowy powinny posiadać ze sobą dokumenty potwierdzające ich umocowanie do reprezentowania </w:t>
      </w:r>
      <w:r w:rsidR="001D3273">
        <w:rPr>
          <w:rFonts w:cs="Calibri"/>
        </w:rPr>
        <w:t>W</w:t>
      </w:r>
      <w:r w:rsidRPr="007041AD">
        <w:rPr>
          <w:rFonts w:cs="Calibri"/>
        </w:rPr>
        <w:t xml:space="preserve">ykonawcy, o ile umocowanie to nie będzie wynikać z dokumentów załączonych do oferty. </w:t>
      </w:r>
    </w:p>
    <w:p w:rsidR="009C3870" w:rsidRPr="007041AD" w:rsidRDefault="00D731D8" w:rsidP="00D47093">
      <w:pPr>
        <w:spacing w:line="240" w:lineRule="auto"/>
        <w:jc w:val="both"/>
        <w:rPr>
          <w:rFonts w:cs="Calibri"/>
        </w:rPr>
      </w:pPr>
      <w:r w:rsidRPr="007041AD">
        <w:rPr>
          <w:rStyle w:val="Nagwek2Znak"/>
          <w:rFonts w:ascii="Calibri" w:eastAsia="Calibri" w:hAnsi="Calibri" w:cs="Calibri"/>
        </w:rPr>
        <w:lastRenderedPageBreak/>
        <w:t>20.3.</w:t>
      </w:r>
      <w:r w:rsidRPr="007041AD">
        <w:rPr>
          <w:rFonts w:cs="Calibri"/>
        </w:rPr>
        <w:t xml:space="preserve"> O terminie złożenia dokumentu, o którym mowa w pkt 20.1. Zamawiający powiadomi Wykonawcę odrębnym pismem. </w:t>
      </w:r>
    </w:p>
    <w:p w:rsidR="00D731D8" w:rsidRPr="007041AD" w:rsidRDefault="00D731D8" w:rsidP="00D47093">
      <w:pPr>
        <w:spacing w:line="240" w:lineRule="auto"/>
        <w:jc w:val="both"/>
        <w:rPr>
          <w:rFonts w:cs="Calibri"/>
        </w:rPr>
      </w:pPr>
      <w:r w:rsidRPr="007041AD">
        <w:rPr>
          <w:rStyle w:val="Nagwek2Znak"/>
          <w:rFonts w:ascii="Calibri" w:eastAsia="Calibri" w:hAnsi="Calibri" w:cs="Calibri"/>
        </w:rPr>
        <w:t>20.4.</w:t>
      </w:r>
      <w:r w:rsidRPr="007041AD">
        <w:rPr>
          <w:rFonts w:cs="Calibri"/>
        </w:rPr>
        <w:t xml:space="preserve"> Wykonawca zobowiązany jest do wniesienia zabezpieczenia należytego wykonania umowy na warunkach określonych w rozdziale 21 niniejsz</w:t>
      </w:r>
      <w:r w:rsidR="00EF528B" w:rsidRPr="007041AD">
        <w:rPr>
          <w:rFonts w:cs="Calibri"/>
        </w:rPr>
        <w:t>ej SIWZ</w:t>
      </w:r>
      <w:r w:rsidR="00C606B6" w:rsidRPr="007041AD">
        <w:rPr>
          <w:rFonts w:cs="Calibri"/>
        </w:rPr>
        <w:t>.</w:t>
      </w:r>
      <w:r w:rsidR="00EF528B" w:rsidRPr="007041AD">
        <w:rPr>
          <w:rFonts w:cs="Calibri"/>
        </w:rPr>
        <w:t xml:space="preserve">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21 WYMAGANIA DOTYCZĄCE ZABEZPIECZENIA NALEŻYTEGO WYKONANIA UMOWY </w:t>
      </w:r>
    </w:p>
    <w:p w:rsidR="00123AA9" w:rsidRPr="007041AD" w:rsidRDefault="009C3870" w:rsidP="00D47093">
      <w:pPr>
        <w:spacing w:line="240" w:lineRule="auto"/>
        <w:jc w:val="both"/>
        <w:rPr>
          <w:rFonts w:cs="Calibri"/>
        </w:rPr>
      </w:pPr>
      <w:r w:rsidRPr="007041AD">
        <w:rPr>
          <w:rStyle w:val="Nagwek2Znak"/>
          <w:rFonts w:ascii="Calibri" w:eastAsia="Calibri" w:hAnsi="Calibri" w:cs="Calibri"/>
        </w:rPr>
        <w:t>21.1.</w:t>
      </w:r>
      <w:r w:rsidRPr="007041AD">
        <w:rPr>
          <w:rFonts w:cs="Calibri"/>
        </w:rPr>
        <w:t xml:space="preserve"> </w:t>
      </w:r>
      <w:r w:rsidR="005A64D8" w:rsidRPr="007041AD">
        <w:rPr>
          <w:rFonts w:cs="Calibri"/>
        </w:rPr>
        <w:t>Zamawiający nie wymaga wniesienia zabezpieczenia należytego wykonania umowy.</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22 POSTANOWIENIA UMOWY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22.1.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Załącznik Nr 2</w:t>
      </w:r>
      <w:r w:rsidR="007E5EBA" w:rsidRPr="007041AD">
        <w:rPr>
          <w:rFonts w:cs="Calibri"/>
          <w:b/>
        </w:rPr>
        <w:t xml:space="preserve"> </w:t>
      </w:r>
      <w:r w:rsidRPr="007041AD">
        <w:rPr>
          <w:rFonts w:cs="Calibri"/>
          <w:b/>
        </w:rPr>
        <w:t>do SIWZ.</w:t>
      </w:r>
      <w:r w:rsidRPr="007041AD">
        <w:rPr>
          <w:rFonts w:cs="Calibri"/>
        </w:rPr>
        <w:t xml:space="preserve">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22.2.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 xml:space="preserve">o której mowa w pkt. 22.1 SIWZ, </w:t>
      </w:r>
      <w:r w:rsidR="00245C89" w:rsidRPr="007041AD">
        <w:t>oraz w sytuacji wystąpienia okoliczności, o których mowa w pkt. 16.7 i 16.8 SIWZ.</w:t>
      </w:r>
      <w:r w:rsidRPr="007041AD">
        <w:rPr>
          <w:rFonts w:cs="Calibri"/>
        </w:rPr>
        <w:t xml:space="preserve"> </w:t>
      </w:r>
    </w:p>
    <w:p w:rsidR="00A079BF" w:rsidRDefault="00A079BF" w:rsidP="00D47093">
      <w:pPr>
        <w:spacing w:line="240" w:lineRule="auto"/>
        <w:jc w:val="both"/>
        <w:rPr>
          <w:rFonts w:cs="Calibri"/>
        </w:rPr>
      </w:pPr>
      <w:r w:rsidRPr="007041AD">
        <w:rPr>
          <w:rStyle w:val="Nagwek2Znak"/>
          <w:rFonts w:ascii="Calibri" w:eastAsia="Calibri" w:hAnsi="Calibri" w:cs="Calibri"/>
        </w:rPr>
        <w:t>22.3.</w:t>
      </w:r>
      <w:r w:rsidRPr="007041AD">
        <w:rPr>
          <w:rFonts w:cs="Calibri"/>
        </w:rPr>
        <w:t xml:space="preserve"> Zamawiający zgodnie z art. 144 ustawy Prawo zamówień publicznych przewiduje możliwość dokonania zmian postanowień zawartej umowy w stosunku do treści oferty.</w:t>
      </w:r>
    </w:p>
    <w:p w:rsidR="00081874" w:rsidRPr="00081874" w:rsidRDefault="00081874" w:rsidP="00081874">
      <w:pPr>
        <w:spacing w:line="240" w:lineRule="auto"/>
        <w:jc w:val="both"/>
        <w:rPr>
          <w:rFonts w:cs="Calibri"/>
        </w:rPr>
      </w:pPr>
      <w:r w:rsidRPr="00081874">
        <w:rPr>
          <w:rFonts w:cs="Calibri"/>
        </w:rPr>
        <w:t xml:space="preserve">a) zmianę terminu wykonania umowy, gdy Zamawiający nie wykorzysta asortymentu będącego przedmiotem umowy w terminie obowiązywania umowy z zastrzeżeniem, iż termin wykonania umowy nie może być dłuższy niż </w:t>
      </w:r>
      <w:r w:rsidR="00443A48">
        <w:rPr>
          <w:rFonts w:cs="Calibri"/>
        </w:rPr>
        <w:t>6 miesięcy</w:t>
      </w:r>
      <w:r w:rsidRPr="00081874">
        <w:rPr>
          <w:rFonts w:cs="Calibri"/>
        </w:rPr>
        <w:t xml:space="preserve">;  </w:t>
      </w:r>
    </w:p>
    <w:p w:rsidR="00081874" w:rsidRPr="00081874" w:rsidRDefault="00081874" w:rsidP="00081874">
      <w:pPr>
        <w:spacing w:line="240" w:lineRule="auto"/>
        <w:jc w:val="both"/>
        <w:rPr>
          <w:rFonts w:cs="Calibri"/>
        </w:rPr>
      </w:pPr>
      <w:r w:rsidRPr="00081874">
        <w:rPr>
          <w:rFonts w:cs="Calibri"/>
        </w:rPr>
        <w:t>b) zamianę poszczególnego asortymentu, będącego przedmiotem umowy i wyszczególnionego w Załączniku nr 1 do niniejszej umowy, z chwilą zaprzestania lub wstrzymania jego produkcji,  o czym Wykonawca nie mógł wiedzieć w chwili zawarcia niniejszej umowy, na tzw. „zamiennik” pod warunkiem, że spełni on wszystkie wymogi Zamawiającego, w tym również cenę jednostkową brutto;</w:t>
      </w:r>
    </w:p>
    <w:p w:rsidR="00081874" w:rsidRPr="00081874" w:rsidRDefault="00081874" w:rsidP="00081874">
      <w:pPr>
        <w:spacing w:line="240" w:lineRule="auto"/>
        <w:jc w:val="both"/>
        <w:rPr>
          <w:rFonts w:cs="Calibri"/>
        </w:rPr>
      </w:pPr>
      <w:r w:rsidRPr="00081874">
        <w:rPr>
          <w:rFonts w:cs="Calibri"/>
        </w:rPr>
        <w:t>c) zmianę parametrów bądź innych cech charakterystycznych dla przedmiotu zamówienia, w tym zmianę numeru katalogowego produktu lub nazwy własnej produktu, zmianę sposobu konfekcjonowania w przypadku, gdy wprowadzony zostanie na rynek produkt zmodyfikowany bądź udoskonalony albo wystąpi przejściowy brak produktu, przy czym nie wpłynie to na zwiększenie wartości oferty i będzie to produkt o parametrach nie gorszych od produktu objętego umową;</w:t>
      </w:r>
    </w:p>
    <w:p w:rsidR="00081874" w:rsidRPr="00081874" w:rsidRDefault="00081874" w:rsidP="00081874">
      <w:pPr>
        <w:spacing w:line="240" w:lineRule="auto"/>
        <w:jc w:val="both"/>
        <w:rPr>
          <w:rFonts w:cs="Calibri"/>
        </w:rPr>
      </w:pPr>
      <w:r w:rsidRPr="00081874">
        <w:rPr>
          <w:rFonts w:cs="Calibri"/>
        </w:rPr>
        <w:t>d) zmianę dotyczącą obniżenia cen jednostkowych poszczególnych elementów przedmiotu zamówienia w przypadku promocji, obniżki cen na dany asortyment;</w:t>
      </w:r>
    </w:p>
    <w:p w:rsidR="00081874" w:rsidRPr="00081874" w:rsidRDefault="00081874" w:rsidP="00081874">
      <w:pPr>
        <w:spacing w:line="240" w:lineRule="auto"/>
        <w:jc w:val="both"/>
        <w:rPr>
          <w:rFonts w:cs="Calibri"/>
        </w:rPr>
      </w:pPr>
      <w:r w:rsidRPr="00081874">
        <w:rPr>
          <w:rFonts w:cs="Calibri"/>
        </w:rPr>
        <w:t xml:space="preserve">e) zmianę limitów ilościowych zamawianych wyrobów w stosunku do określonych </w:t>
      </w:r>
    </w:p>
    <w:p w:rsidR="00081874" w:rsidRPr="00081874" w:rsidRDefault="00081874" w:rsidP="00081874">
      <w:pPr>
        <w:spacing w:line="240" w:lineRule="auto"/>
        <w:jc w:val="both"/>
        <w:rPr>
          <w:rFonts w:cs="Calibri"/>
        </w:rPr>
      </w:pPr>
      <w:r w:rsidRPr="00081874">
        <w:rPr>
          <w:rFonts w:cs="Calibri"/>
        </w:rPr>
        <w:t xml:space="preserve">w poszczególnych pozycjach przedmiotu zamówienia, zarówno „na plus” jak i „na minus”, bez zmian wartości brutto zamówienia, będącego przedmiotem umowy i wyszczególnionego w Załączniku nr 1 do niniejszej umowy. W przypadku takiej zmiany wykonawca, oświadcza, że wyraża zgodę na taką zmianę. </w:t>
      </w:r>
    </w:p>
    <w:p w:rsidR="00081874" w:rsidRPr="00081874" w:rsidRDefault="00081874" w:rsidP="00081874">
      <w:pPr>
        <w:spacing w:line="240" w:lineRule="auto"/>
        <w:jc w:val="both"/>
        <w:rPr>
          <w:rFonts w:cs="Calibri"/>
        </w:rPr>
      </w:pPr>
      <w:r w:rsidRPr="00081874">
        <w:rPr>
          <w:rFonts w:cs="Calibri"/>
        </w:rPr>
        <w:t>2. Zmiany określone w ust. 1 nie mogą skutkować wzrostem ceny jednostkowej oraz wzrostem wartości umowy i nie mogą być niekorzystne dla Zamawiającego.</w:t>
      </w:r>
    </w:p>
    <w:p w:rsidR="00081874" w:rsidRPr="00081874" w:rsidRDefault="00081874" w:rsidP="00081874">
      <w:pPr>
        <w:spacing w:line="240" w:lineRule="auto"/>
        <w:jc w:val="both"/>
        <w:rPr>
          <w:rFonts w:cs="Calibri"/>
        </w:rPr>
      </w:pPr>
      <w:r w:rsidRPr="00081874">
        <w:rPr>
          <w:rFonts w:cs="Calibri"/>
        </w:rPr>
        <w:t>3. 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rsidR="00081874" w:rsidRPr="00081874" w:rsidRDefault="00081874" w:rsidP="00081874">
      <w:pPr>
        <w:spacing w:line="240" w:lineRule="auto"/>
        <w:jc w:val="both"/>
        <w:rPr>
          <w:rFonts w:cs="Calibri"/>
        </w:rPr>
      </w:pPr>
      <w:r w:rsidRPr="00081874">
        <w:rPr>
          <w:rFonts w:cs="Calibri"/>
        </w:rPr>
        <w:t>4. Dopuszczalne będzie podwyższenie cen towaru wynikające z art. 142 ust. 5 pkt. 2 i 3 ustawy Pzp, jeżeli zmiany te będą miały wpływ na koszty wykonania zamówienia publicznego przez Wykonawcę. Ciężar udowodnienia konieczności zmiany spoczywa na Wykonawcy.</w:t>
      </w:r>
    </w:p>
    <w:p w:rsidR="00081874" w:rsidRPr="007041AD" w:rsidRDefault="00081874" w:rsidP="00081874">
      <w:pPr>
        <w:spacing w:line="240" w:lineRule="auto"/>
        <w:jc w:val="both"/>
        <w:rPr>
          <w:rFonts w:cs="Calibri"/>
        </w:rPr>
      </w:pPr>
      <w:r w:rsidRPr="00081874">
        <w:rPr>
          <w:rFonts w:cs="Calibri"/>
        </w:rPr>
        <w:lastRenderedPageBreak/>
        <w:t>5. Wprowadzenie zmian określonych w § 7 ust. 1 pkt. a) - c) oraz w § 7 ust. 3 i 4 wymaga uzasadnienia konieczności zmiany i porozumienia stron oraz sporządzenia aneksu do umowy. Zmiany będą obowiązywały od dnia podpisania aneksu do umowy do końca obowiązywania umowy (lub podpisania kolejnego aneksu wprowadzającego zmianę).</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23 OPIS SPOSOBU UDZIELANIA WYJAŚNIEŃ I ZMIAN TREŚCI SIWZ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23.1.</w:t>
      </w:r>
      <w:r w:rsidRPr="007041AD">
        <w:rPr>
          <w:rFonts w:cs="Calibri"/>
        </w:rPr>
        <w:t xml:space="preserve"> Wykonawca może zwrócić się do zamawiającego z wnioskiem o wyjaśnienie treści SIWZ.</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zamawiającego nie później niż do końca dnia, w którym upływa połowa wyznaczonego terminu składania ofert.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 xml:space="preserve">23.4.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23.5.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24 POUCZENIE O ŚRODKACH OCHRONY PRAWNEJ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w:t>
      </w:r>
      <w:r w:rsidRPr="007041AD">
        <w:rPr>
          <w:rFonts w:cs="Calibri"/>
        </w:rPr>
        <w:t xml:space="preserve"> Środki ochrony prawnej przewidziane są w dziale VI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24.2.</w:t>
      </w:r>
      <w:r w:rsidRPr="007041AD">
        <w:rPr>
          <w:rFonts w:cs="Calibri"/>
        </w:rPr>
        <w:t xml:space="preserve"> Środkami ochrony prawnej są odwołanie i skarga do sądu.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24.4.</w:t>
      </w:r>
      <w:r w:rsidRPr="007041AD">
        <w:rPr>
          <w:rFonts w:cs="Calibri"/>
        </w:rPr>
        <w:t xml:space="preserve"> Środki ochrony prawnej wobec ogłoszenia o zamówieniu oraz SIWZ przysługują również organizacjom wpisanym na listę, o której mowa w art. 154 pkt 5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24.5.</w:t>
      </w:r>
      <w:r w:rsidRPr="007041AD">
        <w:rPr>
          <w:rFonts w:cs="Calibri"/>
        </w:rPr>
        <w:t xml:space="preserve"> Odwołanie przysługuje wyłącznie od niezgodnej z przepisami ustawy czynności zamawiającego 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24.6.</w:t>
      </w:r>
      <w:r w:rsidRPr="007041AD">
        <w:rPr>
          <w:rFonts w:cs="Calibri"/>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24.8.</w:t>
      </w:r>
      <w:r w:rsidRPr="007041AD">
        <w:rPr>
          <w:rFonts w:cs="Calibri"/>
        </w:rPr>
        <w:t xml:space="preserve"> Odwołujący przesyła kopię odwołania zamawiającemu przed upływem terminu do wniesienia odwołania w taki sposób, aby mógł on zapoznać się z jego treścią przed upływem tego terminu. Domniemywa się, iż </w:t>
      </w:r>
      <w:r w:rsidR="00B91817">
        <w:rPr>
          <w:rFonts w:cs="Calibri"/>
        </w:rPr>
        <w:t>Z</w:t>
      </w:r>
      <w:r w:rsidRPr="007041AD">
        <w:rPr>
          <w:rFonts w:cs="Calibri"/>
        </w:rPr>
        <w:t xml:space="preserve">amawiający mógł zapoznać się z treścią odwołania przed upływem terminu do </w:t>
      </w:r>
      <w:r w:rsidRPr="007041AD">
        <w:rPr>
          <w:rFonts w:cs="Calibri"/>
        </w:rPr>
        <w:lastRenderedPageBreak/>
        <w:t xml:space="preserve">jego wniesienia, jeżeli przesłanie jego kopii nastąpiło przed upływem terminu do jego wniesienia przy użyciu środków komunikacji elektronicznej.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24.9.</w:t>
      </w:r>
      <w:r w:rsidRPr="007041AD">
        <w:rPr>
          <w:rFonts w:cs="Calibri"/>
        </w:rPr>
        <w:t xml:space="preserve"> Odwołanie w postępowaniu wnosi się w następujących terminach: </w:t>
      </w:r>
    </w:p>
    <w:p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zamawiającego stanowiącej podstawę jego wniesienia – jeżeli zostały przesłane przy użyciu środków komunikacji elektronicznej albo </w:t>
      </w:r>
      <w:r w:rsidR="007120BF" w:rsidRPr="007041AD">
        <w:rPr>
          <w:rFonts w:cs="Calibri"/>
        </w:rPr>
        <w:br/>
      </w:r>
      <w:r w:rsidRPr="007041AD">
        <w:rPr>
          <w:rFonts w:cs="Calibri"/>
        </w:rPr>
        <w:t xml:space="preserve">w terminie 15 dni – jeżeli zostały przesłane w inny sposób. </w:t>
      </w:r>
    </w:p>
    <w:p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24.10.</w:t>
      </w:r>
      <w:r w:rsidRPr="007041AD">
        <w:rPr>
          <w:rFonts w:cs="Calibri"/>
        </w:rPr>
        <w:t xml:space="preserve"> Na orzeczenie Krajowej Izby Odwoławczej stronom oraz uczestnikom postępowania odwoławczego przysługuje skarga do sądu. </w:t>
      </w:r>
    </w:p>
    <w:p w:rsidR="00F54F32" w:rsidRPr="007041AD" w:rsidRDefault="009C3870" w:rsidP="00D47093">
      <w:pPr>
        <w:spacing w:line="240" w:lineRule="auto"/>
        <w:jc w:val="both"/>
        <w:rPr>
          <w:rFonts w:cs="Calibri"/>
        </w:rPr>
      </w:pPr>
      <w:r w:rsidRPr="007041AD">
        <w:rPr>
          <w:rStyle w:val="Nagwek2Znak"/>
          <w:rFonts w:ascii="Calibri" w:eastAsia="Calibri" w:hAnsi="Calibri" w:cs="Calibri"/>
        </w:rPr>
        <w:t>24.11.</w:t>
      </w:r>
      <w:r w:rsidRPr="007041AD">
        <w:rPr>
          <w:rFonts w:cs="Calibri"/>
        </w:rPr>
        <w:t xml:space="preserve">Skargę wnosi się do sądu okręgowego właściwego dla siedziby zamawiającego. </w:t>
      </w:r>
    </w:p>
    <w:p w:rsidR="009C3870" w:rsidRPr="007041AD" w:rsidRDefault="009C3870" w:rsidP="00D47093">
      <w:pPr>
        <w:spacing w:line="240" w:lineRule="auto"/>
        <w:jc w:val="both"/>
        <w:rPr>
          <w:rFonts w:cs="Calibri"/>
        </w:rPr>
      </w:pPr>
      <w:r w:rsidRPr="007041AD">
        <w:rPr>
          <w:rStyle w:val="Nagwek2Znak"/>
          <w:rFonts w:ascii="Calibri" w:eastAsia="Calibri" w:hAnsi="Calibri" w:cs="Calibri"/>
        </w:rPr>
        <w:t>24.12.</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25 KLAUZULA INFORMACYJNA RODO.</w:t>
      </w:r>
    </w:p>
    <w:p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6" w:history="1">
        <w:r w:rsidR="00357B76" w:rsidRPr="007041AD">
          <w:rPr>
            <w:rStyle w:val="Hipercze"/>
            <w:rFonts w:cs="Calibri"/>
            <w:lang w:eastAsia="pl-PL"/>
          </w:rPr>
          <w:t>iod@szpitallapy.pl</w:t>
        </w:r>
      </w:hyperlink>
      <w:r w:rsidRPr="007041AD">
        <w:rPr>
          <w:rFonts w:cs="Calibri"/>
        </w:rPr>
        <w:t>;</w:t>
      </w:r>
    </w:p>
    <w:p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Paweł Adamczuk</w:t>
      </w:r>
      <w:r w:rsidR="00357B76" w:rsidRPr="007041AD">
        <w:rPr>
          <w:rFonts w:cs="Calibri"/>
        </w:rPr>
        <w:t xml:space="preserve">, email: </w:t>
      </w:r>
      <w:hyperlink r:id="rId17" w:history="1">
        <w:r w:rsidR="00357B76" w:rsidRPr="007041AD">
          <w:rPr>
            <w:rStyle w:val="Hipercze"/>
            <w:rFonts w:cs="Calibri"/>
            <w:lang w:eastAsia="pl-PL"/>
          </w:rPr>
          <w:t>iod@szpitallapy.pl</w:t>
        </w:r>
      </w:hyperlink>
      <w:r w:rsidR="00357B76" w:rsidRPr="007041AD">
        <w:rPr>
          <w:rFonts w:cs="Calibri"/>
        </w:rPr>
        <w:t>, telefon kontaktowy. 85/81424 26</w:t>
      </w:r>
    </w:p>
    <w:p w:rsidR="002E2A56" w:rsidRPr="007041AD" w:rsidRDefault="002E2A56" w:rsidP="00C73DF9">
      <w:pPr>
        <w:numPr>
          <w:ilvl w:val="0"/>
          <w:numId w:val="21"/>
        </w:numPr>
        <w:spacing w:after="0" w:line="240" w:lineRule="auto"/>
        <w:jc w:val="both"/>
        <w:rPr>
          <w:rFonts w:cs="Calibri"/>
        </w:rPr>
      </w:pPr>
      <w:r w:rsidRPr="007041AD">
        <w:rPr>
          <w:rFonts w:cs="Calibri"/>
        </w:rPr>
        <w:t>Pani/Pana dane osobowe przetwarzane będą na podstawie art. 6 ust. 1 lit. c</w:t>
      </w:r>
      <w:r w:rsidRPr="007041AD">
        <w:rPr>
          <w:rFonts w:cs="Calibri"/>
          <w:i/>
        </w:rPr>
        <w:t xml:space="preserve"> </w:t>
      </w:r>
      <w:r w:rsidRPr="007041AD">
        <w:rPr>
          <w:rFonts w:cs="Calibri"/>
        </w:rPr>
        <w:t>RODO w celu związanym z postępowaniem o udzielenie zamówienia publicznego na „</w:t>
      </w:r>
      <w:r w:rsidR="003468D3" w:rsidRPr="007041AD">
        <w:rPr>
          <w:rFonts w:cs="Calibri"/>
        </w:rPr>
        <w:t>Zakup i dostawa produktów farmaceutycznych – leków dla SP ZOZ w Łapach</w:t>
      </w:r>
      <w:r w:rsidRPr="007041AD">
        <w:rPr>
          <w:rFonts w:cs="Calibri"/>
          <w:bCs/>
        </w:rPr>
        <w:t>”</w:t>
      </w:r>
      <w:r w:rsidRPr="007041AD">
        <w:rPr>
          <w:rFonts w:cs="Calibri"/>
          <w:i/>
        </w:rPr>
        <w:t xml:space="preserve"> </w:t>
      </w:r>
      <w:r w:rsidRPr="007041AD">
        <w:rPr>
          <w:rFonts w:cs="Calibri"/>
        </w:rPr>
        <w:t xml:space="preserve">prowadzonym w trybie </w:t>
      </w:r>
      <w:r w:rsidRPr="007041AD">
        <w:rPr>
          <w:rFonts w:cs="Calibri"/>
          <w:b/>
        </w:rPr>
        <w:t>przetargu nieograniczonego</w:t>
      </w:r>
      <w:r w:rsidRPr="007041AD">
        <w:rPr>
          <w:rFonts w:cs="Calibri"/>
        </w:rPr>
        <w:t>;</w:t>
      </w:r>
    </w:p>
    <w:p w:rsidR="002E2A56" w:rsidRPr="007041AD" w:rsidRDefault="002E2A56" w:rsidP="00D47093">
      <w:pPr>
        <w:numPr>
          <w:ilvl w:val="0"/>
          <w:numId w:val="21"/>
        </w:numPr>
        <w:spacing w:after="0" w:line="240" w:lineRule="auto"/>
        <w:jc w:val="both"/>
        <w:rPr>
          <w:rFonts w:cs="Calibri"/>
        </w:rPr>
      </w:pPr>
      <w:r w:rsidRPr="007041AD">
        <w:rPr>
          <w:rFonts w:cs="Calibri"/>
        </w:rPr>
        <w:t>odbiorcami Pani/Pana danych osobowych będą osoby lub podmioty, którym udostępniona zostanie dokumentacja postępowania w oparciu o art. 8 oraz art. 96 ust. 3 ustawy z dnia 29 stycznia 2004 r. – Prawo zamówień publicznych (</w:t>
      </w:r>
      <w:r w:rsidR="00FC6136" w:rsidRPr="007041AD">
        <w:rPr>
          <w:rFonts w:cs="Calibri"/>
        </w:rPr>
        <w:t>Dz. U. z  2018 r. poz. 1986);</w:t>
      </w:r>
    </w:p>
    <w:p w:rsidR="002E2A56" w:rsidRPr="007041AD" w:rsidRDefault="002E2A56" w:rsidP="00D47093">
      <w:pPr>
        <w:numPr>
          <w:ilvl w:val="0"/>
          <w:numId w:val="21"/>
        </w:numPr>
        <w:spacing w:after="0" w:line="240" w:lineRule="auto"/>
        <w:jc w:val="both"/>
        <w:rPr>
          <w:rFonts w:cs="Calibri"/>
        </w:rPr>
      </w:pPr>
      <w:r w:rsidRPr="007041AD">
        <w:rPr>
          <w:rFonts w:cs="Calibri"/>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w:t>
      </w:r>
      <w:r w:rsidR="007120BF" w:rsidRPr="007041AD">
        <w:rPr>
          <w:rFonts w:cs="Calibri"/>
        </w:rPr>
        <w:br/>
      </w:r>
      <w:r w:rsidRPr="007041AD">
        <w:rPr>
          <w:rFonts w:cs="Calibri"/>
        </w:rPr>
        <w:t xml:space="preserve">z udziałem w postępowaniu o udzielenie zamówienia publicznego; </w:t>
      </w:r>
    </w:p>
    <w:p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rsidR="002E2A56" w:rsidRPr="007041AD" w:rsidRDefault="002E2A56" w:rsidP="00D47093">
      <w:pPr>
        <w:numPr>
          <w:ilvl w:val="0"/>
          <w:numId w:val="21"/>
        </w:numPr>
        <w:spacing w:after="0" w:line="240" w:lineRule="auto"/>
        <w:jc w:val="both"/>
        <w:rPr>
          <w:rFonts w:cs="Calibri"/>
        </w:rPr>
      </w:pPr>
      <w:r w:rsidRPr="007041AD">
        <w:rPr>
          <w:rFonts w:cs="Calibri"/>
        </w:rPr>
        <w:lastRenderedPageBreak/>
        <w:t>w odniesieniu do Pani/Pana danych osobowych decyzje nie będą podejmowane w sposób zautomatyzowany, stosownie do art. 22 RODO;</w:t>
      </w:r>
    </w:p>
    <w:p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6</w:t>
      </w:r>
      <w:r w:rsidRPr="007041AD">
        <w:rPr>
          <w:rFonts w:ascii="Calibri" w:hAnsi="Calibri" w:cs="Calibri"/>
        </w:rPr>
        <w:t xml:space="preserve"> INFORMACJE DODATKOWE </w:t>
      </w:r>
    </w:p>
    <w:p w:rsidR="009C3870" w:rsidRPr="007041AD" w:rsidRDefault="009C3870" w:rsidP="00D47093">
      <w:pPr>
        <w:spacing w:line="240" w:lineRule="auto"/>
        <w:jc w:val="both"/>
        <w:rPr>
          <w:rFonts w:cs="Calibri"/>
        </w:rPr>
      </w:pPr>
      <w:r w:rsidRPr="007041AD">
        <w:rPr>
          <w:rFonts w:cs="Calibri"/>
        </w:rPr>
        <w:t>Zamawiający nie przewiduje:</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7</w:t>
      </w:r>
      <w:r w:rsidRPr="007041AD">
        <w:rPr>
          <w:rFonts w:ascii="Calibri" w:hAnsi="Calibri" w:cs="Calibri"/>
        </w:rPr>
        <w:t xml:space="preserve"> ZAŁĄCZNIKI DO SIWZ </w:t>
      </w:r>
    </w:p>
    <w:p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CF183F" w:rsidRPr="007041AD">
        <w:rPr>
          <w:rFonts w:cs="Calibri"/>
        </w:rPr>
        <w:t>1</w:t>
      </w:r>
      <w:r w:rsidR="003468D3" w:rsidRPr="007041AD">
        <w:rPr>
          <w:rFonts w:cs="Calibri"/>
        </w:rPr>
        <w:t xml:space="preserve"> </w:t>
      </w:r>
      <w:r w:rsidRPr="007041AD">
        <w:rPr>
          <w:rFonts w:cs="Calibri"/>
        </w:rPr>
        <w:t xml:space="preserve">– </w:t>
      </w:r>
      <w:r w:rsidR="008D6BB6" w:rsidRPr="007041AD">
        <w:rPr>
          <w:rFonts w:cs="Calibri"/>
        </w:rPr>
        <w:t>Formularz asortymentowo-cenowy;</w:t>
      </w:r>
    </w:p>
    <w:p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2 </w:t>
      </w:r>
      <w:r w:rsidR="003A58D9" w:rsidRPr="007041AD">
        <w:rPr>
          <w:rFonts w:cs="Calibri"/>
        </w:rPr>
        <w:t>–</w:t>
      </w:r>
      <w:r w:rsidRPr="007041AD">
        <w:rPr>
          <w:rFonts w:cs="Calibri"/>
        </w:rPr>
        <w:t xml:space="preserve"> </w:t>
      </w:r>
      <w:r w:rsidR="003A58D9" w:rsidRPr="007041AD">
        <w:rPr>
          <w:rFonts w:cs="Calibri"/>
        </w:rPr>
        <w:t>Istotne postanowienia przyszłej umowy</w:t>
      </w:r>
      <w:r w:rsidR="00972617" w:rsidRPr="007041AD">
        <w:rPr>
          <w:rFonts w:cs="Calibri"/>
        </w:rPr>
        <w:t xml:space="preserve"> (IPPU);</w:t>
      </w:r>
    </w:p>
    <w:p w:rsidR="00972617" w:rsidRPr="007041AD" w:rsidRDefault="009C3870" w:rsidP="00D47093">
      <w:pPr>
        <w:numPr>
          <w:ilvl w:val="0"/>
          <w:numId w:val="39"/>
        </w:numPr>
        <w:spacing w:after="0" w:line="240" w:lineRule="auto"/>
        <w:jc w:val="both"/>
        <w:rPr>
          <w:rFonts w:cs="Calibri"/>
        </w:rPr>
      </w:pPr>
      <w:r w:rsidRPr="007041AD">
        <w:rPr>
          <w:rFonts w:cs="Calibri"/>
        </w:rPr>
        <w:t>Załącznik Nr</w:t>
      </w:r>
      <w:r w:rsidR="00972617" w:rsidRPr="007041AD">
        <w:rPr>
          <w:rFonts w:cs="Calibri"/>
        </w:rPr>
        <w:t xml:space="preserve"> 3 –</w:t>
      </w:r>
      <w:r w:rsidR="008D6BB6" w:rsidRPr="007041AD">
        <w:rPr>
          <w:rFonts w:cs="Calibri"/>
        </w:rPr>
        <w:t xml:space="preserve"> </w:t>
      </w:r>
      <w:r w:rsidR="00972617" w:rsidRPr="007041AD">
        <w:rPr>
          <w:rFonts w:cs="Calibri"/>
        </w:rPr>
        <w:t>Ofert</w:t>
      </w:r>
      <w:r w:rsidR="008D6BB6" w:rsidRPr="007041AD">
        <w:rPr>
          <w:rFonts w:cs="Calibri"/>
        </w:rPr>
        <w:t>a</w:t>
      </w:r>
      <w:r w:rsidR="00972617" w:rsidRPr="007041AD">
        <w:rPr>
          <w:rFonts w:cs="Calibri"/>
        </w:rPr>
        <w:t>;</w:t>
      </w:r>
    </w:p>
    <w:p w:rsidR="00FF239D"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8D6BB6" w:rsidRPr="007041AD">
        <w:rPr>
          <w:rFonts w:cs="Calibri"/>
        </w:rPr>
        <w:t>4</w:t>
      </w:r>
      <w:r w:rsidRPr="007041AD">
        <w:rPr>
          <w:rFonts w:cs="Calibri"/>
        </w:rPr>
        <w:t xml:space="preserve"> – Wzór informacji, że </w:t>
      </w:r>
      <w:r w:rsidR="001D3273">
        <w:rPr>
          <w:rFonts w:cs="Calibri"/>
        </w:rPr>
        <w:t>W</w:t>
      </w:r>
      <w:r w:rsidRPr="007041AD">
        <w:rPr>
          <w:rFonts w:cs="Calibri"/>
        </w:rPr>
        <w:t xml:space="preserve">ykonawca nie należy/należy do grupy </w:t>
      </w:r>
      <w:r w:rsidR="00124D20" w:rsidRPr="007041AD">
        <w:rPr>
          <w:rFonts w:cs="Calibri"/>
        </w:rPr>
        <w:t>kapitałowej;</w:t>
      </w:r>
    </w:p>
    <w:p w:rsidR="008D6BB6" w:rsidRPr="007041AD" w:rsidRDefault="008D6BB6" w:rsidP="008D6BB6">
      <w:pPr>
        <w:numPr>
          <w:ilvl w:val="0"/>
          <w:numId w:val="39"/>
        </w:numPr>
        <w:spacing w:after="0" w:line="240" w:lineRule="auto"/>
        <w:jc w:val="both"/>
        <w:rPr>
          <w:rFonts w:cs="Calibri"/>
        </w:rPr>
      </w:pPr>
      <w:r w:rsidRPr="007041AD">
        <w:rPr>
          <w:rFonts w:cs="Calibri"/>
        </w:rPr>
        <w:t>Załącznik Nr 5 - JEDZ przygotowany wstępnie przez Zamawiającego dla przedmiotowego postępowania w formacie .xml do pobrania przez Wykonawcę i zaimportowania w serwisie eESPD;</w:t>
      </w:r>
    </w:p>
    <w:p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6</w:t>
      </w:r>
      <w:r w:rsidRPr="007041AD">
        <w:rPr>
          <w:rFonts w:cs="Calibri"/>
        </w:rPr>
        <w:t xml:space="preserve"> – Wzór oświadczenia w zakresie określonym w pkt. 8.7.2 lit. </w:t>
      </w:r>
      <w:r w:rsidR="0042435C">
        <w:rPr>
          <w:rFonts w:cs="Calibri"/>
        </w:rPr>
        <w:t>b</w:t>
      </w:r>
      <w:r w:rsidR="00504160" w:rsidRPr="007041AD">
        <w:rPr>
          <w:rFonts w:cs="Calibri"/>
        </w:rPr>
        <w:t>)</w:t>
      </w:r>
      <w:r w:rsidR="0042435C">
        <w:rPr>
          <w:rFonts w:cs="Calibri"/>
        </w:rPr>
        <w:t>, c)</w:t>
      </w:r>
      <w:r w:rsidRPr="007041AD">
        <w:rPr>
          <w:rFonts w:cs="Calibri"/>
        </w:rPr>
        <w:t xml:space="preserve"> SIWZ – składany na wezwanie zamawiającego</w:t>
      </w:r>
      <w:r w:rsidR="00124D20" w:rsidRPr="007041AD">
        <w:rPr>
          <w:rFonts w:cs="Calibri"/>
        </w:rPr>
        <w:t xml:space="preserve"> w trybie art. 26 ust. 1 ustawy;</w:t>
      </w:r>
    </w:p>
    <w:p w:rsidR="00245C89" w:rsidRDefault="0080787D" w:rsidP="00954DE4">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7</w:t>
      </w:r>
      <w:r w:rsidRPr="007041AD">
        <w:rPr>
          <w:rFonts w:cs="Calibri"/>
        </w:rPr>
        <w:t xml:space="preserve"> – Wzór zobowiązania do oddania do dyspozycji niezbędnych zasobów na okres korzystania z nich przy wykonaniu zamówienia</w:t>
      </w:r>
      <w:r w:rsidR="00E66DF3">
        <w:rPr>
          <w:rFonts w:cs="Calibri"/>
        </w:rPr>
        <w:t>;</w:t>
      </w:r>
    </w:p>
    <w:p w:rsidR="00E66DF3" w:rsidRPr="00954DE4" w:rsidRDefault="00E66DF3" w:rsidP="00987D97">
      <w:pPr>
        <w:spacing w:after="0" w:line="240" w:lineRule="auto"/>
        <w:ind w:left="720"/>
        <w:jc w:val="both"/>
        <w:rPr>
          <w:rFonts w:cs="Calibri"/>
        </w:rPr>
      </w:pPr>
    </w:p>
    <w:sectPr w:rsidR="00E66DF3" w:rsidRPr="00954DE4" w:rsidSect="007C46E8">
      <w:footerReference w:type="default" r:id="rId18"/>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EF7" w:rsidRDefault="00C45EF7" w:rsidP="0093346F">
      <w:pPr>
        <w:spacing w:after="0" w:line="240" w:lineRule="auto"/>
      </w:pPr>
      <w:r>
        <w:separator/>
      </w:r>
    </w:p>
  </w:endnote>
  <w:endnote w:type="continuationSeparator" w:id="0">
    <w:p w:rsidR="00C45EF7" w:rsidRDefault="00C45EF7"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231" w:rsidRPr="007B0E69" w:rsidRDefault="00DF3231">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C057C7">
      <w:rPr>
        <w:rFonts w:ascii="Verdana" w:hAnsi="Verdana"/>
        <w:b/>
        <w:noProof/>
        <w:sz w:val="20"/>
        <w:szCs w:val="20"/>
      </w:rPr>
      <w:t>26</w:t>
    </w:r>
    <w:r w:rsidRPr="007B0E69">
      <w:rPr>
        <w:rFonts w:ascii="Verdana" w:hAnsi="Verdana"/>
        <w:b/>
        <w:sz w:val="20"/>
        <w:szCs w:val="20"/>
      </w:rPr>
      <w:fldChar w:fldCharType="end"/>
    </w:r>
  </w:p>
  <w:p w:rsidR="00DF3231" w:rsidRDefault="00DF3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EF7" w:rsidRDefault="00C45EF7" w:rsidP="0093346F">
      <w:pPr>
        <w:spacing w:after="0" w:line="240" w:lineRule="auto"/>
      </w:pPr>
      <w:r>
        <w:separator/>
      </w:r>
    </w:p>
  </w:footnote>
  <w:footnote w:type="continuationSeparator" w:id="0">
    <w:p w:rsidR="00C45EF7" w:rsidRDefault="00C45EF7" w:rsidP="00933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4"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6"/>
  </w:num>
  <w:num w:numId="5">
    <w:abstractNumId w:val="28"/>
  </w:num>
  <w:num w:numId="6">
    <w:abstractNumId w:val="33"/>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42"/>
  </w:num>
  <w:num w:numId="16">
    <w:abstractNumId w:val="16"/>
  </w:num>
  <w:num w:numId="17">
    <w:abstractNumId w:val="10"/>
  </w:num>
  <w:num w:numId="18">
    <w:abstractNumId w:val="37"/>
  </w:num>
  <w:num w:numId="19">
    <w:abstractNumId w:val="27"/>
  </w:num>
  <w:num w:numId="20">
    <w:abstractNumId w:val="29"/>
  </w:num>
  <w:num w:numId="21">
    <w:abstractNumId w:val="13"/>
  </w:num>
  <w:num w:numId="22">
    <w:abstractNumId w:val="9"/>
  </w:num>
  <w:num w:numId="23">
    <w:abstractNumId w:val="18"/>
  </w:num>
  <w:num w:numId="24">
    <w:abstractNumId w:val="34"/>
  </w:num>
  <w:num w:numId="25">
    <w:abstractNumId w:val="6"/>
  </w:num>
  <w:num w:numId="26">
    <w:abstractNumId w:val="41"/>
  </w:num>
  <w:num w:numId="27">
    <w:abstractNumId w:val="30"/>
  </w:num>
  <w:num w:numId="28">
    <w:abstractNumId w:val="5"/>
  </w:num>
  <w:num w:numId="29">
    <w:abstractNumId w:val="21"/>
  </w:num>
  <w:num w:numId="30">
    <w:abstractNumId w:val="24"/>
  </w:num>
  <w:num w:numId="31">
    <w:abstractNumId w:val="32"/>
  </w:num>
  <w:num w:numId="32">
    <w:abstractNumId w:val="35"/>
  </w:num>
  <w:num w:numId="33">
    <w:abstractNumId w:val="14"/>
  </w:num>
  <w:num w:numId="34">
    <w:abstractNumId w:val="31"/>
  </w:num>
  <w:num w:numId="35">
    <w:abstractNumId w:val="3"/>
  </w:num>
  <w:num w:numId="36">
    <w:abstractNumId w:val="39"/>
  </w:num>
  <w:num w:numId="37">
    <w:abstractNumId w:val="22"/>
  </w:num>
  <w:num w:numId="38">
    <w:abstractNumId w:val="38"/>
  </w:num>
  <w:num w:numId="39">
    <w:abstractNumId w:val="40"/>
  </w:num>
  <w:num w:numId="40">
    <w:abstractNumId w:val="20"/>
  </w:num>
  <w:num w:numId="41">
    <w:abstractNumId w:val="11"/>
  </w:num>
  <w:num w:numId="42">
    <w:abstractNumId w:val="15"/>
  </w:num>
  <w:num w:numId="43">
    <w:abstractNumId w:val="25"/>
  </w:num>
  <w:num w:numId="44">
    <w:abstractNumId w:val="4"/>
  </w:num>
  <w:num w:numId="45">
    <w:abstractNumId w:val="1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118EF"/>
    <w:rsid w:val="00013536"/>
    <w:rsid w:val="00015F26"/>
    <w:rsid w:val="00016FC4"/>
    <w:rsid w:val="0002269D"/>
    <w:rsid w:val="00022BA4"/>
    <w:rsid w:val="00023B7C"/>
    <w:rsid w:val="00027A09"/>
    <w:rsid w:val="00031E78"/>
    <w:rsid w:val="000329F3"/>
    <w:rsid w:val="00036BD1"/>
    <w:rsid w:val="00041C80"/>
    <w:rsid w:val="000426CF"/>
    <w:rsid w:val="00043DD9"/>
    <w:rsid w:val="00044C5D"/>
    <w:rsid w:val="00045557"/>
    <w:rsid w:val="00045CAC"/>
    <w:rsid w:val="00046D1F"/>
    <w:rsid w:val="0005029B"/>
    <w:rsid w:val="000525BE"/>
    <w:rsid w:val="00053F3D"/>
    <w:rsid w:val="000565AA"/>
    <w:rsid w:val="00061065"/>
    <w:rsid w:val="000707E9"/>
    <w:rsid w:val="0007272E"/>
    <w:rsid w:val="0007299F"/>
    <w:rsid w:val="000747A0"/>
    <w:rsid w:val="00081874"/>
    <w:rsid w:val="00084A24"/>
    <w:rsid w:val="0008651D"/>
    <w:rsid w:val="0008683F"/>
    <w:rsid w:val="00090830"/>
    <w:rsid w:val="00090B2A"/>
    <w:rsid w:val="00090BB6"/>
    <w:rsid w:val="000970C3"/>
    <w:rsid w:val="000A0B33"/>
    <w:rsid w:val="000A4D63"/>
    <w:rsid w:val="000A5B11"/>
    <w:rsid w:val="000A7EC4"/>
    <w:rsid w:val="000B28D3"/>
    <w:rsid w:val="000B2B40"/>
    <w:rsid w:val="000B2FD7"/>
    <w:rsid w:val="000B5EC1"/>
    <w:rsid w:val="000B6B93"/>
    <w:rsid w:val="000C2780"/>
    <w:rsid w:val="000C3867"/>
    <w:rsid w:val="000C5393"/>
    <w:rsid w:val="000C55F3"/>
    <w:rsid w:val="000D0309"/>
    <w:rsid w:val="000D50C3"/>
    <w:rsid w:val="000D7602"/>
    <w:rsid w:val="000E009B"/>
    <w:rsid w:val="000E4EDC"/>
    <w:rsid w:val="000E6CA4"/>
    <w:rsid w:val="000F0D67"/>
    <w:rsid w:val="000F3FAC"/>
    <w:rsid w:val="000F72E4"/>
    <w:rsid w:val="00101BE1"/>
    <w:rsid w:val="00104DA5"/>
    <w:rsid w:val="00112598"/>
    <w:rsid w:val="00121994"/>
    <w:rsid w:val="00123AA9"/>
    <w:rsid w:val="00123FD3"/>
    <w:rsid w:val="00124D20"/>
    <w:rsid w:val="00131461"/>
    <w:rsid w:val="001323EA"/>
    <w:rsid w:val="00141B88"/>
    <w:rsid w:val="00146D9E"/>
    <w:rsid w:val="00155B69"/>
    <w:rsid w:val="00155B75"/>
    <w:rsid w:val="0015744E"/>
    <w:rsid w:val="00163ACC"/>
    <w:rsid w:val="001704EC"/>
    <w:rsid w:val="00173684"/>
    <w:rsid w:val="0017568B"/>
    <w:rsid w:val="00177A55"/>
    <w:rsid w:val="00180A8E"/>
    <w:rsid w:val="00183C76"/>
    <w:rsid w:val="001859FD"/>
    <w:rsid w:val="0018741E"/>
    <w:rsid w:val="00192790"/>
    <w:rsid w:val="0019354E"/>
    <w:rsid w:val="001940FA"/>
    <w:rsid w:val="001A0BA1"/>
    <w:rsid w:val="001A252E"/>
    <w:rsid w:val="001A5F30"/>
    <w:rsid w:val="001A6825"/>
    <w:rsid w:val="001A743F"/>
    <w:rsid w:val="001B09AC"/>
    <w:rsid w:val="001B0C82"/>
    <w:rsid w:val="001C2FFA"/>
    <w:rsid w:val="001C435D"/>
    <w:rsid w:val="001C5434"/>
    <w:rsid w:val="001C55FD"/>
    <w:rsid w:val="001C5A02"/>
    <w:rsid w:val="001C6B79"/>
    <w:rsid w:val="001D20E0"/>
    <w:rsid w:val="001D3273"/>
    <w:rsid w:val="001D3637"/>
    <w:rsid w:val="001D465E"/>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36B6"/>
    <w:rsid w:val="00213621"/>
    <w:rsid w:val="002179F6"/>
    <w:rsid w:val="002214A7"/>
    <w:rsid w:val="002215AA"/>
    <w:rsid w:val="00223EBC"/>
    <w:rsid w:val="00227278"/>
    <w:rsid w:val="0023093F"/>
    <w:rsid w:val="00233412"/>
    <w:rsid w:val="00233755"/>
    <w:rsid w:val="002365D4"/>
    <w:rsid w:val="0024022E"/>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619B"/>
    <w:rsid w:val="0028730C"/>
    <w:rsid w:val="00297145"/>
    <w:rsid w:val="0029756E"/>
    <w:rsid w:val="00297A0E"/>
    <w:rsid w:val="002A1376"/>
    <w:rsid w:val="002A1E29"/>
    <w:rsid w:val="002A3730"/>
    <w:rsid w:val="002A5D17"/>
    <w:rsid w:val="002A6477"/>
    <w:rsid w:val="002B1A9D"/>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847"/>
    <w:rsid w:val="00304FC1"/>
    <w:rsid w:val="00310DC1"/>
    <w:rsid w:val="003216B3"/>
    <w:rsid w:val="00324A20"/>
    <w:rsid w:val="00326F00"/>
    <w:rsid w:val="0033003E"/>
    <w:rsid w:val="00333527"/>
    <w:rsid w:val="00335622"/>
    <w:rsid w:val="00336C1E"/>
    <w:rsid w:val="00341AD5"/>
    <w:rsid w:val="003468D3"/>
    <w:rsid w:val="00346F31"/>
    <w:rsid w:val="00350282"/>
    <w:rsid w:val="00355416"/>
    <w:rsid w:val="00357B76"/>
    <w:rsid w:val="00362422"/>
    <w:rsid w:val="003656FC"/>
    <w:rsid w:val="003760B3"/>
    <w:rsid w:val="00381B48"/>
    <w:rsid w:val="00382BD9"/>
    <w:rsid w:val="00384733"/>
    <w:rsid w:val="0038533C"/>
    <w:rsid w:val="003858D3"/>
    <w:rsid w:val="003861E5"/>
    <w:rsid w:val="0038752C"/>
    <w:rsid w:val="00392FF6"/>
    <w:rsid w:val="00393AAF"/>
    <w:rsid w:val="00396C12"/>
    <w:rsid w:val="003977F3"/>
    <w:rsid w:val="003A126A"/>
    <w:rsid w:val="003A4079"/>
    <w:rsid w:val="003A4E48"/>
    <w:rsid w:val="003A58D9"/>
    <w:rsid w:val="003C07EB"/>
    <w:rsid w:val="003C08A3"/>
    <w:rsid w:val="003C0AB5"/>
    <w:rsid w:val="003C315A"/>
    <w:rsid w:val="003C318A"/>
    <w:rsid w:val="003C4C73"/>
    <w:rsid w:val="003D0A60"/>
    <w:rsid w:val="003D2EF1"/>
    <w:rsid w:val="003E2E46"/>
    <w:rsid w:val="003E469F"/>
    <w:rsid w:val="003F069C"/>
    <w:rsid w:val="003F0A87"/>
    <w:rsid w:val="003F179E"/>
    <w:rsid w:val="00400A80"/>
    <w:rsid w:val="0040254C"/>
    <w:rsid w:val="004035E5"/>
    <w:rsid w:val="004069A8"/>
    <w:rsid w:val="00406FDB"/>
    <w:rsid w:val="00411C15"/>
    <w:rsid w:val="0041266E"/>
    <w:rsid w:val="00414481"/>
    <w:rsid w:val="00415510"/>
    <w:rsid w:val="0042435C"/>
    <w:rsid w:val="00424D1B"/>
    <w:rsid w:val="004353F3"/>
    <w:rsid w:val="00436051"/>
    <w:rsid w:val="0043633A"/>
    <w:rsid w:val="00436870"/>
    <w:rsid w:val="00443A48"/>
    <w:rsid w:val="0044616E"/>
    <w:rsid w:val="0044797F"/>
    <w:rsid w:val="00453126"/>
    <w:rsid w:val="00463FE2"/>
    <w:rsid w:val="004661B8"/>
    <w:rsid w:val="00471EE5"/>
    <w:rsid w:val="00472383"/>
    <w:rsid w:val="00473B32"/>
    <w:rsid w:val="00484828"/>
    <w:rsid w:val="00486CBC"/>
    <w:rsid w:val="00492266"/>
    <w:rsid w:val="00496F9F"/>
    <w:rsid w:val="004979D0"/>
    <w:rsid w:val="004A03EB"/>
    <w:rsid w:val="004A1086"/>
    <w:rsid w:val="004A2673"/>
    <w:rsid w:val="004A4DDD"/>
    <w:rsid w:val="004A5DD4"/>
    <w:rsid w:val="004B16CD"/>
    <w:rsid w:val="004B1C23"/>
    <w:rsid w:val="004B5536"/>
    <w:rsid w:val="004C1B6B"/>
    <w:rsid w:val="004C2B98"/>
    <w:rsid w:val="004C38BC"/>
    <w:rsid w:val="004C3A71"/>
    <w:rsid w:val="004C530D"/>
    <w:rsid w:val="004C70DA"/>
    <w:rsid w:val="004D099D"/>
    <w:rsid w:val="004D2CF5"/>
    <w:rsid w:val="004D5B7C"/>
    <w:rsid w:val="004E3417"/>
    <w:rsid w:val="004E379E"/>
    <w:rsid w:val="004E37FC"/>
    <w:rsid w:val="004E78E3"/>
    <w:rsid w:val="004F1430"/>
    <w:rsid w:val="004F3FCD"/>
    <w:rsid w:val="004F7005"/>
    <w:rsid w:val="00501204"/>
    <w:rsid w:val="005021ED"/>
    <w:rsid w:val="005025C7"/>
    <w:rsid w:val="005029FC"/>
    <w:rsid w:val="00503F38"/>
    <w:rsid w:val="00504160"/>
    <w:rsid w:val="005042D7"/>
    <w:rsid w:val="005044B8"/>
    <w:rsid w:val="005109E6"/>
    <w:rsid w:val="005122D7"/>
    <w:rsid w:val="00514662"/>
    <w:rsid w:val="0051572D"/>
    <w:rsid w:val="00517123"/>
    <w:rsid w:val="005239C3"/>
    <w:rsid w:val="005241AD"/>
    <w:rsid w:val="00535C8B"/>
    <w:rsid w:val="0054561E"/>
    <w:rsid w:val="005512A7"/>
    <w:rsid w:val="00551D34"/>
    <w:rsid w:val="00552574"/>
    <w:rsid w:val="0055318A"/>
    <w:rsid w:val="0055514A"/>
    <w:rsid w:val="00556D8A"/>
    <w:rsid w:val="00561645"/>
    <w:rsid w:val="00565C75"/>
    <w:rsid w:val="00567F02"/>
    <w:rsid w:val="005717E2"/>
    <w:rsid w:val="00573C37"/>
    <w:rsid w:val="00582492"/>
    <w:rsid w:val="00590FA4"/>
    <w:rsid w:val="005A2A51"/>
    <w:rsid w:val="005A3ABC"/>
    <w:rsid w:val="005A5FE4"/>
    <w:rsid w:val="005A64D8"/>
    <w:rsid w:val="005A6841"/>
    <w:rsid w:val="005B042C"/>
    <w:rsid w:val="005B5C52"/>
    <w:rsid w:val="005B5EBE"/>
    <w:rsid w:val="005B619C"/>
    <w:rsid w:val="005B7520"/>
    <w:rsid w:val="005C0D85"/>
    <w:rsid w:val="005C1779"/>
    <w:rsid w:val="005C17D6"/>
    <w:rsid w:val="005C2983"/>
    <w:rsid w:val="005C33FB"/>
    <w:rsid w:val="005C58BC"/>
    <w:rsid w:val="005D0716"/>
    <w:rsid w:val="005E62ED"/>
    <w:rsid w:val="005E7E16"/>
    <w:rsid w:val="006058CA"/>
    <w:rsid w:val="0060728F"/>
    <w:rsid w:val="006121F1"/>
    <w:rsid w:val="0061375E"/>
    <w:rsid w:val="00613EFD"/>
    <w:rsid w:val="0061404D"/>
    <w:rsid w:val="00614B51"/>
    <w:rsid w:val="00621028"/>
    <w:rsid w:val="00626DF4"/>
    <w:rsid w:val="00630FFE"/>
    <w:rsid w:val="006311E8"/>
    <w:rsid w:val="00633174"/>
    <w:rsid w:val="006348C1"/>
    <w:rsid w:val="00634F5A"/>
    <w:rsid w:val="006355B9"/>
    <w:rsid w:val="006379BD"/>
    <w:rsid w:val="00640AC3"/>
    <w:rsid w:val="006445F1"/>
    <w:rsid w:val="00645A41"/>
    <w:rsid w:val="00646054"/>
    <w:rsid w:val="006509C1"/>
    <w:rsid w:val="00652FA4"/>
    <w:rsid w:val="00653219"/>
    <w:rsid w:val="00665577"/>
    <w:rsid w:val="00667966"/>
    <w:rsid w:val="00685AA7"/>
    <w:rsid w:val="006869CE"/>
    <w:rsid w:val="006921CE"/>
    <w:rsid w:val="00692E05"/>
    <w:rsid w:val="0069461C"/>
    <w:rsid w:val="00694781"/>
    <w:rsid w:val="006A094E"/>
    <w:rsid w:val="006A0FFA"/>
    <w:rsid w:val="006A15E6"/>
    <w:rsid w:val="006A16FF"/>
    <w:rsid w:val="006A36E9"/>
    <w:rsid w:val="006B20F3"/>
    <w:rsid w:val="006B3F20"/>
    <w:rsid w:val="006B3F33"/>
    <w:rsid w:val="006B49C8"/>
    <w:rsid w:val="006C2440"/>
    <w:rsid w:val="006C2B4F"/>
    <w:rsid w:val="006D1175"/>
    <w:rsid w:val="006D2039"/>
    <w:rsid w:val="006D21D6"/>
    <w:rsid w:val="006D39BB"/>
    <w:rsid w:val="006D4109"/>
    <w:rsid w:val="006D489F"/>
    <w:rsid w:val="006D504F"/>
    <w:rsid w:val="006E0506"/>
    <w:rsid w:val="006E0D6E"/>
    <w:rsid w:val="006E21DA"/>
    <w:rsid w:val="006E4CC2"/>
    <w:rsid w:val="006E7AD1"/>
    <w:rsid w:val="006F030A"/>
    <w:rsid w:val="006F37BB"/>
    <w:rsid w:val="006F4ABB"/>
    <w:rsid w:val="006F7C35"/>
    <w:rsid w:val="00703F4C"/>
    <w:rsid w:val="007041AD"/>
    <w:rsid w:val="00710B4B"/>
    <w:rsid w:val="007120BF"/>
    <w:rsid w:val="00713CAC"/>
    <w:rsid w:val="0071459E"/>
    <w:rsid w:val="00715B11"/>
    <w:rsid w:val="007177DA"/>
    <w:rsid w:val="007200D4"/>
    <w:rsid w:val="007256CA"/>
    <w:rsid w:val="00726393"/>
    <w:rsid w:val="0072764E"/>
    <w:rsid w:val="0073522C"/>
    <w:rsid w:val="007364CE"/>
    <w:rsid w:val="00736CBE"/>
    <w:rsid w:val="00736E8E"/>
    <w:rsid w:val="00742297"/>
    <w:rsid w:val="007465F8"/>
    <w:rsid w:val="00756194"/>
    <w:rsid w:val="0076184E"/>
    <w:rsid w:val="007657D0"/>
    <w:rsid w:val="007664E6"/>
    <w:rsid w:val="00771AC0"/>
    <w:rsid w:val="00772C2E"/>
    <w:rsid w:val="00772E75"/>
    <w:rsid w:val="00781118"/>
    <w:rsid w:val="00787DF3"/>
    <w:rsid w:val="007908A0"/>
    <w:rsid w:val="0079165E"/>
    <w:rsid w:val="00791A57"/>
    <w:rsid w:val="00796E43"/>
    <w:rsid w:val="007A0986"/>
    <w:rsid w:val="007A31AB"/>
    <w:rsid w:val="007B1293"/>
    <w:rsid w:val="007B1FE7"/>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665F"/>
    <w:rsid w:val="007E14C5"/>
    <w:rsid w:val="007E16CC"/>
    <w:rsid w:val="007E1B8D"/>
    <w:rsid w:val="007E4826"/>
    <w:rsid w:val="007E5EBA"/>
    <w:rsid w:val="007E5F18"/>
    <w:rsid w:val="007F75A1"/>
    <w:rsid w:val="00803D2C"/>
    <w:rsid w:val="008045DA"/>
    <w:rsid w:val="00804AAC"/>
    <w:rsid w:val="00806DFF"/>
    <w:rsid w:val="0080787D"/>
    <w:rsid w:val="00813D7E"/>
    <w:rsid w:val="0081479D"/>
    <w:rsid w:val="00815AD9"/>
    <w:rsid w:val="00815FD1"/>
    <w:rsid w:val="00816A76"/>
    <w:rsid w:val="00822442"/>
    <w:rsid w:val="008245E8"/>
    <w:rsid w:val="00827741"/>
    <w:rsid w:val="00830C02"/>
    <w:rsid w:val="0083144B"/>
    <w:rsid w:val="0083295A"/>
    <w:rsid w:val="00833E68"/>
    <w:rsid w:val="00834365"/>
    <w:rsid w:val="00834E34"/>
    <w:rsid w:val="00835395"/>
    <w:rsid w:val="008406C5"/>
    <w:rsid w:val="00840EBB"/>
    <w:rsid w:val="008422CA"/>
    <w:rsid w:val="00845BCF"/>
    <w:rsid w:val="008546E9"/>
    <w:rsid w:val="0085499E"/>
    <w:rsid w:val="00862006"/>
    <w:rsid w:val="00863D22"/>
    <w:rsid w:val="00873304"/>
    <w:rsid w:val="0087337B"/>
    <w:rsid w:val="008738C2"/>
    <w:rsid w:val="00874C07"/>
    <w:rsid w:val="0087546A"/>
    <w:rsid w:val="00881A0C"/>
    <w:rsid w:val="00882E97"/>
    <w:rsid w:val="00885CB0"/>
    <w:rsid w:val="00887EAA"/>
    <w:rsid w:val="008935E7"/>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6BB6"/>
    <w:rsid w:val="008F131B"/>
    <w:rsid w:val="009000B9"/>
    <w:rsid w:val="00900650"/>
    <w:rsid w:val="00901405"/>
    <w:rsid w:val="0090351B"/>
    <w:rsid w:val="009035C4"/>
    <w:rsid w:val="00904E59"/>
    <w:rsid w:val="00905AEA"/>
    <w:rsid w:val="009065E7"/>
    <w:rsid w:val="00907051"/>
    <w:rsid w:val="00907B06"/>
    <w:rsid w:val="00912425"/>
    <w:rsid w:val="00915B68"/>
    <w:rsid w:val="00921824"/>
    <w:rsid w:val="0092276C"/>
    <w:rsid w:val="0092320F"/>
    <w:rsid w:val="00924FCE"/>
    <w:rsid w:val="00931CFE"/>
    <w:rsid w:val="0093346F"/>
    <w:rsid w:val="00940495"/>
    <w:rsid w:val="00942F18"/>
    <w:rsid w:val="00944ADC"/>
    <w:rsid w:val="009453BB"/>
    <w:rsid w:val="00945E7D"/>
    <w:rsid w:val="00954DE4"/>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58D8"/>
    <w:rsid w:val="009A0CFA"/>
    <w:rsid w:val="009A1708"/>
    <w:rsid w:val="009A444A"/>
    <w:rsid w:val="009A4D9E"/>
    <w:rsid w:val="009A5C23"/>
    <w:rsid w:val="009A788A"/>
    <w:rsid w:val="009B1404"/>
    <w:rsid w:val="009B1922"/>
    <w:rsid w:val="009B3537"/>
    <w:rsid w:val="009B605C"/>
    <w:rsid w:val="009B6EFC"/>
    <w:rsid w:val="009C3870"/>
    <w:rsid w:val="009C46D3"/>
    <w:rsid w:val="009C63AB"/>
    <w:rsid w:val="009C722E"/>
    <w:rsid w:val="009C7644"/>
    <w:rsid w:val="009D0560"/>
    <w:rsid w:val="009D1259"/>
    <w:rsid w:val="009D1483"/>
    <w:rsid w:val="009D1A7D"/>
    <w:rsid w:val="009D372D"/>
    <w:rsid w:val="009D5C90"/>
    <w:rsid w:val="009D61F2"/>
    <w:rsid w:val="009E6FD5"/>
    <w:rsid w:val="009F16F1"/>
    <w:rsid w:val="009F20AD"/>
    <w:rsid w:val="009F63B5"/>
    <w:rsid w:val="009F77F7"/>
    <w:rsid w:val="00A00F43"/>
    <w:rsid w:val="00A01E02"/>
    <w:rsid w:val="00A03FF8"/>
    <w:rsid w:val="00A05896"/>
    <w:rsid w:val="00A071E2"/>
    <w:rsid w:val="00A079BF"/>
    <w:rsid w:val="00A10EAB"/>
    <w:rsid w:val="00A1180C"/>
    <w:rsid w:val="00A11DD2"/>
    <w:rsid w:val="00A13D9F"/>
    <w:rsid w:val="00A23512"/>
    <w:rsid w:val="00A23D7C"/>
    <w:rsid w:val="00A268C8"/>
    <w:rsid w:val="00A26B49"/>
    <w:rsid w:val="00A27F04"/>
    <w:rsid w:val="00A33B0E"/>
    <w:rsid w:val="00A40764"/>
    <w:rsid w:val="00A45859"/>
    <w:rsid w:val="00A47D13"/>
    <w:rsid w:val="00A51629"/>
    <w:rsid w:val="00A557DE"/>
    <w:rsid w:val="00A5653F"/>
    <w:rsid w:val="00A6096B"/>
    <w:rsid w:val="00A6201C"/>
    <w:rsid w:val="00A672F0"/>
    <w:rsid w:val="00A75E5A"/>
    <w:rsid w:val="00A85549"/>
    <w:rsid w:val="00A86E6D"/>
    <w:rsid w:val="00A91467"/>
    <w:rsid w:val="00A93C8D"/>
    <w:rsid w:val="00A93F65"/>
    <w:rsid w:val="00AA0D90"/>
    <w:rsid w:val="00AA3EC3"/>
    <w:rsid w:val="00AA42D5"/>
    <w:rsid w:val="00AA71D9"/>
    <w:rsid w:val="00AB32DE"/>
    <w:rsid w:val="00AB54BD"/>
    <w:rsid w:val="00AB6238"/>
    <w:rsid w:val="00AB7163"/>
    <w:rsid w:val="00AB74E4"/>
    <w:rsid w:val="00AC4B6F"/>
    <w:rsid w:val="00AC4BBB"/>
    <w:rsid w:val="00AC7B49"/>
    <w:rsid w:val="00AD1F40"/>
    <w:rsid w:val="00AD414A"/>
    <w:rsid w:val="00AD44A4"/>
    <w:rsid w:val="00AD78F5"/>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4BC7"/>
    <w:rsid w:val="00B17340"/>
    <w:rsid w:val="00B176B4"/>
    <w:rsid w:val="00B23EFB"/>
    <w:rsid w:val="00B25999"/>
    <w:rsid w:val="00B2659C"/>
    <w:rsid w:val="00B268DA"/>
    <w:rsid w:val="00B31C9C"/>
    <w:rsid w:val="00B33CCE"/>
    <w:rsid w:val="00B33FE6"/>
    <w:rsid w:val="00B372E3"/>
    <w:rsid w:val="00B40CDF"/>
    <w:rsid w:val="00B432D6"/>
    <w:rsid w:val="00B433D1"/>
    <w:rsid w:val="00B45873"/>
    <w:rsid w:val="00B50AFC"/>
    <w:rsid w:val="00B53AAD"/>
    <w:rsid w:val="00B54825"/>
    <w:rsid w:val="00B54F32"/>
    <w:rsid w:val="00B562BB"/>
    <w:rsid w:val="00B6020B"/>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441C"/>
    <w:rsid w:val="00B97A96"/>
    <w:rsid w:val="00BA1913"/>
    <w:rsid w:val="00BA2F32"/>
    <w:rsid w:val="00BA66F1"/>
    <w:rsid w:val="00BA726B"/>
    <w:rsid w:val="00BB02ED"/>
    <w:rsid w:val="00BB66D3"/>
    <w:rsid w:val="00BB7FCD"/>
    <w:rsid w:val="00BC2C59"/>
    <w:rsid w:val="00BC38ED"/>
    <w:rsid w:val="00BC3F24"/>
    <w:rsid w:val="00BC4330"/>
    <w:rsid w:val="00BC4930"/>
    <w:rsid w:val="00BC5449"/>
    <w:rsid w:val="00BC6354"/>
    <w:rsid w:val="00BC758C"/>
    <w:rsid w:val="00BD064D"/>
    <w:rsid w:val="00BE06E1"/>
    <w:rsid w:val="00BE08E6"/>
    <w:rsid w:val="00BF2607"/>
    <w:rsid w:val="00BF2A72"/>
    <w:rsid w:val="00BF43AB"/>
    <w:rsid w:val="00BF4930"/>
    <w:rsid w:val="00BF541B"/>
    <w:rsid w:val="00C009F7"/>
    <w:rsid w:val="00C019F9"/>
    <w:rsid w:val="00C02823"/>
    <w:rsid w:val="00C057C7"/>
    <w:rsid w:val="00C119A5"/>
    <w:rsid w:val="00C13E7B"/>
    <w:rsid w:val="00C1786B"/>
    <w:rsid w:val="00C22E4F"/>
    <w:rsid w:val="00C23D7E"/>
    <w:rsid w:val="00C24B0B"/>
    <w:rsid w:val="00C269BE"/>
    <w:rsid w:val="00C30E91"/>
    <w:rsid w:val="00C355BB"/>
    <w:rsid w:val="00C45EF7"/>
    <w:rsid w:val="00C469F9"/>
    <w:rsid w:val="00C4788E"/>
    <w:rsid w:val="00C50133"/>
    <w:rsid w:val="00C543B0"/>
    <w:rsid w:val="00C606B6"/>
    <w:rsid w:val="00C704E7"/>
    <w:rsid w:val="00C73DF9"/>
    <w:rsid w:val="00C749BC"/>
    <w:rsid w:val="00C85500"/>
    <w:rsid w:val="00C85A5C"/>
    <w:rsid w:val="00C865F1"/>
    <w:rsid w:val="00C86626"/>
    <w:rsid w:val="00C86FB3"/>
    <w:rsid w:val="00C913A7"/>
    <w:rsid w:val="00C9173D"/>
    <w:rsid w:val="00C94FA5"/>
    <w:rsid w:val="00C97B12"/>
    <w:rsid w:val="00CA31DF"/>
    <w:rsid w:val="00CA5C54"/>
    <w:rsid w:val="00CA7BFA"/>
    <w:rsid w:val="00CB09F5"/>
    <w:rsid w:val="00CB622B"/>
    <w:rsid w:val="00CB687E"/>
    <w:rsid w:val="00CB6883"/>
    <w:rsid w:val="00CC1F95"/>
    <w:rsid w:val="00CC550B"/>
    <w:rsid w:val="00CC68B9"/>
    <w:rsid w:val="00CD1679"/>
    <w:rsid w:val="00CD5F5E"/>
    <w:rsid w:val="00CE0CB7"/>
    <w:rsid w:val="00CE331D"/>
    <w:rsid w:val="00CE3335"/>
    <w:rsid w:val="00CF183F"/>
    <w:rsid w:val="00CF409E"/>
    <w:rsid w:val="00CF5716"/>
    <w:rsid w:val="00CF7970"/>
    <w:rsid w:val="00CF7AC9"/>
    <w:rsid w:val="00CF7B27"/>
    <w:rsid w:val="00D01329"/>
    <w:rsid w:val="00D0421B"/>
    <w:rsid w:val="00D05D67"/>
    <w:rsid w:val="00D16B78"/>
    <w:rsid w:val="00D203CB"/>
    <w:rsid w:val="00D25EDA"/>
    <w:rsid w:val="00D275F5"/>
    <w:rsid w:val="00D27BF8"/>
    <w:rsid w:val="00D321F0"/>
    <w:rsid w:val="00D3558A"/>
    <w:rsid w:val="00D4400A"/>
    <w:rsid w:val="00D44643"/>
    <w:rsid w:val="00D47093"/>
    <w:rsid w:val="00D55EAD"/>
    <w:rsid w:val="00D57BFC"/>
    <w:rsid w:val="00D6004B"/>
    <w:rsid w:val="00D61BDA"/>
    <w:rsid w:val="00D6247D"/>
    <w:rsid w:val="00D70177"/>
    <w:rsid w:val="00D72312"/>
    <w:rsid w:val="00D72B84"/>
    <w:rsid w:val="00D731D8"/>
    <w:rsid w:val="00D828BD"/>
    <w:rsid w:val="00D85C70"/>
    <w:rsid w:val="00D9606E"/>
    <w:rsid w:val="00D963C2"/>
    <w:rsid w:val="00D96EFC"/>
    <w:rsid w:val="00D97250"/>
    <w:rsid w:val="00DA1D31"/>
    <w:rsid w:val="00DA31CE"/>
    <w:rsid w:val="00DA7882"/>
    <w:rsid w:val="00DB1198"/>
    <w:rsid w:val="00DB1F21"/>
    <w:rsid w:val="00DB5851"/>
    <w:rsid w:val="00DB5883"/>
    <w:rsid w:val="00DB67D9"/>
    <w:rsid w:val="00DC2DC2"/>
    <w:rsid w:val="00DC30A5"/>
    <w:rsid w:val="00DC5B3F"/>
    <w:rsid w:val="00DD124A"/>
    <w:rsid w:val="00DD3433"/>
    <w:rsid w:val="00DD3954"/>
    <w:rsid w:val="00DD48C1"/>
    <w:rsid w:val="00DD56D9"/>
    <w:rsid w:val="00DD5BA8"/>
    <w:rsid w:val="00DD5CAB"/>
    <w:rsid w:val="00DD6F45"/>
    <w:rsid w:val="00DE4507"/>
    <w:rsid w:val="00DE487B"/>
    <w:rsid w:val="00DE78D4"/>
    <w:rsid w:val="00DE7919"/>
    <w:rsid w:val="00DF0B3D"/>
    <w:rsid w:val="00DF0E17"/>
    <w:rsid w:val="00DF3231"/>
    <w:rsid w:val="00DF7BC6"/>
    <w:rsid w:val="00E01FE8"/>
    <w:rsid w:val="00E04FA8"/>
    <w:rsid w:val="00E05444"/>
    <w:rsid w:val="00E06401"/>
    <w:rsid w:val="00E06B48"/>
    <w:rsid w:val="00E12286"/>
    <w:rsid w:val="00E13C57"/>
    <w:rsid w:val="00E15337"/>
    <w:rsid w:val="00E171B1"/>
    <w:rsid w:val="00E2652B"/>
    <w:rsid w:val="00E271F3"/>
    <w:rsid w:val="00E2737B"/>
    <w:rsid w:val="00E374D3"/>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40B5"/>
    <w:rsid w:val="00E91B69"/>
    <w:rsid w:val="00E923C7"/>
    <w:rsid w:val="00E94301"/>
    <w:rsid w:val="00E95565"/>
    <w:rsid w:val="00E95685"/>
    <w:rsid w:val="00EA15A4"/>
    <w:rsid w:val="00EA2F7C"/>
    <w:rsid w:val="00EA45F5"/>
    <w:rsid w:val="00EA7BD4"/>
    <w:rsid w:val="00EB061F"/>
    <w:rsid w:val="00EB1DC1"/>
    <w:rsid w:val="00EB2019"/>
    <w:rsid w:val="00EB356D"/>
    <w:rsid w:val="00EB3E4D"/>
    <w:rsid w:val="00EB5F52"/>
    <w:rsid w:val="00EC3403"/>
    <w:rsid w:val="00EC406D"/>
    <w:rsid w:val="00EC6D56"/>
    <w:rsid w:val="00EC7D8D"/>
    <w:rsid w:val="00ED1408"/>
    <w:rsid w:val="00ED316C"/>
    <w:rsid w:val="00ED4A22"/>
    <w:rsid w:val="00ED5A37"/>
    <w:rsid w:val="00EF0658"/>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F3"/>
    <w:rsid w:val="00F21150"/>
    <w:rsid w:val="00F223A6"/>
    <w:rsid w:val="00F30127"/>
    <w:rsid w:val="00F343E3"/>
    <w:rsid w:val="00F36778"/>
    <w:rsid w:val="00F40091"/>
    <w:rsid w:val="00F54F32"/>
    <w:rsid w:val="00F55BCA"/>
    <w:rsid w:val="00F56461"/>
    <w:rsid w:val="00F56588"/>
    <w:rsid w:val="00F61644"/>
    <w:rsid w:val="00F65067"/>
    <w:rsid w:val="00F6588D"/>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5699"/>
    <w:rsid w:val="00FB5356"/>
    <w:rsid w:val="00FB61D2"/>
    <w:rsid w:val="00FB645F"/>
    <w:rsid w:val="00FC3C52"/>
    <w:rsid w:val="00FC6136"/>
    <w:rsid w:val="00FC70D9"/>
    <w:rsid w:val="00FD08A8"/>
    <w:rsid w:val="00FD09DE"/>
    <w:rsid w:val="00FD5880"/>
    <w:rsid w:val="00FD6BF8"/>
    <w:rsid w:val="00FE025A"/>
    <w:rsid w:val="00FE1BF9"/>
    <w:rsid w:val="00FE314C"/>
    <w:rsid w:val="00FE7379"/>
    <w:rsid w:val="00FF0120"/>
    <w:rsid w:val="00FF081A"/>
    <w:rsid w:val="00FF19D1"/>
    <w:rsid w:val="00FF2258"/>
    <w:rsid w:val="00FF239D"/>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41A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szpitallapy.pl" TargetMode="External"/><Relationship Id="rId2" Type="http://schemas.openxmlformats.org/officeDocument/2006/relationships/numbering" Target="numbering.xml"/><Relationship Id="rId16" Type="http://schemas.openxmlformats.org/officeDocument/2006/relationships/hyperlink" Target="mailto:iod@szpitallap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3E37D-5FE8-4923-912E-91FF1F79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27</Pages>
  <Words>10039</Words>
  <Characters>60235</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70134</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Anna Saczyńska</cp:lastModifiedBy>
  <cp:revision>19</cp:revision>
  <cp:lastPrinted>2018-09-04T11:05:00Z</cp:lastPrinted>
  <dcterms:created xsi:type="dcterms:W3CDTF">2018-12-18T16:12:00Z</dcterms:created>
  <dcterms:modified xsi:type="dcterms:W3CDTF">2018-12-21T09:20:00Z</dcterms:modified>
</cp:coreProperties>
</file>