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C4373B" w:rsidRPr="00D47093" w:rsidRDefault="00185E95" w:rsidP="00C4373B">
      <w:pPr>
        <w:spacing w:line="240" w:lineRule="auto"/>
        <w:jc w:val="center"/>
        <w:rPr>
          <w:rFonts w:cs="Calibri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  <w:bookmarkStart w:id="1" w:name="_GoBack"/>
      <w:bookmarkEnd w:id="1"/>
      <w:r w:rsidR="00C4373B" w:rsidRPr="00D47093">
        <w:rPr>
          <w:rFonts w:cs="Calibri"/>
        </w:rPr>
        <w:t>„</w:t>
      </w:r>
      <w:r w:rsidR="00C4373B" w:rsidRPr="00D47093">
        <w:rPr>
          <w:rFonts w:cs="Calibri"/>
          <w:b/>
          <w:bCs/>
        </w:rPr>
        <w:t>Zakup wraz z dostawą specjalistycznego sprzętu medycznego oraz wyposażenia meblowego  na potrzeby SPZOZ w Łapach</w:t>
      </w:r>
      <w:r w:rsidR="00C4373B" w:rsidRPr="00D47093">
        <w:rPr>
          <w:rFonts w:cs="Calibri"/>
        </w:rPr>
        <w:t>”</w:t>
      </w: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</w:t>
      </w:r>
      <w:proofErr w:type="spellStart"/>
      <w:r w:rsidRPr="00185E95">
        <w:rPr>
          <w:rFonts w:ascii="Calibri" w:eastAsia="Calibri" w:hAnsi="Calibri" w:cs="Arial"/>
          <w:bCs/>
          <w:sz w:val="24"/>
          <w:szCs w:val="24"/>
        </w:rPr>
        <w:t>t.j</w:t>
      </w:r>
      <w:proofErr w:type="spellEnd"/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41" w:rsidRDefault="00920B41" w:rsidP="000B2738">
      <w:pPr>
        <w:spacing w:after="0" w:line="240" w:lineRule="auto"/>
      </w:pPr>
      <w:r>
        <w:separator/>
      </w:r>
    </w:p>
  </w:endnote>
  <w:endnote w:type="continuationSeparator" w:id="0">
    <w:p w:rsidR="00920B41" w:rsidRDefault="00920B41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41" w:rsidRDefault="00920B41" w:rsidP="000B2738">
      <w:pPr>
        <w:spacing w:after="0" w:line="240" w:lineRule="auto"/>
      </w:pPr>
      <w:r>
        <w:separator/>
      </w:r>
    </w:p>
  </w:footnote>
  <w:footnote w:type="continuationSeparator" w:id="0">
    <w:p w:rsidR="00920B41" w:rsidRDefault="00920B41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38" w:rsidRPr="000B2738" w:rsidRDefault="000B2738" w:rsidP="000B2738">
    <w:pPr>
      <w:pStyle w:val="Nagwek"/>
    </w:pPr>
    <w:r w:rsidRPr="000B2738">
      <w:rPr>
        <w:noProof/>
        <w:lang w:eastAsia="pl-PL"/>
      </w:rPr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738" w:rsidRDefault="000B2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5"/>
    <w:rsid w:val="00006F1B"/>
    <w:rsid w:val="000B2738"/>
    <w:rsid w:val="001668BA"/>
    <w:rsid w:val="00185E95"/>
    <w:rsid w:val="00234C80"/>
    <w:rsid w:val="002538A8"/>
    <w:rsid w:val="00915EF8"/>
    <w:rsid w:val="00920B41"/>
    <w:rsid w:val="009F16CF"/>
    <w:rsid w:val="00B05C26"/>
    <w:rsid w:val="00B8496B"/>
    <w:rsid w:val="00C34BE9"/>
    <w:rsid w:val="00C4373B"/>
    <w:rsid w:val="00FD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996</Characters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2018-01-23T16:10:00Z</dcterms:created>
  <dcterms:modified xsi:type="dcterms:W3CDTF">2018-09-02T16:34:00Z</dcterms:modified>
</cp:coreProperties>
</file>