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8"/>
        <w:gridCol w:w="5386"/>
        <w:gridCol w:w="1559"/>
        <w:gridCol w:w="2552"/>
      </w:tblGrid>
      <w:tr w:rsidR="00C05E17" w:rsidRPr="0037272C" w:rsidTr="00940C96">
        <w:trPr>
          <w:trHeight w:val="144"/>
          <w:tblHeader/>
        </w:trPr>
        <w:tc>
          <w:tcPr>
            <w:tcW w:w="568" w:type="dxa"/>
            <w:shd w:val="clear" w:color="auto" w:fill="FFFFFF"/>
            <w:vAlign w:val="center"/>
          </w:tcPr>
          <w:p w:rsidR="00C05E17" w:rsidRPr="0037272C" w:rsidRDefault="00C05E17" w:rsidP="00C05E17">
            <w:pPr>
              <w:spacing w:after="0"/>
              <w:jc w:val="center"/>
              <w:rPr>
                <w:rFonts w:ascii="Times New Roman" w:hAnsi="Times New Roman" w:cs="Times New Roman"/>
                <w:b/>
                <w:bCs/>
              </w:rPr>
            </w:pPr>
            <w:bookmarkStart w:id="0" w:name="_GoBack" w:colFirst="0" w:colLast="0"/>
            <w:r w:rsidRPr="0037272C">
              <w:rPr>
                <w:rFonts w:ascii="Times New Roman" w:hAnsi="Times New Roman" w:cs="Times New Roman"/>
                <w:b/>
                <w:bCs/>
              </w:rPr>
              <w:t>L.p.</w:t>
            </w:r>
          </w:p>
        </w:tc>
        <w:tc>
          <w:tcPr>
            <w:tcW w:w="5386" w:type="dxa"/>
            <w:shd w:val="clear" w:color="auto" w:fill="FFFFFF"/>
            <w:vAlign w:val="center"/>
          </w:tcPr>
          <w:p w:rsidR="00C05E17" w:rsidRPr="0037272C" w:rsidRDefault="00C05E17" w:rsidP="00C05E17">
            <w:pPr>
              <w:spacing w:after="0"/>
              <w:jc w:val="center"/>
              <w:rPr>
                <w:rFonts w:ascii="Times New Roman" w:hAnsi="Times New Roman" w:cs="Times New Roman"/>
                <w:b/>
                <w:bCs/>
              </w:rPr>
            </w:pPr>
            <w:r w:rsidRPr="0037272C">
              <w:rPr>
                <w:rFonts w:ascii="Times New Roman" w:hAnsi="Times New Roman" w:cs="Times New Roman"/>
                <w:b/>
                <w:bCs/>
              </w:rPr>
              <w:t>Wymagane parametry i funkcje</w:t>
            </w:r>
          </w:p>
          <w:p w:rsidR="00C05E17" w:rsidRPr="0037272C" w:rsidRDefault="00C05E17" w:rsidP="00C05E17">
            <w:pPr>
              <w:spacing w:after="0"/>
              <w:jc w:val="center"/>
              <w:rPr>
                <w:rFonts w:ascii="Times New Roman" w:hAnsi="Times New Roman" w:cs="Times New Roman"/>
              </w:rPr>
            </w:pPr>
            <w:r w:rsidRPr="0037272C">
              <w:rPr>
                <w:rFonts w:ascii="Times New Roman" w:hAnsi="Times New Roman" w:cs="Times New Roman"/>
              </w:rPr>
              <w:t>(wartości minimalne wymagane)</w:t>
            </w:r>
          </w:p>
        </w:tc>
        <w:tc>
          <w:tcPr>
            <w:tcW w:w="1559" w:type="dxa"/>
            <w:shd w:val="clear" w:color="auto" w:fill="FFFFFF"/>
            <w:vAlign w:val="center"/>
          </w:tcPr>
          <w:p w:rsidR="00C05E17" w:rsidRPr="0037272C" w:rsidRDefault="00C05E17" w:rsidP="00C05E17">
            <w:pPr>
              <w:spacing w:after="0"/>
              <w:jc w:val="center"/>
              <w:rPr>
                <w:rFonts w:ascii="Times New Roman" w:hAnsi="Times New Roman" w:cs="Times New Roman"/>
                <w:b/>
                <w:bCs/>
              </w:rPr>
            </w:pPr>
            <w:r w:rsidRPr="0037272C">
              <w:rPr>
                <w:rFonts w:ascii="Times New Roman" w:hAnsi="Times New Roman" w:cs="Times New Roman"/>
                <w:b/>
                <w:bCs/>
              </w:rPr>
              <w:t>Parametr wymagany</w:t>
            </w:r>
          </w:p>
        </w:tc>
        <w:tc>
          <w:tcPr>
            <w:tcW w:w="2552" w:type="dxa"/>
            <w:shd w:val="clear" w:color="auto" w:fill="FFFFFF"/>
            <w:vAlign w:val="center"/>
          </w:tcPr>
          <w:p w:rsidR="00C05E17" w:rsidRPr="0037272C" w:rsidRDefault="00C05E17" w:rsidP="00C05E17">
            <w:pPr>
              <w:spacing w:after="0"/>
              <w:jc w:val="center"/>
              <w:rPr>
                <w:rFonts w:ascii="Times New Roman" w:hAnsi="Times New Roman" w:cs="Times New Roman"/>
                <w:b/>
                <w:bCs/>
              </w:rPr>
            </w:pPr>
            <w:r w:rsidRPr="0037272C">
              <w:rPr>
                <w:rFonts w:ascii="Times New Roman" w:hAnsi="Times New Roman" w:cs="Times New Roman"/>
                <w:b/>
                <w:bCs/>
              </w:rPr>
              <w:t>Parametr oferowany</w:t>
            </w:r>
          </w:p>
        </w:tc>
      </w:tr>
      <w:tr w:rsidR="00C05E17" w:rsidRPr="0037272C" w:rsidTr="00BA13C4">
        <w:trPr>
          <w:trHeight w:val="144"/>
        </w:trPr>
        <w:tc>
          <w:tcPr>
            <w:tcW w:w="10065" w:type="dxa"/>
            <w:gridSpan w:val="4"/>
            <w:shd w:val="clear" w:color="auto" w:fill="F2DBDB" w:themeFill="accent2" w:themeFillTint="33"/>
            <w:vAlign w:val="center"/>
          </w:tcPr>
          <w:p w:rsidR="00C05E17" w:rsidRPr="0037272C" w:rsidRDefault="00C05E17" w:rsidP="00C05E17">
            <w:pPr>
              <w:spacing w:after="0" w:line="240" w:lineRule="auto"/>
              <w:jc w:val="center"/>
              <w:rPr>
                <w:rFonts w:ascii="Times New Roman" w:hAnsi="Times New Roman" w:cs="Times New Roman"/>
                <w:b/>
              </w:rPr>
            </w:pPr>
            <w:r w:rsidRPr="0037272C">
              <w:rPr>
                <w:rFonts w:ascii="Times New Roman" w:hAnsi="Times New Roman" w:cs="Times New Roman"/>
                <w:b/>
                <w:bCs/>
              </w:rPr>
              <w:t xml:space="preserve">Łóżko intensywnej terapii z materacem – 4 </w:t>
            </w:r>
            <w:proofErr w:type="spellStart"/>
            <w:r w:rsidRPr="0037272C">
              <w:rPr>
                <w:rFonts w:ascii="Times New Roman" w:hAnsi="Times New Roman" w:cs="Times New Roman"/>
                <w:b/>
                <w:bCs/>
              </w:rPr>
              <w:t>kpl</w:t>
            </w:r>
            <w:proofErr w:type="spellEnd"/>
            <w:r w:rsidRPr="0037272C">
              <w:rPr>
                <w:rFonts w:ascii="Times New Roman" w:hAnsi="Times New Roman" w:cs="Times New Roman"/>
                <w:b/>
                <w:bCs/>
              </w:rPr>
              <w:t>.</w:t>
            </w:r>
          </w:p>
          <w:p w:rsidR="00C05E17" w:rsidRPr="0037272C" w:rsidRDefault="00C05E17" w:rsidP="00C05E17">
            <w:pPr>
              <w:spacing w:after="0" w:line="240" w:lineRule="auto"/>
              <w:rPr>
                <w:rFonts w:ascii="Times New Roman" w:hAnsi="Times New Roman" w:cs="Times New Roman"/>
              </w:rPr>
            </w:pPr>
            <w:r w:rsidRPr="0037272C">
              <w:rPr>
                <w:rFonts w:ascii="Times New Roman" w:hAnsi="Times New Roman" w:cs="Times New Roman"/>
              </w:rPr>
              <w:t>Oferowany model: ………………………………………</w:t>
            </w:r>
          </w:p>
          <w:p w:rsidR="00C05E17" w:rsidRDefault="00C05E17" w:rsidP="00C05E17">
            <w:pPr>
              <w:spacing w:after="0" w:line="240" w:lineRule="auto"/>
              <w:rPr>
                <w:rFonts w:ascii="Times New Roman" w:hAnsi="Times New Roman" w:cs="Times New Roman"/>
              </w:rPr>
            </w:pPr>
            <w:r w:rsidRPr="0037272C">
              <w:rPr>
                <w:rFonts w:ascii="Times New Roman" w:hAnsi="Times New Roman" w:cs="Times New Roman"/>
              </w:rPr>
              <w:t>Producent: …………………………………………………………</w:t>
            </w:r>
          </w:p>
          <w:p w:rsidR="00B8601D" w:rsidRPr="0037272C" w:rsidRDefault="00B8601D" w:rsidP="00C05E17">
            <w:pPr>
              <w:spacing w:after="0" w:line="240" w:lineRule="auto"/>
              <w:rPr>
                <w:rFonts w:ascii="Times New Roman" w:hAnsi="Times New Roman" w:cs="Times New Roman"/>
              </w:rPr>
            </w:pPr>
            <w:r>
              <w:rPr>
                <w:rFonts w:ascii="Times New Roman" w:hAnsi="Times New Roman" w:cs="Times New Roman"/>
              </w:rPr>
              <w:t>Rok produkcji……………………………………………………</w:t>
            </w: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Zasilanie elektryczne urządzenia: 230 V 50 Hz oraz wbudowany akumulator</w:t>
            </w:r>
          </w:p>
        </w:tc>
        <w:tc>
          <w:tcPr>
            <w:tcW w:w="1559" w:type="dxa"/>
            <w:vAlign w:val="center"/>
          </w:tcPr>
          <w:p w:rsidR="002065A9" w:rsidRPr="00766181" w:rsidRDefault="002065A9" w:rsidP="00766181">
            <w:pPr>
              <w:spacing w:after="0"/>
              <w:jc w:val="center"/>
              <w:rPr>
                <w:rFonts w:ascii="Times New Roman" w:hAnsi="Times New Roman" w:cs="Times New Roman"/>
              </w:rPr>
            </w:pPr>
            <w:r w:rsidRPr="00642B09">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Długość całkowita łóżka bez przedłużenia leża 218 cm (+/- 2 cm)</w:t>
            </w:r>
          </w:p>
        </w:tc>
        <w:tc>
          <w:tcPr>
            <w:tcW w:w="1559" w:type="dxa"/>
            <w:vAlign w:val="center"/>
          </w:tcPr>
          <w:p w:rsidR="002065A9" w:rsidRPr="00766181" w:rsidRDefault="002065A9" w:rsidP="00766181">
            <w:pPr>
              <w:spacing w:after="0"/>
              <w:jc w:val="center"/>
              <w:rPr>
                <w:rFonts w:ascii="Times New Roman" w:hAnsi="Times New Roman" w:cs="Times New Roman"/>
              </w:rPr>
            </w:pPr>
            <w:r w:rsidRPr="00642B09">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Możliwość przedłużenia leża</w:t>
            </w:r>
            <w:r>
              <w:rPr>
                <w:rFonts w:ascii="Times New Roman" w:hAnsi="Times New Roman" w:cs="Times New Roman"/>
              </w:rPr>
              <w:t xml:space="preserve"> w przypadku hospitalizacji pacjentów  o wzroście powyżej 200 cm  - kompatybilność z zaoferowanym materacem</w:t>
            </w:r>
          </w:p>
        </w:tc>
        <w:tc>
          <w:tcPr>
            <w:tcW w:w="1559" w:type="dxa"/>
            <w:vAlign w:val="center"/>
          </w:tcPr>
          <w:p w:rsidR="002065A9" w:rsidRPr="00766181" w:rsidRDefault="002065A9" w:rsidP="00766181">
            <w:pPr>
              <w:spacing w:after="0"/>
              <w:jc w:val="center"/>
              <w:rPr>
                <w:rFonts w:ascii="Times New Roman" w:hAnsi="Times New Roman" w:cs="Times New Roman"/>
              </w:rPr>
            </w:pPr>
            <w:r w:rsidRPr="00642B09">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Szerokość całkowita łóżka  przy całkowicie podniesionych lub opuszczonych barierkach 99  cm (+/- 1 cm)</w:t>
            </w:r>
          </w:p>
        </w:tc>
        <w:tc>
          <w:tcPr>
            <w:tcW w:w="1559" w:type="dxa"/>
            <w:vAlign w:val="center"/>
          </w:tcPr>
          <w:p w:rsidR="002065A9" w:rsidRPr="00766181" w:rsidRDefault="002065A9" w:rsidP="00766181">
            <w:pPr>
              <w:spacing w:after="0"/>
              <w:jc w:val="center"/>
              <w:rPr>
                <w:rFonts w:ascii="Times New Roman" w:hAnsi="Times New Roman" w:cs="Times New Roman"/>
              </w:rPr>
            </w:pPr>
            <w:r w:rsidRPr="00642B09">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Regulacja elektryczna wysokości z indykatorem/sygnalizacją diodową osiągnięcia wysokości minimalnej</w:t>
            </w:r>
          </w:p>
        </w:tc>
        <w:tc>
          <w:tcPr>
            <w:tcW w:w="1559" w:type="dxa"/>
            <w:vAlign w:val="center"/>
          </w:tcPr>
          <w:p w:rsidR="002065A9" w:rsidRPr="00766181" w:rsidRDefault="002065A9" w:rsidP="00766181">
            <w:pPr>
              <w:spacing w:after="0"/>
              <w:jc w:val="center"/>
              <w:rPr>
                <w:rFonts w:ascii="Times New Roman" w:hAnsi="Times New Roman" w:cs="Times New Roman"/>
              </w:rPr>
            </w:pPr>
            <w:r w:rsidRPr="00642B09">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 xml:space="preserve">Sygnalizacja pozycji pośrednich - sygnalizowana podświetleniem diodowym ostrzegawczym koloru pomarańczowego </w:t>
            </w:r>
          </w:p>
        </w:tc>
        <w:tc>
          <w:tcPr>
            <w:tcW w:w="1559" w:type="dxa"/>
            <w:vAlign w:val="center"/>
          </w:tcPr>
          <w:p w:rsidR="002065A9" w:rsidRPr="00766181" w:rsidRDefault="002065A9" w:rsidP="00766181">
            <w:pPr>
              <w:spacing w:after="0"/>
              <w:jc w:val="center"/>
              <w:rPr>
                <w:rFonts w:ascii="Times New Roman" w:hAnsi="Times New Roman" w:cs="Times New Roman"/>
              </w:rPr>
            </w:pPr>
            <w:r w:rsidRPr="00642B09">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Wysokość minimalna leża mierzona od podłoża do górnej płaszczyzny segmentów leża bez materaca 43,9 cm (dla pojedynczych kółek 150 mm) (+/- 1 cm)</w:t>
            </w:r>
          </w:p>
        </w:tc>
        <w:tc>
          <w:tcPr>
            <w:tcW w:w="1559" w:type="dxa"/>
            <w:vAlign w:val="center"/>
          </w:tcPr>
          <w:p w:rsidR="002065A9" w:rsidRPr="00766181" w:rsidRDefault="002065A9" w:rsidP="00766181">
            <w:pPr>
              <w:spacing w:after="0"/>
              <w:jc w:val="center"/>
              <w:rPr>
                <w:rFonts w:ascii="Times New Roman" w:hAnsi="Times New Roman" w:cs="Times New Roman"/>
              </w:rPr>
            </w:pPr>
            <w:r w:rsidRPr="00642B09">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Wysokość maksymalna leża mierzona od podłoża do górnej płaszczyzny segmentów leża bez materaca 80,8 cm (dla pojedynczych kółek 150 mm) (+/- 1 cm)</w:t>
            </w:r>
          </w:p>
        </w:tc>
        <w:tc>
          <w:tcPr>
            <w:tcW w:w="1559" w:type="dxa"/>
            <w:vAlign w:val="center"/>
          </w:tcPr>
          <w:p w:rsidR="002065A9" w:rsidRPr="00766181" w:rsidRDefault="002065A9" w:rsidP="00766181">
            <w:pPr>
              <w:spacing w:after="0"/>
              <w:jc w:val="center"/>
              <w:rPr>
                <w:rFonts w:ascii="Times New Roman" w:hAnsi="Times New Roman" w:cs="Times New Roman"/>
              </w:rPr>
            </w:pPr>
            <w:r w:rsidRPr="00642B09">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Konstrukcja łóżka wykonana ze stali węglowej lakierowanej proszkowo, oparta na ramionach wznoszących w systemie trapezowym</w:t>
            </w:r>
          </w:p>
        </w:tc>
        <w:tc>
          <w:tcPr>
            <w:tcW w:w="1559" w:type="dxa"/>
            <w:vAlign w:val="center"/>
          </w:tcPr>
          <w:p w:rsidR="002065A9" w:rsidRPr="00766181" w:rsidRDefault="002065A9" w:rsidP="00766181">
            <w:pPr>
              <w:spacing w:after="0"/>
              <w:jc w:val="center"/>
              <w:rPr>
                <w:rFonts w:ascii="Times New Roman" w:hAnsi="Times New Roman" w:cs="Times New Roman"/>
              </w:rPr>
            </w:pPr>
            <w:r w:rsidRPr="00642B09">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Leże podzielone na 4 segmenty, z czego 3 ruchome. Segmenty zdejmowane, wypełnione sztywnymi płytami ze zmywalnego tworzywa sztucznego</w:t>
            </w:r>
          </w:p>
        </w:tc>
        <w:tc>
          <w:tcPr>
            <w:tcW w:w="1559" w:type="dxa"/>
            <w:vAlign w:val="center"/>
          </w:tcPr>
          <w:p w:rsidR="002065A9" w:rsidRPr="00766181" w:rsidRDefault="002065A9" w:rsidP="00766181">
            <w:pPr>
              <w:spacing w:after="0"/>
              <w:jc w:val="center"/>
              <w:rPr>
                <w:rFonts w:ascii="Times New Roman" w:hAnsi="Times New Roman" w:cs="Times New Roman"/>
              </w:rPr>
            </w:pPr>
            <w:r w:rsidRPr="00642B09">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 xml:space="preserve">Konstrukcja zapewniająca prześwit pod łóżkiem 20,3 cm (dla </w:t>
            </w:r>
            <w:proofErr w:type="spellStart"/>
            <w:r w:rsidRPr="00940C96">
              <w:rPr>
                <w:rFonts w:ascii="Times New Roman" w:hAnsi="Times New Roman" w:cs="Times New Roman"/>
              </w:rPr>
              <w:t>pojedyńczych</w:t>
            </w:r>
            <w:proofErr w:type="spellEnd"/>
            <w:r w:rsidRPr="00940C96">
              <w:rPr>
                <w:rFonts w:ascii="Times New Roman" w:hAnsi="Times New Roman" w:cs="Times New Roman"/>
              </w:rPr>
              <w:t xml:space="preserve"> kółek 150 mm) (+/- 1 cm)</w:t>
            </w:r>
          </w:p>
        </w:tc>
        <w:tc>
          <w:tcPr>
            <w:tcW w:w="1559" w:type="dxa"/>
            <w:vAlign w:val="center"/>
          </w:tcPr>
          <w:p w:rsidR="002065A9" w:rsidRPr="00766181" w:rsidRDefault="002065A9" w:rsidP="00766181">
            <w:pPr>
              <w:spacing w:after="0"/>
              <w:jc w:val="center"/>
              <w:rPr>
                <w:rFonts w:ascii="Times New Roman" w:hAnsi="Times New Roman" w:cs="Times New Roman"/>
              </w:rPr>
            </w:pPr>
            <w:r w:rsidRPr="00642B09">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Regulowane klamry obejmujące materac, zapobiegające jego przemieszczeniu, po każdej ze stron</w:t>
            </w:r>
          </w:p>
        </w:tc>
        <w:tc>
          <w:tcPr>
            <w:tcW w:w="1559" w:type="dxa"/>
            <w:vAlign w:val="center"/>
          </w:tcPr>
          <w:p w:rsidR="002065A9" w:rsidRPr="00766181" w:rsidRDefault="002065A9" w:rsidP="00766181">
            <w:pPr>
              <w:spacing w:after="0"/>
              <w:jc w:val="center"/>
              <w:rPr>
                <w:rFonts w:ascii="Times New Roman" w:hAnsi="Times New Roman" w:cs="Times New Roman"/>
              </w:rPr>
            </w:pPr>
            <w:r w:rsidRPr="00642B09">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 xml:space="preserve">Elektryczna regulacja segmentu oparcia pleców, z tzw. inteligentnym </w:t>
            </w:r>
            <w:proofErr w:type="spellStart"/>
            <w:r w:rsidRPr="00940C96">
              <w:rPr>
                <w:rFonts w:ascii="Times New Roman" w:hAnsi="Times New Roman" w:cs="Times New Roman"/>
              </w:rPr>
              <w:t>autokonturem</w:t>
            </w:r>
            <w:proofErr w:type="spellEnd"/>
          </w:p>
        </w:tc>
        <w:tc>
          <w:tcPr>
            <w:tcW w:w="1559" w:type="dxa"/>
            <w:vAlign w:val="center"/>
          </w:tcPr>
          <w:p w:rsidR="002065A9" w:rsidRPr="00766181" w:rsidRDefault="002065A9" w:rsidP="00766181">
            <w:pPr>
              <w:spacing w:after="0"/>
              <w:jc w:val="center"/>
              <w:rPr>
                <w:rFonts w:ascii="Times New Roman" w:hAnsi="Times New Roman" w:cs="Times New Roman"/>
              </w:rPr>
            </w:pPr>
            <w:r w:rsidRPr="00642B09">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Zakres regulacji kąta nachylenia segmentu oparcia pleców w stosunku do poziomu  ramy leża min. 0-65°</w:t>
            </w:r>
          </w:p>
        </w:tc>
        <w:tc>
          <w:tcPr>
            <w:tcW w:w="1559" w:type="dxa"/>
            <w:vAlign w:val="center"/>
          </w:tcPr>
          <w:p w:rsidR="002065A9" w:rsidRPr="00766181" w:rsidRDefault="002065A9" w:rsidP="00766181">
            <w:pPr>
              <w:spacing w:after="0"/>
              <w:jc w:val="center"/>
              <w:rPr>
                <w:rFonts w:ascii="Times New Roman" w:hAnsi="Times New Roman" w:cs="Times New Roman"/>
              </w:rPr>
            </w:pPr>
            <w:r w:rsidRPr="00642B09">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 xml:space="preserve">Elektryczna regulacja segmentu uda wraz z </w:t>
            </w:r>
            <w:proofErr w:type="spellStart"/>
            <w:r w:rsidRPr="00940C96">
              <w:rPr>
                <w:rFonts w:ascii="Times New Roman" w:hAnsi="Times New Roman" w:cs="Times New Roman"/>
              </w:rPr>
              <w:t>autokonturem</w:t>
            </w:r>
            <w:proofErr w:type="spellEnd"/>
          </w:p>
        </w:tc>
        <w:tc>
          <w:tcPr>
            <w:tcW w:w="1559" w:type="dxa"/>
            <w:vAlign w:val="center"/>
          </w:tcPr>
          <w:p w:rsidR="002065A9" w:rsidRPr="00766181" w:rsidRDefault="002065A9" w:rsidP="00766181">
            <w:pPr>
              <w:spacing w:after="0"/>
              <w:jc w:val="center"/>
              <w:rPr>
                <w:rFonts w:ascii="Times New Roman" w:hAnsi="Times New Roman" w:cs="Times New Roman"/>
              </w:rPr>
            </w:pPr>
            <w:r w:rsidRPr="00642B09">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Zakres regulacji segmentu uda w stosunku do poziomu ramy leża min.  0-28°</w:t>
            </w:r>
          </w:p>
        </w:tc>
        <w:tc>
          <w:tcPr>
            <w:tcW w:w="1559" w:type="dxa"/>
            <w:vAlign w:val="center"/>
          </w:tcPr>
          <w:p w:rsidR="002065A9" w:rsidRPr="00766181" w:rsidRDefault="002065A9" w:rsidP="00766181">
            <w:pPr>
              <w:spacing w:after="0"/>
              <w:jc w:val="center"/>
              <w:rPr>
                <w:rFonts w:ascii="Times New Roman" w:hAnsi="Times New Roman" w:cs="Times New Roman"/>
              </w:rPr>
            </w:pPr>
            <w:r w:rsidRPr="00642B09">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Zakres regulacji segmentu podudzia w stosunku do poziomu ramy leża Manualna regulacja segmentu podudzia min.  -3 do -20°</w:t>
            </w:r>
          </w:p>
        </w:tc>
        <w:tc>
          <w:tcPr>
            <w:tcW w:w="1559" w:type="dxa"/>
            <w:vAlign w:val="center"/>
          </w:tcPr>
          <w:p w:rsidR="002065A9" w:rsidRPr="00766181" w:rsidRDefault="002065A9" w:rsidP="00766181">
            <w:pPr>
              <w:spacing w:after="0"/>
              <w:jc w:val="center"/>
              <w:rPr>
                <w:rFonts w:ascii="Times New Roman" w:hAnsi="Times New Roman" w:cs="Times New Roman"/>
              </w:rPr>
            </w:pPr>
            <w:r w:rsidRPr="00642B09">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Ruch wsteczny segmentu oparcia</w:t>
            </w:r>
          </w:p>
        </w:tc>
        <w:tc>
          <w:tcPr>
            <w:tcW w:w="1559" w:type="dxa"/>
            <w:vAlign w:val="center"/>
          </w:tcPr>
          <w:p w:rsidR="002065A9" w:rsidRPr="00766181" w:rsidRDefault="002065A9" w:rsidP="00766181">
            <w:pPr>
              <w:spacing w:after="0"/>
              <w:jc w:val="center"/>
              <w:rPr>
                <w:rFonts w:ascii="Times New Roman" w:hAnsi="Times New Roman" w:cs="Times New Roman"/>
              </w:rPr>
            </w:pPr>
            <w:r w:rsidRPr="00642B09">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 xml:space="preserve">Elektryczna regulacja pozycji </w:t>
            </w:r>
            <w:proofErr w:type="spellStart"/>
            <w:r w:rsidRPr="00940C96">
              <w:rPr>
                <w:rFonts w:ascii="Times New Roman" w:hAnsi="Times New Roman" w:cs="Times New Roman"/>
              </w:rPr>
              <w:t>Trendelenburga</w:t>
            </w:r>
            <w:proofErr w:type="spellEnd"/>
            <w:r w:rsidRPr="00940C96">
              <w:rPr>
                <w:rFonts w:ascii="Times New Roman" w:hAnsi="Times New Roman" w:cs="Times New Roman"/>
              </w:rPr>
              <w:t xml:space="preserve"> i anty-</w:t>
            </w:r>
            <w:proofErr w:type="spellStart"/>
            <w:r w:rsidRPr="00940C96">
              <w:rPr>
                <w:rFonts w:ascii="Times New Roman" w:hAnsi="Times New Roman" w:cs="Times New Roman"/>
              </w:rPr>
              <w:t>Trendelenburga</w:t>
            </w:r>
            <w:proofErr w:type="spellEnd"/>
            <w:r w:rsidRPr="00940C96">
              <w:rPr>
                <w:rFonts w:ascii="Times New Roman" w:hAnsi="Times New Roman" w:cs="Times New Roman"/>
              </w:rPr>
              <w:t>.</w:t>
            </w:r>
          </w:p>
        </w:tc>
        <w:tc>
          <w:tcPr>
            <w:tcW w:w="1559" w:type="dxa"/>
            <w:vAlign w:val="center"/>
          </w:tcPr>
          <w:p w:rsidR="002065A9" w:rsidRPr="00766181" w:rsidRDefault="002065A9" w:rsidP="00766181">
            <w:pPr>
              <w:spacing w:after="0"/>
              <w:jc w:val="center"/>
              <w:rPr>
                <w:rFonts w:ascii="Times New Roman" w:hAnsi="Times New Roman" w:cs="Times New Roman"/>
              </w:rPr>
            </w:pPr>
            <w:r w:rsidRPr="00642B09">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 xml:space="preserve">Elektryczna regulacja pozycji </w:t>
            </w:r>
            <w:proofErr w:type="spellStart"/>
            <w:r w:rsidRPr="00940C96">
              <w:rPr>
                <w:rFonts w:ascii="Times New Roman" w:hAnsi="Times New Roman" w:cs="Times New Roman"/>
              </w:rPr>
              <w:t>Trendelenburga</w:t>
            </w:r>
            <w:proofErr w:type="spellEnd"/>
            <w:r w:rsidRPr="00940C96">
              <w:rPr>
                <w:rFonts w:ascii="Times New Roman" w:hAnsi="Times New Roman" w:cs="Times New Roman"/>
              </w:rPr>
              <w:t xml:space="preserve"> i anty-</w:t>
            </w:r>
            <w:proofErr w:type="spellStart"/>
            <w:r w:rsidRPr="00940C96">
              <w:rPr>
                <w:rFonts w:ascii="Times New Roman" w:hAnsi="Times New Roman" w:cs="Times New Roman"/>
              </w:rPr>
              <w:lastRenderedPageBreak/>
              <w:t>Trendelenburga</w:t>
            </w:r>
            <w:proofErr w:type="spellEnd"/>
            <w:r w:rsidRPr="00940C96">
              <w:rPr>
                <w:rFonts w:ascii="Times New Roman" w:hAnsi="Times New Roman" w:cs="Times New Roman"/>
              </w:rPr>
              <w:t>. Pozycje dostępne po naciśnięciu jednego przycisku.</w:t>
            </w:r>
          </w:p>
        </w:tc>
        <w:tc>
          <w:tcPr>
            <w:tcW w:w="1559" w:type="dxa"/>
            <w:vAlign w:val="center"/>
          </w:tcPr>
          <w:p w:rsidR="002065A9" w:rsidRPr="00766181" w:rsidRDefault="002065A9" w:rsidP="00766181">
            <w:pPr>
              <w:spacing w:after="0"/>
              <w:jc w:val="center"/>
              <w:rPr>
                <w:rFonts w:ascii="Times New Roman" w:hAnsi="Times New Roman" w:cs="Times New Roman"/>
              </w:rPr>
            </w:pPr>
            <w:r w:rsidRPr="00642B09">
              <w:rPr>
                <w:rFonts w:ascii="Times New Roman" w:hAnsi="Times New Roman" w:cs="Times New Roman"/>
              </w:rPr>
              <w:lastRenderedPageBreak/>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 xml:space="preserve">Zakres regulacji pozycji </w:t>
            </w:r>
            <w:proofErr w:type="spellStart"/>
            <w:r w:rsidRPr="00940C96">
              <w:rPr>
                <w:rFonts w:ascii="Times New Roman" w:hAnsi="Times New Roman" w:cs="Times New Roman"/>
              </w:rPr>
              <w:t>Trendelenburga</w:t>
            </w:r>
            <w:proofErr w:type="spellEnd"/>
            <w:r w:rsidRPr="00940C96">
              <w:rPr>
                <w:rFonts w:ascii="Times New Roman" w:hAnsi="Times New Roman" w:cs="Times New Roman"/>
              </w:rPr>
              <w:t xml:space="preserve"> i anty-</w:t>
            </w:r>
            <w:proofErr w:type="spellStart"/>
            <w:r w:rsidRPr="00940C96">
              <w:rPr>
                <w:rFonts w:ascii="Times New Roman" w:hAnsi="Times New Roman" w:cs="Times New Roman"/>
              </w:rPr>
              <w:t>Trendelenburga</w:t>
            </w:r>
            <w:proofErr w:type="spellEnd"/>
            <w:r w:rsidRPr="00940C96">
              <w:rPr>
                <w:rFonts w:ascii="Times New Roman" w:hAnsi="Times New Roman" w:cs="Times New Roman"/>
              </w:rPr>
              <w:t xml:space="preserve"> min.  ( -17°) - (+17°)</w:t>
            </w:r>
          </w:p>
        </w:tc>
        <w:tc>
          <w:tcPr>
            <w:tcW w:w="1559" w:type="dxa"/>
            <w:vAlign w:val="center"/>
          </w:tcPr>
          <w:p w:rsidR="002065A9" w:rsidRPr="00766181" w:rsidRDefault="002065A9" w:rsidP="00766181">
            <w:pPr>
              <w:spacing w:after="0"/>
              <w:jc w:val="center"/>
              <w:rPr>
                <w:rFonts w:ascii="Times New Roman" w:hAnsi="Times New Roman" w:cs="Times New Roman"/>
              </w:rPr>
            </w:pPr>
            <w:r w:rsidRPr="00642B09">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 xml:space="preserve">Elektrycznie regulowana pozycja ułatwiająca repozycjonowanie pacjenta - łóżko rozpoczyna serię skoordynowanych ruchów aż do uzyskania pozycji horyzontalnej a następnie przechyla leże do pozycji </w:t>
            </w:r>
            <w:proofErr w:type="spellStart"/>
            <w:r w:rsidRPr="00940C96">
              <w:rPr>
                <w:rFonts w:ascii="Times New Roman" w:hAnsi="Times New Roman" w:cs="Times New Roman"/>
              </w:rPr>
              <w:t>Trendelenburga</w:t>
            </w:r>
            <w:proofErr w:type="spellEnd"/>
            <w:r w:rsidRPr="00940C96">
              <w:rPr>
                <w:rFonts w:ascii="Times New Roman" w:hAnsi="Times New Roman" w:cs="Times New Roman"/>
              </w:rPr>
              <w:t xml:space="preserve"> do min. 7° - Pozycja uzyskiwana za pomocą jednego przycisku</w:t>
            </w:r>
          </w:p>
        </w:tc>
        <w:tc>
          <w:tcPr>
            <w:tcW w:w="1559" w:type="dxa"/>
            <w:vAlign w:val="center"/>
          </w:tcPr>
          <w:p w:rsidR="002065A9" w:rsidRPr="00766181" w:rsidRDefault="002065A9" w:rsidP="00766181">
            <w:pPr>
              <w:spacing w:after="0"/>
              <w:jc w:val="center"/>
              <w:rPr>
                <w:rFonts w:ascii="Times New Roman" w:hAnsi="Times New Roman" w:cs="Times New Roman"/>
              </w:rPr>
            </w:pPr>
            <w:r w:rsidRPr="00642B09">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Elektrycznie regulowana pozycja krzesła kardiologicznego. Łóżko rozpoczyna serię skoordynowanych  ruchów,  włączając pozycję anty-</w:t>
            </w:r>
            <w:proofErr w:type="spellStart"/>
            <w:r w:rsidRPr="00940C96">
              <w:rPr>
                <w:rFonts w:ascii="Times New Roman" w:hAnsi="Times New Roman" w:cs="Times New Roman"/>
              </w:rPr>
              <w:t>Trendelenburga</w:t>
            </w:r>
            <w:proofErr w:type="spellEnd"/>
            <w:r w:rsidRPr="00940C96">
              <w:rPr>
                <w:rFonts w:ascii="Times New Roman" w:hAnsi="Times New Roman" w:cs="Times New Roman"/>
              </w:rPr>
              <w:t>, przekształcających pozycję łóżka do pozycji siedzącej z opuszczonymi nogami. Pozycja uzyskiwana za pomocą jednego przycisku</w:t>
            </w:r>
          </w:p>
        </w:tc>
        <w:tc>
          <w:tcPr>
            <w:tcW w:w="1559" w:type="dxa"/>
            <w:vAlign w:val="center"/>
          </w:tcPr>
          <w:p w:rsidR="002065A9" w:rsidRPr="00766181" w:rsidRDefault="002065A9" w:rsidP="00766181">
            <w:pPr>
              <w:spacing w:after="0"/>
              <w:jc w:val="center"/>
              <w:rPr>
                <w:rFonts w:ascii="Times New Roman" w:hAnsi="Times New Roman" w:cs="Times New Roman"/>
              </w:rPr>
            </w:pPr>
            <w:r w:rsidRPr="00642B09">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Elektrycznie regulowana pozycja horyzontalna – pozioma. Łóżko rozpoczyna serię skoordynowanych ruchów poziomujących segmenty leża z dowolnego ustawienia łóżka obniżając leże do najniższej, bezpiecznej pozycji. Pozycja uzyskiwana za pomocą jednego przycisku</w:t>
            </w:r>
          </w:p>
        </w:tc>
        <w:tc>
          <w:tcPr>
            <w:tcW w:w="1559" w:type="dxa"/>
            <w:vAlign w:val="center"/>
          </w:tcPr>
          <w:p w:rsidR="002065A9" w:rsidRPr="00766181" w:rsidRDefault="002065A9" w:rsidP="00766181">
            <w:pPr>
              <w:spacing w:after="0"/>
              <w:jc w:val="center"/>
              <w:rPr>
                <w:rFonts w:ascii="Times New Roman" w:hAnsi="Times New Roman" w:cs="Times New Roman"/>
              </w:rPr>
            </w:pPr>
            <w:r w:rsidRPr="00642B09">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Pozycja wyjściowa uzyskiwana z jednego przycisku/piktogramu – regulowana elektrycznie. Łóżko rozpoczyna serię skoordynowanych ruchów tj. poziomuje segment ud i podnosi jednocześnie segment oparcia, ułatwiając pacjentowi wyjście z łóżka. Łóżko nie zmienia wysokości</w:t>
            </w:r>
          </w:p>
        </w:tc>
        <w:tc>
          <w:tcPr>
            <w:tcW w:w="1559" w:type="dxa"/>
            <w:vAlign w:val="center"/>
          </w:tcPr>
          <w:p w:rsidR="002065A9" w:rsidRPr="00766181" w:rsidRDefault="002065A9" w:rsidP="00766181">
            <w:pPr>
              <w:spacing w:after="0"/>
              <w:jc w:val="center"/>
              <w:rPr>
                <w:rFonts w:ascii="Times New Roman" w:hAnsi="Times New Roman" w:cs="Times New Roman"/>
              </w:rPr>
            </w:pPr>
            <w:r w:rsidRPr="00642B09">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Sterowanie funkcjami elektrycznymi ze sterowników wbudowanych w barierki boczne. Wszystkie przyciski membranowe, wodoodporne</w:t>
            </w:r>
          </w:p>
        </w:tc>
        <w:tc>
          <w:tcPr>
            <w:tcW w:w="1559" w:type="dxa"/>
            <w:vAlign w:val="center"/>
          </w:tcPr>
          <w:p w:rsidR="002065A9" w:rsidRPr="00766181" w:rsidRDefault="002065A9" w:rsidP="00766181">
            <w:pPr>
              <w:spacing w:after="0"/>
              <w:jc w:val="center"/>
              <w:rPr>
                <w:rFonts w:ascii="Times New Roman" w:hAnsi="Times New Roman" w:cs="Times New Roman"/>
              </w:rPr>
            </w:pPr>
            <w:r w:rsidRPr="00642B09">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 xml:space="preserve">Podświetlenie nocne, informujące personel o najniższym ustawieniu wysokości łóżka, </w:t>
            </w:r>
          </w:p>
        </w:tc>
        <w:tc>
          <w:tcPr>
            <w:tcW w:w="1559" w:type="dxa"/>
            <w:vAlign w:val="center"/>
          </w:tcPr>
          <w:p w:rsidR="002065A9" w:rsidRPr="00766181" w:rsidRDefault="002065A9" w:rsidP="00766181">
            <w:pPr>
              <w:spacing w:after="0"/>
              <w:jc w:val="center"/>
              <w:rPr>
                <w:rFonts w:ascii="Times New Roman" w:hAnsi="Times New Roman" w:cs="Times New Roman"/>
              </w:rPr>
            </w:pPr>
            <w:r w:rsidRPr="00642B09">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4 pojedyncze antystatyczne, kółka o średnicy min. 150 mm</w:t>
            </w:r>
          </w:p>
        </w:tc>
        <w:tc>
          <w:tcPr>
            <w:tcW w:w="1559" w:type="dxa"/>
            <w:vAlign w:val="center"/>
          </w:tcPr>
          <w:p w:rsidR="002065A9" w:rsidRPr="00766181" w:rsidRDefault="002065A9" w:rsidP="00766181">
            <w:pPr>
              <w:spacing w:after="0"/>
              <w:jc w:val="center"/>
              <w:rPr>
                <w:rFonts w:ascii="Times New Roman" w:hAnsi="Times New Roman" w:cs="Times New Roman"/>
              </w:rPr>
            </w:pPr>
            <w:r w:rsidRPr="00642B09">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Centralna blokada wszystkich kół jednocześnie  uruchamiana jedną dźwignią zlokalizowaną pod szczytem łóżka od strony nóg pacjenta</w:t>
            </w:r>
          </w:p>
        </w:tc>
        <w:tc>
          <w:tcPr>
            <w:tcW w:w="1559" w:type="dxa"/>
            <w:vAlign w:val="center"/>
          </w:tcPr>
          <w:p w:rsidR="002065A9" w:rsidRPr="00766181" w:rsidRDefault="002065A9" w:rsidP="00766181">
            <w:pPr>
              <w:spacing w:after="0"/>
              <w:jc w:val="center"/>
              <w:rPr>
                <w:rFonts w:ascii="Times New Roman" w:hAnsi="Times New Roman" w:cs="Times New Roman"/>
              </w:rPr>
            </w:pPr>
            <w:r w:rsidRPr="00642B09">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Koło sterujące pod segmentem oparcia</w:t>
            </w:r>
          </w:p>
        </w:tc>
        <w:tc>
          <w:tcPr>
            <w:tcW w:w="1559" w:type="dxa"/>
            <w:vAlign w:val="center"/>
          </w:tcPr>
          <w:p w:rsidR="002065A9" w:rsidRPr="00766181" w:rsidRDefault="002065A9" w:rsidP="00766181">
            <w:pPr>
              <w:spacing w:after="0"/>
              <w:jc w:val="center"/>
              <w:rPr>
                <w:rFonts w:ascii="Times New Roman" w:hAnsi="Times New Roman" w:cs="Times New Roman"/>
              </w:rPr>
            </w:pPr>
            <w:r w:rsidRPr="00642B09">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Manualna funkcja CPR, oznaczona wyraźnym kolorem, umożliwiająca natychmiastowe opuszczenie segmentu oparcia, dostępna z obu stron łóżka, niezależnie od pozycji barierek</w:t>
            </w:r>
          </w:p>
        </w:tc>
        <w:tc>
          <w:tcPr>
            <w:tcW w:w="1559" w:type="dxa"/>
            <w:vAlign w:val="center"/>
          </w:tcPr>
          <w:p w:rsidR="002065A9" w:rsidRPr="00766181" w:rsidRDefault="002065A9" w:rsidP="00766181">
            <w:pPr>
              <w:spacing w:after="0"/>
              <w:jc w:val="center"/>
              <w:rPr>
                <w:rFonts w:ascii="Times New Roman" w:hAnsi="Times New Roman" w:cs="Times New Roman"/>
              </w:rPr>
            </w:pPr>
            <w:r w:rsidRPr="00642B09">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Elektryczna funkcja CPR obsługiwana za pomocą jednego przycisku w kolorze żółtym zlokalizowanym po zewnętrznej stronie barierek bocznych.  Łóżko wykonuje serię skoordynowanych ruchów w celu wypoziomowania leża i ustawienia się w najniższej pozycji.</w:t>
            </w:r>
          </w:p>
        </w:tc>
        <w:tc>
          <w:tcPr>
            <w:tcW w:w="1559" w:type="dxa"/>
            <w:vAlign w:val="center"/>
          </w:tcPr>
          <w:p w:rsidR="002065A9" w:rsidRPr="00766181" w:rsidRDefault="002065A9" w:rsidP="00766181">
            <w:pPr>
              <w:spacing w:after="0"/>
              <w:jc w:val="center"/>
              <w:rPr>
                <w:rFonts w:ascii="Times New Roman" w:hAnsi="Times New Roman" w:cs="Times New Roman"/>
              </w:rPr>
            </w:pPr>
            <w:r w:rsidRPr="00642B09">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Barierki boczne podwójne, dzielone, poruszające się wraz z segmentami leża, zapewniające ochronę pacjenta przed zakleszczeniem</w:t>
            </w:r>
          </w:p>
        </w:tc>
        <w:tc>
          <w:tcPr>
            <w:tcW w:w="1559" w:type="dxa"/>
            <w:vAlign w:val="center"/>
          </w:tcPr>
          <w:p w:rsidR="002065A9" w:rsidRPr="00766181" w:rsidRDefault="002065A9" w:rsidP="00766181">
            <w:pPr>
              <w:spacing w:after="0"/>
              <w:jc w:val="center"/>
              <w:rPr>
                <w:rFonts w:ascii="Times New Roman" w:hAnsi="Times New Roman" w:cs="Times New Roman"/>
              </w:rPr>
            </w:pPr>
            <w:r w:rsidRPr="00642B09">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 xml:space="preserve">Barierki wyposażone w wizualne wskaźniki kąta nachylenia segmentu oparcia z zaznaczeniem kąta 30º i 45º oraz  kąta nachylenia ramy łóżka dla terapii </w:t>
            </w:r>
            <w:proofErr w:type="spellStart"/>
            <w:r w:rsidRPr="00940C96">
              <w:rPr>
                <w:rFonts w:ascii="Times New Roman" w:hAnsi="Times New Roman" w:cs="Times New Roman"/>
              </w:rPr>
              <w:t>ułożeniowej</w:t>
            </w:r>
            <w:proofErr w:type="spellEnd"/>
            <w:r w:rsidRPr="00940C96">
              <w:rPr>
                <w:rFonts w:ascii="Times New Roman" w:hAnsi="Times New Roman" w:cs="Times New Roman"/>
              </w:rPr>
              <w:t>. Wskaźniki widoczne niezależnie od pozycji barierek</w:t>
            </w:r>
          </w:p>
        </w:tc>
        <w:tc>
          <w:tcPr>
            <w:tcW w:w="1559" w:type="dxa"/>
            <w:vAlign w:val="center"/>
          </w:tcPr>
          <w:p w:rsidR="002065A9" w:rsidRPr="00766181" w:rsidRDefault="002065A9" w:rsidP="00766181">
            <w:pPr>
              <w:spacing w:after="0"/>
              <w:jc w:val="center"/>
              <w:rPr>
                <w:rFonts w:ascii="Times New Roman" w:hAnsi="Times New Roman" w:cs="Times New Roman"/>
              </w:rPr>
            </w:pPr>
            <w:r w:rsidRPr="00642B09">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Konstrukcja barierek bocznych z jednostopniowym mechanizmem opuszczania, umożliwiająca ich złożenie przy użyciu jednej ręki. Barierki służą jako podparcie podczas wychodzenia pacjenta z łóżka. Barierki boczne łatwe w dezynfekcji spełniające nową normę EN 60601-2-52 z wbudowanymi panelami sterowania oraz uchwytem gwarantującym pewną i stabilną podporę podczas wstawania lub transferu na krzesło</w:t>
            </w:r>
          </w:p>
        </w:tc>
        <w:tc>
          <w:tcPr>
            <w:tcW w:w="1559" w:type="dxa"/>
            <w:vAlign w:val="center"/>
          </w:tcPr>
          <w:p w:rsidR="002065A9" w:rsidRPr="00766181" w:rsidRDefault="002065A9" w:rsidP="00766181">
            <w:pPr>
              <w:spacing w:after="0"/>
              <w:jc w:val="center"/>
              <w:rPr>
                <w:rFonts w:ascii="Times New Roman" w:hAnsi="Times New Roman" w:cs="Times New Roman"/>
              </w:rPr>
            </w:pPr>
            <w:r w:rsidRPr="00642B09">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Zewnętrzne wykończenie barierek bocznych oraz zdejmowanych szczytów łóżka wykonane z tworzywa sztucznego, bez widocznych elementów metalowych</w:t>
            </w:r>
          </w:p>
        </w:tc>
        <w:tc>
          <w:tcPr>
            <w:tcW w:w="1559" w:type="dxa"/>
            <w:vAlign w:val="center"/>
          </w:tcPr>
          <w:p w:rsidR="002065A9" w:rsidRPr="00766181" w:rsidRDefault="002065A9" w:rsidP="00766181">
            <w:pPr>
              <w:spacing w:after="0"/>
              <w:jc w:val="center"/>
              <w:rPr>
                <w:rFonts w:ascii="Times New Roman" w:hAnsi="Times New Roman" w:cs="Times New Roman"/>
              </w:rPr>
            </w:pPr>
            <w:r w:rsidRPr="00642B09">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Łóżko wyposażone we wskaźniki pozycji bioder pacjenta do właściwego ułożenia pacjenta na powierzchni leża, stanowiące integralną część barierek</w:t>
            </w:r>
          </w:p>
        </w:tc>
        <w:tc>
          <w:tcPr>
            <w:tcW w:w="1559" w:type="dxa"/>
            <w:vAlign w:val="center"/>
          </w:tcPr>
          <w:p w:rsidR="002065A9" w:rsidRPr="00766181" w:rsidRDefault="002065A9" w:rsidP="00766181">
            <w:pPr>
              <w:spacing w:after="0"/>
              <w:jc w:val="center"/>
              <w:rPr>
                <w:rFonts w:ascii="Times New Roman" w:hAnsi="Times New Roman" w:cs="Times New Roman"/>
              </w:rPr>
            </w:pPr>
            <w:r w:rsidRPr="00642B09">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Łóżko wyposażone w graficzny interfejs użytkownika - dotykowy, kolorowy ekran LCD zlokalizowany po jednej stronie łóżka na barierce bocznej służący do obsługi alarmów, wagi i zmiany ustawień łóżka.</w:t>
            </w:r>
          </w:p>
        </w:tc>
        <w:tc>
          <w:tcPr>
            <w:tcW w:w="1559" w:type="dxa"/>
            <w:vAlign w:val="center"/>
          </w:tcPr>
          <w:p w:rsidR="002065A9" w:rsidRPr="00766181" w:rsidRDefault="002065A9" w:rsidP="00766181">
            <w:pPr>
              <w:spacing w:after="0"/>
              <w:jc w:val="center"/>
              <w:rPr>
                <w:rFonts w:ascii="Times New Roman" w:hAnsi="Times New Roman" w:cs="Times New Roman"/>
              </w:rPr>
            </w:pPr>
            <w:r w:rsidRPr="00642B09">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Min. 3 stopniowy alarm wyjścia pacjenta z łóżka z możliwością czasowego zawieszenia</w:t>
            </w:r>
          </w:p>
        </w:tc>
        <w:tc>
          <w:tcPr>
            <w:tcW w:w="1559" w:type="dxa"/>
            <w:vAlign w:val="center"/>
          </w:tcPr>
          <w:p w:rsidR="002065A9" w:rsidRPr="00766181" w:rsidRDefault="002065A9" w:rsidP="00766181">
            <w:pPr>
              <w:spacing w:after="0"/>
              <w:jc w:val="center"/>
              <w:rPr>
                <w:rFonts w:ascii="Times New Roman" w:hAnsi="Times New Roman" w:cs="Times New Roman"/>
              </w:rPr>
            </w:pPr>
            <w:r w:rsidRPr="00642B09">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Możliwość zapisania ostatniego pomiaru wagi w celu porównania zmiany masy ciała pacjenta</w:t>
            </w:r>
          </w:p>
        </w:tc>
        <w:tc>
          <w:tcPr>
            <w:tcW w:w="1559" w:type="dxa"/>
            <w:vAlign w:val="center"/>
          </w:tcPr>
          <w:p w:rsidR="002065A9" w:rsidRPr="00766181" w:rsidRDefault="002065A9" w:rsidP="00766181">
            <w:pPr>
              <w:spacing w:after="0"/>
              <w:jc w:val="center"/>
              <w:rPr>
                <w:rFonts w:ascii="Times New Roman" w:hAnsi="Times New Roman" w:cs="Times New Roman"/>
              </w:rPr>
            </w:pPr>
            <w:r w:rsidRPr="00642B09">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Alarm opuszczenia segmentu oparcia poniżej 30° lub 45° z możliwością zawieszenia</w:t>
            </w:r>
          </w:p>
        </w:tc>
        <w:tc>
          <w:tcPr>
            <w:tcW w:w="1559" w:type="dxa"/>
            <w:vAlign w:val="center"/>
          </w:tcPr>
          <w:p w:rsidR="002065A9" w:rsidRPr="00766181" w:rsidRDefault="002065A9" w:rsidP="00766181">
            <w:pPr>
              <w:spacing w:after="0"/>
              <w:jc w:val="center"/>
              <w:rPr>
                <w:rFonts w:ascii="Times New Roman" w:hAnsi="Times New Roman" w:cs="Times New Roman"/>
              </w:rPr>
            </w:pPr>
            <w:r w:rsidRPr="00642B09">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Łóżko wyposażone w system pomiaru masy ciała pacjenta w celu monitorowania, diagnozowania i leczenia certyfikowany przez jednostkę notyfikowaną potwierdzającą spełnianie wymagań Dyrektywy 2014/31/EWG obowiązującej we wszystkich krajach członkowskich</w:t>
            </w:r>
          </w:p>
        </w:tc>
        <w:tc>
          <w:tcPr>
            <w:tcW w:w="1559" w:type="dxa"/>
            <w:vAlign w:val="center"/>
          </w:tcPr>
          <w:p w:rsidR="002065A9" w:rsidRPr="00766181" w:rsidRDefault="002065A9" w:rsidP="00766181">
            <w:pPr>
              <w:spacing w:after="0"/>
              <w:jc w:val="center"/>
              <w:rPr>
                <w:rFonts w:ascii="Times New Roman" w:hAnsi="Times New Roman" w:cs="Times New Roman"/>
              </w:rPr>
            </w:pPr>
            <w:r w:rsidRPr="00642B09">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bottom"/>
          </w:tcPr>
          <w:p w:rsidR="002065A9" w:rsidRPr="00940C96" w:rsidRDefault="002065A9"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Możliwość wyświetlenia wagi z dokładnością min. 100g</w:t>
            </w:r>
          </w:p>
        </w:tc>
        <w:tc>
          <w:tcPr>
            <w:tcW w:w="1559" w:type="dxa"/>
            <w:vAlign w:val="center"/>
          </w:tcPr>
          <w:p w:rsidR="002065A9" w:rsidRPr="00766181" w:rsidRDefault="002065A9" w:rsidP="00766181">
            <w:pPr>
              <w:spacing w:after="0"/>
              <w:jc w:val="center"/>
              <w:rPr>
                <w:rFonts w:ascii="Times New Roman" w:hAnsi="Times New Roman" w:cs="Times New Roman"/>
              </w:rPr>
            </w:pPr>
            <w:r w:rsidRPr="00642B09">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bottom"/>
          </w:tcPr>
          <w:p w:rsidR="002065A9" w:rsidRPr="00940C96" w:rsidRDefault="002065A9"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 xml:space="preserve">Waga wyposażona w system </w:t>
            </w:r>
            <w:proofErr w:type="spellStart"/>
            <w:r w:rsidRPr="00940C96">
              <w:rPr>
                <w:rFonts w:ascii="Times New Roman" w:hAnsi="Times New Roman" w:cs="Times New Roman"/>
                <w:color w:val="000000"/>
              </w:rPr>
              <w:t>autokompensacji</w:t>
            </w:r>
            <w:proofErr w:type="spellEnd"/>
            <w:r w:rsidRPr="00940C96">
              <w:rPr>
                <w:rFonts w:ascii="Times New Roman" w:hAnsi="Times New Roman" w:cs="Times New Roman"/>
                <w:color w:val="000000"/>
              </w:rPr>
              <w:t xml:space="preserve"> masy przedmiotów dodawanych i odejmowanych na leże w trakcie pobytu pacjenta na łóżku tak, by wyświetlana waga pacjenta pozostała bez zmian.</w:t>
            </w:r>
          </w:p>
        </w:tc>
        <w:tc>
          <w:tcPr>
            <w:tcW w:w="1559" w:type="dxa"/>
            <w:vAlign w:val="center"/>
          </w:tcPr>
          <w:p w:rsidR="002065A9" w:rsidRPr="00766181" w:rsidRDefault="002065A9" w:rsidP="00766181">
            <w:pPr>
              <w:spacing w:after="0"/>
              <w:jc w:val="center"/>
              <w:rPr>
                <w:rFonts w:ascii="Times New Roman" w:hAnsi="Times New Roman" w:cs="Times New Roman"/>
              </w:rPr>
            </w:pPr>
            <w:r w:rsidRPr="00642B09">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C05E17" w:rsidRPr="0037272C" w:rsidTr="00BA13C4">
        <w:trPr>
          <w:trHeight w:val="144"/>
        </w:trPr>
        <w:tc>
          <w:tcPr>
            <w:tcW w:w="568" w:type="dxa"/>
            <w:shd w:val="clear" w:color="auto" w:fill="DBE5F1" w:themeFill="accent1" w:themeFillTint="33"/>
            <w:vAlign w:val="center"/>
          </w:tcPr>
          <w:p w:rsidR="00C05E17" w:rsidRPr="0037272C" w:rsidRDefault="00C05E17" w:rsidP="00C05E17">
            <w:pPr>
              <w:numPr>
                <w:ilvl w:val="1"/>
                <w:numId w:val="1"/>
              </w:numPr>
              <w:spacing w:after="0"/>
              <w:rPr>
                <w:rFonts w:ascii="Times New Roman" w:hAnsi="Times New Roman" w:cs="Times New Roman"/>
              </w:rPr>
            </w:pPr>
          </w:p>
        </w:tc>
        <w:tc>
          <w:tcPr>
            <w:tcW w:w="5386" w:type="dxa"/>
            <w:shd w:val="clear" w:color="auto" w:fill="DBE5F1" w:themeFill="accent1" w:themeFillTint="33"/>
            <w:vAlign w:val="bottom"/>
          </w:tcPr>
          <w:p w:rsidR="00C05E17" w:rsidRPr="00940C96" w:rsidRDefault="00C05E17"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Automatycznie wygaszana po</w:t>
            </w:r>
            <w:r w:rsidR="00377C40" w:rsidRPr="00940C96">
              <w:rPr>
                <w:rFonts w:ascii="Times New Roman" w:hAnsi="Times New Roman" w:cs="Times New Roman"/>
                <w:color w:val="000000"/>
              </w:rPr>
              <w:t xml:space="preserve"> ok.</w:t>
            </w:r>
            <w:r w:rsidRPr="00940C96">
              <w:rPr>
                <w:rFonts w:ascii="Times New Roman" w:hAnsi="Times New Roman" w:cs="Times New Roman"/>
                <w:color w:val="000000"/>
              </w:rPr>
              <w:t xml:space="preserve"> 30 sekundach wartość masy ciała pacjenta.</w:t>
            </w:r>
          </w:p>
        </w:tc>
        <w:tc>
          <w:tcPr>
            <w:tcW w:w="1559" w:type="dxa"/>
            <w:shd w:val="clear" w:color="auto" w:fill="DBE5F1" w:themeFill="accent1" w:themeFillTint="33"/>
            <w:vAlign w:val="center"/>
          </w:tcPr>
          <w:p w:rsidR="006056F0" w:rsidRDefault="006056F0" w:rsidP="006056F0">
            <w:pPr>
              <w:spacing w:after="0"/>
              <w:jc w:val="center"/>
              <w:rPr>
                <w:rFonts w:ascii="Times New Roman" w:hAnsi="Times New Roman" w:cs="Times New Roman"/>
              </w:rPr>
            </w:pPr>
            <w:r w:rsidRPr="0037272C">
              <w:rPr>
                <w:rFonts w:ascii="Times New Roman" w:hAnsi="Times New Roman" w:cs="Times New Roman"/>
              </w:rPr>
              <w:t>TAK</w:t>
            </w:r>
            <w:r>
              <w:rPr>
                <w:rFonts w:ascii="Times New Roman" w:hAnsi="Times New Roman" w:cs="Times New Roman"/>
              </w:rPr>
              <w:t xml:space="preserve"> – 10 pkt.</w:t>
            </w:r>
          </w:p>
          <w:p w:rsidR="00C05E17" w:rsidRPr="0037272C" w:rsidRDefault="006056F0" w:rsidP="00C05E17">
            <w:pPr>
              <w:spacing w:after="0"/>
              <w:jc w:val="center"/>
              <w:rPr>
                <w:rFonts w:ascii="Times New Roman" w:hAnsi="Times New Roman" w:cs="Times New Roman"/>
              </w:rPr>
            </w:pPr>
            <w:r>
              <w:rPr>
                <w:rFonts w:ascii="Times New Roman" w:hAnsi="Times New Roman" w:cs="Times New Roman"/>
              </w:rPr>
              <w:t>NIE – 0 pkt.</w:t>
            </w:r>
          </w:p>
        </w:tc>
        <w:tc>
          <w:tcPr>
            <w:tcW w:w="2552" w:type="dxa"/>
            <w:shd w:val="clear" w:color="auto" w:fill="DBE5F1" w:themeFill="accent1" w:themeFillTint="33"/>
            <w:vAlign w:val="center"/>
          </w:tcPr>
          <w:p w:rsidR="00C05E17" w:rsidRPr="0037272C" w:rsidRDefault="00C05E17"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Nieruchomy szczyt górny</w:t>
            </w:r>
          </w:p>
        </w:tc>
        <w:tc>
          <w:tcPr>
            <w:tcW w:w="1559" w:type="dxa"/>
            <w:vAlign w:val="center"/>
          </w:tcPr>
          <w:p w:rsidR="002065A9" w:rsidRPr="00766181" w:rsidRDefault="002065A9" w:rsidP="00766181">
            <w:pPr>
              <w:spacing w:after="0"/>
              <w:jc w:val="center"/>
              <w:rPr>
                <w:rFonts w:ascii="Times New Roman" w:hAnsi="Times New Roman" w:cs="Times New Roman"/>
              </w:rPr>
            </w:pPr>
            <w:r w:rsidRPr="00AD2D96">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Dodatkowa półka na pościel</w:t>
            </w:r>
          </w:p>
        </w:tc>
        <w:tc>
          <w:tcPr>
            <w:tcW w:w="1559" w:type="dxa"/>
            <w:vAlign w:val="center"/>
          </w:tcPr>
          <w:p w:rsidR="002065A9" w:rsidRPr="00766181" w:rsidRDefault="002065A9" w:rsidP="00766181">
            <w:pPr>
              <w:spacing w:after="0"/>
              <w:jc w:val="center"/>
              <w:rPr>
                <w:rFonts w:ascii="Times New Roman" w:hAnsi="Times New Roman" w:cs="Times New Roman"/>
              </w:rPr>
            </w:pPr>
            <w:r w:rsidRPr="00AD2D96">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Łóżko wyposażone w wieszak infuzyjny 4 haki</w:t>
            </w:r>
          </w:p>
        </w:tc>
        <w:tc>
          <w:tcPr>
            <w:tcW w:w="1559" w:type="dxa"/>
            <w:vAlign w:val="center"/>
          </w:tcPr>
          <w:p w:rsidR="002065A9" w:rsidRPr="00766181" w:rsidRDefault="002065A9" w:rsidP="00766181">
            <w:pPr>
              <w:spacing w:after="0"/>
              <w:jc w:val="center"/>
              <w:rPr>
                <w:rFonts w:ascii="Times New Roman" w:hAnsi="Times New Roman" w:cs="Times New Roman"/>
              </w:rPr>
            </w:pPr>
            <w:r w:rsidRPr="00AD2D96">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Odbojniki w 4 narożnikach łóżka</w:t>
            </w:r>
          </w:p>
        </w:tc>
        <w:tc>
          <w:tcPr>
            <w:tcW w:w="1559" w:type="dxa"/>
            <w:vAlign w:val="center"/>
          </w:tcPr>
          <w:p w:rsidR="002065A9" w:rsidRPr="00766181" w:rsidRDefault="002065A9" w:rsidP="00766181">
            <w:pPr>
              <w:spacing w:after="0"/>
              <w:jc w:val="center"/>
              <w:rPr>
                <w:rFonts w:ascii="Times New Roman" w:hAnsi="Times New Roman" w:cs="Times New Roman"/>
              </w:rPr>
            </w:pPr>
            <w:r w:rsidRPr="00AD2D96">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6 uchwytów na pasy do unieruchomienia pacjenta</w:t>
            </w:r>
          </w:p>
        </w:tc>
        <w:tc>
          <w:tcPr>
            <w:tcW w:w="1559" w:type="dxa"/>
            <w:vAlign w:val="center"/>
          </w:tcPr>
          <w:p w:rsidR="002065A9" w:rsidRPr="00766181" w:rsidRDefault="002065A9" w:rsidP="00766181">
            <w:pPr>
              <w:spacing w:after="0"/>
              <w:jc w:val="center"/>
              <w:rPr>
                <w:rFonts w:ascii="Times New Roman" w:hAnsi="Times New Roman" w:cs="Times New Roman"/>
              </w:rPr>
            </w:pPr>
            <w:r w:rsidRPr="00AD2D96">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4 gniazda na statywy infuzyjne</w:t>
            </w:r>
          </w:p>
        </w:tc>
        <w:tc>
          <w:tcPr>
            <w:tcW w:w="1559" w:type="dxa"/>
            <w:vAlign w:val="center"/>
          </w:tcPr>
          <w:p w:rsidR="002065A9" w:rsidRPr="00766181" w:rsidRDefault="002065A9" w:rsidP="00766181">
            <w:pPr>
              <w:spacing w:after="0"/>
              <w:jc w:val="center"/>
              <w:rPr>
                <w:rFonts w:ascii="Times New Roman" w:hAnsi="Times New Roman" w:cs="Times New Roman"/>
              </w:rPr>
            </w:pPr>
            <w:r w:rsidRPr="00AD2D96">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Bezpieczne obciążenie robocze min. 250 kg</w:t>
            </w:r>
          </w:p>
        </w:tc>
        <w:tc>
          <w:tcPr>
            <w:tcW w:w="1559" w:type="dxa"/>
            <w:vAlign w:val="center"/>
          </w:tcPr>
          <w:p w:rsidR="002065A9" w:rsidRPr="00766181" w:rsidRDefault="002065A9" w:rsidP="00766181">
            <w:pPr>
              <w:spacing w:after="0"/>
              <w:jc w:val="center"/>
              <w:rPr>
                <w:rFonts w:ascii="Times New Roman" w:hAnsi="Times New Roman" w:cs="Times New Roman"/>
              </w:rPr>
            </w:pPr>
            <w:r w:rsidRPr="00AD2D96">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vAlign w:val="center"/>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Zasilanie elektryczne urządzenia: 230 V 50 Hz oraz wbudowany akumulator</w:t>
            </w:r>
          </w:p>
        </w:tc>
        <w:tc>
          <w:tcPr>
            <w:tcW w:w="1559" w:type="dxa"/>
            <w:vAlign w:val="center"/>
          </w:tcPr>
          <w:p w:rsidR="002065A9" w:rsidRPr="00766181" w:rsidRDefault="002065A9" w:rsidP="00766181">
            <w:pPr>
              <w:spacing w:after="0"/>
              <w:jc w:val="center"/>
              <w:rPr>
                <w:rFonts w:ascii="Times New Roman" w:hAnsi="Times New Roman" w:cs="Times New Roman"/>
              </w:rPr>
            </w:pPr>
            <w:r w:rsidRPr="00AD2D96">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C05E17">
            <w:pPr>
              <w:numPr>
                <w:ilvl w:val="1"/>
                <w:numId w:val="1"/>
              </w:numPr>
              <w:spacing w:after="0"/>
              <w:rPr>
                <w:rFonts w:ascii="Times New Roman" w:hAnsi="Times New Roman" w:cs="Times New Roman"/>
              </w:rPr>
            </w:pPr>
          </w:p>
        </w:tc>
        <w:tc>
          <w:tcPr>
            <w:tcW w:w="5386" w:type="dxa"/>
          </w:tcPr>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 xml:space="preserve">Możliwość rozbudowy o ramę ortopedyczną o minimalnych parametrach: </w:t>
            </w:r>
          </w:p>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Konstrukcja ramy i wyposażenia z rur i profili polerowanych kwasoodpornych. Zamawiający nie dopuszcza wykonania z rur i profili kwasoodpornych satynowanych, rur i profili aluminiowych oraz ze stali konstrukcyjnej pokrytej powłoką niklowo – chromową.</w:t>
            </w:r>
          </w:p>
          <w:p w:rsidR="002065A9" w:rsidRPr="00940C96" w:rsidRDefault="002065A9" w:rsidP="00940C96">
            <w:pPr>
              <w:spacing w:after="0" w:line="240" w:lineRule="auto"/>
              <w:rPr>
                <w:rFonts w:ascii="Times New Roman" w:hAnsi="Times New Roman" w:cs="Times New Roman"/>
              </w:rPr>
            </w:pPr>
            <w:r w:rsidRPr="00940C96">
              <w:rPr>
                <w:rFonts w:ascii="Times New Roman" w:hAnsi="Times New Roman" w:cs="Times New Roman"/>
              </w:rPr>
              <w:t>Rama wyposażona w zestaw 3 rur poprzecznych, w tym litera „U” pozwalająca wyprowadzić wyciąg co najmniej 25cm poza tył łóżka.Rama montowana do ramy nośnej leża jak najbliżej szczytów łóżka (maksimum 50mm od szczytu) zapewniające wygodne schodzenie pacjenta z łóżka. Zamawiający nie dopuszcza mocowania ramy w gniazdach szczytów oraz zawieszania na konstrukcji ramy wypełnienia szczytów łóżka. Możliwość mocowania i swobodnego przesuwania uchwytów na całej długości rur pionowych ramy, tak aby można było ustawić rury poprzeczne na dowolnej wysokości bez potrzeby zdejmowania całego zestawu wyciągowego. Rama samoczynnie dopasowująca się do ruchów łóżka za pomocą teleskopu. Zamawiający nie dopuszcza ramy ortopedycznej w której następuje kompensacja ruchu sekcji leża za pomocą mechanizmu wahadłowego.</w:t>
            </w:r>
          </w:p>
        </w:tc>
        <w:tc>
          <w:tcPr>
            <w:tcW w:w="1559" w:type="dxa"/>
            <w:vAlign w:val="center"/>
          </w:tcPr>
          <w:p w:rsidR="002065A9" w:rsidRPr="00766181" w:rsidRDefault="002065A9" w:rsidP="00766181">
            <w:pPr>
              <w:spacing w:after="0"/>
              <w:jc w:val="center"/>
              <w:rPr>
                <w:rFonts w:ascii="Times New Roman" w:hAnsi="Times New Roman" w:cs="Times New Roman"/>
              </w:rPr>
            </w:pPr>
            <w:r w:rsidRPr="00AD2D96">
              <w:rPr>
                <w:rFonts w:ascii="Times New Roman" w:hAnsi="Times New Roman" w:cs="Times New Roman"/>
              </w:rPr>
              <w:t>TAK, podać</w:t>
            </w:r>
          </w:p>
        </w:tc>
        <w:tc>
          <w:tcPr>
            <w:tcW w:w="2552" w:type="dxa"/>
            <w:vAlign w:val="center"/>
          </w:tcPr>
          <w:p w:rsidR="002065A9" w:rsidRPr="0037272C" w:rsidRDefault="002065A9" w:rsidP="00C05E17">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2160E">
            <w:pPr>
              <w:numPr>
                <w:ilvl w:val="1"/>
                <w:numId w:val="1"/>
              </w:numPr>
              <w:spacing w:after="0"/>
              <w:rPr>
                <w:rFonts w:ascii="Times New Roman" w:hAnsi="Times New Roman" w:cs="Times New Roman"/>
              </w:rPr>
            </w:pPr>
          </w:p>
        </w:tc>
        <w:tc>
          <w:tcPr>
            <w:tcW w:w="5386" w:type="dxa"/>
          </w:tcPr>
          <w:p w:rsidR="002065A9" w:rsidRPr="00940C96" w:rsidRDefault="002065A9"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Materac powietrzny przeciwodleżynowy zmiennociśnieniowy będący aktywnym wyrobem medycznym terapeutycznym w klasie II a,   przeznaczony do profilaktyki i leczenia odleżyn wszystkich stopni (od I do IV).</w:t>
            </w:r>
          </w:p>
        </w:tc>
        <w:tc>
          <w:tcPr>
            <w:tcW w:w="1559" w:type="dxa"/>
            <w:vAlign w:val="center"/>
          </w:tcPr>
          <w:p w:rsidR="002065A9" w:rsidRPr="00766181" w:rsidRDefault="002065A9" w:rsidP="00766181">
            <w:pPr>
              <w:spacing w:after="0"/>
              <w:jc w:val="center"/>
              <w:rPr>
                <w:rFonts w:ascii="Times New Roman" w:hAnsi="Times New Roman" w:cs="Times New Roman"/>
              </w:rPr>
            </w:pPr>
            <w:r w:rsidRPr="00AD2D96">
              <w:rPr>
                <w:rFonts w:ascii="Times New Roman" w:hAnsi="Times New Roman" w:cs="Times New Roman"/>
              </w:rPr>
              <w:t>TAK, podać</w:t>
            </w:r>
          </w:p>
        </w:tc>
        <w:tc>
          <w:tcPr>
            <w:tcW w:w="2552" w:type="dxa"/>
            <w:vAlign w:val="center"/>
          </w:tcPr>
          <w:p w:rsidR="002065A9" w:rsidRPr="0037272C" w:rsidRDefault="002065A9" w:rsidP="0012160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2160E">
            <w:pPr>
              <w:numPr>
                <w:ilvl w:val="1"/>
                <w:numId w:val="1"/>
              </w:numPr>
              <w:spacing w:after="0"/>
              <w:rPr>
                <w:rFonts w:ascii="Times New Roman" w:hAnsi="Times New Roman" w:cs="Times New Roman"/>
              </w:rPr>
            </w:pPr>
          </w:p>
        </w:tc>
        <w:tc>
          <w:tcPr>
            <w:tcW w:w="5386" w:type="dxa"/>
          </w:tcPr>
          <w:p w:rsidR="002065A9" w:rsidRPr="00940C96" w:rsidRDefault="002065A9"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Model z produkcji seryjnej, niemodyfikowany dla potrzeb przetargu</w:t>
            </w:r>
          </w:p>
        </w:tc>
        <w:tc>
          <w:tcPr>
            <w:tcW w:w="1559" w:type="dxa"/>
            <w:vAlign w:val="center"/>
          </w:tcPr>
          <w:p w:rsidR="002065A9" w:rsidRPr="00766181" w:rsidRDefault="002065A9" w:rsidP="00766181">
            <w:pPr>
              <w:spacing w:after="0"/>
              <w:jc w:val="center"/>
              <w:rPr>
                <w:rFonts w:ascii="Times New Roman" w:hAnsi="Times New Roman" w:cs="Times New Roman"/>
              </w:rPr>
            </w:pPr>
            <w:r w:rsidRPr="00AD2D96">
              <w:rPr>
                <w:rFonts w:ascii="Times New Roman" w:hAnsi="Times New Roman" w:cs="Times New Roman"/>
              </w:rPr>
              <w:t>TAK, podać</w:t>
            </w:r>
          </w:p>
        </w:tc>
        <w:tc>
          <w:tcPr>
            <w:tcW w:w="2552" w:type="dxa"/>
            <w:vAlign w:val="center"/>
          </w:tcPr>
          <w:p w:rsidR="002065A9" w:rsidRPr="0037272C" w:rsidRDefault="002065A9" w:rsidP="0012160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2160E">
            <w:pPr>
              <w:numPr>
                <w:ilvl w:val="1"/>
                <w:numId w:val="1"/>
              </w:numPr>
              <w:spacing w:after="0"/>
              <w:rPr>
                <w:rFonts w:ascii="Times New Roman" w:hAnsi="Times New Roman" w:cs="Times New Roman"/>
              </w:rPr>
            </w:pPr>
          </w:p>
        </w:tc>
        <w:tc>
          <w:tcPr>
            <w:tcW w:w="5386" w:type="dxa"/>
          </w:tcPr>
          <w:p w:rsidR="002065A9" w:rsidRPr="00940C96" w:rsidRDefault="002065A9"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Materac zbudowany z 20 odpinanych pojedynczo wymiennych komór rurowych poprzecznych wykonanych  z  PVC, nylonu i poliuretanu. Ostatnich 5 komór - specjalna sekcja na pięty wykonanych z poliuretanu, dla rozróżnienia w innej kolorystyce.</w:t>
            </w:r>
          </w:p>
        </w:tc>
        <w:tc>
          <w:tcPr>
            <w:tcW w:w="1559" w:type="dxa"/>
            <w:vAlign w:val="center"/>
          </w:tcPr>
          <w:p w:rsidR="002065A9" w:rsidRPr="00766181" w:rsidRDefault="002065A9" w:rsidP="00766181">
            <w:pPr>
              <w:spacing w:after="0"/>
              <w:jc w:val="center"/>
              <w:rPr>
                <w:rFonts w:ascii="Times New Roman" w:hAnsi="Times New Roman" w:cs="Times New Roman"/>
              </w:rPr>
            </w:pPr>
            <w:r w:rsidRPr="00AD2D96">
              <w:rPr>
                <w:rFonts w:ascii="Times New Roman" w:hAnsi="Times New Roman" w:cs="Times New Roman"/>
              </w:rPr>
              <w:t>TAK, podać</w:t>
            </w:r>
          </w:p>
        </w:tc>
        <w:tc>
          <w:tcPr>
            <w:tcW w:w="2552" w:type="dxa"/>
            <w:vAlign w:val="center"/>
          </w:tcPr>
          <w:p w:rsidR="002065A9" w:rsidRPr="0037272C" w:rsidRDefault="002065A9" w:rsidP="0012160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2160E">
            <w:pPr>
              <w:numPr>
                <w:ilvl w:val="1"/>
                <w:numId w:val="1"/>
              </w:numPr>
              <w:spacing w:after="0"/>
              <w:rPr>
                <w:rFonts w:ascii="Times New Roman" w:hAnsi="Times New Roman" w:cs="Times New Roman"/>
              </w:rPr>
            </w:pPr>
          </w:p>
        </w:tc>
        <w:tc>
          <w:tcPr>
            <w:tcW w:w="5386" w:type="dxa"/>
          </w:tcPr>
          <w:p w:rsidR="002065A9" w:rsidRPr="00940C96" w:rsidRDefault="002065A9"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Komory napełniające się powietrzem i opróżniane na przemian (co druga) w stałym  cyklu 12 – minutowym</w:t>
            </w:r>
          </w:p>
        </w:tc>
        <w:tc>
          <w:tcPr>
            <w:tcW w:w="1559" w:type="dxa"/>
            <w:vAlign w:val="center"/>
          </w:tcPr>
          <w:p w:rsidR="002065A9" w:rsidRPr="00766181" w:rsidRDefault="002065A9" w:rsidP="00766181">
            <w:pPr>
              <w:spacing w:after="0"/>
              <w:jc w:val="center"/>
              <w:rPr>
                <w:rFonts w:ascii="Times New Roman" w:hAnsi="Times New Roman" w:cs="Times New Roman"/>
              </w:rPr>
            </w:pPr>
            <w:r w:rsidRPr="00AD2D96">
              <w:rPr>
                <w:rFonts w:ascii="Times New Roman" w:hAnsi="Times New Roman" w:cs="Times New Roman"/>
              </w:rPr>
              <w:t>TAK, podać</w:t>
            </w:r>
          </w:p>
        </w:tc>
        <w:tc>
          <w:tcPr>
            <w:tcW w:w="2552" w:type="dxa"/>
            <w:vAlign w:val="center"/>
          </w:tcPr>
          <w:p w:rsidR="002065A9" w:rsidRPr="0037272C" w:rsidRDefault="002065A9" w:rsidP="0012160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2160E">
            <w:pPr>
              <w:numPr>
                <w:ilvl w:val="1"/>
                <w:numId w:val="1"/>
              </w:numPr>
              <w:spacing w:after="0"/>
              <w:rPr>
                <w:rFonts w:ascii="Times New Roman" w:hAnsi="Times New Roman" w:cs="Times New Roman"/>
              </w:rPr>
            </w:pPr>
          </w:p>
        </w:tc>
        <w:tc>
          <w:tcPr>
            <w:tcW w:w="5386" w:type="dxa"/>
          </w:tcPr>
          <w:p w:rsidR="002065A9" w:rsidRPr="00940C96" w:rsidRDefault="002065A9"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Wysokość komór materaca 20 cm.</w:t>
            </w:r>
          </w:p>
        </w:tc>
        <w:tc>
          <w:tcPr>
            <w:tcW w:w="1559" w:type="dxa"/>
            <w:vAlign w:val="center"/>
          </w:tcPr>
          <w:p w:rsidR="002065A9" w:rsidRPr="00766181" w:rsidRDefault="002065A9" w:rsidP="00766181">
            <w:pPr>
              <w:spacing w:after="0"/>
              <w:jc w:val="center"/>
              <w:rPr>
                <w:rFonts w:ascii="Times New Roman" w:hAnsi="Times New Roman" w:cs="Times New Roman"/>
              </w:rPr>
            </w:pPr>
            <w:r w:rsidRPr="00AD2D96">
              <w:rPr>
                <w:rFonts w:ascii="Times New Roman" w:hAnsi="Times New Roman" w:cs="Times New Roman"/>
              </w:rPr>
              <w:t>TAK, podać</w:t>
            </w:r>
          </w:p>
        </w:tc>
        <w:tc>
          <w:tcPr>
            <w:tcW w:w="2552" w:type="dxa"/>
            <w:vAlign w:val="center"/>
          </w:tcPr>
          <w:p w:rsidR="002065A9" w:rsidRPr="0037272C" w:rsidRDefault="002065A9" w:rsidP="0012160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2160E">
            <w:pPr>
              <w:numPr>
                <w:ilvl w:val="1"/>
                <w:numId w:val="1"/>
              </w:numPr>
              <w:spacing w:after="0"/>
              <w:rPr>
                <w:rFonts w:ascii="Times New Roman" w:hAnsi="Times New Roman" w:cs="Times New Roman"/>
              </w:rPr>
            </w:pPr>
          </w:p>
        </w:tc>
        <w:tc>
          <w:tcPr>
            <w:tcW w:w="5386" w:type="dxa"/>
          </w:tcPr>
          <w:p w:rsidR="002065A9" w:rsidRPr="00940C96" w:rsidRDefault="002065A9"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 xml:space="preserve">Materac zapewniający nacisk na ciało leżącego poniżej 32 </w:t>
            </w:r>
            <w:proofErr w:type="spellStart"/>
            <w:r w:rsidRPr="00940C96">
              <w:rPr>
                <w:rFonts w:ascii="Times New Roman" w:hAnsi="Times New Roman" w:cs="Times New Roman"/>
                <w:color w:val="000000"/>
              </w:rPr>
              <w:t>mmHG</w:t>
            </w:r>
            <w:proofErr w:type="spellEnd"/>
            <w:r w:rsidRPr="00940C96">
              <w:rPr>
                <w:rFonts w:ascii="Times New Roman" w:hAnsi="Times New Roman" w:cs="Times New Roman"/>
                <w:color w:val="000000"/>
              </w:rPr>
              <w:t xml:space="preserve"> przez cały czas pracy materaca, tzw. materac niskociśnieniowy.</w:t>
            </w:r>
          </w:p>
        </w:tc>
        <w:tc>
          <w:tcPr>
            <w:tcW w:w="1559" w:type="dxa"/>
            <w:vAlign w:val="center"/>
          </w:tcPr>
          <w:p w:rsidR="002065A9" w:rsidRPr="00766181" w:rsidRDefault="002065A9" w:rsidP="00766181">
            <w:pPr>
              <w:spacing w:after="0"/>
              <w:jc w:val="center"/>
              <w:rPr>
                <w:rFonts w:ascii="Times New Roman" w:hAnsi="Times New Roman" w:cs="Times New Roman"/>
              </w:rPr>
            </w:pPr>
            <w:r w:rsidRPr="00AD2D96">
              <w:rPr>
                <w:rFonts w:ascii="Times New Roman" w:hAnsi="Times New Roman" w:cs="Times New Roman"/>
              </w:rPr>
              <w:t>TAK, podać</w:t>
            </w:r>
          </w:p>
        </w:tc>
        <w:tc>
          <w:tcPr>
            <w:tcW w:w="2552" w:type="dxa"/>
            <w:vAlign w:val="center"/>
          </w:tcPr>
          <w:p w:rsidR="002065A9" w:rsidRPr="0037272C" w:rsidRDefault="002065A9" w:rsidP="0012160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2160E">
            <w:pPr>
              <w:numPr>
                <w:ilvl w:val="1"/>
                <w:numId w:val="1"/>
              </w:numPr>
              <w:spacing w:after="0"/>
              <w:rPr>
                <w:rFonts w:ascii="Times New Roman" w:hAnsi="Times New Roman" w:cs="Times New Roman"/>
              </w:rPr>
            </w:pPr>
          </w:p>
        </w:tc>
        <w:tc>
          <w:tcPr>
            <w:tcW w:w="5386" w:type="dxa"/>
          </w:tcPr>
          <w:p w:rsidR="002065A9" w:rsidRPr="00940C96" w:rsidRDefault="002065A9"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Materac układany bezpośrednio na ramie łóżka i posiadający system mocowania, z ruchomą ramą łóżka</w:t>
            </w:r>
          </w:p>
        </w:tc>
        <w:tc>
          <w:tcPr>
            <w:tcW w:w="1559" w:type="dxa"/>
            <w:vAlign w:val="center"/>
          </w:tcPr>
          <w:p w:rsidR="002065A9" w:rsidRPr="00766181" w:rsidRDefault="002065A9" w:rsidP="00766181">
            <w:pPr>
              <w:spacing w:after="0"/>
              <w:jc w:val="center"/>
              <w:rPr>
                <w:rFonts w:ascii="Times New Roman" w:hAnsi="Times New Roman" w:cs="Times New Roman"/>
              </w:rPr>
            </w:pPr>
            <w:r w:rsidRPr="00AD2D96">
              <w:rPr>
                <w:rFonts w:ascii="Times New Roman" w:hAnsi="Times New Roman" w:cs="Times New Roman"/>
              </w:rPr>
              <w:t>TAK, podać</w:t>
            </w:r>
          </w:p>
        </w:tc>
        <w:tc>
          <w:tcPr>
            <w:tcW w:w="2552" w:type="dxa"/>
            <w:vAlign w:val="center"/>
          </w:tcPr>
          <w:p w:rsidR="002065A9" w:rsidRPr="0037272C" w:rsidRDefault="002065A9" w:rsidP="0012160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2160E">
            <w:pPr>
              <w:numPr>
                <w:ilvl w:val="1"/>
                <w:numId w:val="1"/>
              </w:numPr>
              <w:spacing w:after="0"/>
              <w:rPr>
                <w:rFonts w:ascii="Times New Roman" w:hAnsi="Times New Roman" w:cs="Times New Roman"/>
              </w:rPr>
            </w:pPr>
          </w:p>
        </w:tc>
        <w:tc>
          <w:tcPr>
            <w:tcW w:w="5386" w:type="dxa"/>
          </w:tcPr>
          <w:p w:rsidR="002065A9" w:rsidRPr="00940C96" w:rsidRDefault="002065A9"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 xml:space="preserve">Materac o wymiarach ok. 200x90x20, dostosowany do opisanego powyżej łóżka </w:t>
            </w:r>
          </w:p>
        </w:tc>
        <w:tc>
          <w:tcPr>
            <w:tcW w:w="1559" w:type="dxa"/>
            <w:vAlign w:val="center"/>
          </w:tcPr>
          <w:p w:rsidR="002065A9" w:rsidRPr="00766181" w:rsidRDefault="002065A9" w:rsidP="00766181">
            <w:pPr>
              <w:spacing w:after="0"/>
              <w:jc w:val="center"/>
              <w:rPr>
                <w:rFonts w:ascii="Times New Roman" w:hAnsi="Times New Roman" w:cs="Times New Roman"/>
              </w:rPr>
            </w:pPr>
            <w:r w:rsidRPr="00AD2D96">
              <w:rPr>
                <w:rFonts w:ascii="Times New Roman" w:hAnsi="Times New Roman" w:cs="Times New Roman"/>
              </w:rPr>
              <w:t>TAK, podać</w:t>
            </w:r>
          </w:p>
        </w:tc>
        <w:tc>
          <w:tcPr>
            <w:tcW w:w="2552" w:type="dxa"/>
            <w:vAlign w:val="center"/>
          </w:tcPr>
          <w:p w:rsidR="002065A9" w:rsidRPr="0037272C" w:rsidRDefault="002065A9" w:rsidP="0012160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2160E">
            <w:pPr>
              <w:numPr>
                <w:ilvl w:val="1"/>
                <w:numId w:val="1"/>
              </w:numPr>
              <w:spacing w:after="0"/>
              <w:rPr>
                <w:rFonts w:ascii="Times New Roman" w:hAnsi="Times New Roman" w:cs="Times New Roman"/>
              </w:rPr>
            </w:pPr>
          </w:p>
        </w:tc>
        <w:tc>
          <w:tcPr>
            <w:tcW w:w="5386" w:type="dxa"/>
          </w:tcPr>
          <w:p w:rsidR="002065A9" w:rsidRPr="00940C96" w:rsidRDefault="002065A9"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 xml:space="preserve">Konstrukcja materaca umożliwiająca łatwe i szybkie usunięcie odcinkowych komór spod leżącego pacjenta tzw. wypinanie pojedynczych komór.  Na wyposażeniu 2 </w:t>
            </w:r>
            <w:proofErr w:type="spellStart"/>
            <w:r w:rsidRPr="00940C96">
              <w:rPr>
                <w:rFonts w:ascii="Times New Roman" w:hAnsi="Times New Roman" w:cs="Times New Roman"/>
                <w:color w:val="000000"/>
              </w:rPr>
              <w:t>szt</w:t>
            </w:r>
            <w:proofErr w:type="spellEnd"/>
            <w:r w:rsidRPr="00940C96">
              <w:rPr>
                <w:rFonts w:ascii="Times New Roman" w:hAnsi="Times New Roman" w:cs="Times New Roman"/>
                <w:color w:val="000000"/>
              </w:rPr>
              <w:t xml:space="preserve"> </w:t>
            </w:r>
            <w:r w:rsidRPr="00940C96">
              <w:rPr>
                <w:rFonts w:ascii="Times New Roman" w:hAnsi="Times New Roman" w:cs="Times New Roman"/>
                <w:color w:val="000000"/>
              </w:rPr>
              <w:lastRenderedPageBreak/>
              <w:t>dodatkowych zatyczek.</w:t>
            </w:r>
          </w:p>
        </w:tc>
        <w:tc>
          <w:tcPr>
            <w:tcW w:w="1559" w:type="dxa"/>
            <w:vAlign w:val="center"/>
          </w:tcPr>
          <w:p w:rsidR="002065A9" w:rsidRPr="00766181" w:rsidRDefault="002065A9" w:rsidP="00766181">
            <w:pPr>
              <w:spacing w:after="0"/>
              <w:jc w:val="center"/>
              <w:rPr>
                <w:rFonts w:ascii="Times New Roman" w:hAnsi="Times New Roman" w:cs="Times New Roman"/>
              </w:rPr>
            </w:pPr>
            <w:r w:rsidRPr="00AD2D96">
              <w:rPr>
                <w:rFonts w:ascii="Times New Roman" w:hAnsi="Times New Roman" w:cs="Times New Roman"/>
              </w:rPr>
              <w:lastRenderedPageBreak/>
              <w:t>TAK, podać</w:t>
            </w:r>
          </w:p>
        </w:tc>
        <w:tc>
          <w:tcPr>
            <w:tcW w:w="2552" w:type="dxa"/>
            <w:vAlign w:val="center"/>
          </w:tcPr>
          <w:p w:rsidR="002065A9" w:rsidRPr="0037272C" w:rsidRDefault="002065A9" w:rsidP="0012160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2160E">
            <w:pPr>
              <w:numPr>
                <w:ilvl w:val="1"/>
                <w:numId w:val="1"/>
              </w:numPr>
              <w:spacing w:after="0"/>
              <w:rPr>
                <w:rFonts w:ascii="Times New Roman" w:hAnsi="Times New Roman" w:cs="Times New Roman"/>
              </w:rPr>
            </w:pPr>
          </w:p>
        </w:tc>
        <w:tc>
          <w:tcPr>
            <w:tcW w:w="5386" w:type="dxa"/>
          </w:tcPr>
          <w:p w:rsidR="002065A9" w:rsidRPr="00940C96" w:rsidRDefault="002065A9"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Materac wyposażony w uchwyty do mocowania na łóżku oraz w każdym narożu uchwyty do mocowania prześcieradła.</w:t>
            </w:r>
          </w:p>
        </w:tc>
        <w:tc>
          <w:tcPr>
            <w:tcW w:w="1559" w:type="dxa"/>
            <w:vAlign w:val="center"/>
          </w:tcPr>
          <w:p w:rsidR="002065A9" w:rsidRPr="00766181" w:rsidRDefault="002065A9" w:rsidP="00766181">
            <w:pPr>
              <w:spacing w:after="0"/>
              <w:jc w:val="center"/>
              <w:rPr>
                <w:rFonts w:ascii="Times New Roman" w:hAnsi="Times New Roman" w:cs="Times New Roman"/>
              </w:rPr>
            </w:pPr>
            <w:r w:rsidRPr="00AD2D96">
              <w:rPr>
                <w:rFonts w:ascii="Times New Roman" w:hAnsi="Times New Roman" w:cs="Times New Roman"/>
              </w:rPr>
              <w:t>TAK, podać</w:t>
            </w:r>
          </w:p>
        </w:tc>
        <w:tc>
          <w:tcPr>
            <w:tcW w:w="2552" w:type="dxa"/>
            <w:vAlign w:val="center"/>
          </w:tcPr>
          <w:p w:rsidR="002065A9" w:rsidRPr="0037272C" w:rsidRDefault="002065A9" w:rsidP="0012160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2160E">
            <w:pPr>
              <w:numPr>
                <w:ilvl w:val="1"/>
                <w:numId w:val="1"/>
              </w:numPr>
              <w:spacing w:after="0"/>
              <w:rPr>
                <w:rFonts w:ascii="Times New Roman" w:hAnsi="Times New Roman" w:cs="Times New Roman"/>
              </w:rPr>
            </w:pPr>
          </w:p>
        </w:tc>
        <w:tc>
          <w:tcPr>
            <w:tcW w:w="5386" w:type="dxa"/>
          </w:tcPr>
          <w:p w:rsidR="002065A9" w:rsidRPr="00940C96" w:rsidRDefault="002065A9"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Materac wyposażony w oznaczoną funkcję CPR – podwójny zawór szybkiego spustu powietrza w czasie poniżej 15 sek., umiejscowiony od strony głowy pacjenta.</w:t>
            </w:r>
          </w:p>
        </w:tc>
        <w:tc>
          <w:tcPr>
            <w:tcW w:w="1559" w:type="dxa"/>
            <w:vAlign w:val="center"/>
          </w:tcPr>
          <w:p w:rsidR="002065A9" w:rsidRPr="00766181" w:rsidRDefault="002065A9" w:rsidP="00766181">
            <w:pPr>
              <w:spacing w:after="0"/>
              <w:jc w:val="center"/>
              <w:rPr>
                <w:rFonts w:ascii="Times New Roman" w:hAnsi="Times New Roman" w:cs="Times New Roman"/>
              </w:rPr>
            </w:pPr>
            <w:r w:rsidRPr="00AD2D96">
              <w:rPr>
                <w:rFonts w:ascii="Times New Roman" w:hAnsi="Times New Roman" w:cs="Times New Roman"/>
              </w:rPr>
              <w:t>TAK, podać</w:t>
            </w:r>
          </w:p>
        </w:tc>
        <w:tc>
          <w:tcPr>
            <w:tcW w:w="2552" w:type="dxa"/>
            <w:vAlign w:val="center"/>
          </w:tcPr>
          <w:p w:rsidR="002065A9" w:rsidRPr="0037272C" w:rsidRDefault="002065A9" w:rsidP="0012160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2160E">
            <w:pPr>
              <w:numPr>
                <w:ilvl w:val="1"/>
                <w:numId w:val="1"/>
              </w:numPr>
              <w:spacing w:after="0"/>
              <w:rPr>
                <w:rFonts w:ascii="Times New Roman" w:hAnsi="Times New Roman" w:cs="Times New Roman"/>
              </w:rPr>
            </w:pPr>
          </w:p>
        </w:tc>
        <w:tc>
          <w:tcPr>
            <w:tcW w:w="5386" w:type="dxa"/>
          </w:tcPr>
          <w:p w:rsidR="002065A9" w:rsidRPr="00940C96" w:rsidRDefault="002065A9"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 xml:space="preserve">Możliwość transportu pacjenta na materacu pozbawionym zasilania w czasie </w:t>
            </w:r>
          </w:p>
          <w:p w:rsidR="002065A9" w:rsidRPr="00940C96" w:rsidRDefault="002065A9"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do 6 godz.</w:t>
            </w:r>
          </w:p>
        </w:tc>
        <w:tc>
          <w:tcPr>
            <w:tcW w:w="1559" w:type="dxa"/>
            <w:vAlign w:val="center"/>
          </w:tcPr>
          <w:p w:rsidR="002065A9" w:rsidRPr="00766181" w:rsidRDefault="002065A9" w:rsidP="00766181">
            <w:pPr>
              <w:spacing w:after="0"/>
              <w:jc w:val="center"/>
              <w:rPr>
                <w:rFonts w:ascii="Times New Roman" w:hAnsi="Times New Roman" w:cs="Times New Roman"/>
              </w:rPr>
            </w:pPr>
            <w:r w:rsidRPr="00AD2D96">
              <w:rPr>
                <w:rFonts w:ascii="Times New Roman" w:hAnsi="Times New Roman" w:cs="Times New Roman"/>
              </w:rPr>
              <w:t>TAK, podać</w:t>
            </w:r>
          </w:p>
        </w:tc>
        <w:tc>
          <w:tcPr>
            <w:tcW w:w="2552" w:type="dxa"/>
            <w:vAlign w:val="center"/>
          </w:tcPr>
          <w:p w:rsidR="002065A9" w:rsidRPr="0037272C" w:rsidRDefault="002065A9" w:rsidP="0012160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2160E">
            <w:pPr>
              <w:numPr>
                <w:ilvl w:val="1"/>
                <w:numId w:val="1"/>
              </w:numPr>
              <w:spacing w:after="0"/>
              <w:rPr>
                <w:rFonts w:ascii="Times New Roman" w:hAnsi="Times New Roman" w:cs="Times New Roman"/>
              </w:rPr>
            </w:pPr>
          </w:p>
        </w:tc>
        <w:tc>
          <w:tcPr>
            <w:tcW w:w="5386" w:type="dxa"/>
          </w:tcPr>
          <w:p w:rsidR="002065A9" w:rsidRPr="00940C96" w:rsidRDefault="002065A9"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Na wyposażeniu materaca:</w:t>
            </w:r>
          </w:p>
          <w:p w:rsidR="002065A9" w:rsidRPr="00940C96" w:rsidRDefault="002065A9" w:rsidP="00940C96">
            <w:pPr>
              <w:numPr>
                <w:ilvl w:val="0"/>
                <w:numId w:val="3"/>
              </w:numPr>
              <w:autoSpaceDN w:val="0"/>
              <w:spacing w:after="0" w:line="240" w:lineRule="auto"/>
              <w:ind w:left="239" w:hanging="173"/>
              <w:rPr>
                <w:rFonts w:ascii="Times New Roman" w:hAnsi="Times New Roman" w:cs="Times New Roman"/>
                <w:color w:val="000000"/>
              </w:rPr>
            </w:pPr>
            <w:r w:rsidRPr="00940C96">
              <w:rPr>
                <w:rFonts w:ascii="Times New Roman" w:hAnsi="Times New Roman" w:cs="Times New Roman"/>
                <w:color w:val="000000"/>
              </w:rPr>
              <w:t xml:space="preserve">przewody powietrza zakończone </w:t>
            </w:r>
            <w:proofErr w:type="spellStart"/>
            <w:r w:rsidRPr="00940C96">
              <w:rPr>
                <w:rFonts w:ascii="Times New Roman" w:hAnsi="Times New Roman" w:cs="Times New Roman"/>
                <w:color w:val="000000"/>
              </w:rPr>
              <w:t>szybkozłączką</w:t>
            </w:r>
            <w:proofErr w:type="spellEnd"/>
            <w:r w:rsidRPr="00940C96">
              <w:rPr>
                <w:rFonts w:ascii="Times New Roman" w:hAnsi="Times New Roman" w:cs="Times New Roman"/>
                <w:color w:val="000000"/>
              </w:rPr>
              <w:t>,</w:t>
            </w:r>
          </w:p>
          <w:p w:rsidR="002065A9" w:rsidRPr="00940C96" w:rsidRDefault="002065A9" w:rsidP="00940C96">
            <w:pPr>
              <w:pStyle w:val="TableContents"/>
              <w:rPr>
                <w:rFonts w:ascii="Times New Roman" w:eastAsiaTheme="minorEastAsia" w:hAnsi="Times New Roman" w:cs="Times New Roman"/>
                <w:color w:val="000000"/>
                <w:kern w:val="0"/>
                <w:sz w:val="22"/>
                <w:szCs w:val="22"/>
                <w:lang w:eastAsia="pl-PL"/>
              </w:rPr>
            </w:pPr>
            <w:r w:rsidRPr="00940C96">
              <w:rPr>
                <w:rFonts w:ascii="Times New Roman" w:eastAsiaTheme="minorEastAsia" w:hAnsi="Times New Roman" w:cs="Times New Roman"/>
                <w:color w:val="000000"/>
                <w:kern w:val="0"/>
                <w:sz w:val="22"/>
                <w:szCs w:val="22"/>
                <w:lang w:eastAsia="pl-PL"/>
              </w:rPr>
              <w:t>-2 zatyczki blokady powietrza</w:t>
            </w:r>
          </w:p>
        </w:tc>
        <w:tc>
          <w:tcPr>
            <w:tcW w:w="1559" w:type="dxa"/>
            <w:vAlign w:val="center"/>
          </w:tcPr>
          <w:p w:rsidR="002065A9" w:rsidRPr="00766181" w:rsidRDefault="002065A9" w:rsidP="00766181">
            <w:pPr>
              <w:spacing w:after="0"/>
              <w:jc w:val="center"/>
              <w:rPr>
                <w:rFonts w:ascii="Times New Roman" w:hAnsi="Times New Roman" w:cs="Times New Roman"/>
              </w:rPr>
            </w:pPr>
            <w:r w:rsidRPr="00AD2D96">
              <w:rPr>
                <w:rFonts w:ascii="Times New Roman" w:hAnsi="Times New Roman" w:cs="Times New Roman"/>
              </w:rPr>
              <w:t>TAK, podać</w:t>
            </w:r>
          </w:p>
        </w:tc>
        <w:tc>
          <w:tcPr>
            <w:tcW w:w="2552" w:type="dxa"/>
            <w:vAlign w:val="center"/>
          </w:tcPr>
          <w:p w:rsidR="002065A9" w:rsidRPr="0037272C" w:rsidRDefault="002065A9" w:rsidP="0012160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2160E">
            <w:pPr>
              <w:numPr>
                <w:ilvl w:val="1"/>
                <w:numId w:val="1"/>
              </w:numPr>
              <w:spacing w:after="0"/>
              <w:rPr>
                <w:rFonts w:ascii="Times New Roman" w:hAnsi="Times New Roman" w:cs="Times New Roman"/>
              </w:rPr>
            </w:pPr>
          </w:p>
        </w:tc>
        <w:tc>
          <w:tcPr>
            <w:tcW w:w="5386" w:type="dxa"/>
          </w:tcPr>
          <w:p w:rsidR="002065A9" w:rsidRPr="00940C96" w:rsidRDefault="002065A9"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Materac wyposażony w odpinany pokrowiec z okapnikiem, oddychający,  przepuszczający parę wodną i powietrze, a nie przepuszczający cieczy (wodoodporny), z tkaniny rozciągliwej we wszystkich 4 kierunkach. Spód materaca wykonany z tkaniny antypoślizgowej.</w:t>
            </w:r>
          </w:p>
        </w:tc>
        <w:tc>
          <w:tcPr>
            <w:tcW w:w="1559" w:type="dxa"/>
            <w:vAlign w:val="center"/>
          </w:tcPr>
          <w:p w:rsidR="002065A9" w:rsidRPr="00766181" w:rsidRDefault="002065A9" w:rsidP="00766181">
            <w:pPr>
              <w:spacing w:after="0"/>
              <w:jc w:val="center"/>
              <w:rPr>
                <w:rFonts w:ascii="Times New Roman" w:hAnsi="Times New Roman" w:cs="Times New Roman"/>
              </w:rPr>
            </w:pPr>
            <w:r w:rsidRPr="00AD2D96">
              <w:rPr>
                <w:rFonts w:ascii="Times New Roman" w:hAnsi="Times New Roman" w:cs="Times New Roman"/>
              </w:rPr>
              <w:t>TAK, podać</w:t>
            </w:r>
          </w:p>
        </w:tc>
        <w:tc>
          <w:tcPr>
            <w:tcW w:w="2552" w:type="dxa"/>
            <w:vAlign w:val="center"/>
          </w:tcPr>
          <w:p w:rsidR="002065A9" w:rsidRPr="0037272C" w:rsidRDefault="002065A9" w:rsidP="0012160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2160E">
            <w:pPr>
              <w:numPr>
                <w:ilvl w:val="1"/>
                <w:numId w:val="1"/>
              </w:numPr>
              <w:spacing w:after="0"/>
              <w:rPr>
                <w:rFonts w:ascii="Times New Roman" w:hAnsi="Times New Roman" w:cs="Times New Roman"/>
              </w:rPr>
            </w:pPr>
          </w:p>
        </w:tc>
        <w:tc>
          <w:tcPr>
            <w:tcW w:w="5386" w:type="dxa"/>
          </w:tcPr>
          <w:p w:rsidR="002065A9" w:rsidRPr="00940C96" w:rsidRDefault="002065A9"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Materac w pokrowcu z możliwością mycia i dezynfekcji. Możliwość prania pokrowca  w temp. 60º</w:t>
            </w:r>
          </w:p>
        </w:tc>
        <w:tc>
          <w:tcPr>
            <w:tcW w:w="1559" w:type="dxa"/>
            <w:vAlign w:val="center"/>
          </w:tcPr>
          <w:p w:rsidR="002065A9" w:rsidRPr="00766181" w:rsidRDefault="002065A9" w:rsidP="00766181">
            <w:pPr>
              <w:spacing w:after="0"/>
              <w:jc w:val="center"/>
              <w:rPr>
                <w:rFonts w:ascii="Times New Roman" w:hAnsi="Times New Roman" w:cs="Times New Roman"/>
              </w:rPr>
            </w:pPr>
            <w:r w:rsidRPr="00AD2D96">
              <w:rPr>
                <w:rFonts w:ascii="Times New Roman" w:hAnsi="Times New Roman" w:cs="Times New Roman"/>
              </w:rPr>
              <w:t>TAK, podać</w:t>
            </w:r>
          </w:p>
        </w:tc>
        <w:tc>
          <w:tcPr>
            <w:tcW w:w="2552" w:type="dxa"/>
            <w:vAlign w:val="center"/>
          </w:tcPr>
          <w:p w:rsidR="002065A9" w:rsidRPr="0037272C" w:rsidRDefault="002065A9" w:rsidP="0012160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2160E">
            <w:pPr>
              <w:numPr>
                <w:ilvl w:val="1"/>
                <w:numId w:val="1"/>
              </w:numPr>
              <w:spacing w:after="0"/>
              <w:rPr>
                <w:rFonts w:ascii="Times New Roman" w:hAnsi="Times New Roman" w:cs="Times New Roman"/>
              </w:rPr>
            </w:pPr>
          </w:p>
        </w:tc>
        <w:tc>
          <w:tcPr>
            <w:tcW w:w="5386" w:type="dxa"/>
          </w:tcPr>
          <w:p w:rsidR="002065A9" w:rsidRPr="00940C96" w:rsidRDefault="002065A9"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Pompa ze sterowaniem mikroprocesorowym wyposażona w:</w:t>
            </w:r>
          </w:p>
          <w:p w:rsidR="002065A9" w:rsidRPr="00940C96" w:rsidRDefault="002065A9"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 system pracy dostosowujący parametry pracy dla realizacji terapii odleżyn do IV stopnia (w skali czterostopniowej) włącznie,</w:t>
            </w:r>
          </w:p>
          <w:p w:rsidR="002065A9" w:rsidRPr="00940C96" w:rsidRDefault="002065A9"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 dotykowy panel sterujący umożliwiający dokonywanie indywidualnych zmian ustawień, modyfikacji parametrów pracy systemu,</w:t>
            </w:r>
          </w:p>
          <w:p w:rsidR="002065A9" w:rsidRPr="00940C96" w:rsidRDefault="002065A9"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 xml:space="preserve">- funkcję regulacji ciśnienia w materacu w zakresie od 20 do 32mmHg (tzw. niskiego ciśnienia) </w:t>
            </w:r>
          </w:p>
          <w:p w:rsidR="002065A9" w:rsidRPr="00940C96" w:rsidRDefault="002065A9"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 funkcję wyboru trybu statycznego i dynamicznego</w:t>
            </w:r>
          </w:p>
          <w:p w:rsidR="002065A9" w:rsidRPr="00940C96" w:rsidRDefault="002065A9"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 funkcję maksymalnego napełnienia komór w części krzyżowej</w:t>
            </w:r>
          </w:p>
          <w:p w:rsidR="002065A9" w:rsidRPr="00940C96" w:rsidRDefault="002065A9"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 alarm świetlny i dźwiękowy spadku ciśnienia,</w:t>
            </w:r>
          </w:p>
          <w:p w:rsidR="002065A9" w:rsidRPr="00940C96" w:rsidRDefault="002065A9"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 wyłącznik alarmu dźwiękowego</w:t>
            </w:r>
          </w:p>
          <w:p w:rsidR="002065A9" w:rsidRPr="00940C96" w:rsidRDefault="002065A9"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 blokada automatyczna funkcji</w:t>
            </w:r>
          </w:p>
          <w:p w:rsidR="002065A9" w:rsidRPr="00940C96" w:rsidRDefault="002065A9"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-wskaźnik gotowości materaca do pracy,</w:t>
            </w:r>
          </w:p>
          <w:p w:rsidR="002065A9" w:rsidRPr="00940C96" w:rsidRDefault="002065A9"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 xml:space="preserve">-podwójny przewód powietrza zakończony </w:t>
            </w:r>
            <w:proofErr w:type="spellStart"/>
            <w:r w:rsidRPr="00940C96">
              <w:rPr>
                <w:rFonts w:ascii="Times New Roman" w:hAnsi="Times New Roman" w:cs="Times New Roman"/>
                <w:color w:val="000000"/>
              </w:rPr>
              <w:t>szybkozłączkami</w:t>
            </w:r>
            <w:proofErr w:type="spellEnd"/>
          </w:p>
          <w:p w:rsidR="002065A9" w:rsidRPr="00940C96" w:rsidRDefault="002065A9"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-filtr przeciwpyłowy</w:t>
            </w:r>
          </w:p>
          <w:p w:rsidR="002065A9" w:rsidRPr="00940C96" w:rsidRDefault="002065A9"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 zaczepy do zawieszania na ramie łóżka</w:t>
            </w:r>
          </w:p>
          <w:p w:rsidR="002065A9" w:rsidRPr="00940C96" w:rsidRDefault="002065A9"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Jednostka sterująca kompatybilna z posiadanymi przez Zamawiającego materacami przeciwodleżynowymi</w:t>
            </w:r>
          </w:p>
        </w:tc>
        <w:tc>
          <w:tcPr>
            <w:tcW w:w="1559" w:type="dxa"/>
            <w:vAlign w:val="center"/>
          </w:tcPr>
          <w:p w:rsidR="002065A9" w:rsidRPr="00766181" w:rsidRDefault="002065A9" w:rsidP="00766181">
            <w:pPr>
              <w:spacing w:after="0"/>
              <w:jc w:val="center"/>
              <w:rPr>
                <w:rFonts w:ascii="Times New Roman" w:hAnsi="Times New Roman" w:cs="Times New Roman"/>
              </w:rPr>
            </w:pPr>
            <w:r w:rsidRPr="00AD2D96">
              <w:rPr>
                <w:rFonts w:ascii="Times New Roman" w:hAnsi="Times New Roman" w:cs="Times New Roman"/>
              </w:rPr>
              <w:t>TAK, podać</w:t>
            </w:r>
          </w:p>
        </w:tc>
        <w:tc>
          <w:tcPr>
            <w:tcW w:w="2552" w:type="dxa"/>
            <w:vAlign w:val="center"/>
          </w:tcPr>
          <w:p w:rsidR="002065A9" w:rsidRPr="0037272C" w:rsidRDefault="002065A9" w:rsidP="0012160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2160E">
            <w:pPr>
              <w:numPr>
                <w:ilvl w:val="1"/>
                <w:numId w:val="1"/>
              </w:numPr>
              <w:spacing w:after="0"/>
              <w:rPr>
                <w:rFonts w:ascii="Times New Roman" w:hAnsi="Times New Roman" w:cs="Times New Roman"/>
              </w:rPr>
            </w:pPr>
          </w:p>
        </w:tc>
        <w:tc>
          <w:tcPr>
            <w:tcW w:w="5386" w:type="dxa"/>
          </w:tcPr>
          <w:p w:rsidR="002065A9" w:rsidRPr="00940C96" w:rsidRDefault="002065A9"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Wydajność pompy nie mniej 8l/min.</w:t>
            </w:r>
          </w:p>
        </w:tc>
        <w:tc>
          <w:tcPr>
            <w:tcW w:w="1559" w:type="dxa"/>
            <w:vAlign w:val="center"/>
          </w:tcPr>
          <w:p w:rsidR="002065A9" w:rsidRPr="00766181" w:rsidRDefault="002065A9" w:rsidP="00766181">
            <w:pPr>
              <w:spacing w:after="0"/>
              <w:jc w:val="center"/>
              <w:rPr>
                <w:rFonts w:ascii="Times New Roman" w:hAnsi="Times New Roman" w:cs="Times New Roman"/>
              </w:rPr>
            </w:pPr>
            <w:r w:rsidRPr="00AD2D96">
              <w:rPr>
                <w:rFonts w:ascii="Times New Roman" w:hAnsi="Times New Roman" w:cs="Times New Roman"/>
              </w:rPr>
              <w:t>TAK, podać</w:t>
            </w:r>
          </w:p>
        </w:tc>
        <w:tc>
          <w:tcPr>
            <w:tcW w:w="2552" w:type="dxa"/>
            <w:vAlign w:val="center"/>
          </w:tcPr>
          <w:p w:rsidR="002065A9" w:rsidRPr="0037272C" w:rsidRDefault="002065A9" w:rsidP="0012160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2160E">
            <w:pPr>
              <w:numPr>
                <w:ilvl w:val="1"/>
                <w:numId w:val="1"/>
              </w:numPr>
              <w:spacing w:after="0"/>
              <w:rPr>
                <w:rFonts w:ascii="Times New Roman" w:hAnsi="Times New Roman" w:cs="Times New Roman"/>
              </w:rPr>
            </w:pPr>
          </w:p>
        </w:tc>
        <w:tc>
          <w:tcPr>
            <w:tcW w:w="5386" w:type="dxa"/>
          </w:tcPr>
          <w:p w:rsidR="002065A9" w:rsidRPr="00940C96" w:rsidRDefault="002065A9"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 xml:space="preserve">Poziom głośności pracy pompy max 45 </w:t>
            </w:r>
            <w:proofErr w:type="spellStart"/>
            <w:r w:rsidRPr="00940C96">
              <w:rPr>
                <w:rFonts w:ascii="Times New Roman" w:hAnsi="Times New Roman" w:cs="Times New Roman"/>
                <w:color w:val="000000"/>
              </w:rPr>
              <w:t>dB</w:t>
            </w:r>
            <w:proofErr w:type="spellEnd"/>
          </w:p>
        </w:tc>
        <w:tc>
          <w:tcPr>
            <w:tcW w:w="1559" w:type="dxa"/>
            <w:vAlign w:val="center"/>
          </w:tcPr>
          <w:p w:rsidR="002065A9" w:rsidRPr="00766181" w:rsidRDefault="002065A9" w:rsidP="00766181">
            <w:pPr>
              <w:spacing w:after="0"/>
              <w:jc w:val="center"/>
              <w:rPr>
                <w:rFonts w:ascii="Times New Roman" w:hAnsi="Times New Roman" w:cs="Times New Roman"/>
              </w:rPr>
            </w:pPr>
            <w:r w:rsidRPr="00AD2D96">
              <w:rPr>
                <w:rFonts w:ascii="Times New Roman" w:hAnsi="Times New Roman" w:cs="Times New Roman"/>
              </w:rPr>
              <w:t>TAK, podać</w:t>
            </w:r>
          </w:p>
        </w:tc>
        <w:tc>
          <w:tcPr>
            <w:tcW w:w="2552" w:type="dxa"/>
            <w:vAlign w:val="center"/>
          </w:tcPr>
          <w:p w:rsidR="002065A9" w:rsidRPr="0037272C" w:rsidRDefault="002065A9" w:rsidP="0012160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2160E">
            <w:pPr>
              <w:numPr>
                <w:ilvl w:val="1"/>
                <w:numId w:val="1"/>
              </w:numPr>
              <w:spacing w:after="0"/>
              <w:rPr>
                <w:rFonts w:ascii="Times New Roman" w:hAnsi="Times New Roman" w:cs="Times New Roman"/>
              </w:rPr>
            </w:pPr>
          </w:p>
        </w:tc>
        <w:tc>
          <w:tcPr>
            <w:tcW w:w="5386" w:type="dxa"/>
          </w:tcPr>
          <w:p w:rsidR="002065A9" w:rsidRPr="00940C96" w:rsidRDefault="002065A9"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Możliwość zawieszenia pompy na szczycie łóżka lub postawienia na płaskiej powierzchni</w:t>
            </w:r>
          </w:p>
        </w:tc>
        <w:tc>
          <w:tcPr>
            <w:tcW w:w="1559" w:type="dxa"/>
            <w:vAlign w:val="center"/>
          </w:tcPr>
          <w:p w:rsidR="002065A9" w:rsidRPr="00766181" w:rsidRDefault="002065A9" w:rsidP="00766181">
            <w:pPr>
              <w:spacing w:after="0"/>
              <w:jc w:val="center"/>
              <w:rPr>
                <w:rFonts w:ascii="Times New Roman" w:hAnsi="Times New Roman" w:cs="Times New Roman"/>
              </w:rPr>
            </w:pPr>
            <w:r w:rsidRPr="00AD2D96">
              <w:rPr>
                <w:rFonts w:ascii="Times New Roman" w:hAnsi="Times New Roman" w:cs="Times New Roman"/>
              </w:rPr>
              <w:t>TAK, podać</w:t>
            </w:r>
          </w:p>
        </w:tc>
        <w:tc>
          <w:tcPr>
            <w:tcW w:w="2552" w:type="dxa"/>
            <w:vAlign w:val="center"/>
          </w:tcPr>
          <w:p w:rsidR="002065A9" w:rsidRPr="0037272C" w:rsidRDefault="002065A9" w:rsidP="0012160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2160E">
            <w:pPr>
              <w:numPr>
                <w:ilvl w:val="1"/>
                <w:numId w:val="1"/>
              </w:numPr>
              <w:spacing w:after="0"/>
              <w:rPr>
                <w:rFonts w:ascii="Times New Roman" w:hAnsi="Times New Roman" w:cs="Times New Roman"/>
              </w:rPr>
            </w:pPr>
          </w:p>
        </w:tc>
        <w:tc>
          <w:tcPr>
            <w:tcW w:w="5386" w:type="dxa"/>
          </w:tcPr>
          <w:p w:rsidR="002065A9" w:rsidRPr="00940C96" w:rsidRDefault="002065A9"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System przeznaczony dla pacjentów o wadze do 200 kg włącznie, bez wagi minimalnej.</w:t>
            </w:r>
          </w:p>
        </w:tc>
        <w:tc>
          <w:tcPr>
            <w:tcW w:w="1559" w:type="dxa"/>
            <w:vAlign w:val="center"/>
          </w:tcPr>
          <w:p w:rsidR="002065A9" w:rsidRPr="00766181" w:rsidRDefault="002065A9" w:rsidP="00766181">
            <w:pPr>
              <w:spacing w:after="0"/>
              <w:jc w:val="center"/>
              <w:rPr>
                <w:rFonts w:ascii="Times New Roman" w:hAnsi="Times New Roman" w:cs="Times New Roman"/>
              </w:rPr>
            </w:pPr>
            <w:r w:rsidRPr="00AD2D96">
              <w:rPr>
                <w:rFonts w:ascii="Times New Roman" w:hAnsi="Times New Roman" w:cs="Times New Roman"/>
              </w:rPr>
              <w:t>TAK, podać</w:t>
            </w:r>
          </w:p>
        </w:tc>
        <w:tc>
          <w:tcPr>
            <w:tcW w:w="2552" w:type="dxa"/>
            <w:vAlign w:val="center"/>
          </w:tcPr>
          <w:p w:rsidR="002065A9" w:rsidRPr="0037272C" w:rsidRDefault="002065A9" w:rsidP="0012160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2160E">
            <w:pPr>
              <w:numPr>
                <w:ilvl w:val="1"/>
                <w:numId w:val="1"/>
              </w:numPr>
              <w:spacing w:after="0"/>
              <w:rPr>
                <w:rFonts w:ascii="Times New Roman" w:hAnsi="Times New Roman" w:cs="Times New Roman"/>
              </w:rPr>
            </w:pPr>
          </w:p>
        </w:tc>
        <w:tc>
          <w:tcPr>
            <w:tcW w:w="5386" w:type="dxa"/>
          </w:tcPr>
          <w:p w:rsidR="002065A9" w:rsidRPr="00940C96" w:rsidRDefault="002065A9"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Klasa II a, IP24</w:t>
            </w:r>
          </w:p>
        </w:tc>
        <w:tc>
          <w:tcPr>
            <w:tcW w:w="1559" w:type="dxa"/>
            <w:vAlign w:val="center"/>
          </w:tcPr>
          <w:p w:rsidR="002065A9" w:rsidRPr="00766181" w:rsidRDefault="002065A9" w:rsidP="00766181">
            <w:pPr>
              <w:spacing w:after="0"/>
              <w:jc w:val="center"/>
              <w:rPr>
                <w:rFonts w:ascii="Times New Roman" w:hAnsi="Times New Roman" w:cs="Times New Roman"/>
              </w:rPr>
            </w:pPr>
            <w:r w:rsidRPr="00AD2D96">
              <w:rPr>
                <w:rFonts w:ascii="Times New Roman" w:hAnsi="Times New Roman" w:cs="Times New Roman"/>
              </w:rPr>
              <w:t>TAK, podać</w:t>
            </w:r>
          </w:p>
        </w:tc>
        <w:tc>
          <w:tcPr>
            <w:tcW w:w="2552" w:type="dxa"/>
            <w:vAlign w:val="center"/>
          </w:tcPr>
          <w:p w:rsidR="002065A9" w:rsidRPr="0037272C" w:rsidRDefault="002065A9" w:rsidP="0012160E">
            <w:pPr>
              <w:spacing w:after="0"/>
              <w:rPr>
                <w:rFonts w:ascii="Times New Roman" w:hAnsi="Times New Roman" w:cs="Times New Roman"/>
              </w:rPr>
            </w:pPr>
          </w:p>
        </w:tc>
      </w:tr>
      <w:tr w:rsidR="002065A9" w:rsidRPr="0037272C" w:rsidTr="002065A9">
        <w:trPr>
          <w:trHeight w:val="544"/>
        </w:trPr>
        <w:tc>
          <w:tcPr>
            <w:tcW w:w="568" w:type="dxa"/>
            <w:vAlign w:val="center"/>
          </w:tcPr>
          <w:p w:rsidR="002065A9" w:rsidRPr="0037272C" w:rsidRDefault="002065A9" w:rsidP="0012160E">
            <w:pPr>
              <w:numPr>
                <w:ilvl w:val="1"/>
                <w:numId w:val="1"/>
              </w:numPr>
              <w:spacing w:after="0"/>
              <w:rPr>
                <w:rFonts w:ascii="Times New Roman" w:hAnsi="Times New Roman" w:cs="Times New Roman"/>
              </w:rPr>
            </w:pPr>
          </w:p>
        </w:tc>
        <w:tc>
          <w:tcPr>
            <w:tcW w:w="5386" w:type="dxa"/>
          </w:tcPr>
          <w:p w:rsidR="002065A9" w:rsidRPr="00940C96" w:rsidRDefault="002065A9"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Materac spełniający obowiązujące normy niepalności PN EN 597-1 oraz PN EN 597-2</w:t>
            </w:r>
          </w:p>
        </w:tc>
        <w:tc>
          <w:tcPr>
            <w:tcW w:w="1559" w:type="dxa"/>
            <w:vAlign w:val="center"/>
          </w:tcPr>
          <w:p w:rsidR="002065A9" w:rsidRPr="00766181" w:rsidRDefault="002065A9" w:rsidP="00766181">
            <w:pPr>
              <w:spacing w:after="0"/>
              <w:jc w:val="center"/>
              <w:rPr>
                <w:rFonts w:ascii="Times New Roman" w:hAnsi="Times New Roman" w:cs="Times New Roman"/>
              </w:rPr>
            </w:pPr>
            <w:r w:rsidRPr="00AD2D96">
              <w:rPr>
                <w:rFonts w:ascii="Times New Roman" w:hAnsi="Times New Roman" w:cs="Times New Roman"/>
              </w:rPr>
              <w:t>TAK, podać</w:t>
            </w:r>
          </w:p>
        </w:tc>
        <w:tc>
          <w:tcPr>
            <w:tcW w:w="2552" w:type="dxa"/>
            <w:vAlign w:val="center"/>
          </w:tcPr>
          <w:p w:rsidR="002065A9" w:rsidRPr="0037272C" w:rsidRDefault="002065A9" w:rsidP="0012160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2160E">
            <w:pPr>
              <w:numPr>
                <w:ilvl w:val="1"/>
                <w:numId w:val="1"/>
              </w:numPr>
              <w:spacing w:after="0"/>
              <w:rPr>
                <w:rFonts w:ascii="Times New Roman" w:hAnsi="Times New Roman" w:cs="Times New Roman"/>
              </w:rPr>
            </w:pPr>
          </w:p>
        </w:tc>
        <w:tc>
          <w:tcPr>
            <w:tcW w:w="5386" w:type="dxa"/>
          </w:tcPr>
          <w:p w:rsidR="002065A9" w:rsidRPr="00940C96" w:rsidRDefault="002065A9"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Zasilanie 230V  50 HZ.</w:t>
            </w:r>
          </w:p>
        </w:tc>
        <w:tc>
          <w:tcPr>
            <w:tcW w:w="1559" w:type="dxa"/>
            <w:vAlign w:val="center"/>
          </w:tcPr>
          <w:p w:rsidR="002065A9" w:rsidRPr="00766181" w:rsidRDefault="002065A9" w:rsidP="00766181">
            <w:pPr>
              <w:spacing w:after="0"/>
              <w:jc w:val="center"/>
              <w:rPr>
                <w:rFonts w:ascii="Times New Roman" w:hAnsi="Times New Roman" w:cs="Times New Roman"/>
              </w:rPr>
            </w:pPr>
            <w:r w:rsidRPr="00AD2D96">
              <w:rPr>
                <w:rFonts w:ascii="Times New Roman" w:hAnsi="Times New Roman" w:cs="Times New Roman"/>
              </w:rPr>
              <w:t>TAK, podać</w:t>
            </w:r>
          </w:p>
        </w:tc>
        <w:tc>
          <w:tcPr>
            <w:tcW w:w="2552" w:type="dxa"/>
            <w:vAlign w:val="center"/>
          </w:tcPr>
          <w:p w:rsidR="002065A9" w:rsidRPr="0037272C" w:rsidRDefault="002065A9" w:rsidP="0012160E">
            <w:pPr>
              <w:spacing w:after="0"/>
              <w:rPr>
                <w:rFonts w:ascii="Times New Roman" w:hAnsi="Times New Roman" w:cs="Times New Roman"/>
              </w:rPr>
            </w:pPr>
          </w:p>
        </w:tc>
      </w:tr>
      <w:tr w:rsidR="0037272C" w:rsidRPr="0037272C" w:rsidTr="00BA13C4">
        <w:trPr>
          <w:trHeight w:val="144"/>
        </w:trPr>
        <w:tc>
          <w:tcPr>
            <w:tcW w:w="568" w:type="dxa"/>
            <w:shd w:val="clear" w:color="auto" w:fill="DBE5F1" w:themeFill="accent1" w:themeFillTint="33"/>
            <w:vAlign w:val="center"/>
          </w:tcPr>
          <w:p w:rsidR="0037272C" w:rsidRPr="0037272C" w:rsidRDefault="0037272C" w:rsidP="0012160E">
            <w:pPr>
              <w:numPr>
                <w:ilvl w:val="1"/>
                <w:numId w:val="1"/>
              </w:numPr>
              <w:spacing w:after="0"/>
              <w:rPr>
                <w:rFonts w:ascii="Times New Roman" w:hAnsi="Times New Roman" w:cs="Times New Roman"/>
              </w:rPr>
            </w:pPr>
          </w:p>
        </w:tc>
        <w:tc>
          <w:tcPr>
            <w:tcW w:w="5386" w:type="dxa"/>
            <w:shd w:val="clear" w:color="auto" w:fill="DBE5F1" w:themeFill="accent1" w:themeFillTint="33"/>
          </w:tcPr>
          <w:p w:rsidR="0037272C" w:rsidRPr="00940C96" w:rsidRDefault="0037272C" w:rsidP="00940C96">
            <w:pPr>
              <w:spacing w:after="0" w:line="240" w:lineRule="auto"/>
              <w:rPr>
                <w:rFonts w:ascii="Times New Roman" w:hAnsi="Times New Roman" w:cs="Times New Roman"/>
                <w:color w:val="000000"/>
              </w:rPr>
            </w:pPr>
            <w:r w:rsidRPr="00940C96">
              <w:rPr>
                <w:rFonts w:ascii="Times New Roman" w:hAnsi="Times New Roman" w:cs="Times New Roman"/>
                <w:color w:val="000000"/>
              </w:rPr>
              <w:t xml:space="preserve">Możliwość rozbudowy o  2 </w:t>
            </w:r>
            <w:proofErr w:type="spellStart"/>
            <w:r w:rsidRPr="00940C96">
              <w:rPr>
                <w:rFonts w:ascii="Times New Roman" w:hAnsi="Times New Roman" w:cs="Times New Roman"/>
                <w:color w:val="000000"/>
              </w:rPr>
              <w:t>szt</w:t>
            </w:r>
            <w:proofErr w:type="spellEnd"/>
            <w:r w:rsidRPr="00940C96">
              <w:rPr>
                <w:rFonts w:ascii="Times New Roman" w:hAnsi="Times New Roman" w:cs="Times New Roman"/>
                <w:color w:val="000000"/>
              </w:rPr>
              <w:t xml:space="preserve"> dodatkowych wymiennych komór rurowych z każdego rodzaju i 2 </w:t>
            </w:r>
            <w:proofErr w:type="spellStart"/>
            <w:r w:rsidRPr="00940C96">
              <w:rPr>
                <w:rFonts w:ascii="Times New Roman" w:hAnsi="Times New Roman" w:cs="Times New Roman"/>
                <w:color w:val="000000"/>
              </w:rPr>
              <w:t>szt</w:t>
            </w:r>
            <w:proofErr w:type="spellEnd"/>
            <w:r w:rsidRPr="00940C96">
              <w:rPr>
                <w:rFonts w:ascii="Times New Roman" w:hAnsi="Times New Roman" w:cs="Times New Roman"/>
                <w:color w:val="000000"/>
              </w:rPr>
              <w:t xml:space="preserve"> przewodów powietrza </w:t>
            </w:r>
          </w:p>
        </w:tc>
        <w:tc>
          <w:tcPr>
            <w:tcW w:w="1559" w:type="dxa"/>
            <w:shd w:val="clear" w:color="auto" w:fill="DBE5F1" w:themeFill="accent1" w:themeFillTint="33"/>
            <w:vAlign w:val="center"/>
          </w:tcPr>
          <w:p w:rsidR="00940C96" w:rsidRDefault="00940C96" w:rsidP="00766181">
            <w:pPr>
              <w:spacing w:after="0"/>
              <w:jc w:val="center"/>
              <w:rPr>
                <w:rFonts w:ascii="Times New Roman" w:hAnsi="Times New Roman" w:cs="Times New Roman"/>
              </w:rPr>
            </w:pPr>
            <w:r w:rsidRPr="0037272C">
              <w:rPr>
                <w:rFonts w:ascii="Times New Roman" w:hAnsi="Times New Roman" w:cs="Times New Roman"/>
              </w:rPr>
              <w:t>TAK</w:t>
            </w:r>
            <w:r>
              <w:rPr>
                <w:rFonts w:ascii="Times New Roman" w:hAnsi="Times New Roman" w:cs="Times New Roman"/>
              </w:rPr>
              <w:t xml:space="preserve"> – 10 pkt.</w:t>
            </w:r>
          </w:p>
          <w:p w:rsidR="00940C96" w:rsidRPr="0037272C" w:rsidRDefault="00940C96" w:rsidP="00766181">
            <w:pPr>
              <w:spacing w:after="0"/>
              <w:jc w:val="center"/>
              <w:rPr>
                <w:rFonts w:ascii="Times New Roman" w:hAnsi="Times New Roman" w:cs="Times New Roman"/>
              </w:rPr>
            </w:pPr>
            <w:r>
              <w:rPr>
                <w:rFonts w:ascii="Times New Roman" w:hAnsi="Times New Roman" w:cs="Times New Roman"/>
              </w:rPr>
              <w:t>NIE – 0 pkt.</w:t>
            </w:r>
          </w:p>
        </w:tc>
        <w:tc>
          <w:tcPr>
            <w:tcW w:w="2552" w:type="dxa"/>
            <w:shd w:val="clear" w:color="auto" w:fill="DBE5F1" w:themeFill="accent1" w:themeFillTint="33"/>
            <w:vAlign w:val="center"/>
          </w:tcPr>
          <w:p w:rsidR="0037272C" w:rsidRPr="0037272C" w:rsidRDefault="0037272C" w:rsidP="0012160E">
            <w:pPr>
              <w:spacing w:after="0"/>
              <w:rPr>
                <w:rFonts w:ascii="Times New Roman" w:hAnsi="Times New Roman" w:cs="Times New Roman"/>
              </w:rPr>
            </w:pPr>
          </w:p>
        </w:tc>
      </w:tr>
      <w:bookmarkEnd w:id="0"/>
    </w:tbl>
    <w:p w:rsidR="0012160E" w:rsidRDefault="0012160E" w:rsidP="00C05E17">
      <w:pPr>
        <w:spacing w:after="0"/>
        <w:rPr>
          <w:rFonts w:ascii="Times New Roman" w:hAnsi="Times New Roman" w:cs="Times New Roman"/>
        </w:rPr>
      </w:pPr>
    </w:p>
    <w:p w:rsidR="0012160E" w:rsidRDefault="0012160E" w:rsidP="00C05E17">
      <w:pPr>
        <w:spacing w:after="0"/>
        <w:rPr>
          <w:rFonts w:ascii="Times New Roman" w:hAnsi="Times New Roman" w:cs="Times New Roman"/>
        </w:rPr>
      </w:pPr>
    </w:p>
    <w:p w:rsidR="0012160E" w:rsidRDefault="0012160E" w:rsidP="00C05E17">
      <w:pPr>
        <w:spacing w:after="0"/>
        <w:rPr>
          <w:rFonts w:ascii="Times New Roman" w:hAnsi="Times New Roman" w:cs="Times New Roman"/>
        </w:rPr>
      </w:pPr>
    </w:p>
    <w:tbl>
      <w:tblPr>
        <w:tblW w:w="10065"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8"/>
        <w:gridCol w:w="5386"/>
        <w:gridCol w:w="1559"/>
        <w:gridCol w:w="2552"/>
      </w:tblGrid>
      <w:tr w:rsidR="0012160E" w:rsidRPr="0037272C" w:rsidTr="0012160E">
        <w:trPr>
          <w:trHeight w:val="144"/>
          <w:tblHeader/>
        </w:trPr>
        <w:tc>
          <w:tcPr>
            <w:tcW w:w="568" w:type="dxa"/>
            <w:shd w:val="clear" w:color="auto" w:fill="FFFFFF"/>
            <w:vAlign w:val="center"/>
          </w:tcPr>
          <w:p w:rsidR="0012160E" w:rsidRPr="0037272C" w:rsidRDefault="0012160E" w:rsidP="0012160E">
            <w:pPr>
              <w:spacing w:after="0"/>
              <w:jc w:val="center"/>
              <w:rPr>
                <w:rFonts w:ascii="Times New Roman" w:hAnsi="Times New Roman" w:cs="Times New Roman"/>
                <w:b/>
                <w:bCs/>
              </w:rPr>
            </w:pPr>
            <w:r w:rsidRPr="0037272C">
              <w:rPr>
                <w:rFonts w:ascii="Times New Roman" w:hAnsi="Times New Roman" w:cs="Times New Roman"/>
                <w:b/>
                <w:bCs/>
              </w:rPr>
              <w:t>L.p.</w:t>
            </w:r>
          </w:p>
        </w:tc>
        <w:tc>
          <w:tcPr>
            <w:tcW w:w="5386" w:type="dxa"/>
            <w:shd w:val="clear" w:color="auto" w:fill="FFFFFF"/>
            <w:vAlign w:val="center"/>
          </w:tcPr>
          <w:p w:rsidR="0012160E" w:rsidRPr="0037272C" w:rsidRDefault="0012160E" w:rsidP="0012160E">
            <w:pPr>
              <w:spacing w:after="0"/>
              <w:jc w:val="center"/>
              <w:rPr>
                <w:rFonts w:ascii="Times New Roman" w:hAnsi="Times New Roman" w:cs="Times New Roman"/>
                <w:b/>
                <w:bCs/>
              </w:rPr>
            </w:pPr>
            <w:r w:rsidRPr="0037272C">
              <w:rPr>
                <w:rFonts w:ascii="Times New Roman" w:hAnsi="Times New Roman" w:cs="Times New Roman"/>
                <w:b/>
                <w:bCs/>
              </w:rPr>
              <w:t>Wymagane parametry i funkcje</w:t>
            </w:r>
          </w:p>
          <w:p w:rsidR="0012160E" w:rsidRPr="0037272C" w:rsidRDefault="0012160E" w:rsidP="0012160E">
            <w:pPr>
              <w:spacing w:after="0"/>
              <w:jc w:val="center"/>
              <w:rPr>
                <w:rFonts w:ascii="Times New Roman" w:hAnsi="Times New Roman" w:cs="Times New Roman"/>
              </w:rPr>
            </w:pPr>
            <w:r w:rsidRPr="0037272C">
              <w:rPr>
                <w:rFonts w:ascii="Times New Roman" w:hAnsi="Times New Roman" w:cs="Times New Roman"/>
              </w:rPr>
              <w:t>(wartości minimalne wymagane)</w:t>
            </w:r>
          </w:p>
        </w:tc>
        <w:tc>
          <w:tcPr>
            <w:tcW w:w="1559" w:type="dxa"/>
            <w:shd w:val="clear" w:color="auto" w:fill="FFFFFF"/>
            <w:vAlign w:val="center"/>
          </w:tcPr>
          <w:p w:rsidR="0012160E" w:rsidRPr="0037272C" w:rsidRDefault="0012160E" w:rsidP="0012160E">
            <w:pPr>
              <w:spacing w:after="0"/>
              <w:jc w:val="center"/>
              <w:rPr>
                <w:rFonts w:ascii="Times New Roman" w:hAnsi="Times New Roman" w:cs="Times New Roman"/>
                <w:b/>
                <w:bCs/>
              </w:rPr>
            </w:pPr>
            <w:r w:rsidRPr="0037272C">
              <w:rPr>
                <w:rFonts w:ascii="Times New Roman" w:hAnsi="Times New Roman" w:cs="Times New Roman"/>
                <w:b/>
                <w:bCs/>
              </w:rPr>
              <w:t>Parametr wymagany</w:t>
            </w:r>
          </w:p>
        </w:tc>
        <w:tc>
          <w:tcPr>
            <w:tcW w:w="2552" w:type="dxa"/>
            <w:shd w:val="clear" w:color="auto" w:fill="FFFFFF"/>
            <w:vAlign w:val="center"/>
          </w:tcPr>
          <w:p w:rsidR="0012160E" w:rsidRPr="0037272C" w:rsidRDefault="0012160E" w:rsidP="0012160E">
            <w:pPr>
              <w:spacing w:after="0"/>
              <w:jc w:val="center"/>
              <w:rPr>
                <w:rFonts w:ascii="Times New Roman" w:hAnsi="Times New Roman" w:cs="Times New Roman"/>
                <w:b/>
                <w:bCs/>
              </w:rPr>
            </w:pPr>
            <w:r w:rsidRPr="0037272C">
              <w:rPr>
                <w:rFonts w:ascii="Times New Roman" w:hAnsi="Times New Roman" w:cs="Times New Roman"/>
                <w:b/>
                <w:bCs/>
              </w:rPr>
              <w:t>Parametr oferowany</w:t>
            </w:r>
          </w:p>
        </w:tc>
      </w:tr>
      <w:tr w:rsidR="0012160E" w:rsidRPr="0037272C" w:rsidTr="00B8601D">
        <w:trPr>
          <w:trHeight w:val="144"/>
        </w:trPr>
        <w:tc>
          <w:tcPr>
            <w:tcW w:w="10065" w:type="dxa"/>
            <w:gridSpan w:val="4"/>
            <w:shd w:val="clear" w:color="auto" w:fill="F2DBDB" w:themeFill="accent2" w:themeFillTint="33"/>
            <w:vAlign w:val="center"/>
          </w:tcPr>
          <w:p w:rsidR="0012160E" w:rsidRPr="0037272C" w:rsidRDefault="005A483B" w:rsidP="0012160E">
            <w:pPr>
              <w:spacing w:after="0" w:line="240" w:lineRule="auto"/>
              <w:jc w:val="center"/>
              <w:rPr>
                <w:rFonts w:ascii="Times New Roman" w:hAnsi="Times New Roman" w:cs="Times New Roman"/>
                <w:b/>
              </w:rPr>
            </w:pPr>
            <w:r>
              <w:rPr>
                <w:rFonts w:ascii="Times New Roman" w:hAnsi="Times New Roman" w:cs="Times New Roman"/>
                <w:b/>
                <w:bCs/>
              </w:rPr>
              <w:t>Kolumna anestezjologiczna</w:t>
            </w:r>
            <w:r w:rsidR="0012160E" w:rsidRPr="0037272C">
              <w:rPr>
                <w:rFonts w:ascii="Times New Roman" w:hAnsi="Times New Roman" w:cs="Times New Roman"/>
                <w:b/>
                <w:bCs/>
              </w:rPr>
              <w:t xml:space="preserve"> – 4 </w:t>
            </w:r>
            <w:proofErr w:type="spellStart"/>
            <w:r w:rsidR="0012160E" w:rsidRPr="0037272C">
              <w:rPr>
                <w:rFonts w:ascii="Times New Roman" w:hAnsi="Times New Roman" w:cs="Times New Roman"/>
                <w:b/>
                <w:bCs/>
              </w:rPr>
              <w:t>kpl</w:t>
            </w:r>
            <w:proofErr w:type="spellEnd"/>
            <w:r w:rsidR="0012160E" w:rsidRPr="0037272C">
              <w:rPr>
                <w:rFonts w:ascii="Times New Roman" w:hAnsi="Times New Roman" w:cs="Times New Roman"/>
                <w:b/>
                <w:bCs/>
              </w:rPr>
              <w:t>.</w:t>
            </w:r>
          </w:p>
          <w:p w:rsidR="0012160E" w:rsidRPr="0037272C" w:rsidRDefault="0012160E" w:rsidP="0012160E">
            <w:pPr>
              <w:spacing w:after="0" w:line="240" w:lineRule="auto"/>
              <w:rPr>
                <w:rFonts w:ascii="Times New Roman" w:hAnsi="Times New Roman" w:cs="Times New Roman"/>
              </w:rPr>
            </w:pPr>
            <w:r w:rsidRPr="0037272C">
              <w:rPr>
                <w:rFonts w:ascii="Times New Roman" w:hAnsi="Times New Roman" w:cs="Times New Roman"/>
              </w:rPr>
              <w:t>Oferowany model: ………………………………………</w:t>
            </w:r>
          </w:p>
          <w:p w:rsidR="0012160E" w:rsidRDefault="0012160E" w:rsidP="0012160E">
            <w:pPr>
              <w:spacing w:after="0" w:line="240" w:lineRule="auto"/>
              <w:rPr>
                <w:rFonts w:ascii="Times New Roman" w:hAnsi="Times New Roman" w:cs="Times New Roman"/>
              </w:rPr>
            </w:pPr>
            <w:r w:rsidRPr="0037272C">
              <w:rPr>
                <w:rFonts w:ascii="Times New Roman" w:hAnsi="Times New Roman" w:cs="Times New Roman"/>
              </w:rPr>
              <w:t>Producent: …………………………………………………………</w:t>
            </w:r>
          </w:p>
          <w:p w:rsidR="00B8601D" w:rsidRPr="0037272C" w:rsidRDefault="00B8601D" w:rsidP="0012160E">
            <w:pPr>
              <w:spacing w:after="0" w:line="240" w:lineRule="auto"/>
              <w:rPr>
                <w:rFonts w:ascii="Times New Roman" w:hAnsi="Times New Roman" w:cs="Times New Roman"/>
              </w:rPr>
            </w:pPr>
            <w:r>
              <w:rPr>
                <w:rFonts w:ascii="Times New Roman" w:hAnsi="Times New Roman" w:cs="Times New Roman"/>
              </w:rPr>
              <w:t>Rok produkcji……………………………………………………</w:t>
            </w:r>
          </w:p>
        </w:tc>
      </w:tr>
      <w:tr w:rsidR="002065A9" w:rsidRPr="0037272C" w:rsidTr="002065A9">
        <w:trPr>
          <w:trHeight w:val="144"/>
        </w:trPr>
        <w:tc>
          <w:tcPr>
            <w:tcW w:w="568" w:type="dxa"/>
            <w:vAlign w:val="center"/>
          </w:tcPr>
          <w:p w:rsidR="002065A9" w:rsidRPr="0037272C" w:rsidRDefault="002065A9" w:rsidP="002065A9">
            <w:pPr>
              <w:numPr>
                <w:ilvl w:val="1"/>
                <w:numId w:val="1"/>
              </w:numPr>
              <w:spacing w:after="0"/>
              <w:rPr>
                <w:rFonts w:ascii="Times New Roman" w:hAnsi="Times New Roman" w:cs="Times New Roman"/>
              </w:rPr>
            </w:pPr>
          </w:p>
        </w:tc>
        <w:tc>
          <w:tcPr>
            <w:tcW w:w="5386" w:type="dxa"/>
          </w:tcPr>
          <w:p w:rsidR="002065A9" w:rsidRPr="006056F0" w:rsidRDefault="002065A9" w:rsidP="002065A9">
            <w:pPr>
              <w:spacing w:after="0" w:line="240" w:lineRule="auto"/>
              <w:rPr>
                <w:rFonts w:ascii="Times New Roman" w:hAnsi="Times New Roman" w:cs="Times New Roman"/>
                <w:color w:val="000000"/>
              </w:rPr>
            </w:pPr>
            <w:r w:rsidRPr="006056F0">
              <w:rPr>
                <w:rFonts w:ascii="Times New Roman" w:hAnsi="Times New Roman" w:cs="Times New Roman"/>
                <w:color w:val="000000"/>
              </w:rPr>
              <w:t xml:space="preserve">Sufitowa jednostka zasilająca umożliwiająca ergonomiczne rozmieszczenie aparatury medycznej na stanowisku intensywnej terapii – należy dostarczyć cztery jednostki dla 4 stanowisk łóżkowych </w:t>
            </w:r>
          </w:p>
        </w:tc>
        <w:tc>
          <w:tcPr>
            <w:tcW w:w="1559" w:type="dxa"/>
            <w:shd w:val="clear" w:color="auto" w:fill="auto"/>
            <w:vAlign w:val="center"/>
          </w:tcPr>
          <w:p w:rsidR="002065A9" w:rsidRPr="00766181" w:rsidRDefault="002065A9" w:rsidP="002065A9">
            <w:pPr>
              <w:spacing w:after="0"/>
              <w:jc w:val="center"/>
              <w:rPr>
                <w:rFonts w:ascii="Times New Roman" w:hAnsi="Times New Roman" w:cs="Times New Roman"/>
              </w:rPr>
            </w:pPr>
            <w:r w:rsidRPr="00417B13">
              <w:rPr>
                <w:rFonts w:ascii="Times New Roman" w:hAnsi="Times New Roman" w:cs="Times New Roman"/>
              </w:rPr>
              <w:t>TAK, podać</w:t>
            </w:r>
          </w:p>
        </w:tc>
        <w:tc>
          <w:tcPr>
            <w:tcW w:w="2552" w:type="dxa"/>
            <w:vAlign w:val="center"/>
          </w:tcPr>
          <w:p w:rsidR="002065A9" w:rsidRPr="0037272C" w:rsidRDefault="002065A9" w:rsidP="002065A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2065A9">
            <w:pPr>
              <w:numPr>
                <w:ilvl w:val="1"/>
                <w:numId w:val="1"/>
              </w:numPr>
              <w:spacing w:after="0"/>
              <w:rPr>
                <w:rFonts w:ascii="Times New Roman" w:hAnsi="Times New Roman" w:cs="Times New Roman"/>
              </w:rPr>
            </w:pPr>
          </w:p>
        </w:tc>
        <w:tc>
          <w:tcPr>
            <w:tcW w:w="5386" w:type="dxa"/>
          </w:tcPr>
          <w:p w:rsidR="002065A9" w:rsidRPr="006056F0" w:rsidRDefault="002065A9" w:rsidP="002065A9">
            <w:pPr>
              <w:spacing w:after="0" w:line="240" w:lineRule="auto"/>
              <w:rPr>
                <w:rFonts w:ascii="Times New Roman" w:hAnsi="Times New Roman" w:cs="Times New Roman"/>
                <w:color w:val="000000"/>
              </w:rPr>
            </w:pPr>
            <w:r w:rsidRPr="006056F0">
              <w:rPr>
                <w:rFonts w:ascii="Times New Roman" w:hAnsi="Times New Roman" w:cs="Times New Roman"/>
                <w:color w:val="000000"/>
              </w:rPr>
              <w:t xml:space="preserve">System zawieszenia – 4 </w:t>
            </w:r>
            <w:proofErr w:type="spellStart"/>
            <w:r w:rsidRPr="006056F0">
              <w:rPr>
                <w:rFonts w:ascii="Times New Roman" w:hAnsi="Times New Roman" w:cs="Times New Roman"/>
                <w:color w:val="000000"/>
              </w:rPr>
              <w:t>kpl</w:t>
            </w:r>
            <w:proofErr w:type="spellEnd"/>
            <w:r w:rsidRPr="006056F0">
              <w:rPr>
                <w:rFonts w:ascii="Times New Roman" w:hAnsi="Times New Roman" w:cs="Times New Roman"/>
                <w:color w:val="000000"/>
              </w:rPr>
              <w:t>.</w:t>
            </w:r>
          </w:p>
        </w:tc>
        <w:tc>
          <w:tcPr>
            <w:tcW w:w="1559" w:type="dxa"/>
            <w:shd w:val="clear" w:color="auto" w:fill="auto"/>
            <w:vAlign w:val="center"/>
          </w:tcPr>
          <w:p w:rsidR="002065A9" w:rsidRPr="00766181" w:rsidRDefault="002065A9" w:rsidP="002065A9">
            <w:pPr>
              <w:spacing w:after="0"/>
              <w:jc w:val="center"/>
              <w:rPr>
                <w:rFonts w:ascii="Times New Roman" w:hAnsi="Times New Roman" w:cs="Times New Roman"/>
              </w:rPr>
            </w:pPr>
            <w:r w:rsidRPr="00417B13">
              <w:rPr>
                <w:rFonts w:ascii="Times New Roman" w:hAnsi="Times New Roman" w:cs="Times New Roman"/>
              </w:rPr>
              <w:t>TAK, podać</w:t>
            </w:r>
          </w:p>
        </w:tc>
        <w:tc>
          <w:tcPr>
            <w:tcW w:w="2552" w:type="dxa"/>
            <w:vAlign w:val="center"/>
          </w:tcPr>
          <w:p w:rsidR="002065A9" w:rsidRPr="0037272C" w:rsidRDefault="002065A9" w:rsidP="002065A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2065A9">
            <w:pPr>
              <w:numPr>
                <w:ilvl w:val="1"/>
                <w:numId w:val="1"/>
              </w:numPr>
              <w:spacing w:after="0"/>
              <w:rPr>
                <w:rFonts w:ascii="Times New Roman" w:hAnsi="Times New Roman" w:cs="Times New Roman"/>
              </w:rPr>
            </w:pPr>
          </w:p>
        </w:tc>
        <w:tc>
          <w:tcPr>
            <w:tcW w:w="5386" w:type="dxa"/>
          </w:tcPr>
          <w:p w:rsidR="002065A9" w:rsidRPr="006056F0" w:rsidRDefault="002065A9" w:rsidP="002065A9">
            <w:pPr>
              <w:spacing w:after="0" w:line="240" w:lineRule="auto"/>
              <w:rPr>
                <w:rFonts w:ascii="Times New Roman" w:hAnsi="Times New Roman" w:cs="Times New Roman"/>
                <w:color w:val="000000"/>
              </w:rPr>
            </w:pPr>
            <w:r w:rsidRPr="006056F0">
              <w:rPr>
                <w:rFonts w:ascii="Times New Roman" w:hAnsi="Times New Roman" w:cs="Times New Roman"/>
                <w:color w:val="000000"/>
              </w:rPr>
              <w:t>System składający się z zawieszonej pod sufitem belki i podwieszonych do niej dwóch ruchomych wózków: strona infuzyjna – wózek z jedna rurą montażową i akcesoriami, strona aparaturowa – wózek z dwiema rurami montażowymi i akcesoriami.</w:t>
            </w:r>
          </w:p>
        </w:tc>
        <w:tc>
          <w:tcPr>
            <w:tcW w:w="1559" w:type="dxa"/>
            <w:shd w:val="clear" w:color="auto" w:fill="auto"/>
            <w:vAlign w:val="center"/>
          </w:tcPr>
          <w:p w:rsidR="002065A9" w:rsidRPr="00766181" w:rsidRDefault="002065A9" w:rsidP="002065A9">
            <w:pPr>
              <w:spacing w:after="0"/>
              <w:jc w:val="center"/>
              <w:rPr>
                <w:rFonts w:ascii="Times New Roman" w:hAnsi="Times New Roman" w:cs="Times New Roman"/>
              </w:rPr>
            </w:pPr>
            <w:r w:rsidRPr="00417B13">
              <w:rPr>
                <w:rFonts w:ascii="Times New Roman" w:hAnsi="Times New Roman" w:cs="Times New Roman"/>
              </w:rPr>
              <w:t>TAK, podać</w:t>
            </w:r>
          </w:p>
        </w:tc>
        <w:tc>
          <w:tcPr>
            <w:tcW w:w="2552" w:type="dxa"/>
            <w:vAlign w:val="center"/>
          </w:tcPr>
          <w:p w:rsidR="002065A9" w:rsidRPr="0037272C" w:rsidRDefault="002065A9" w:rsidP="002065A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2065A9">
            <w:pPr>
              <w:numPr>
                <w:ilvl w:val="1"/>
                <w:numId w:val="1"/>
              </w:numPr>
              <w:spacing w:after="0"/>
              <w:rPr>
                <w:rFonts w:ascii="Times New Roman" w:hAnsi="Times New Roman" w:cs="Times New Roman"/>
              </w:rPr>
            </w:pPr>
          </w:p>
        </w:tc>
        <w:tc>
          <w:tcPr>
            <w:tcW w:w="5386" w:type="dxa"/>
          </w:tcPr>
          <w:p w:rsidR="002065A9" w:rsidRPr="006056F0" w:rsidRDefault="002065A9" w:rsidP="002065A9">
            <w:pPr>
              <w:spacing w:after="0" w:line="240" w:lineRule="auto"/>
              <w:rPr>
                <w:rFonts w:ascii="Times New Roman" w:hAnsi="Times New Roman" w:cs="Times New Roman"/>
                <w:color w:val="000000"/>
              </w:rPr>
            </w:pPr>
            <w:r w:rsidRPr="006056F0">
              <w:rPr>
                <w:rFonts w:ascii="Times New Roman" w:hAnsi="Times New Roman" w:cs="Times New Roman"/>
                <w:color w:val="000000"/>
              </w:rPr>
              <w:t>Belka mocowana do stropu, za pomocą dwóch zawiesi o przekroju okrągłym.</w:t>
            </w:r>
          </w:p>
        </w:tc>
        <w:tc>
          <w:tcPr>
            <w:tcW w:w="1559" w:type="dxa"/>
            <w:shd w:val="clear" w:color="auto" w:fill="auto"/>
            <w:vAlign w:val="center"/>
          </w:tcPr>
          <w:p w:rsidR="002065A9" w:rsidRPr="00766181" w:rsidRDefault="002065A9" w:rsidP="002065A9">
            <w:pPr>
              <w:spacing w:after="0"/>
              <w:jc w:val="center"/>
              <w:rPr>
                <w:rFonts w:ascii="Times New Roman" w:hAnsi="Times New Roman" w:cs="Times New Roman"/>
              </w:rPr>
            </w:pPr>
            <w:r w:rsidRPr="00417B13">
              <w:rPr>
                <w:rFonts w:ascii="Times New Roman" w:hAnsi="Times New Roman" w:cs="Times New Roman"/>
              </w:rPr>
              <w:t>TAK, podać</w:t>
            </w:r>
          </w:p>
        </w:tc>
        <w:tc>
          <w:tcPr>
            <w:tcW w:w="2552" w:type="dxa"/>
            <w:vAlign w:val="center"/>
          </w:tcPr>
          <w:p w:rsidR="002065A9" w:rsidRPr="0037272C" w:rsidRDefault="002065A9" w:rsidP="002065A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2065A9">
            <w:pPr>
              <w:numPr>
                <w:ilvl w:val="1"/>
                <w:numId w:val="1"/>
              </w:numPr>
              <w:spacing w:after="0"/>
              <w:rPr>
                <w:rFonts w:ascii="Times New Roman" w:hAnsi="Times New Roman" w:cs="Times New Roman"/>
              </w:rPr>
            </w:pPr>
          </w:p>
        </w:tc>
        <w:tc>
          <w:tcPr>
            <w:tcW w:w="5386" w:type="dxa"/>
          </w:tcPr>
          <w:p w:rsidR="002065A9" w:rsidRPr="006056F0" w:rsidRDefault="002065A9" w:rsidP="002065A9">
            <w:pPr>
              <w:spacing w:after="0" w:line="240" w:lineRule="auto"/>
              <w:rPr>
                <w:rFonts w:ascii="Times New Roman" w:hAnsi="Times New Roman" w:cs="Times New Roman"/>
                <w:color w:val="000000"/>
              </w:rPr>
            </w:pPr>
            <w:r w:rsidRPr="006056F0">
              <w:rPr>
                <w:rFonts w:ascii="Times New Roman" w:hAnsi="Times New Roman" w:cs="Times New Roman"/>
                <w:color w:val="000000"/>
              </w:rPr>
              <w:t>Belka zawieszona na wysokości pozwalającej na swobodne przejście pod belką, min. 1900 mm (odległość od dolnej krawędzi belki do podłogi).</w:t>
            </w:r>
          </w:p>
        </w:tc>
        <w:tc>
          <w:tcPr>
            <w:tcW w:w="1559" w:type="dxa"/>
            <w:shd w:val="clear" w:color="auto" w:fill="auto"/>
            <w:vAlign w:val="center"/>
          </w:tcPr>
          <w:p w:rsidR="002065A9" w:rsidRPr="00766181" w:rsidRDefault="002065A9" w:rsidP="002065A9">
            <w:pPr>
              <w:spacing w:after="0"/>
              <w:jc w:val="center"/>
              <w:rPr>
                <w:rFonts w:ascii="Times New Roman" w:hAnsi="Times New Roman" w:cs="Times New Roman"/>
              </w:rPr>
            </w:pPr>
            <w:r w:rsidRPr="00417B13">
              <w:rPr>
                <w:rFonts w:ascii="Times New Roman" w:hAnsi="Times New Roman" w:cs="Times New Roman"/>
              </w:rPr>
              <w:t>TAK, podać</w:t>
            </w:r>
          </w:p>
        </w:tc>
        <w:tc>
          <w:tcPr>
            <w:tcW w:w="2552" w:type="dxa"/>
            <w:vAlign w:val="center"/>
          </w:tcPr>
          <w:p w:rsidR="002065A9" w:rsidRPr="0037272C" w:rsidRDefault="002065A9" w:rsidP="002065A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2065A9">
            <w:pPr>
              <w:numPr>
                <w:ilvl w:val="1"/>
                <w:numId w:val="1"/>
              </w:numPr>
              <w:spacing w:after="0"/>
              <w:rPr>
                <w:rFonts w:ascii="Times New Roman" w:hAnsi="Times New Roman" w:cs="Times New Roman"/>
              </w:rPr>
            </w:pPr>
          </w:p>
        </w:tc>
        <w:tc>
          <w:tcPr>
            <w:tcW w:w="5386" w:type="dxa"/>
          </w:tcPr>
          <w:p w:rsidR="002065A9" w:rsidRPr="006056F0" w:rsidRDefault="002065A9" w:rsidP="002065A9">
            <w:pPr>
              <w:spacing w:after="0" w:line="240" w:lineRule="auto"/>
              <w:rPr>
                <w:rFonts w:ascii="Times New Roman" w:hAnsi="Times New Roman" w:cs="Times New Roman"/>
                <w:color w:val="000000"/>
              </w:rPr>
            </w:pPr>
            <w:r w:rsidRPr="006056F0">
              <w:rPr>
                <w:rFonts w:ascii="Times New Roman" w:hAnsi="Times New Roman" w:cs="Times New Roman"/>
                <w:color w:val="000000"/>
              </w:rPr>
              <w:t>Możliwość łączenia belek sąsiadujących stanowisk.</w:t>
            </w:r>
          </w:p>
        </w:tc>
        <w:tc>
          <w:tcPr>
            <w:tcW w:w="1559" w:type="dxa"/>
            <w:shd w:val="clear" w:color="auto" w:fill="auto"/>
            <w:vAlign w:val="center"/>
          </w:tcPr>
          <w:p w:rsidR="002065A9" w:rsidRPr="00766181" w:rsidRDefault="002065A9" w:rsidP="002065A9">
            <w:pPr>
              <w:spacing w:after="0"/>
              <w:jc w:val="center"/>
              <w:rPr>
                <w:rFonts w:ascii="Times New Roman" w:hAnsi="Times New Roman" w:cs="Times New Roman"/>
              </w:rPr>
            </w:pPr>
            <w:r w:rsidRPr="00417B13">
              <w:rPr>
                <w:rFonts w:ascii="Times New Roman" w:hAnsi="Times New Roman" w:cs="Times New Roman"/>
              </w:rPr>
              <w:t>TAK, podać</w:t>
            </w:r>
          </w:p>
        </w:tc>
        <w:tc>
          <w:tcPr>
            <w:tcW w:w="2552" w:type="dxa"/>
            <w:vAlign w:val="center"/>
          </w:tcPr>
          <w:p w:rsidR="002065A9" w:rsidRPr="0037272C" w:rsidRDefault="002065A9" w:rsidP="002065A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2065A9">
            <w:pPr>
              <w:numPr>
                <w:ilvl w:val="1"/>
                <w:numId w:val="1"/>
              </w:numPr>
              <w:spacing w:after="0"/>
              <w:rPr>
                <w:rFonts w:ascii="Times New Roman" w:hAnsi="Times New Roman" w:cs="Times New Roman"/>
              </w:rPr>
            </w:pPr>
          </w:p>
        </w:tc>
        <w:tc>
          <w:tcPr>
            <w:tcW w:w="5386" w:type="dxa"/>
          </w:tcPr>
          <w:p w:rsidR="002065A9" w:rsidRPr="006056F0" w:rsidRDefault="002065A9" w:rsidP="002065A9">
            <w:pPr>
              <w:spacing w:after="0" w:line="240" w:lineRule="auto"/>
              <w:rPr>
                <w:rFonts w:ascii="Times New Roman" w:hAnsi="Times New Roman" w:cs="Times New Roman"/>
                <w:color w:val="000000"/>
              </w:rPr>
            </w:pPr>
            <w:r w:rsidRPr="006056F0">
              <w:rPr>
                <w:rFonts w:ascii="Times New Roman" w:hAnsi="Times New Roman" w:cs="Times New Roman"/>
                <w:color w:val="000000"/>
              </w:rPr>
              <w:t xml:space="preserve">Belka sufitowa – 4 </w:t>
            </w:r>
            <w:proofErr w:type="spellStart"/>
            <w:r w:rsidRPr="006056F0">
              <w:rPr>
                <w:rFonts w:ascii="Times New Roman" w:hAnsi="Times New Roman" w:cs="Times New Roman"/>
                <w:color w:val="000000"/>
              </w:rPr>
              <w:t>kpl</w:t>
            </w:r>
            <w:proofErr w:type="spellEnd"/>
            <w:r w:rsidRPr="006056F0">
              <w:rPr>
                <w:rFonts w:ascii="Times New Roman" w:hAnsi="Times New Roman" w:cs="Times New Roman"/>
                <w:color w:val="000000"/>
              </w:rPr>
              <w:t>.</w:t>
            </w:r>
          </w:p>
        </w:tc>
        <w:tc>
          <w:tcPr>
            <w:tcW w:w="1559" w:type="dxa"/>
            <w:shd w:val="clear" w:color="auto" w:fill="auto"/>
            <w:vAlign w:val="center"/>
          </w:tcPr>
          <w:p w:rsidR="002065A9" w:rsidRPr="00766181" w:rsidRDefault="002065A9" w:rsidP="002065A9">
            <w:pPr>
              <w:spacing w:after="0"/>
              <w:jc w:val="center"/>
              <w:rPr>
                <w:rFonts w:ascii="Times New Roman" w:hAnsi="Times New Roman" w:cs="Times New Roman"/>
              </w:rPr>
            </w:pPr>
            <w:r w:rsidRPr="00417B13">
              <w:rPr>
                <w:rFonts w:ascii="Times New Roman" w:hAnsi="Times New Roman" w:cs="Times New Roman"/>
              </w:rPr>
              <w:t>TAK, podać</w:t>
            </w:r>
          </w:p>
        </w:tc>
        <w:tc>
          <w:tcPr>
            <w:tcW w:w="2552" w:type="dxa"/>
            <w:vAlign w:val="center"/>
          </w:tcPr>
          <w:p w:rsidR="002065A9" w:rsidRPr="0037272C" w:rsidRDefault="002065A9" w:rsidP="002065A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2065A9">
            <w:pPr>
              <w:numPr>
                <w:ilvl w:val="1"/>
                <w:numId w:val="1"/>
              </w:numPr>
              <w:spacing w:after="0"/>
              <w:rPr>
                <w:rFonts w:ascii="Times New Roman" w:hAnsi="Times New Roman" w:cs="Times New Roman"/>
              </w:rPr>
            </w:pPr>
          </w:p>
        </w:tc>
        <w:tc>
          <w:tcPr>
            <w:tcW w:w="5386" w:type="dxa"/>
          </w:tcPr>
          <w:p w:rsidR="002065A9" w:rsidRPr="006056F0" w:rsidRDefault="002065A9" w:rsidP="002065A9">
            <w:pPr>
              <w:spacing w:after="0" w:line="240" w:lineRule="auto"/>
              <w:rPr>
                <w:rFonts w:ascii="Times New Roman" w:hAnsi="Times New Roman" w:cs="Times New Roman"/>
                <w:color w:val="000000"/>
              </w:rPr>
            </w:pPr>
            <w:r w:rsidRPr="006056F0">
              <w:rPr>
                <w:rFonts w:ascii="Times New Roman" w:hAnsi="Times New Roman" w:cs="Times New Roman"/>
                <w:color w:val="000000"/>
              </w:rPr>
              <w:t xml:space="preserve">Na belce zasilającej po stronie infuzyjnej zainstalowane następujące punkty poboru gazów medycznych i próżni: </w:t>
            </w:r>
          </w:p>
          <w:p w:rsidR="002065A9" w:rsidRPr="006056F0" w:rsidRDefault="002065A9" w:rsidP="002065A9">
            <w:pPr>
              <w:spacing w:after="0" w:line="240" w:lineRule="auto"/>
              <w:rPr>
                <w:rFonts w:ascii="Times New Roman" w:hAnsi="Times New Roman" w:cs="Times New Roman"/>
                <w:color w:val="000000"/>
              </w:rPr>
            </w:pPr>
            <w:r w:rsidRPr="006056F0">
              <w:rPr>
                <w:rFonts w:ascii="Times New Roman" w:hAnsi="Times New Roman" w:cs="Times New Roman"/>
                <w:color w:val="000000"/>
              </w:rPr>
              <w:t>- tlen – 1 szt.</w:t>
            </w:r>
          </w:p>
          <w:p w:rsidR="002065A9" w:rsidRPr="006056F0" w:rsidRDefault="002065A9" w:rsidP="002065A9">
            <w:pPr>
              <w:spacing w:after="0" w:line="240" w:lineRule="auto"/>
              <w:rPr>
                <w:rFonts w:ascii="Times New Roman" w:hAnsi="Times New Roman" w:cs="Times New Roman"/>
                <w:color w:val="000000"/>
              </w:rPr>
            </w:pPr>
            <w:r w:rsidRPr="006056F0">
              <w:rPr>
                <w:rFonts w:ascii="Times New Roman" w:hAnsi="Times New Roman" w:cs="Times New Roman"/>
                <w:color w:val="000000"/>
              </w:rPr>
              <w:t>- sprężone powietrze – 1 szt.</w:t>
            </w:r>
          </w:p>
          <w:p w:rsidR="002065A9" w:rsidRPr="006056F0" w:rsidRDefault="002065A9" w:rsidP="002065A9">
            <w:pPr>
              <w:spacing w:after="0" w:line="240" w:lineRule="auto"/>
              <w:rPr>
                <w:rFonts w:ascii="Times New Roman" w:hAnsi="Times New Roman" w:cs="Times New Roman"/>
                <w:color w:val="000000"/>
              </w:rPr>
            </w:pPr>
            <w:r w:rsidRPr="006056F0">
              <w:rPr>
                <w:rFonts w:ascii="Times New Roman" w:hAnsi="Times New Roman" w:cs="Times New Roman"/>
                <w:color w:val="000000"/>
              </w:rPr>
              <w:t>- próżnia – 1 szt.</w:t>
            </w:r>
          </w:p>
        </w:tc>
        <w:tc>
          <w:tcPr>
            <w:tcW w:w="1559" w:type="dxa"/>
            <w:shd w:val="clear" w:color="auto" w:fill="auto"/>
            <w:vAlign w:val="center"/>
          </w:tcPr>
          <w:p w:rsidR="002065A9" w:rsidRPr="00766181" w:rsidRDefault="002065A9" w:rsidP="002065A9">
            <w:pPr>
              <w:spacing w:after="0"/>
              <w:jc w:val="center"/>
              <w:rPr>
                <w:rFonts w:ascii="Times New Roman" w:hAnsi="Times New Roman" w:cs="Times New Roman"/>
              </w:rPr>
            </w:pPr>
            <w:r w:rsidRPr="00417B13">
              <w:rPr>
                <w:rFonts w:ascii="Times New Roman" w:hAnsi="Times New Roman" w:cs="Times New Roman"/>
              </w:rPr>
              <w:t>TAK, podać</w:t>
            </w:r>
          </w:p>
        </w:tc>
        <w:tc>
          <w:tcPr>
            <w:tcW w:w="2552" w:type="dxa"/>
            <w:vAlign w:val="center"/>
          </w:tcPr>
          <w:p w:rsidR="002065A9" w:rsidRPr="0037272C" w:rsidRDefault="002065A9" w:rsidP="002065A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2065A9">
            <w:pPr>
              <w:numPr>
                <w:ilvl w:val="1"/>
                <w:numId w:val="1"/>
              </w:numPr>
              <w:spacing w:after="0"/>
              <w:rPr>
                <w:rFonts w:ascii="Times New Roman" w:hAnsi="Times New Roman" w:cs="Times New Roman"/>
              </w:rPr>
            </w:pPr>
          </w:p>
        </w:tc>
        <w:tc>
          <w:tcPr>
            <w:tcW w:w="5386" w:type="dxa"/>
          </w:tcPr>
          <w:p w:rsidR="002065A9" w:rsidRPr="005A483B" w:rsidRDefault="002065A9" w:rsidP="002065A9">
            <w:pPr>
              <w:spacing w:after="0" w:line="240" w:lineRule="auto"/>
              <w:rPr>
                <w:rFonts w:ascii="Times New Roman" w:hAnsi="Times New Roman" w:cs="Times New Roman"/>
                <w:color w:val="000000"/>
              </w:rPr>
            </w:pPr>
            <w:r w:rsidRPr="005A483B">
              <w:rPr>
                <w:rFonts w:ascii="Times New Roman" w:hAnsi="Times New Roman" w:cs="Times New Roman"/>
                <w:color w:val="000000"/>
              </w:rPr>
              <w:t xml:space="preserve">Na belce zasilającej po stronie aparaturowej zainstalowane następujące punkty poboru gazów medycznych i próżni: </w:t>
            </w:r>
          </w:p>
          <w:p w:rsidR="002065A9" w:rsidRPr="005A483B" w:rsidRDefault="002065A9" w:rsidP="002065A9">
            <w:pPr>
              <w:spacing w:after="0" w:line="240" w:lineRule="auto"/>
              <w:rPr>
                <w:rFonts w:ascii="Times New Roman" w:hAnsi="Times New Roman" w:cs="Times New Roman"/>
                <w:color w:val="000000"/>
              </w:rPr>
            </w:pPr>
            <w:r w:rsidRPr="005A483B">
              <w:rPr>
                <w:rFonts w:ascii="Times New Roman" w:hAnsi="Times New Roman" w:cs="Times New Roman"/>
                <w:color w:val="000000"/>
              </w:rPr>
              <w:t>- tlen – 2 szt.</w:t>
            </w:r>
          </w:p>
          <w:p w:rsidR="002065A9" w:rsidRPr="005A483B" w:rsidRDefault="002065A9" w:rsidP="002065A9">
            <w:pPr>
              <w:spacing w:after="0" w:line="240" w:lineRule="auto"/>
              <w:rPr>
                <w:rFonts w:ascii="Times New Roman" w:hAnsi="Times New Roman" w:cs="Times New Roman"/>
                <w:color w:val="000000"/>
              </w:rPr>
            </w:pPr>
            <w:r w:rsidRPr="005A483B">
              <w:rPr>
                <w:rFonts w:ascii="Times New Roman" w:hAnsi="Times New Roman" w:cs="Times New Roman"/>
                <w:color w:val="000000"/>
              </w:rPr>
              <w:t>- sprężone powietrze – 2 szt.</w:t>
            </w:r>
          </w:p>
          <w:p w:rsidR="002065A9" w:rsidRPr="005A483B" w:rsidRDefault="002065A9" w:rsidP="002065A9">
            <w:pPr>
              <w:spacing w:after="0" w:line="240" w:lineRule="auto"/>
              <w:rPr>
                <w:rFonts w:ascii="Times New Roman" w:hAnsi="Times New Roman" w:cs="Times New Roman"/>
                <w:color w:val="000000"/>
              </w:rPr>
            </w:pPr>
            <w:r w:rsidRPr="005A483B">
              <w:rPr>
                <w:rFonts w:ascii="Times New Roman" w:hAnsi="Times New Roman" w:cs="Times New Roman"/>
                <w:color w:val="000000"/>
              </w:rPr>
              <w:t>- próżnia – 2 szt.</w:t>
            </w:r>
          </w:p>
          <w:p w:rsidR="002065A9" w:rsidRPr="005A483B" w:rsidRDefault="002065A9" w:rsidP="002065A9">
            <w:pPr>
              <w:spacing w:after="0" w:line="240" w:lineRule="auto"/>
              <w:rPr>
                <w:rFonts w:ascii="Times New Roman" w:hAnsi="Times New Roman" w:cs="Times New Roman"/>
                <w:color w:val="000000"/>
              </w:rPr>
            </w:pPr>
            <w:r w:rsidRPr="005A483B">
              <w:rPr>
                <w:rFonts w:ascii="Times New Roman" w:hAnsi="Times New Roman" w:cs="Times New Roman"/>
                <w:color w:val="000000"/>
              </w:rPr>
              <w:t>Punkty poboru gazów medycznych zgodne ze standardem szwedzkim (tzw. typ AGA) tego samego producenta co most</w:t>
            </w:r>
          </w:p>
        </w:tc>
        <w:tc>
          <w:tcPr>
            <w:tcW w:w="1559" w:type="dxa"/>
            <w:shd w:val="clear" w:color="auto" w:fill="auto"/>
            <w:vAlign w:val="center"/>
          </w:tcPr>
          <w:p w:rsidR="002065A9" w:rsidRPr="00766181" w:rsidRDefault="002065A9" w:rsidP="002065A9">
            <w:pPr>
              <w:spacing w:after="0"/>
              <w:jc w:val="center"/>
              <w:rPr>
                <w:rFonts w:ascii="Times New Roman" w:hAnsi="Times New Roman" w:cs="Times New Roman"/>
              </w:rPr>
            </w:pPr>
            <w:r w:rsidRPr="00417B13">
              <w:rPr>
                <w:rFonts w:ascii="Times New Roman" w:hAnsi="Times New Roman" w:cs="Times New Roman"/>
              </w:rPr>
              <w:t>TAK, podać</w:t>
            </w:r>
          </w:p>
        </w:tc>
        <w:tc>
          <w:tcPr>
            <w:tcW w:w="2552" w:type="dxa"/>
            <w:vAlign w:val="center"/>
          </w:tcPr>
          <w:p w:rsidR="002065A9" w:rsidRPr="0037272C" w:rsidRDefault="002065A9" w:rsidP="002065A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2065A9">
            <w:pPr>
              <w:numPr>
                <w:ilvl w:val="1"/>
                <w:numId w:val="1"/>
              </w:numPr>
              <w:spacing w:after="0"/>
              <w:rPr>
                <w:rFonts w:ascii="Times New Roman" w:hAnsi="Times New Roman" w:cs="Times New Roman"/>
              </w:rPr>
            </w:pPr>
          </w:p>
        </w:tc>
        <w:tc>
          <w:tcPr>
            <w:tcW w:w="5386" w:type="dxa"/>
          </w:tcPr>
          <w:p w:rsidR="002065A9" w:rsidRPr="005A483B" w:rsidRDefault="002065A9" w:rsidP="002065A9">
            <w:pPr>
              <w:spacing w:after="0" w:line="240" w:lineRule="auto"/>
              <w:rPr>
                <w:rFonts w:ascii="Times New Roman" w:hAnsi="Times New Roman" w:cs="Times New Roman"/>
                <w:color w:val="000000"/>
              </w:rPr>
            </w:pPr>
            <w:r w:rsidRPr="005A483B">
              <w:rPr>
                <w:rFonts w:ascii="Times New Roman" w:hAnsi="Times New Roman" w:cs="Times New Roman"/>
                <w:color w:val="000000"/>
              </w:rPr>
              <w:t xml:space="preserve">Na belce zasilającej po stronie infuzyjnej zainstalowane następujące gniazda elektryczne i teletechniczne: </w:t>
            </w:r>
          </w:p>
          <w:p w:rsidR="002065A9" w:rsidRPr="005A483B" w:rsidRDefault="002065A9" w:rsidP="002065A9">
            <w:pPr>
              <w:spacing w:after="0" w:line="240" w:lineRule="auto"/>
              <w:rPr>
                <w:rFonts w:ascii="Times New Roman" w:hAnsi="Times New Roman" w:cs="Times New Roman"/>
                <w:color w:val="000000"/>
              </w:rPr>
            </w:pPr>
            <w:r w:rsidRPr="005A483B">
              <w:rPr>
                <w:rFonts w:ascii="Times New Roman" w:hAnsi="Times New Roman" w:cs="Times New Roman"/>
                <w:color w:val="000000"/>
              </w:rPr>
              <w:lastRenderedPageBreak/>
              <w:t>- gniazda elektryczne 230V – 6 szt.</w:t>
            </w:r>
          </w:p>
          <w:p w:rsidR="002065A9" w:rsidRPr="005A483B" w:rsidRDefault="002065A9" w:rsidP="002065A9">
            <w:pPr>
              <w:spacing w:after="0" w:line="240" w:lineRule="auto"/>
              <w:rPr>
                <w:rFonts w:ascii="Times New Roman" w:hAnsi="Times New Roman" w:cs="Times New Roman"/>
                <w:color w:val="000000"/>
              </w:rPr>
            </w:pPr>
            <w:r w:rsidRPr="005A483B">
              <w:rPr>
                <w:rFonts w:ascii="Times New Roman" w:hAnsi="Times New Roman" w:cs="Times New Roman"/>
                <w:color w:val="000000"/>
              </w:rPr>
              <w:t>- bolce ekwipotencjalne – 6 szt.</w:t>
            </w:r>
          </w:p>
          <w:p w:rsidR="002065A9" w:rsidRPr="005A483B" w:rsidRDefault="002065A9" w:rsidP="002065A9">
            <w:pPr>
              <w:spacing w:after="0" w:line="240" w:lineRule="auto"/>
              <w:rPr>
                <w:rFonts w:ascii="Times New Roman" w:hAnsi="Times New Roman" w:cs="Times New Roman"/>
                <w:color w:val="000000"/>
              </w:rPr>
            </w:pPr>
            <w:r w:rsidRPr="005A483B">
              <w:rPr>
                <w:rFonts w:ascii="Times New Roman" w:hAnsi="Times New Roman" w:cs="Times New Roman"/>
                <w:color w:val="000000"/>
              </w:rPr>
              <w:t>- gniazdo sieci komputerowej – 2 szt.</w:t>
            </w:r>
          </w:p>
          <w:p w:rsidR="002065A9" w:rsidRPr="005A483B" w:rsidRDefault="002065A9" w:rsidP="002065A9">
            <w:pPr>
              <w:spacing w:after="0" w:line="240" w:lineRule="auto"/>
              <w:rPr>
                <w:rFonts w:ascii="Times New Roman" w:hAnsi="Times New Roman" w:cs="Times New Roman"/>
                <w:color w:val="000000"/>
              </w:rPr>
            </w:pPr>
            <w:r w:rsidRPr="005A483B">
              <w:rPr>
                <w:rFonts w:ascii="Times New Roman" w:hAnsi="Times New Roman" w:cs="Times New Roman"/>
                <w:color w:val="000000"/>
              </w:rPr>
              <w:t>- miejsca przygotowane pod instalację w przyszłości dodatkowych gniazd niskoprądowych – 2 szt.</w:t>
            </w:r>
          </w:p>
        </w:tc>
        <w:tc>
          <w:tcPr>
            <w:tcW w:w="1559" w:type="dxa"/>
            <w:shd w:val="clear" w:color="auto" w:fill="auto"/>
            <w:vAlign w:val="center"/>
          </w:tcPr>
          <w:p w:rsidR="002065A9" w:rsidRPr="00766181" w:rsidRDefault="002065A9" w:rsidP="002065A9">
            <w:pPr>
              <w:spacing w:after="0"/>
              <w:jc w:val="center"/>
              <w:rPr>
                <w:rFonts w:ascii="Times New Roman" w:hAnsi="Times New Roman" w:cs="Times New Roman"/>
              </w:rPr>
            </w:pPr>
            <w:r w:rsidRPr="00417B13">
              <w:rPr>
                <w:rFonts w:ascii="Times New Roman" w:hAnsi="Times New Roman" w:cs="Times New Roman"/>
              </w:rPr>
              <w:lastRenderedPageBreak/>
              <w:t>TAK, podać</w:t>
            </w:r>
          </w:p>
        </w:tc>
        <w:tc>
          <w:tcPr>
            <w:tcW w:w="2552" w:type="dxa"/>
            <w:vAlign w:val="center"/>
          </w:tcPr>
          <w:p w:rsidR="002065A9" w:rsidRPr="0037272C" w:rsidRDefault="002065A9" w:rsidP="002065A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2065A9">
            <w:pPr>
              <w:numPr>
                <w:ilvl w:val="1"/>
                <w:numId w:val="1"/>
              </w:numPr>
              <w:spacing w:after="0"/>
              <w:rPr>
                <w:rFonts w:ascii="Times New Roman" w:hAnsi="Times New Roman" w:cs="Times New Roman"/>
              </w:rPr>
            </w:pPr>
          </w:p>
        </w:tc>
        <w:tc>
          <w:tcPr>
            <w:tcW w:w="5386" w:type="dxa"/>
          </w:tcPr>
          <w:p w:rsidR="002065A9" w:rsidRPr="005A483B" w:rsidRDefault="002065A9" w:rsidP="002065A9">
            <w:pPr>
              <w:spacing w:after="0" w:line="240" w:lineRule="auto"/>
              <w:rPr>
                <w:rFonts w:ascii="Times New Roman" w:hAnsi="Times New Roman" w:cs="Times New Roman"/>
                <w:color w:val="000000"/>
              </w:rPr>
            </w:pPr>
            <w:r w:rsidRPr="005A483B">
              <w:rPr>
                <w:rFonts w:ascii="Times New Roman" w:hAnsi="Times New Roman" w:cs="Times New Roman"/>
                <w:color w:val="000000"/>
              </w:rPr>
              <w:t xml:space="preserve">Na belce zasilającej po stronie aparaturowej zainstalowane następujące gniazda elektryczne i teletechniczne: </w:t>
            </w:r>
          </w:p>
          <w:p w:rsidR="002065A9" w:rsidRPr="005A483B" w:rsidRDefault="002065A9" w:rsidP="002065A9">
            <w:pPr>
              <w:spacing w:after="0" w:line="240" w:lineRule="auto"/>
              <w:rPr>
                <w:rFonts w:ascii="Times New Roman" w:hAnsi="Times New Roman" w:cs="Times New Roman"/>
                <w:color w:val="000000"/>
              </w:rPr>
            </w:pPr>
            <w:r w:rsidRPr="005A483B">
              <w:rPr>
                <w:rFonts w:ascii="Times New Roman" w:hAnsi="Times New Roman" w:cs="Times New Roman"/>
                <w:color w:val="000000"/>
              </w:rPr>
              <w:t>- gniazda elektryczne 230V – 6 szt.</w:t>
            </w:r>
          </w:p>
          <w:p w:rsidR="002065A9" w:rsidRPr="005A483B" w:rsidRDefault="002065A9" w:rsidP="002065A9">
            <w:pPr>
              <w:spacing w:after="0" w:line="240" w:lineRule="auto"/>
              <w:rPr>
                <w:rFonts w:ascii="Times New Roman" w:hAnsi="Times New Roman" w:cs="Times New Roman"/>
                <w:color w:val="000000"/>
              </w:rPr>
            </w:pPr>
            <w:r w:rsidRPr="005A483B">
              <w:rPr>
                <w:rFonts w:ascii="Times New Roman" w:hAnsi="Times New Roman" w:cs="Times New Roman"/>
                <w:color w:val="000000"/>
              </w:rPr>
              <w:t>- bolce ekwipotencjalne – 6 szt.</w:t>
            </w:r>
          </w:p>
          <w:p w:rsidR="002065A9" w:rsidRPr="005A483B" w:rsidRDefault="002065A9" w:rsidP="002065A9">
            <w:pPr>
              <w:spacing w:after="0" w:line="240" w:lineRule="auto"/>
              <w:rPr>
                <w:rFonts w:ascii="Times New Roman" w:hAnsi="Times New Roman" w:cs="Times New Roman"/>
                <w:color w:val="000000"/>
              </w:rPr>
            </w:pPr>
            <w:r w:rsidRPr="005A483B">
              <w:rPr>
                <w:rFonts w:ascii="Times New Roman" w:hAnsi="Times New Roman" w:cs="Times New Roman"/>
                <w:color w:val="000000"/>
              </w:rPr>
              <w:t>- gniazdo sieci komputerowej – 2 szt.</w:t>
            </w:r>
          </w:p>
          <w:p w:rsidR="002065A9" w:rsidRPr="005A483B" w:rsidRDefault="002065A9" w:rsidP="002065A9">
            <w:pPr>
              <w:spacing w:after="0" w:line="240" w:lineRule="auto"/>
              <w:rPr>
                <w:rFonts w:ascii="Times New Roman" w:hAnsi="Times New Roman" w:cs="Times New Roman"/>
                <w:color w:val="000000"/>
              </w:rPr>
            </w:pPr>
            <w:r w:rsidRPr="005A483B">
              <w:rPr>
                <w:rFonts w:ascii="Times New Roman" w:hAnsi="Times New Roman" w:cs="Times New Roman"/>
                <w:color w:val="000000"/>
              </w:rPr>
              <w:t>- miejsca przygotowane pod instalację w przyszłości dodatkowych gniazd niskoprądowych – 2 szt.</w:t>
            </w:r>
          </w:p>
        </w:tc>
        <w:tc>
          <w:tcPr>
            <w:tcW w:w="1559" w:type="dxa"/>
            <w:shd w:val="clear" w:color="auto" w:fill="auto"/>
            <w:vAlign w:val="center"/>
          </w:tcPr>
          <w:p w:rsidR="002065A9" w:rsidRPr="00766181" w:rsidRDefault="002065A9" w:rsidP="002065A9">
            <w:pPr>
              <w:spacing w:after="0"/>
              <w:jc w:val="center"/>
              <w:rPr>
                <w:rFonts w:ascii="Times New Roman" w:hAnsi="Times New Roman" w:cs="Times New Roman"/>
              </w:rPr>
            </w:pPr>
            <w:r w:rsidRPr="00417B13">
              <w:rPr>
                <w:rFonts w:ascii="Times New Roman" w:hAnsi="Times New Roman" w:cs="Times New Roman"/>
              </w:rPr>
              <w:t>TAK, podać</w:t>
            </w:r>
          </w:p>
        </w:tc>
        <w:tc>
          <w:tcPr>
            <w:tcW w:w="2552" w:type="dxa"/>
            <w:vAlign w:val="center"/>
          </w:tcPr>
          <w:p w:rsidR="002065A9" w:rsidRPr="0037272C" w:rsidRDefault="002065A9" w:rsidP="002065A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2065A9">
            <w:pPr>
              <w:numPr>
                <w:ilvl w:val="1"/>
                <w:numId w:val="1"/>
              </w:numPr>
              <w:spacing w:after="0"/>
              <w:rPr>
                <w:rFonts w:ascii="Times New Roman" w:hAnsi="Times New Roman" w:cs="Times New Roman"/>
              </w:rPr>
            </w:pPr>
          </w:p>
        </w:tc>
        <w:tc>
          <w:tcPr>
            <w:tcW w:w="5386" w:type="dxa"/>
          </w:tcPr>
          <w:p w:rsidR="002065A9" w:rsidRPr="005A483B" w:rsidRDefault="002065A9" w:rsidP="002065A9">
            <w:pPr>
              <w:spacing w:after="0" w:line="240" w:lineRule="auto"/>
              <w:rPr>
                <w:rFonts w:ascii="Times New Roman" w:hAnsi="Times New Roman" w:cs="Times New Roman"/>
                <w:color w:val="000000"/>
              </w:rPr>
            </w:pPr>
            <w:r w:rsidRPr="005A483B">
              <w:rPr>
                <w:rFonts w:ascii="Times New Roman" w:hAnsi="Times New Roman" w:cs="Times New Roman"/>
                <w:color w:val="000000"/>
              </w:rPr>
              <w:t>Przekrój belki o wymiara</w:t>
            </w:r>
            <w:r>
              <w:rPr>
                <w:rFonts w:ascii="Times New Roman" w:hAnsi="Times New Roman" w:cs="Times New Roman"/>
                <w:color w:val="000000"/>
              </w:rPr>
              <w:t>ch 600x200 mm (szer. x wys.) ± 40</w:t>
            </w:r>
            <w:r w:rsidRPr="005A483B">
              <w:rPr>
                <w:rFonts w:ascii="Times New Roman" w:hAnsi="Times New Roman" w:cs="Times New Roman"/>
                <w:color w:val="000000"/>
              </w:rPr>
              <w:t>0 mm</w:t>
            </w:r>
          </w:p>
        </w:tc>
        <w:tc>
          <w:tcPr>
            <w:tcW w:w="1559" w:type="dxa"/>
            <w:shd w:val="clear" w:color="auto" w:fill="auto"/>
            <w:vAlign w:val="center"/>
          </w:tcPr>
          <w:p w:rsidR="002065A9" w:rsidRPr="00766181" w:rsidRDefault="002065A9" w:rsidP="002065A9">
            <w:pPr>
              <w:spacing w:after="0"/>
              <w:jc w:val="center"/>
              <w:rPr>
                <w:rFonts w:ascii="Times New Roman" w:hAnsi="Times New Roman" w:cs="Times New Roman"/>
              </w:rPr>
            </w:pPr>
            <w:r w:rsidRPr="00417B13">
              <w:rPr>
                <w:rFonts w:ascii="Times New Roman" w:hAnsi="Times New Roman" w:cs="Times New Roman"/>
              </w:rPr>
              <w:t>TAK, podać</w:t>
            </w:r>
          </w:p>
        </w:tc>
        <w:tc>
          <w:tcPr>
            <w:tcW w:w="2552" w:type="dxa"/>
            <w:vAlign w:val="center"/>
          </w:tcPr>
          <w:p w:rsidR="002065A9" w:rsidRPr="0037272C" w:rsidRDefault="002065A9" w:rsidP="002065A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2065A9">
            <w:pPr>
              <w:numPr>
                <w:ilvl w:val="1"/>
                <w:numId w:val="1"/>
              </w:numPr>
              <w:spacing w:after="0"/>
              <w:rPr>
                <w:rFonts w:ascii="Times New Roman" w:hAnsi="Times New Roman" w:cs="Times New Roman"/>
              </w:rPr>
            </w:pPr>
          </w:p>
        </w:tc>
        <w:tc>
          <w:tcPr>
            <w:tcW w:w="5386" w:type="dxa"/>
          </w:tcPr>
          <w:p w:rsidR="002065A9" w:rsidRPr="005A483B" w:rsidRDefault="002065A9" w:rsidP="002065A9">
            <w:pPr>
              <w:spacing w:after="0" w:line="240" w:lineRule="auto"/>
              <w:rPr>
                <w:rFonts w:ascii="Times New Roman" w:hAnsi="Times New Roman" w:cs="Times New Roman"/>
                <w:color w:val="000000"/>
              </w:rPr>
            </w:pPr>
            <w:r w:rsidRPr="005A483B">
              <w:rPr>
                <w:rFonts w:ascii="Times New Roman" w:hAnsi="Times New Roman" w:cs="Times New Roman"/>
                <w:color w:val="000000"/>
              </w:rPr>
              <w:t>Szyny, po których przesuwany jest wózek i cały mechanizm ułożyskowania wózka schowane wewnątrz belki – niewystające poza główny obrys belki</w:t>
            </w:r>
          </w:p>
          <w:p w:rsidR="002065A9" w:rsidRPr="005A483B" w:rsidRDefault="002065A9" w:rsidP="002065A9">
            <w:pPr>
              <w:spacing w:after="0" w:line="240" w:lineRule="auto"/>
              <w:rPr>
                <w:rFonts w:ascii="Times New Roman" w:hAnsi="Times New Roman" w:cs="Times New Roman"/>
                <w:color w:val="000000"/>
              </w:rPr>
            </w:pPr>
            <w:r w:rsidRPr="005A483B">
              <w:rPr>
                <w:rFonts w:ascii="Times New Roman" w:hAnsi="Times New Roman" w:cs="Times New Roman"/>
                <w:color w:val="000000"/>
              </w:rPr>
              <w:t>Do oferty załączony rzut z boku zaoferowanej belki.</w:t>
            </w:r>
          </w:p>
        </w:tc>
        <w:tc>
          <w:tcPr>
            <w:tcW w:w="1559" w:type="dxa"/>
            <w:shd w:val="clear" w:color="auto" w:fill="auto"/>
            <w:vAlign w:val="center"/>
          </w:tcPr>
          <w:p w:rsidR="002065A9" w:rsidRPr="00766181" w:rsidRDefault="002065A9" w:rsidP="002065A9">
            <w:pPr>
              <w:spacing w:after="0"/>
              <w:jc w:val="center"/>
              <w:rPr>
                <w:rFonts w:ascii="Times New Roman" w:hAnsi="Times New Roman" w:cs="Times New Roman"/>
              </w:rPr>
            </w:pPr>
            <w:r w:rsidRPr="00417B13">
              <w:rPr>
                <w:rFonts w:ascii="Times New Roman" w:hAnsi="Times New Roman" w:cs="Times New Roman"/>
              </w:rPr>
              <w:t>TAK, podać</w:t>
            </w:r>
          </w:p>
        </w:tc>
        <w:tc>
          <w:tcPr>
            <w:tcW w:w="2552" w:type="dxa"/>
            <w:vAlign w:val="center"/>
          </w:tcPr>
          <w:p w:rsidR="002065A9" w:rsidRPr="0037272C" w:rsidRDefault="002065A9" w:rsidP="002065A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2065A9">
            <w:pPr>
              <w:numPr>
                <w:ilvl w:val="1"/>
                <w:numId w:val="1"/>
              </w:numPr>
              <w:spacing w:after="0"/>
              <w:rPr>
                <w:rFonts w:ascii="Times New Roman" w:hAnsi="Times New Roman" w:cs="Times New Roman"/>
              </w:rPr>
            </w:pPr>
          </w:p>
        </w:tc>
        <w:tc>
          <w:tcPr>
            <w:tcW w:w="5386" w:type="dxa"/>
          </w:tcPr>
          <w:p w:rsidR="002065A9" w:rsidRPr="005A483B" w:rsidRDefault="002065A9" w:rsidP="002065A9">
            <w:pPr>
              <w:spacing w:after="0" w:line="240" w:lineRule="auto"/>
              <w:rPr>
                <w:rFonts w:ascii="Times New Roman" w:hAnsi="Times New Roman" w:cs="Times New Roman"/>
                <w:color w:val="000000"/>
              </w:rPr>
            </w:pPr>
            <w:r w:rsidRPr="005A483B">
              <w:rPr>
                <w:rFonts w:ascii="Times New Roman" w:hAnsi="Times New Roman" w:cs="Times New Roman"/>
                <w:color w:val="000000"/>
              </w:rPr>
              <w:t>Wszystkie punkty poboru gazów medycznych oraz gniazda elektryczne i teletechniczne umieszczone na jednej, takiej samej wysokości względem podłogi.</w:t>
            </w:r>
          </w:p>
        </w:tc>
        <w:tc>
          <w:tcPr>
            <w:tcW w:w="1559" w:type="dxa"/>
            <w:shd w:val="clear" w:color="auto" w:fill="auto"/>
            <w:vAlign w:val="center"/>
          </w:tcPr>
          <w:p w:rsidR="002065A9" w:rsidRPr="00766181" w:rsidRDefault="002065A9" w:rsidP="002065A9">
            <w:pPr>
              <w:spacing w:after="0"/>
              <w:jc w:val="center"/>
              <w:rPr>
                <w:rFonts w:ascii="Times New Roman" w:hAnsi="Times New Roman" w:cs="Times New Roman"/>
              </w:rPr>
            </w:pPr>
            <w:r w:rsidRPr="00417B13">
              <w:rPr>
                <w:rFonts w:ascii="Times New Roman" w:hAnsi="Times New Roman" w:cs="Times New Roman"/>
              </w:rPr>
              <w:t>TAK, podać</w:t>
            </w:r>
          </w:p>
        </w:tc>
        <w:tc>
          <w:tcPr>
            <w:tcW w:w="2552" w:type="dxa"/>
            <w:vAlign w:val="center"/>
          </w:tcPr>
          <w:p w:rsidR="002065A9" w:rsidRPr="0037272C" w:rsidRDefault="002065A9" w:rsidP="002065A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2065A9">
            <w:pPr>
              <w:numPr>
                <w:ilvl w:val="1"/>
                <w:numId w:val="1"/>
              </w:numPr>
              <w:spacing w:after="0"/>
              <w:rPr>
                <w:rFonts w:ascii="Times New Roman" w:hAnsi="Times New Roman" w:cs="Times New Roman"/>
              </w:rPr>
            </w:pPr>
          </w:p>
        </w:tc>
        <w:tc>
          <w:tcPr>
            <w:tcW w:w="5386" w:type="dxa"/>
          </w:tcPr>
          <w:p w:rsidR="002065A9" w:rsidRPr="005A483B" w:rsidRDefault="002065A9" w:rsidP="002065A9">
            <w:pPr>
              <w:spacing w:after="0" w:line="240" w:lineRule="auto"/>
              <w:rPr>
                <w:rFonts w:ascii="Times New Roman" w:hAnsi="Times New Roman" w:cs="Times New Roman"/>
                <w:color w:val="000000"/>
              </w:rPr>
            </w:pPr>
            <w:r w:rsidRPr="005A483B">
              <w:rPr>
                <w:rFonts w:ascii="Times New Roman" w:hAnsi="Times New Roman" w:cs="Times New Roman"/>
                <w:color w:val="000000"/>
              </w:rPr>
              <w:t>Możliwość montażu gniazd gazowych i elektrycznych z przodu i z tyłu mostu. (nie wyżej niż 200 cm nad podłogą)</w:t>
            </w:r>
          </w:p>
        </w:tc>
        <w:tc>
          <w:tcPr>
            <w:tcW w:w="1559" w:type="dxa"/>
            <w:shd w:val="clear" w:color="auto" w:fill="auto"/>
            <w:vAlign w:val="center"/>
          </w:tcPr>
          <w:p w:rsidR="002065A9" w:rsidRPr="00766181" w:rsidRDefault="002065A9" w:rsidP="002065A9">
            <w:pPr>
              <w:spacing w:after="0"/>
              <w:jc w:val="center"/>
              <w:rPr>
                <w:rFonts w:ascii="Times New Roman" w:hAnsi="Times New Roman" w:cs="Times New Roman"/>
              </w:rPr>
            </w:pPr>
            <w:r w:rsidRPr="00417B13">
              <w:rPr>
                <w:rFonts w:ascii="Times New Roman" w:hAnsi="Times New Roman" w:cs="Times New Roman"/>
              </w:rPr>
              <w:t>TAK, podać</w:t>
            </w:r>
          </w:p>
        </w:tc>
        <w:tc>
          <w:tcPr>
            <w:tcW w:w="2552" w:type="dxa"/>
            <w:vAlign w:val="center"/>
          </w:tcPr>
          <w:p w:rsidR="002065A9" w:rsidRPr="0037272C" w:rsidRDefault="002065A9" w:rsidP="002065A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2065A9">
            <w:pPr>
              <w:numPr>
                <w:ilvl w:val="1"/>
                <w:numId w:val="1"/>
              </w:numPr>
              <w:spacing w:after="0"/>
              <w:rPr>
                <w:rFonts w:ascii="Times New Roman" w:hAnsi="Times New Roman" w:cs="Times New Roman"/>
              </w:rPr>
            </w:pPr>
          </w:p>
        </w:tc>
        <w:tc>
          <w:tcPr>
            <w:tcW w:w="5386" w:type="dxa"/>
          </w:tcPr>
          <w:p w:rsidR="002065A9" w:rsidRPr="005A483B" w:rsidRDefault="002065A9" w:rsidP="002065A9">
            <w:pPr>
              <w:spacing w:after="0" w:line="240" w:lineRule="auto"/>
              <w:rPr>
                <w:rFonts w:ascii="Times New Roman" w:hAnsi="Times New Roman" w:cs="Times New Roman"/>
                <w:color w:val="000000"/>
              </w:rPr>
            </w:pPr>
            <w:r w:rsidRPr="005A483B">
              <w:rPr>
                <w:rFonts w:ascii="Times New Roman" w:hAnsi="Times New Roman" w:cs="Times New Roman"/>
                <w:color w:val="000000"/>
              </w:rPr>
              <w:t>Punkty poboru gazów medycznych oraz gniazda elektryczne i teletechniczne pochylone względem płaszczyzny podłogi pod kątem 25° ± 3°</w:t>
            </w:r>
          </w:p>
        </w:tc>
        <w:tc>
          <w:tcPr>
            <w:tcW w:w="1559" w:type="dxa"/>
            <w:shd w:val="clear" w:color="auto" w:fill="auto"/>
            <w:vAlign w:val="center"/>
          </w:tcPr>
          <w:p w:rsidR="002065A9" w:rsidRPr="00766181" w:rsidRDefault="002065A9" w:rsidP="002065A9">
            <w:pPr>
              <w:spacing w:after="0"/>
              <w:jc w:val="center"/>
              <w:rPr>
                <w:rFonts w:ascii="Times New Roman" w:hAnsi="Times New Roman" w:cs="Times New Roman"/>
              </w:rPr>
            </w:pPr>
            <w:r w:rsidRPr="00417B13">
              <w:rPr>
                <w:rFonts w:ascii="Times New Roman" w:hAnsi="Times New Roman" w:cs="Times New Roman"/>
              </w:rPr>
              <w:t>TAK, podać</w:t>
            </w:r>
          </w:p>
        </w:tc>
        <w:tc>
          <w:tcPr>
            <w:tcW w:w="2552" w:type="dxa"/>
            <w:vAlign w:val="center"/>
          </w:tcPr>
          <w:p w:rsidR="002065A9" w:rsidRPr="0037272C" w:rsidRDefault="002065A9" w:rsidP="002065A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2065A9">
            <w:pPr>
              <w:numPr>
                <w:ilvl w:val="1"/>
                <w:numId w:val="1"/>
              </w:numPr>
              <w:spacing w:after="0"/>
              <w:rPr>
                <w:rFonts w:ascii="Times New Roman" w:hAnsi="Times New Roman" w:cs="Times New Roman"/>
              </w:rPr>
            </w:pPr>
          </w:p>
        </w:tc>
        <w:tc>
          <w:tcPr>
            <w:tcW w:w="5386" w:type="dxa"/>
          </w:tcPr>
          <w:p w:rsidR="002065A9" w:rsidRPr="005A483B" w:rsidRDefault="002065A9" w:rsidP="002065A9">
            <w:pPr>
              <w:spacing w:after="0" w:line="240" w:lineRule="auto"/>
              <w:rPr>
                <w:rFonts w:ascii="Times New Roman" w:hAnsi="Times New Roman" w:cs="Times New Roman"/>
                <w:color w:val="000000"/>
              </w:rPr>
            </w:pPr>
            <w:r w:rsidRPr="005A483B">
              <w:rPr>
                <w:rFonts w:ascii="Times New Roman" w:hAnsi="Times New Roman" w:cs="Times New Roman"/>
                <w:color w:val="000000"/>
              </w:rPr>
              <w:t>Oświetlenie ogólne stanowiska umieszczone na górze belki (światło pośrednie, odbite od sufitu) o łącznej mocy świetlówek powyżej 150 W</w:t>
            </w:r>
            <w:r>
              <w:rPr>
                <w:rFonts w:ascii="Times New Roman" w:hAnsi="Times New Roman" w:cs="Times New Roman"/>
                <w:color w:val="000000"/>
              </w:rPr>
              <w:t xml:space="preserve">  lub oświetlenie LED o mocy min 8 W</w:t>
            </w:r>
          </w:p>
        </w:tc>
        <w:tc>
          <w:tcPr>
            <w:tcW w:w="1559" w:type="dxa"/>
            <w:shd w:val="clear" w:color="auto" w:fill="auto"/>
            <w:vAlign w:val="center"/>
          </w:tcPr>
          <w:p w:rsidR="002065A9" w:rsidRPr="00766181" w:rsidRDefault="002065A9" w:rsidP="002065A9">
            <w:pPr>
              <w:spacing w:after="0"/>
              <w:jc w:val="center"/>
              <w:rPr>
                <w:rFonts w:ascii="Times New Roman" w:hAnsi="Times New Roman" w:cs="Times New Roman"/>
              </w:rPr>
            </w:pPr>
            <w:r w:rsidRPr="00417B13">
              <w:rPr>
                <w:rFonts w:ascii="Times New Roman" w:hAnsi="Times New Roman" w:cs="Times New Roman"/>
              </w:rPr>
              <w:t>TAK, podać</w:t>
            </w:r>
          </w:p>
        </w:tc>
        <w:tc>
          <w:tcPr>
            <w:tcW w:w="2552" w:type="dxa"/>
            <w:vAlign w:val="center"/>
          </w:tcPr>
          <w:p w:rsidR="002065A9" w:rsidRPr="0037272C" w:rsidRDefault="002065A9" w:rsidP="002065A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2065A9">
            <w:pPr>
              <w:numPr>
                <w:ilvl w:val="1"/>
                <w:numId w:val="1"/>
              </w:numPr>
              <w:spacing w:after="0"/>
              <w:rPr>
                <w:rFonts w:ascii="Times New Roman" w:hAnsi="Times New Roman" w:cs="Times New Roman"/>
              </w:rPr>
            </w:pPr>
          </w:p>
        </w:tc>
        <w:tc>
          <w:tcPr>
            <w:tcW w:w="5386" w:type="dxa"/>
          </w:tcPr>
          <w:p w:rsidR="002065A9" w:rsidRPr="005A483B" w:rsidRDefault="002065A9" w:rsidP="002065A9">
            <w:pPr>
              <w:spacing w:after="0" w:line="240" w:lineRule="auto"/>
              <w:rPr>
                <w:rFonts w:ascii="Times New Roman" w:hAnsi="Times New Roman" w:cs="Times New Roman"/>
                <w:color w:val="000000"/>
              </w:rPr>
            </w:pPr>
            <w:r w:rsidRPr="005A483B">
              <w:rPr>
                <w:rFonts w:ascii="Times New Roman" w:hAnsi="Times New Roman" w:cs="Times New Roman"/>
                <w:color w:val="000000"/>
              </w:rPr>
              <w:t xml:space="preserve">Oświetlenie pacjenta do badań umieszczone na dole belki (skierowane bezpośrednio na pacjenta) o łącznej mocy świetlówek około 50 W </w:t>
            </w:r>
            <w:r>
              <w:rPr>
                <w:rFonts w:ascii="Times New Roman" w:hAnsi="Times New Roman" w:cs="Times New Roman"/>
                <w:color w:val="000000"/>
              </w:rPr>
              <w:t>lub oświetlenie LED o mocy min 8 W</w:t>
            </w:r>
          </w:p>
        </w:tc>
        <w:tc>
          <w:tcPr>
            <w:tcW w:w="1559" w:type="dxa"/>
            <w:shd w:val="clear" w:color="auto" w:fill="auto"/>
            <w:vAlign w:val="center"/>
          </w:tcPr>
          <w:p w:rsidR="002065A9" w:rsidRPr="00766181" w:rsidRDefault="002065A9" w:rsidP="002065A9">
            <w:pPr>
              <w:spacing w:after="0"/>
              <w:jc w:val="center"/>
              <w:rPr>
                <w:rFonts w:ascii="Times New Roman" w:hAnsi="Times New Roman" w:cs="Times New Roman"/>
              </w:rPr>
            </w:pPr>
            <w:r w:rsidRPr="00417B13">
              <w:rPr>
                <w:rFonts w:ascii="Times New Roman" w:hAnsi="Times New Roman" w:cs="Times New Roman"/>
              </w:rPr>
              <w:t>TAK, podać</w:t>
            </w:r>
          </w:p>
        </w:tc>
        <w:tc>
          <w:tcPr>
            <w:tcW w:w="2552" w:type="dxa"/>
            <w:vAlign w:val="center"/>
          </w:tcPr>
          <w:p w:rsidR="002065A9" w:rsidRPr="0037272C" w:rsidRDefault="002065A9" w:rsidP="002065A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2065A9">
            <w:pPr>
              <w:numPr>
                <w:ilvl w:val="1"/>
                <w:numId w:val="1"/>
              </w:numPr>
              <w:spacing w:after="0"/>
              <w:rPr>
                <w:rFonts w:ascii="Times New Roman" w:hAnsi="Times New Roman" w:cs="Times New Roman"/>
              </w:rPr>
            </w:pPr>
          </w:p>
        </w:tc>
        <w:tc>
          <w:tcPr>
            <w:tcW w:w="5386" w:type="dxa"/>
          </w:tcPr>
          <w:p w:rsidR="002065A9" w:rsidRPr="005A483B" w:rsidRDefault="002065A9" w:rsidP="002065A9">
            <w:pPr>
              <w:spacing w:after="0" w:line="240" w:lineRule="auto"/>
              <w:rPr>
                <w:rFonts w:ascii="Times New Roman" w:hAnsi="Times New Roman" w:cs="Times New Roman"/>
                <w:color w:val="000000"/>
              </w:rPr>
            </w:pPr>
            <w:r w:rsidRPr="005A483B">
              <w:rPr>
                <w:rFonts w:ascii="Times New Roman" w:hAnsi="Times New Roman" w:cs="Times New Roman"/>
                <w:color w:val="000000"/>
              </w:rPr>
              <w:t>Wyłączniki oświetlenia umieszczone na belce.</w:t>
            </w:r>
          </w:p>
        </w:tc>
        <w:tc>
          <w:tcPr>
            <w:tcW w:w="1559" w:type="dxa"/>
            <w:shd w:val="clear" w:color="auto" w:fill="auto"/>
            <w:vAlign w:val="center"/>
          </w:tcPr>
          <w:p w:rsidR="002065A9" w:rsidRPr="00766181" w:rsidRDefault="002065A9" w:rsidP="002065A9">
            <w:pPr>
              <w:spacing w:after="0"/>
              <w:jc w:val="center"/>
              <w:rPr>
                <w:rFonts w:ascii="Times New Roman" w:hAnsi="Times New Roman" w:cs="Times New Roman"/>
              </w:rPr>
            </w:pPr>
            <w:r w:rsidRPr="00417B13">
              <w:rPr>
                <w:rFonts w:ascii="Times New Roman" w:hAnsi="Times New Roman" w:cs="Times New Roman"/>
              </w:rPr>
              <w:t>TAK, podać</w:t>
            </w:r>
          </w:p>
        </w:tc>
        <w:tc>
          <w:tcPr>
            <w:tcW w:w="2552" w:type="dxa"/>
            <w:vAlign w:val="center"/>
          </w:tcPr>
          <w:p w:rsidR="002065A9" w:rsidRPr="0037272C" w:rsidRDefault="002065A9" w:rsidP="002065A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2065A9">
            <w:pPr>
              <w:numPr>
                <w:ilvl w:val="1"/>
                <w:numId w:val="1"/>
              </w:numPr>
              <w:spacing w:after="0"/>
              <w:rPr>
                <w:rFonts w:ascii="Times New Roman" w:hAnsi="Times New Roman" w:cs="Times New Roman"/>
              </w:rPr>
            </w:pPr>
          </w:p>
        </w:tc>
        <w:tc>
          <w:tcPr>
            <w:tcW w:w="5386" w:type="dxa"/>
          </w:tcPr>
          <w:p w:rsidR="002065A9" w:rsidRPr="005A483B" w:rsidRDefault="002065A9" w:rsidP="002065A9">
            <w:pPr>
              <w:spacing w:after="0" w:line="240" w:lineRule="auto"/>
              <w:rPr>
                <w:rFonts w:ascii="Times New Roman" w:hAnsi="Times New Roman" w:cs="Times New Roman"/>
                <w:color w:val="000000"/>
              </w:rPr>
            </w:pPr>
            <w:r w:rsidRPr="005A483B">
              <w:rPr>
                <w:rFonts w:ascii="Times New Roman" w:hAnsi="Times New Roman" w:cs="Times New Roman"/>
                <w:color w:val="000000"/>
              </w:rPr>
              <w:t xml:space="preserve">Możliwość przesuwania wózka </w:t>
            </w:r>
          </w:p>
          <w:p w:rsidR="002065A9" w:rsidRPr="005A483B" w:rsidRDefault="002065A9" w:rsidP="002065A9">
            <w:pPr>
              <w:spacing w:after="0" w:line="240" w:lineRule="auto"/>
              <w:rPr>
                <w:rFonts w:ascii="Times New Roman" w:hAnsi="Times New Roman" w:cs="Times New Roman"/>
                <w:color w:val="000000"/>
              </w:rPr>
            </w:pPr>
            <w:r w:rsidRPr="005A483B">
              <w:rPr>
                <w:rFonts w:ascii="Times New Roman" w:hAnsi="Times New Roman" w:cs="Times New Roman"/>
                <w:color w:val="000000"/>
              </w:rPr>
              <w:t>wzdłuż belki w zakresie powyżej 1000 mm.</w:t>
            </w:r>
          </w:p>
        </w:tc>
        <w:tc>
          <w:tcPr>
            <w:tcW w:w="1559" w:type="dxa"/>
            <w:shd w:val="clear" w:color="auto" w:fill="auto"/>
            <w:vAlign w:val="center"/>
          </w:tcPr>
          <w:p w:rsidR="002065A9" w:rsidRPr="00766181" w:rsidRDefault="002065A9" w:rsidP="002065A9">
            <w:pPr>
              <w:spacing w:after="0"/>
              <w:jc w:val="center"/>
              <w:rPr>
                <w:rFonts w:ascii="Times New Roman" w:hAnsi="Times New Roman" w:cs="Times New Roman"/>
              </w:rPr>
            </w:pPr>
            <w:r w:rsidRPr="00417B13">
              <w:rPr>
                <w:rFonts w:ascii="Times New Roman" w:hAnsi="Times New Roman" w:cs="Times New Roman"/>
              </w:rPr>
              <w:t>TAK, podać</w:t>
            </w:r>
          </w:p>
        </w:tc>
        <w:tc>
          <w:tcPr>
            <w:tcW w:w="2552" w:type="dxa"/>
            <w:vAlign w:val="center"/>
          </w:tcPr>
          <w:p w:rsidR="002065A9" w:rsidRPr="0037272C" w:rsidRDefault="002065A9" w:rsidP="002065A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2065A9">
            <w:pPr>
              <w:numPr>
                <w:ilvl w:val="1"/>
                <w:numId w:val="1"/>
              </w:numPr>
              <w:spacing w:after="0"/>
              <w:rPr>
                <w:rFonts w:ascii="Times New Roman" w:hAnsi="Times New Roman" w:cs="Times New Roman"/>
              </w:rPr>
            </w:pPr>
          </w:p>
        </w:tc>
        <w:tc>
          <w:tcPr>
            <w:tcW w:w="5386" w:type="dxa"/>
          </w:tcPr>
          <w:p w:rsidR="002065A9" w:rsidRPr="005A483B" w:rsidRDefault="002065A9" w:rsidP="002065A9">
            <w:pPr>
              <w:spacing w:after="0" w:line="240" w:lineRule="auto"/>
              <w:rPr>
                <w:rFonts w:ascii="Times New Roman" w:hAnsi="Times New Roman" w:cs="Times New Roman"/>
                <w:color w:val="000000"/>
              </w:rPr>
            </w:pPr>
            <w:r w:rsidRPr="005A483B">
              <w:rPr>
                <w:rFonts w:ascii="Times New Roman" w:hAnsi="Times New Roman" w:cs="Times New Roman"/>
                <w:color w:val="000000"/>
              </w:rPr>
              <w:t>Możliwość blokowania ruchu wózka wzdłuż belki.</w:t>
            </w:r>
          </w:p>
        </w:tc>
        <w:tc>
          <w:tcPr>
            <w:tcW w:w="1559" w:type="dxa"/>
            <w:shd w:val="clear" w:color="auto" w:fill="auto"/>
            <w:vAlign w:val="center"/>
          </w:tcPr>
          <w:p w:rsidR="002065A9" w:rsidRPr="00766181" w:rsidRDefault="002065A9" w:rsidP="002065A9">
            <w:pPr>
              <w:spacing w:after="0"/>
              <w:jc w:val="center"/>
              <w:rPr>
                <w:rFonts w:ascii="Times New Roman" w:hAnsi="Times New Roman" w:cs="Times New Roman"/>
              </w:rPr>
            </w:pPr>
            <w:r w:rsidRPr="00417B13">
              <w:rPr>
                <w:rFonts w:ascii="Times New Roman" w:hAnsi="Times New Roman" w:cs="Times New Roman"/>
              </w:rPr>
              <w:t>TAK, podać</w:t>
            </w:r>
          </w:p>
        </w:tc>
        <w:tc>
          <w:tcPr>
            <w:tcW w:w="2552" w:type="dxa"/>
            <w:vAlign w:val="center"/>
          </w:tcPr>
          <w:p w:rsidR="002065A9" w:rsidRPr="0037272C" w:rsidRDefault="002065A9" w:rsidP="002065A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2065A9">
            <w:pPr>
              <w:numPr>
                <w:ilvl w:val="1"/>
                <w:numId w:val="1"/>
              </w:numPr>
              <w:spacing w:after="0"/>
              <w:rPr>
                <w:rFonts w:ascii="Times New Roman" w:hAnsi="Times New Roman" w:cs="Times New Roman"/>
              </w:rPr>
            </w:pPr>
          </w:p>
        </w:tc>
        <w:tc>
          <w:tcPr>
            <w:tcW w:w="5386" w:type="dxa"/>
          </w:tcPr>
          <w:p w:rsidR="002065A9" w:rsidRPr="005A483B" w:rsidRDefault="002065A9" w:rsidP="002065A9">
            <w:pPr>
              <w:spacing w:after="0" w:line="240" w:lineRule="auto"/>
              <w:rPr>
                <w:rFonts w:ascii="Times New Roman" w:hAnsi="Times New Roman" w:cs="Times New Roman"/>
                <w:color w:val="000000"/>
              </w:rPr>
            </w:pPr>
            <w:r w:rsidRPr="005A483B">
              <w:rPr>
                <w:rFonts w:ascii="Times New Roman" w:hAnsi="Times New Roman" w:cs="Times New Roman"/>
                <w:color w:val="000000"/>
              </w:rPr>
              <w:t>Udźwig wózka aparaturowego (dopuszczalna waga wyposażenia i urządzeń, które mogą być zamocowane na wózku): 120 kg (lub więcej)</w:t>
            </w:r>
          </w:p>
        </w:tc>
        <w:tc>
          <w:tcPr>
            <w:tcW w:w="1559" w:type="dxa"/>
            <w:shd w:val="clear" w:color="auto" w:fill="auto"/>
            <w:vAlign w:val="center"/>
          </w:tcPr>
          <w:p w:rsidR="002065A9" w:rsidRPr="00766181" w:rsidRDefault="002065A9" w:rsidP="002065A9">
            <w:pPr>
              <w:spacing w:after="0"/>
              <w:jc w:val="center"/>
              <w:rPr>
                <w:rFonts w:ascii="Times New Roman" w:hAnsi="Times New Roman" w:cs="Times New Roman"/>
              </w:rPr>
            </w:pPr>
            <w:r w:rsidRPr="00417B13">
              <w:rPr>
                <w:rFonts w:ascii="Times New Roman" w:hAnsi="Times New Roman" w:cs="Times New Roman"/>
              </w:rPr>
              <w:t>TAK, podać</w:t>
            </w:r>
          </w:p>
        </w:tc>
        <w:tc>
          <w:tcPr>
            <w:tcW w:w="2552" w:type="dxa"/>
            <w:vAlign w:val="center"/>
          </w:tcPr>
          <w:p w:rsidR="002065A9" w:rsidRPr="0037272C" w:rsidRDefault="002065A9" w:rsidP="002065A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2065A9">
            <w:pPr>
              <w:numPr>
                <w:ilvl w:val="1"/>
                <w:numId w:val="1"/>
              </w:numPr>
              <w:spacing w:after="0"/>
              <w:rPr>
                <w:rFonts w:ascii="Times New Roman" w:hAnsi="Times New Roman" w:cs="Times New Roman"/>
              </w:rPr>
            </w:pPr>
          </w:p>
        </w:tc>
        <w:tc>
          <w:tcPr>
            <w:tcW w:w="5386" w:type="dxa"/>
          </w:tcPr>
          <w:p w:rsidR="002065A9" w:rsidRPr="005A483B" w:rsidRDefault="002065A9" w:rsidP="002065A9">
            <w:pPr>
              <w:spacing w:after="0" w:line="240" w:lineRule="auto"/>
              <w:rPr>
                <w:rFonts w:ascii="Times New Roman" w:hAnsi="Times New Roman" w:cs="Times New Roman"/>
                <w:color w:val="000000"/>
              </w:rPr>
            </w:pPr>
            <w:r w:rsidRPr="005A483B">
              <w:rPr>
                <w:rFonts w:ascii="Times New Roman" w:hAnsi="Times New Roman" w:cs="Times New Roman"/>
                <w:color w:val="000000"/>
              </w:rPr>
              <w:t>Udźwig wózka infuzyjnego (dopuszczalna waga wyposażenia i urządzeń, które mogą być zamocowane na wózku): 60 kg (lub więcej)</w:t>
            </w:r>
          </w:p>
        </w:tc>
        <w:tc>
          <w:tcPr>
            <w:tcW w:w="1559" w:type="dxa"/>
            <w:shd w:val="clear" w:color="auto" w:fill="auto"/>
            <w:vAlign w:val="center"/>
          </w:tcPr>
          <w:p w:rsidR="002065A9" w:rsidRPr="00766181" w:rsidRDefault="002065A9" w:rsidP="002065A9">
            <w:pPr>
              <w:spacing w:after="0"/>
              <w:jc w:val="center"/>
              <w:rPr>
                <w:rFonts w:ascii="Times New Roman" w:hAnsi="Times New Roman" w:cs="Times New Roman"/>
              </w:rPr>
            </w:pPr>
            <w:r w:rsidRPr="00417B13">
              <w:rPr>
                <w:rFonts w:ascii="Times New Roman" w:hAnsi="Times New Roman" w:cs="Times New Roman"/>
              </w:rPr>
              <w:t>TAK, podać</w:t>
            </w:r>
          </w:p>
        </w:tc>
        <w:tc>
          <w:tcPr>
            <w:tcW w:w="2552" w:type="dxa"/>
            <w:vAlign w:val="center"/>
          </w:tcPr>
          <w:p w:rsidR="002065A9" w:rsidRPr="0037272C" w:rsidRDefault="002065A9" w:rsidP="002065A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2065A9">
            <w:pPr>
              <w:numPr>
                <w:ilvl w:val="1"/>
                <w:numId w:val="1"/>
              </w:numPr>
              <w:spacing w:after="0"/>
              <w:rPr>
                <w:rFonts w:ascii="Times New Roman" w:hAnsi="Times New Roman" w:cs="Times New Roman"/>
              </w:rPr>
            </w:pPr>
          </w:p>
        </w:tc>
        <w:tc>
          <w:tcPr>
            <w:tcW w:w="5386" w:type="dxa"/>
          </w:tcPr>
          <w:p w:rsidR="002065A9" w:rsidRPr="005A483B" w:rsidRDefault="002065A9" w:rsidP="002065A9">
            <w:pPr>
              <w:spacing w:after="0" w:line="240" w:lineRule="auto"/>
              <w:rPr>
                <w:rFonts w:ascii="Times New Roman" w:hAnsi="Times New Roman" w:cs="Times New Roman"/>
                <w:color w:val="000000"/>
              </w:rPr>
            </w:pPr>
            <w:r w:rsidRPr="005A483B">
              <w:rPr>
                <w:rFonts w:ascii="Times New Roman" w:hAnsi="Times New Roman" w:cs="Times New Roman"/>
                <w:color w:val="000000"/>
              </w:rPr>
              <w:t>Wyposażenie wózka aparaturowego</w:t>
            </w:r>
          </w:p>
        </w:tc>
        <w:tc>
          <w:tcPr>
            <w:tcW w:w="1559" w:type="dxa"/>
            <w:shd w:val="clear" w:color="auto" w:fill="auto"/>
            <w:vAlign w:val="center"/>
          </w:tcPr>
          <w:p w:rsidR="002065A9" w:rsidRPr="00766181" w:rsidRDefault="002065A9" w:rsidP="002065A9">
            <w:pPr>
              <w:spacing w:after="0"/>
              <w:jc w:val="center"/>
              <w:rPr>
                <w:rFonts w:ascii="Times New Roman" w:hAnsi="Times New Roman" w:cs="Times New Roman"/>
              </w:rPr>
            </w:pPr>
            <w:r w:rsidRPr="00417B13">
              <w:rPr>
                <w:rFonts w:ascii="Times New Roman" w:hAnsi="Times New Roman" w:cs="Times New Roman"/>
              </w:rPr>
              <w:t>TAK, podać</w:t>
            </w:r>
          </w:p>
        </w:tc>
        <w:tc>
          <w:tcPr>
            <w:tcW w:w="2552" w:type="dxa"/>
            <w:vAlign w:val="center"/>
          </w:tcPr>
          <w:p w:rsidR="002065A9" w:rsidRPr="0037272C" w:rsidRDefault="002065A9" w:rsidP="002065A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2065A9">
            <w:pPr>
              <w:numPr>
                <w:ilvl w:val="1"/>
                <w:numId w:val="1"/>
              </w:numPr>
              <w:spacing w:after="0"/>
              <w:rPr>
                <w:rFonts w:ascii="Times New Roman" w:hAnsi="Times New Roman" w:cs="Times New Roman"/>
              </w:rPr>
            </w:pPr>
          </w:p>
        </w:tc>
        <w:tc>
          <w:tcPr>
            <w:tcW w:w="5386" w:type="dxa"/>
          </w:tcPr>
          <w:p w:rsidR="002065A9" w:rsidRPr="005A483B" w:rsidRDefault="002065A9" w:rsidP="002065A9">
            <w:pPr>
              <w:spacing w:after="0" w:line="240" w:lineRule="auto"/>
              <w:rPr>
                <w:rFonts w:ascii="Times New Roman" w:hAnsi="Times New Roman" w:cs="Times New Roman"/>
                <w:color w:val="000000"/>
              </w:rPr>
            </w:pPr>
            <w:r w:rsidRPr="005A483B">
              <w:rPr>
                <w:rFonts w:ascii="Times New Roman" w:hAnsi="Times New Roman" w:cs="Times New Roman"/>
                <w:color w:val="000000"/>
              </w:rPr>
              <w:t>Dwie rury montażowe instalowane pod wózkiem. Długość rury 1500 mm +/- 100 mm</w:t>
            </w:r>
          </w:p>
        </w:tc>
        <w:tc>
          <w:tcPr>
            <w:tcW w:w="1559" w:type="dxa"/>
            <w:shd w:val="clear" w:color="auto" w:fill="auto"/>
            <w:vAlign w:val="center"/>
          </w:tcPr>
          <w:p w:rsidR="002065A9" w:rsidRPr="00766181" w:rsidRDefault="002065A9" w:rsidP="002065A9">
            <w:pPr>
              <w:spacing w:after="0"/>
              <w:jc w:val="center"/>
              <w:rPr>
                <w:rFonts w:ascii="Times New Roman" w:hAnsi="Times New Roman" w:cs="Times New Roman"/>
              </w:rPr>
            </w:pPr>
            <w:r w:rsidRPr="00417B13">
              <w:rPr>
                <w:rFonts w:ascii="Times New Roman" w:hAnsi="Times New Roman" w:cs="Times New Roman"/>
              </w:rPr>
              <w:t>TAK, podać</w:t>
            </w:r>
          </w:p>
        </w:tc>
        <w:tc>
          <w:tcPr>
            <w:tcW w:w="2552" w:type="dxa"/>
            <w:vAlign w:val="center"/>
          </w:tcPr>
          <w:p w:rsidR="002065A9" w:rsidRPr="0037272C" w:rsidRDefault="002065A9" w:rsidP="002065A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2065A9">
            <w:pPr>
              <w:numPr>
                <w:ilvl w:val="1"/>
                <w:numId w:val="1"/>
              </w:numPr>
              <w:spacing w:after="0"/>
              <w:rPr>
                <w:rFonts w:ascii="Times New Roman" w:hAnsi="Times New Roman" w:cs="Times New Roman"/>
              </w:rPr>
            </w:pPr>
          </w:p>
        </w:tc>
        <w:tc>
          <w:tcPr>
            <w:tcW w:w="5386" w:type="dxa"/>
          </w:tcPr>
          <w:p w:rsidR="002065A9" w:rsidRPr="005A483B" w:rsidRDefault="002065A9" w:rsidP="002065A9">
            <w:pPr>
              <w:spacing w:after="0" w:line="240" w:lineRule="auto"/>
              <w:rPr>
                <w:rFonts w:ascii="Times New Roman" w:hAnsi="Times New Roman" w:cs="Times New Roman"/>
                <w:color w:val="000000"/>
              </w:rPr>
            </w:pPr>
            <w:r w:rsidRPr="005A483B">
              <w:rPr>
                <w:rFonts w:ascii="Times New Roman" w:hAnsi="Times New Roman" w:cs="Times New Roman"/>
                <w:color w:val="000000"/>
              </w:rPr>
              <w:t xml:space="preserve">Dwie półki wyposażone w szyny boczne, o wymiarach powierzchni roboczej: </w:t>
            </w:r>
          </w:p>
          <w:p w:rsidR="002065A9" w:rsidRPr="005A483B" w:rsidRDefault="002065A9" w:rsidP="002065A9">
            <w:pPr>
              <w:spacing w:after="0" w:line="240" w:lineRule="auto"/>
              <w:rPr>
                <w:rFonts w:ascii="Times New Roman" w:hAnsi="Times New Roman" w:cs="Times New Roman"/>
                <w:color w:val="000000"/>
              </w:rPr>
            </w:pPr>
            <w:r w:rsidRPr="005A483B">
              <w:rPr>
                <w:rFonts w:ascii="Times New Roman" w:hAnsi="Times New Roman" w:cs="Times New Roman"/>
                <w:color w:val="000000"/>
              </w:rPr>
              <w:lastRenderedPageBreak/>
              <w:t xml:space="preserve">- szerokość: 450 mm  ± </w:t>
            </w:r>
            <w:r>
              <w:rPr>
                <w:rFonts w:ascii="Times New Roman" w:hAnsi="Times New Roman" w:cs="Times New Roman"/>
                <w:color w:val="000000"/>
              </w:rPr>
              <w:t>30 mm</w:t>
            </w:r>
          </w:p>
          <w:p w:rsidR="002065A9" w:rsidRPr="005A483B" w:rsidRDefault="002065A9" w:rsidP="002065A9">
            <w:pPr>
              <w:spacing w:after="0" w:line="240" w:lineRule="auto"/>
              <w:rPr>
                <w:rFonts w:ascii="Times New Roman" w:hAnsi="Times New Roman" w:cs="Times New Roman"/>
                <w:color w:val="000000"/>
              </w:rPr>
            </w:pPr>
            <w:r>
              <w:rPr>
                <w:rFonts w:ascii="Times New Roman" w:hAnsi="Times New Roman" w:cs="Times New Roman"/>
                <w:color w:val="000000"/>
              </w:rPr>
              <w:t>- głębokość: 450 mm ± 30 mm</w:t>
            </w:r>
          </w:p>
        </w:tc>
        <w:tc>
          <w:tcPr>
            <w:tcW w:w="1559" w:type="dxa"/>
            <w:shd w:val="clear" w:color="auto" w:fill="auto"/>
            <w:vAlign w:val="center"/>
          </w:tcPr>
          <w:p w:rsidR="002065A9" w:rsidRPr="00766181" w:rsidRDefault="002065A9" w:rsidP="002065A9">
            <w:pPr>
              <w:spacing w:after="0"/>
              <w:jc w:val="center"/>
              <w:rPr>
                <w:rFonts w:ascii="Times New Roman" w:hAnsi="Times New Roman" w:cs="Times New Roman"/>
              </w:rPr>
            </w:pPr>
            <w:r w:rsidRPr="00417B13">
              <w:rPr>
                <w:rFonts w:ascii="Times New Roman" w:hAnsi="Times New Roman" w:cs="Times New Roman"/>
              </w:rPr>
              <w:lastRenderedPageBreak/>
              <w:t>TAK, podać</w:t>
            </w:r>
          </w:p>
        </w:tc>
        <w:tc>
          <w:tcPr>
            <w:tcW w:w="2552" w:type="dxa"/>
            <w:vAlign w:val="center"/>
          </w:tcPr>
          <w:p w:rsidR="002065A9" w:rsidRPr="0037272C" w:rsidRDefault="002065A9" w:rsidP="002065A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2065A9">
            <w:pPr>
              <w:numPr>
                <w:ilvl w:val="1"/>
                <w:numId w:val="1"/>
              </w:numPr>
              <w:spacing w:after="0"/>
              <w:rPr>
                <w:rFonts w:ascii="Times New Roman" w:hAnsi="Times New Roman" w:cs="Times New Roman"/>
              </w:rPr>
            </w:pPr>
          </w:p>
        </w:tc>
        <w:tc>
          <w:tcPr>
            <w:tcW w:w="5386" w:type="dxa"/>
          </w:tcPr>
          <w:p w:rsidR="002065A9" w:rsidRPr="005A483B" w:rsidRDefault="002065A9" w:rsidP="002065A9">
            <w:pPr>
              <w:spacing w:after="0" w:line="240" w:lineRule="auto"/>
              <w:rPr>
                <w:rFonts w:ascii="Times New Roman" w:hAnsi="Times New Roman" w:cs="Times New Roman"/>
                <w:color w:val="000000"/>
              </w:rPr>
            </w:pPr>
            <w:r w:rsidRPr="005A483B">
              <w:rPr>
                <w:rFonts w:ascii="Times New Roman" w:hAnsi="Times New Roman" w:cs="Times New Roman"/>
                <w:color w:val="000000"/>
              </w:rPr>
              <w:t xml:space="preserve">Szuflada zainstalowana pod najniższą półką. </w:t>
            </w:r>
          </w:p>
        </w:tc>
        <w:tc>
          <w:tcPr>
            <w:tcW w:w="1559" w:type="dxa"/>
            <w:shd w:val="clear" w:color="auto" w:fill="auto"/>
            <w:vAlign w:val="center"/>
          </w:tcPr>
          <w:p w:rsidR="002065A9" w:rsidRPr="00766181" w:rsidRDefault="002065A9" w:rsidP="002065A9">
            <w:pPr>
              <w:spacing w:after="0"/>
              <w:jc w:val="center"/>
              <w:rPr>
                <w:rFonts w:ascii="Times New Roman" w:hAnsi="Times New Roman" w:cs="Times New Roman"/>
              </w:rPr>
            </w:pPr>
            <w:r w:rsidRPr="00417B13">
              <w:rPr>
                <w:rFonts w:ascii="Times New Roman" w:hAnsi="Times New Roman" w:cs="Times New Roman"/>
              </w:rPr>
              <w:t>TAK, podać</w:t>
            </w:r>
          </w:p>
        </w:tc>
        <w:tc>
          <w:tcPr>
            <w:tcW w:w="2552" w:type="dxa"/>
            <w:vAlign w:val="center"/>
          </w:tcPr>
          <w:p w:rsidR="002065A9" w:rsidRPr="0037272C" w:rsidRDefault="002065A9" w:rsidP="002065A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2065A9">
            <w:pPr>
              <w:numPr>
                <w:ilvl w:val="1"/>
                <w:numId w:val="1"/>
              </w:numPr>
              <w:spacing w:after="0"/>
              <w:rPr>
                <w:rFonts w:ascii="Times New Roman" w:hAnsi="Times New Roman" w:cs="Times New Roman"/>
              </w:rPr>
            </w:pPr>
          </w:p>
        </w:tc>
        <w:tc>
          <w:tcPr>
            <w:tcW w:w="5386" w:type="dxa"/>
          </w:tcPr>
          <w:p w:rsidR="002065A9" w:rsidRPr="005A483B" w:rsidRDefault="002065A9" w:rsidP="002065A9">
            <w:pPr>
              <w:spacing w:after="0" w:line="240" w:lineRule="auto"/>
              <w:rPr>
                <w:rFonts w:ascii="Times New Roman" w:hAnsi="Times New Roman" w:cs="Times New Roman"/>
                <w:color w:val="000000"/>
              </w:rPr>
            </w:pPr>
            <w:r w:rsidRPr="005A483B">
              <w:rPr>
                <w:rFonts w:ascii="Times New Roman" w:hAnsi="Times New Roman" w:cs="Times New Roman"/>
                <w:color w:val="000000"/>
              </w:rPr>
              <w:t>Dwie poziome szyny montażowe mocowane do rur montażowych, długość użytkowa szyn min. 400 mm</w:t>
            </w:r>
            <w:r>
              <w:rPr>
                <w:rFonts w:ascii="Times New Roman" w:hAnsi="Times New Roman" w:cs="Times New Roman"/>
                <w:color w:val="000000"/>
              </w:rPr>
              <w:t xml:space="preserve"> lub </w:t>
            </w:r>
            <w:r w:rsidRPr="00A342FF">
              <w:rPr>
                <w:rFonts w:ascii="Times New Roman" w:hAnsi="Times New Roman" w:cs="Times New Roman"/>
                <w:color w:val="000000"/>
              </w:rPr>
              <w:t>szyna</w:t>
            </w:r>
            <w:r w:rsidRPr="006056F0">
              <w:rPr>
                <w:rFonts w:ascii="Times New Roman" w:hAnsi="Times New Roman" w:cs="Times New Roman"/>
                <w:color w:val="000000"/>
              </w:rPr>
              <w:t xml:space="preserve"> podwójna o długości 200 mm</w:t>
            </w:r>
          </w:p>
        </w:tc>
        <w:tc>
          <w:tcPr>
            <w:tcW w:w="1559" w:type="dxa"/>
            <w:shd w:val="clear" w:color="auto" w:fill="auto"/>
            <w:vAlign w:val="center"/>
          </w:tcPr>
          <w:p w:rsidR="002065A9" w:rsidRPr="00766181" w:rsidRDefault="002065A9" w:rsidP="002065A9">
            <w:pPr>
              <w:spacing w:after="0"/>
              <w:jc w:val="center"/>
              <w:rPr>
                <w:rFonts w:ascii="Times New Roman" w:hAnsi="Times New Roman" w:cs="Times New Roman"/>
              </w:rPr>
            </w:pPr>
            <w:r w:rsidRPr="00417B13">
              <w:rPr>
                <w:rFonts w:ascii="Times New Roman" w:hAnsi="Times New Roman" w:cs="Times New Roman"/>
              </w:rPr>
              <w:t>TAK, podać</w:t>
            </w:r>
          </w:p>
        </w:tc>
        <w:tc>
          <w:tcPr>
            <w:tcW w:w="2552" w:type="dxa"/>
            <w:vAlign w:val="center"/>
          </w:tcPr>
          <w:p w:rsidR="002065A9" w:rsidRPr="0037272C" w:rsidRDefault="002065A9" w:rsidP="002065A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2065A9">
            <w:pPr>
              <w:numPr>
                <w:ilvl w:val="1"/>
                <w:numId w:val="1"/>
              </w:numPr>
              <w:spacing w:after="0"/>
              <w:rPr>
                <w:rFonts w:ascii="Times New Roman" w:hAnsi="Times New Roman" w:cs="Times New Roman"/>
              </w:rPr>
            </w:pPr>
          </w:p>
        </w:tc>
        <w:tc>
          <w:tcPr>
            <w:tcW w:w="5386" w:type="dxa"/>
          </w:tcPr>
          <w:p w:rsidR="002065A9" w:rsidRPr="005A483B" w:rsidRDefault="002065A9" w:rsidP="002065A9">
            <w:pPr>
              <w:spacing w:after="0" w:line="240" w:lineRule="auto"/>
              <w:rPr>
                <w:rFonts w:ascii="Times New Roman" w:hAnsi="Times New Roman" w:cs="Times New Roman"/>
                <w:color w:val="000000"/>
              </w:rPr>
            </w:pPr>
            <w:r w:rsidRPr="005A483B">
              <w:rPr>
                <w:rFonts w:ascii="Times New Roman" w:hAnsi="Times New Roman" w:cs="Times New Roman"/>
                <w:color w:val="000000"/>
              </w:rPr>
              <w:t>Z przodu wózka pozioma szyna montażowa o długości</w:t>
            </w:r>
            <w:r>
              <w:rPr>
                <w:rFonts w:ascii="Times New Roman" w:hAnsi="Times New Roman" w:cs="Times New Roman"/>
                <w:color w:val="000000"/>
              </w:rPr>
              <w:t xml:space="preserve"> min 20</w:t>
            </w:r>
            <w:r w:rsidRPr="005A483B">
              <w:rPr>
                <w:rFonts w:ascii="Times New Roman" w:hAnsi="Times New Roman" w:cs="Times New Roman"/>
                <w:color w:val="000000"/>
              </w:rPr>
              <w:t xml:space="preserve">0 mm </w:t>
            </w:r>
          </w:p>
        </w:tc>
        <w:tc>
          <w:tcPr>
            <w:tcW w:w="1559" w:type="dxa"/>
            <w:shd w:val="clear" w:color="auto" w:fill="auto"/>
            <w:vAlign w:val="center"/>
          </w:tcPr>
          <w:p w:rsidR="002065A9" w:rsidRPr="00766181" w:rsidRDefault="002065A9" w:rsidP="002065A9">
            <w:pPr>
              <w:spacing w:after="0"/>
              <w:jc w:val="center"/>
              <w:rPr>
                <w:rFonts w:ascii="Times New Roman" w:hAnsi="Times New Roman" w:cs="Times New Roman"/>
              </w:rPr>
            </w:pPr>
            <w:r w:rsidRPr="00417B13">
              <w:rPr>
                <w:rFonts w:ascii="Times New Roman" w:hAnsi="Times New Roman" w:cs="Times New Roman"/>
              </w:rPr>
              <w:t>TAK, podać</w:t>
            </w:r>
          </w:p>
        </w:tc>
        <w:tc>
          <w:tcPr>
            <w:tcW w:w="2552" w:type="dxa"/>
            <w:vAlign w:val="center"/>
          </w:tcPr>
          <w:p w:rsidR="002065A9" w:rsidRPr="0037272C" w:rsidRDefault="002065A9" w:rsidP="002065A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2065A9">
            <w:pPr>
              <w:numPr>
                <w:ilvl w:val="1"/>
                <w:numId w:val="1"/>
              </w:numPr>
              <w:spacing w:after="0"/>
              <w:rPr>
                <w:rFonts w:ascii="Times New Roman" w:hAnsi="Times New Roman" w:cs="Times New Roman"/>
              </w:rPr>
            </w:pPr>
          </w:p>
        </w:tc>
        <w:tc>
          <w:tcPr>
            <w:tcW w:w="5386" w:type="dxa"/>
          </w:tcPr>
          <w:p w:rsidR="002065A9" w:rsidRPr="005A483B" w:rsidRDefault="002065A9" w:rsidP="002065A9">
            <w:pPr>
              <w:spacing w:after="0" w:line="240" w:lineRule="auto"/>
              <w:rPr>
                <w:rFonts w:ascii="Times New Roman" w:hAnsi="Times New Roman" w:cs="Times New Roman"/>
                <w:color w:val="000000"/>
              </w:rPr>
            </w:pPr>
            <w:r w:rsidRPr="005A483B">
              <w:rPr>
                <w:rFonts w:ascii="Times New Roman" w:hAnsi="Times New Roman" w:cs="Times New Roman"/>
                <w:color w:val="000000"/>
              </w:rPr>
              <w:t>Wewnętrzna wysokość szuflady powyżej 100 mm.</w:t>
            </w:r>
          </w:p>
        </w:tc>
        <w:tc>
          <w:tcPr>
            <w:tcW w:w="1559" w:type="dxa"/>
            <w:shd w:val="clear" w:color="auto" w:fill="auto"/>
            <w:vAlign w:val="center"/>
          </w:tcPr>
          <w:p w:rsidR="002065A9" w:rsidRPr="00766181" w:rsidRDefault="002065A9" w:rsidP="002065A9">
            <w:pPr>
              <w:spacing w:after="0"/>
              <w:jc w:val="center"/>
              <w:rPr>
                <w:rFonts w:ascii="Times New Roman" w:hAnsi="Times New Roman" w:cs="Times New Roman"/>
              </w:rPr>
            </w:pPr>
            <w:r w:rsidRPr="00417B13">
              <w:rPr>
                <w:rFonts w:ascii="Times New Roman" w:hAnsi="Times New Roman" w:cs="Times New Roman"/>
              </w:rPr>
              <w:t>TAK, podać</w:t>
            </w:r>
          </w:p>
        </w:tc>
        <w:tc>
          <w:tcPr>
            <w:tcW w:w="2552" w:type="dxa"/>
            <w:vAlign w:val="center"/>
          </w:tcPr>
          <w:p w:rsidR="002065A9" w:rsidRPr="0037272C" w:rsidRDefault="002065A9" w:rsidP="002065A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2065A9">
            <w:pPr>
              <w:numPr>
                <w:ilvl w:val="1"/>
                <w:numId w:val="1"/>
              </w:numPr>
              <w:spacing w:after="0"/>
              <w:rPr>
                <w:rFonts w:ascii="Times New Roman" w:hAnsi="Times New Roman" w:cs="Times New Roman"/>
              </w:rPr>
            </w:pPr>
          </w:p>
        </w:tc>
        <w:tc>
          <w:tcPr>
            <w:tcW w:w="5386" w:type="dxa"/>
          </w:tcPr>
          <w:p w:rsidR="002065A9" w:rsidRPr="005A483B" w:rsidRDefault="002065A9" w:rsidP="002065A9">
            <w:pPr>
              <w:spacing w:after="0" w:line="240" w:lineRule="auto"/>
              <w:rPr>
                <w:rFonts w:ascii="Times New Roman" w:hAnsi="Times New Roman" w:cs="Times New Roman"/>
                <w:color w:val="000000"/>
              </w:rPr>
            </w:pPr>
            <w:r w:rsidRPr="005A483B">
              <w:rPr>
                <w:rFonts w:ascii="Times New Roman" w:hAnsi="Times New Roman" w:cs="Times New Roman"/>
                <w:color w:val="000000"/>
              </w:rPr>
              <w:t>Wyposażenie wózka infuzyjnego</w:t>
            </w:r>
          </w:p>
        </w:tc>
        <w:tc>
          <w:tcPr>
            <w:tcW w:w="1559" w:type="dxa"/>
            <w:shd w:val="clear" w:color="auto" w:fill="auto"/>
            <w:vAlign w:val="center"/>
          </w:tcPr>
          <w:p w:rsidR="002065A9" w:rsidRPr="00766181" w:rsidRDefault="002065A9" w:rsidP="002065A9">
            <w:pPr>
              <w:spacing w:after="0"/>
              <w:jc w:val="center"/>
              <w:rPr>
                <w:rFonts w:ascii="Times New Roman" w:hAnsi="Times New Roman" w:cs="Times New Roman"/>
              </w:rPr>
            </w:pPr>
            <w:r w:rsidRPr="00417B13">
              <w:rPr>
                <w:rFonts w:ascii="Times New Roman" w:hAnsi="Times New Roman" w:cs="Times New Roman"/>
              </w:rPr>
              <w:t>TAK, podać</w:t>
            </w:r>
          </w:p>
        </w:tc>
        <w:tc>
          <w:tcPr>
            <w:tcW w:w="2552" w:type="dxa"/>
            <w:vAlign w:val="center"/>
          </w:tcPr>
          <w:p w:rsidR="002065A9" w:rsidRPr="0037272C" w:rsidRDefault="002065A9" w:rsidP="002065A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2065A9">
            <w:pPr>
              <w:numPr>
                <w:ilvl w:val="1"/>
                <w:numId w:val="1"/>
              </w:numPr>
              <w:spacing w:after="0"/>
              <w:rPr>
                <w:rFonts w:ascii="Times New Roman" w:hAnsi="Times New Roman" w:cs="Times New Roman"/>
              </w:rPr>
            </w:pPr>
          </w:p>
        </w:tc>
        <w:tc>
          <w:tcPr>
            <w:tcW w:w="5386" w:type="dxa"/>
          </w:tcPr>
          <w:p w:rsidR="002065A9" w:rsidRPr="005A483B" w:rsidRDefault="002065A9" w:rsidP="002065A9">
            <w:pPr>
              <w:spacing w:after="0" w:line="240" w:lineRule="auto"/>
              <w:rPr>
                <w:rFonts w:ascii="Times New Roman" w:hAnsi="Times New Roman" w:cs="Times New Roman"/>
                <w:color w:val="000000"/>
              </w:rPr>
            </w:pPr>
            <w:r w:rsidRPr="005A483B">
              <w:rPr>
                <w:rFonts w:ascii="Times New Roman" w:hAnsi="Times New Roman" w:cs="Times New Roman"/>
                <w:color w:val="000000"/>
              </w:rPr>
              <w:t>Rura montażowa instalowana pod wózkiem. Długość rury 1500 mm +/- 100 mm</w:t>
            </w:r>
          </w:p>
        </w:tc>
        <w:tc>
          <w:tcPr>
            <w:tcW w:w="1559" w:type="dxa"/>
            <w:shd w:val="clear" w:color="auto" w:fill="auto"/>
            <w:vAlign w:val="center"/>
          </w:tcPr>
          <w:p w:rsidR="002065A9" w:rsidRPr="00766181" w:rsidRDefault="002065A9" w:rsidP="002065A9">
            <w:pPr>
              <w:spacing w:after="0"/>
              <w:jc w:val="center"/>
              <w:rPr>
                <w:rFonts w:ascii="Times New Roman" w:hAnsi="Times New Roman" w:cs="Times New Roman"/>
              </w:rPr>
            </w:pPr>
            <w:r w:rsidRPr="00417B13">
              <w:rPr>
                <w:rFonts w:ascii="Times New Roman" w:hAnsi="Times New Roman" w:cs="Times New Roman"/>
              </w:rPr>
              <w:t>TAK, podać</w:t>
            </w:r>
          </w:p>
        </w:tc>
        <w:tc>
          <w:tcPr>
            <w:tcW w:w="2552" w:type="dxa"/>
            <w:vAlign w:val="center"/>
          </w:tcPr>
          <w:p w:rsidR="002065A9" w:rsidRPr="0037272C" w:rsidRDefault="002065A9" w:rsidP="002065A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2065A9">
            <w:pPr>
              <w:numPr>
                <w:ilvl w:val="1"/>
                <w:numId w:val="1"/>
              </w:numPr>
              <w:spacing w:after="0"/>
              <w:rPr>
                <w:rFonts w:ascii="Times New Roman" w:hAnsi="Times New Roman" w:cs="Times New Roman"/>
              </w:rPr>
            </w:pPr>
          </w:p>
        </w:tc>
        <w:tc>
          <w:tcPr>
            <w:tcW w:w="5386" w:type="dxa"/>
          </w:tcPr>
          <w:p w:rsidR="002065A9" w:rsidRPr="005A483B" w:rsidRDefault="002065A9" w:rsidP="002065A9">
            <w:pPr>
              <w:spacing w:after="0" w:line="240" w:lineRule="auto"/>
              <w:rPr>
                <w:rFonts w:ascii="Times New Roman" w:hAnsi="Times New Roman" w:cs="Times New Roman"/>
                <w:color w:val="000000"/>
              </w:rPr>
            </w:pPr>
            <w:r w:rsidRPr="005A483B">
              <w:rPr>
                <w:rFonts w:ascii="Times New Roman" w:hAnsi="Times New Roman" w:cs="Times New Roman"/>
                <w:color w:val="000000"/>
              </w:rPr>
              <w:t xml:space="preserve">Drążek infuzyjny o długości około 100 cm z wysuwanym wieszakiem do kroplówek (4 zaczepy rozmieszczone co 90 stopni).  </w:t>
            </w:r>
          </w:p>
        </w:tc>
        <w:tc>
          <w:tcPr>
            <w:tcW w:w="1559" w:type="dxa"/>
            <w:shd w:val="clear" w:color="auto" w:fill="auto"/>
            <w:vAlign w:val="center"/>
          </w:tcPr>
          <w:p w:rsidR="002065A9" w:rsidRPr="00766181" w:rsidRDefault="002065A9" w:rsidP="002065A9">
            <w:pPr>
              <w:spacing w:after="0"/>
              <w:jc w:val="center"/>
              <w:rPr>
                <w:rFonts w:ascii="Times New Roman" w:hAnsi="Times New Roman" w:cs="Times New Roman"/>
              </w:rPr>
            </w:pPr>
            <w:r w:rsidRPr="00417B13">
              <w:rPr>
                <w:rFonts w:ascii="Times New Roman" w:hAnsi="Times New Roman" w:cs="Times New Roman"/>
              </w:rPr>
              <w:t>TAK, podać</w:t>
            </w:r>
          </w:p>
        </w:tc>
        <w:tc>
          <w:tcPr>
            <w:tcW w:w="2552" w:type="dxa"/>
            <w:vAlign w:val="center"/>
          </w:tcPr>
          <w:p w:rsidR="002065A9" w:rsidRPr="0037272C" w:rsidRDefault="002065A9" w:rsidP="002065A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2065A9">
            <w:pPr>
              <w:numPr>
                <w:ilvl w:val="1"/>
                <w:numId w:val="1"/>
              </w:numPr>
              <w:spacing w:after="0"/>
              <w:rPr>
                <w:rFonts w:ascii="Times New Roman" w:hAnsi="Times New Roman" w:cs="Times New Roman"/>
              </w:rPr>
            </w:pPr>
          </w:p>
        </w:tc>
        <w:tc>
          <w:tcPr>
            <w:tcW w:w="5386" w:type="dxa"/>
          </w:tcPr>
          <w:p w:rsidR="002065A9" w:rsidRPr="005A483B" w:rsidRDefault="002065A9" w:rsidP="002065A9">
            <w:pPr>
              <w:spacing w:after="0" w:line="240" w:lineRule="auto"/>
              <w:rPr>
                <w:rFonts w:ascii="Times New Roman" w:hAnsi="Times New Roman" w:cs="Times New Roman"/>
                <w:color w:val="000000"/>
              </w:rPr>
            </w:pPr>
            <w:r>
              <w:rPr>
                <w:rFonts w:ascii="Times New Roman" w:hAnsi="Times New Roman" w:cs="Times New Roman"/>
                <w:color w:val="000000"/>
              </w:rPr>
              <w:t>U</w:t>
            </w:r>
            <w:r w:rsidRPr="005A483B">
              <w:rPr>
                <w:rFonts w:ascii="Times New Roman" w:hAnsi="Times New Roman" w:cs="Times New Roman"/>
                <w:color w:val="000000"/>
              </w:rPr>
              <w:t xml:space="preserve">chwyt do mocowania drążka infuzyjnego </w:t>
            </w:r>
          </w:p>
        </w:tc>
        <w:tc>
          <w:tcPr>
            <w:tcW w:w="1559" w:type="dxa"/>
            <w:shd w:val="clear" w:color="auto" w:fill="auto"/>
            <w:vAlign w:val="center"/>
          </w:tcPr>
          <w:p w:rsidR="002065A9" w:rsidRPr="00766181" w:rsidRDefault="002065A9" w:rsidP="002065A9">
            <w:pPr>
              <w:spacing w:after="0"/>
              <w:jc w:val="center"/>
              <w:rPr>
                <w:rFonts w:ascii="Times New Roman" w:hAnsi="Times New Roman" w:cs="Times New Roman"/>
              </w:rPr>
            </w:pPr>
            <w:r w:rsidRPr="00417B13">
              <w:rPr>
                <w:rFonts w:ascii="Times New Roman" w:hAnsi="Times New Roman" w:cs="Times New Roman"/>
              </w:rPr>
              <w:t>TAK, podać</w:t>
            </w:r>
          </w:p>
        </w:tc>
        <w:tc>
          <w:tcPr>
            <w:tcW w:w="2552" w:type="dxa"/>
            <w:vAlign w:val="center"/>
          </w:tcPr>
          <w:p w:rsidR="002065A9" w:rsidRPr="0037272C" w:rsidRDefault="002065A9" w:rsidP="002065A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2065A9">
            <w:pPr>
              <w:numPr>
                <w:ilvl w:val="1"/>
                <w:numId w:val="1"/>
              </w:numPr>
              <w:spacing w:after="0"/>
              <w:rPr>
                <w:rFonts w:ascii="Times New Roman" w:hAnsi="Times New Roman" w:cs="Times New Roman"/>
              </w:rPr>
            </w:pPr>
          </w:p>
        </w:tc>
        <w:tc>
          <w:tcPr>
            <w:tcW w:w="5386" w:type="dxa"/>
          </w:tcPr>
          <w:p w:rsidR="002065A9" w:rsidRPr="005A483B" w:rsidRDefault="002065A9" w:rsidP="002065A9">
            <w:pPr>
              <w:spacing w:after="0" w:line="240" w:lineRule="auto"/>
              <w:rPr>
                <w:rFonts w:ascii="Times New Roman" w:hAnsi="Times New Roman" w:cs="Times New Roman"/>
                <w:color w:val="000000"/>
              </w:rPr>
            </w:pPr>
            <w:r w:rsidRPr="005A483B">
              <w:rPr>
                <w:rFonts w:ascii="Times New Roman" w:hAnsi="Times New Roman" w:cs="Times New Roman"/>
                <w:color w:val="000000"/>
              </w:rPr>
              <w:t>Dwie poziome szyny montażowe mocowane na do rury montażowej.</w:t>
            </w:r>
          </w:p>
        </w:tc>
        <w:tc>
          <w:tcPr>
            <w:tcW w:w="1559" w:type="dxa"/>
            <w:shd w:val="clear" w:color="auto" w:fill="auto"/>
            <w:vAlign w:val="center"/>
          </w:tcPr>
          <w:p w:rsidR="002065A9" w:rsidRPr="00766181" w:rsidRDefault="002065A9" w:rsidP="002065A9">
            <w:pPr>
              <w:spacing w:after="0"/>
              <w:jc w:val="center"/>
              <w:rPr>
                <w:rFonts w:ascii="Times New Roman" w:hAnsi="Times New Roman" w:cs="Times New Roman"/>
              </w:rPr>
            </w:pPr>
            <w:r w:rsidRPr="00417B13">
              <w:rPr>
                <w:rFonts w:ascii="Times New Roman" w:hAnsi="Times New Roman" w:cs="Times New Roman"/>
              </w:rPr>
              <w:t>TAK, podać</w:t>
            </w:r>
          </w:p>
        </w:tc>
        <w:tc>
          <w:tcPr>
            <w:tcW w:w="2552" w:type="dxa"/>
            <w:vAlign w:val="center"/>
          </w:tcPr>
          <w:p w:rsidR="002065A9" w:rsidRPr="0037272C" w:rsidRDefault="002065A9" w:rsidP="002065A9">
            <w:pPr>
              <w:spacing w:after="0"/>
              <w:rPr>
                <w:rFonts w:ascii="Times New Roman" w:hAnsi="Times New Roman" w:cs="Times New Roman"/>
              </w:rPr>
            </w:pPr>
          </w:p>
        </w:tc>
      </w:tr>
    </w:tbl>
    <w:p w:rsidR="0012160E" w:rsidRPr="0037272C" w:rsidRDefault="0012160E" w:rsidP="002065A9">
      <w:pPr>
        <w:spacing w:after="0"/>
        <w:rPr>
          <w:rFonts w:ascii="Times New Roman" w:hAnsi="Times New Roman" w:cs="Times New Roman"/>
        </w:rPr>
      </w:pPr>
    </w:p>
    <w:p w:rsidR="0012160E" w:rsidRDefault="0012160E" w:rsidP="00C05E17">
      <w:pPr>
        <w:spacing w:after="0"/>
        <w:rPr>
          <w:rFonts w:ascii="Times New Roman" w:hAnsi="Times New Roman" w:cs="Times New Roman"/>
        </w:rPr>
      </w:pPr>
    </w:p>
    <w:tbl>
      <w:tblPr>
        <w:tblW w:w="10065"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8"/>
        <w:gridCol w:w="5386"/>
        <w:gridCol w:w="1559"/>
        <w:gridCol w:w="2552"/>
      </w:tblGrid>
      <w:tr w:rsidR="005A483B" w:rsidRPr="0037272C" w:rsidTr="005A483B">
        <w:trPr>
          <w:trHeight w:val="144"/>
          <w:tblHeader/>
        </w:trPr>
        <w:tc>
          <w:tcPr>
            <w:tcW w:w="568"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L.p.</w:t>
            </w:r>
          </w:p>
        </w:tc>
        <w:tc>
          <w:tcPr>
            <w:tcW w:w="5386"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Wymagane parametry i funkcje</w:t>
            </w:r>
          </w:p>
          <w:p w:rsidR="005A483B" w:rsidRPr="0037272C" w:rsidRDefault="005A483B" w:rsidP="005A483B">
            <w:pPr>
              <w:spacing w:after="0"/>
              <w:jc w:val="center"/>
              <w:rPr>
                <w:rFonts w:ascii="Times New Roman" w:hAnsi="Times New Roman" w:cs="Times New Roman"/>
              </w:rPr>
            </w:pPr>
            <w:r w:rsidRPr="0037272C">
              <w:rPr>
                <w:rFonts w:ascii="Times New Roman" w:hAnsi="Times New Roman" w:cs="Times New Roman"/>
              </w:rPr>
              <w:t>(wartości minimalne wymagane)</w:t>
            </w:r>
          </w:p>
        </w:tc>
        <w:tc>
          <w:tcPr>
            <w:tcW w:w="1559"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Parametr wymagany</w:t>
            </w:r>
          </w:p>
        </w:tc>
        <w:tc>
          <w:tcPr>
            <w:tcW w:w="2552"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Parametr oferowany</w:t>
            </w:r>
          </w:p>
        </w:tc>
      </w:tr>
      <w:tr w:rsidR="005A483B" w:rsidRPr="0037272C" w:rsidTr="00BA13C4">
        <w:trPr>
          <w:trHeight w:val="144"/>
        </w:trPr>
        <w:tc>
          <w:tcPr>
            <w:tcW w:w="10065" w:type="dxa"/>
            <w:gridSpan w:val="4"/>
            <w:shd w:val="clear" w:color="auto" w:fill="F2DBDB" w:themeFill="accent2" w:themeFillTint="33"/>
            <w:vAlign w:val="center"/>
          </w:tcPr>
          <w:p w:rsidR="005A483B" w:rsidRPr="0037272C" w:rsidRDefault="00B55BD4" w:rsidP="005A483B">
            <w:pPr>
              <w:spacing w:after="0" w:line="240" w:lineRule="auto"/>
              <w:jc w:val="center"/>
              <w:rPr>
                <w:rFonts w:ascii="Times New Roman" w:hAnsi="Times New Roman" w:cs="Times New Roman"/>
                <w:b/>
              </w:rPr>
            </w:pPr>
            <w:r>
              <w:rPr>
                <w:rFonts w:ascii="Times New Roman" w:hAnsi="Times New Roman" w:cs="Times New Roman"/>
                <w:b/>
                <w:bCs/>
              </w:rPr>
              <w:t xml:space="preserve">Respirator </w:t>
            </w:r>
            <w:r w:rsidR="005A483B" w:rsidRPr="0037272C">
              <w:rPr>
                <w:rFonts w:ascii="Times New Roman" w:hAnsi="Times New Roman" w:cs="Times New Roman"/>
                <w:b/>
                <w:bCs/>
              </w:rPr>
              <w:t xml:space="preserve">– 4 </w:t>
            </w:r>
            <w:proofErr w:type="spellStart"/>
            <w:r w:rsidR="005A483B" w:rsidRPr="0037272C">
              <w:rPr>
                <w:rFonts w:ascii="Times New Roman" w:hAnsi="Times New Roman" w:cs="Times New Roman"/>
                <w:b/>
                <w:bCs/>
              </w:rPr>
              <w:t>kpl</w:t>
            </w:r>
            <w:proofErr w:type="spellEnd"/>
            <w:r w:rsidR="005A483B" w:rsidRPr="0037272C">
              <w:rPr>
                <w:rFonts w:ascii="Times New Roman" w:hAnsi="Times New Roman" w:cs="Times New Roman"/>
                <w:b/>
                <w:bCs/>
              </w:rPr>
              <w:t>.</w:t>
            </w:r>
          </w:p>
          <w:p w:rsidR="005A483B" w:rsidRPr="0037272C" w:rsidRDefault="005A483B" w:rsidP="005A483B">
            <w:pPr>
              <w:spacing w:after="0" w:line="240" w:lineRule="auto"/>
              <w:rPr>
                <w:rFonts w:ascii="Times New Roman" w:hAnsi="Times New Roman" w:cs="Times New Roman"/>
              </w:rPr>
            </w:pPr>
            <w:r w:rsidRPr="0037272C">
              <w:rPr>
                <w:rFonts w:ascii="Times New Roman" w:hAnsi="Times New Roman" w:cs="Times New Roman"/>
              </w:rPr>
              <w:t>Oferowany model: ………………………………………</w:t>
            </w:r>
          </w:p>
          <w:p w:rsidR="005A483B" w:rsidRDefault="005A483B" w:rsidP="005A483B">
            <w:pPr>
              <w:spacing w:after="0" w:line="240" w:lineRule="auto"/>
              <w:rPr>
                <w:rFonts w:ascii="Times New Roman" w:hAnsi="Times New Roman" w:cs="Times New Roman"/>
              </w:rPr>
            </w:pPr>
            <w:r w:rsidRPr="0037272C">
              <w:rPr>
                <w:rFonts w:ascii="Times New Roman" w:hAnsi="Times New Roman" w:cs="Times New Roman"/>
              </w:rPr>
              <w:t>Producent: …………………………………………………………</w:t>
            </w:r>
          </w:p>
          <w:p w:rsidR="00B8601D" w:rsidRPr="0037272C" w:rsidRDefault="00B8601D" w:rsidP="005A483B">
            <w:pPr>
              <w:spacing w:after="0" w:line="240" w:lineRule="auto"/>
              <w:rPr>
                <w:rFonts w:ascii="Times New Roman" w:hAnsi="Times New Roman" w:cs="Times New Roman"/>
              </w:rPr>
            </w:pPr>
            <w:r>
              <w:rPr>
                <w:rFonts w:ascii="Times New Roman" w:hAnsi="Times New Roman" w:cs="Times New Roman"/>
              </w:rPr>
              <w:t>Rok produkcji……………………………………………………</w:t>
            </w: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vAlign w:val="center"/>
          </w:tcPr>
          <w:p w:rsidR="002065A9" w:rsidRPr="006056F0" w:rsidRDefault="002065A9" w:rsidP="00B55BD4">
            <w:pPr>
              <w:spacing w:after="0" w:line="240" w:lineRule="auto"/>
              <w:rPr>
                <w:rFonts w:ascii="Times New Roman" w:hAnsi="Times New Roman" w:cs="Times New Roman"/>
              </w:rPr>
            </w:pPr>
            <w:r w:rsidRPr="006056F0">
              <w:rPr>
                <w:rFonts w:ascii="Times New Roman" w:hAnsi="Times New Roman" w:cs="Times New Roman"/>
              </w:rPr>
              <w:t>Respirator stacjonarny klasy „Premium” przeznaczony do wentylacji pacjentów na Oddziałach Intensywnej Terapii</w:t>
            </w:r>
          </w:p>
        </w:tc>
        <w:tc>
          <w:tcPr>
            <w:tcW w:w="1559" w:type="dxa"/>
          </w:tcPr>
          <w:p w:rsidR="002065A9" w:rsidRPr="00766181" w:rsidRDefault="002065A9" w:rsidP="00766181">
            <w:pPr>
              <w:spacing w:after="0"/>
              <w:jc w:val="center"/>
              <w:rPr>
                <w:rFonts w:ascii="Times New Roman" w:hAnsi="Times New Roman" w:cs="Times New Roman"/>
              </w:rPr>
            </w:pPr>
            <w:r w:rsidRPr="00C243A0">
              <w:rPr>
                <w:rFonts w:ascii="Times New Roman" w:hAnsi="Times New Roman" w:cs="Times New Roman"/>
              </w:rPr>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vAlign w:val="center"/>
          </w:tcPr>
          <w:p w:rsidR="002065A9" w:rsidRPr="006056F0" w:rsidRDefault="002065A9" w:rsidP="00B55BD4">
            <w:pPr>
              <w:spacing w:after="0" w:line="240" w:lineRule="auto"/>
              <w:rPr>
                <w:rFonts w:ascii="Times New Roman" w:hAnsi="Times New Roman" w:cs="Times New Roman"/>
              </w:rPr>
            </w:pPr>
            <w:r w:rsidRPr="006056F0">
              <w:rPr>
                <w:rFonts w:ascii="Times New Roman" w:hAnsi="Times New Roman" w:cs="Times New Roman"/>
              </w:rPr>
              <w:t>Respirator przeznaczony dla dorosłych i dzieci.</w:t>
            </w:r>
          </w:p>
        </w:tc>
        <w:tc>
          <w:tcPr>
            <w:tcW w:w="1559" w:type="dxa"/>
          </w:tcPr>
          <w:p w:rsidR="002065A9" w:rsidRPr="00766181" w:rsidRDefault="002065A9" w:rsidP="00766181">
            <w:pPr>
              <w:spacing w:after="0"/>
              <w:jc w:val="center"/>
              <w:rPr>
                <w:rFonts w:ascii="Times New Roman" w:hAnsi="Times New Roman" w:cs="Times New Roman"/>
              </w:rPr>
            </w:pPr>
            <w:r w:rsidRPr="00C243A0">
              <w:rPr>
                <w:rFonts w:ascii="Times New Roman" w:hAnsi="Times New Roman" w:cs="Times New Roman"/>
              </w:rPr>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vAlign w:val="center"/>
          </w:tcPr>
          <w:p w:rsidR="002065A9" w:rsidRPr="006056F0" w:rsidRDefault="002065A9" w:rsidP="00B55BD4">
            <w:pPr>
              <w:spacing w:after="0" w:line="240" w:lineRule="auto"/>
              <w:rPr>
                <w:rFonts w:ascii="Times New Roman" w:hAnsi="Times New Roman" w:cs="Times New Roman"/>
              </w:rPr>
            </w:pPr>
            <w:r w:rsidRPr="006056F0">
              <w:rPr>
                <w:rFonts w:ascii="Times New Roman" w:hAnsi="Times New Roman" w:cs="Times New Roman"/>
              </w:rPr>
              <w:t xml:space="preserve">Zasilanie powietrzem z centralnego źródła sprężonego gazu min. 200 do 600 </w:t>
            </w:r>
            <w:proofErr w:type="spellStart"/>
            <w:r w:rsidRPr="006056F0">
              <w:rPr>
                <w:rFonts w:ascii="Times New Roman" w:hAnsi="Times New Roman" w:cs="Times New Roman"/>
              </w:rPr>
              <w:t>kPa</w:t>
            </w:r>
            <w:proofErr w:type="spellEnd"/>
          </w:p>
        </w:tc>
        <w:tc>
          <w:tcPr>
            <w:tcW w:w="1559" w:type="dxa"/>
          </w:tcPr>
          <w:p w:rsidR="002065A9" w:rsidRPr="00766181" w:rsidRDefault="002065A9" w:rsidP="00766181">
            <w:pPr>
              <w:spacing w:after="0"/>
              <w:jc w:val="center"/>
              <w:rPr>
                <w:rFonts w:ascii="Times New Roman" w:hAnsi="Times New Roman" w:cs="Times New Roman"/>
              </w:rPr>
            </w:pPr>
            <w:r w:rsidRPr="00C243A0">
              <w:rPr>
                <w:rFonts w:ascii="Times New Roman" w:hAnsi="Times New Roman" w:cs="Times New Roman"/>
              </w:rPr>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vAlign w:val="center"/>
          </w:tcPr>
          <w:p w:rsidR="002065A9" w:rsidRPr="006056F0" w:rsidRDefault="002065A9" w:rsidP="00B55BD4">
            <w:pPr>
              <w:spacing w:after="0" w:line="240" w:lineRule="auto"/>
              <w:rPr>
                <w:rFonts w:ascii="Times New Roman" w:hAnsi="Times New Roman" w:cs="Times New Roman"/>
              </w:rPr>
            </w:pPr>
            <w:r w:rsidRPr="006056F0">
              <w:rPr>
                <w:rFonts w:ascii="Times New Roman" w:hAnsi="Times New Roman" w:cs="Times New Roman"/>
              </w:rPr>
              <w:t xml:space="preserve">Zasilanie tlenem z centralnego źródła sprężonego gazu o ciśnieniu min. 200 do 600 </w:t>
            </w:r>
            <w:proofErr w:type="spellStart"/>
            <w:r w:rsidRPr="006056F0">
              <w:rPr>
                <w:rFonts w:ascii="Times New Roman" w:hAnsi="Times New Roman" w:cs="Times New Roman"/>
              </w:rPr>
              <w:t>kPa</w:t>
            </w:r>
            <w:proofErr w:type="spellEnd"/>
            <w:r w:rsidRPr="006056F0">
              <w:rPr>
                <w:rFonts w:ascii="Times New Roman" w:hAnsi="Times New Roman" w:cs="Times New Roman"/>
              </w:rPr>
              <w:t xml:space="preserve"> </w:t>
            </w:r>
          </w:p>
        </w:tc>
        <w:tc>
          <w:tcPr>
            <w:tcW w:w="1559" w:type="dxa"/>
          </w:tcPr>
          <w:p w:rsidR="002065A9" w:rsidRPr="00766181" w:rsidRDefault="002065A9" w:rsidP="00766181">
            <w:pPr>
              <w:spacing w:after="0"/>
              <w:jc w:val="center"/>
              <w:rPr>
                <w:rFonts w:ascii="Times New Roman" w:hAnsi="Times New Roman" w:cs="Times New Roman"/>
              </w:rPr>
            </w:pPr>
            <w:r w:rsidRPr="00C243A0">
              <w:rPr>
                <w:rFonts w:ascii="Times New Roman" w:hAnsi="Times New Roman" w:cs="Times New Roman"/>
              </w:rPr>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vAlign w:val="center"/>
          </w:tcPr>
          <w:p w:rsidR="002065A9" w:rsidRPr="006056F0" w:rsidRDefault="002065A9" w:rsidP="00B55BD4">
            <w:pPr>
              <w:spacing w:after="0" w:line="240" w:lineRule="auto"/>
              <w:rPr>
                <w:rFonts w:ascii="Times New Roman" w:hAnsi="Times New Roman" w:cs="Times New Roman"/>
              </w:rPr>
            </w:pPr>
            <w:r w:rsidRPr="006056F0">
              <w:rPr>
                <w:rFonts w:ascii="Times New Roman" w:hAnsi="Times New Roman" w:cs="Times New Roman"/>
              </w:rPr>
              <w:t xml:space="preserve">Możliwość rozbudowy o zasilanie </w:t>
            </w:r>
            <w:proofErr w:type="spellStart"/>
            <w:r w:rsidRPr="006056F0">
              <w:rPr>
                <w:rFonts w:ascii="Times New Roman" w:hAnsi="Times New Roman" w:cs="Times New Roman"/>
              </w:rPr>
              <w:t>Helioxem</w:t>
            </w:r>
            <w:proofErr w:type="spellEnd"/>
            <w:r w:rsidRPr="006056F0">
              <w:rPr>
                <w:rFonts w:ascii="Times New Roman" w:hAnsi="Times New Roman" w:cs="Times New Roman"/>
              </w:rPr>
              <w:t xml:space="preserve"> min. 200 do 600 </w:t>
            </w:r>
            <w:proofErr w:type="spellStart"/>
            <w:r w:rsidRPr="006056F0">
              <w:rPr>
                <w:rFonts w:ascii="Times New Roman" w:hAnsi="Times New Roman" w:cs="Times New Roman"/>
              </w:rPr>
              <w:t>kPa</w:t>
            </w:r>
            <w:proofErr w:type="spellEnd"/>
          </w:p>
        </w:tc>
        <w:tc>
          <w:tcPr>
            <w:tcW w:w="1559" w:type="dxa"/>
          </w:tcPr>
          <w:p w:rsidR="002065A9" w:rsidRPr="00766181" w:rsidRDefault="002065A9" w:rsidP="00766181">
            <w:pPr>
              <w:spacing w:after="0"/>
              <w:jc w:val="center"/>
              <w:rPr>
                <w:rFonts w:ascii="Times New Roman" w:hAnsi="Times New Roman" w:cs="Times New Roman"/>
              </w:rPr>
            </w:pPr>
            <w:r w:rsidRPr="00C243A0">
              <w:rPr>
                <w:rFonts w:ascii="Times New Roman" w:hAnsi="Times New Roman" w:cs="Times New Roman"/>
              </w:rPr>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vAlign w:val="center"/>
          </w:tcPr>
          <w:p w:rsidR="002065A9" w:rsidRPr="006056F0" w:rsidRDefault="002065A9" w:rsidP="00B55BD4">
            <w:pPr>
              <w:spacing w:after="0" w:line="240" w:lineRule="auto"/>
              <w:rPr>
                <w:rFonts w:ascii="Times New Roman" w:hAnsi="Times New Roman" w:cs="Times New Roman"/>
              </w:rPr>
            </w:pPr>
            <w:r w:rsidRPr="006056F0">
              <w:rPr>
                <w:rFonts w:ascii="Times New Roman" w:hAnsi="Times New Roman" w:cs="Times New Roman"/>
              </w:rPr>
              <w:t>Zasilanie z sieci AC 100- 230 VAC 50/60 Hz ±10% oraz awaryjne zasilanie z akumulatora do l godz. pracy.</w:t>
            </w:r>
          </w:p>
        </w:tc>
        <w:tc>
          <w:tcPr>
            <w:tcW w:w="1559" w:type="dxa"/>
          </w:tcPr>
          <w:p w:rsidR="002065A9" w:rsidRPr="00766181" w:rsidRDefault="002065A9" w:rsidP="00766181">
            <w:pPr>
              <w:spacing w:after="0"/>
              <w:jc w:val="center"/>
              <w:rPr>
                <w:rFonts w:ascii="Times New Roman" w:hAnsi="Times New Roman" w:cs="Times New Roman"/>
              </w:rPr>
            </w:pPr>
            <w:r w:rsidRPr="00C243A0">
              <w:rPr>
                <w:rFonts w:ascii="Times New Roman" w:hAnsi="Times New Roman" w:cs="Times New Roman"/>
              </w:rPr>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vAlign w:val="center"/>
          </w:tcPr>
          <w:p w:rsidR="002065A9" w:rsidRPr="006056F0" w:rsidRDefault="002065A9" w:rsidP="00B55BD4">
            <w:pPr>
              <w:spacing w:after="0" w:line="240" w:lineRule="auto"/>
              <w:rPr>
                <w:rFonts w:ascii="Times New Roman" w:hAnsi="Times New Roman" w:cs="Times New Roman"/>
              </w:rPr>
            </w:pPr>
            <w:r w:rsidRPr="006056F0">
              <w:rPr>
                <w:rFonts w:ascii="Times New Roman" w:hAnsi="Times New Roman" w:cs="Times New Roman"/>
              </w:rPr>
              <w:t>Możliwość zainstalowania ekranu respiratora niezależnie od modułu pneumatycznego w odległości do 3m.</w:t>
            </w:r>
          </w:p>
        </w:tc>
        <w:tc>
          <w:tcPr>
            <w:tcW w:w="1559" w:type="dxa"/>
          </w:tcPr>
          <w:p w:rsidR="002065A9" w:rsidRPr="00766181" w:rsidRDefault="002065A9" w:rsidP="00766181">
            <w:pPr>
              <w:spacing w:after="0"/>
              <w:jc w:val="center"/>
              <w:rPr>
                <w:rFonts w:ascii="Times New Roman" w:hAnsi="Times New Roman" w:cs="Times New Roman"/>
              </w:rPr>
            </w:pPr>
            <w:r w:rsidRPr="00C243A0">
              <w:rPr>
                <w:rFonts w:ascii="Times New Roman" w:hAnsi="Times New Roman" w:cs="Times New Roman"/>
              </w:rPr>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vAlign w:val="center"/>
          </w:tcPr>
          <w:p w:rsidR="002065A9" w:rsidRPr="006056F0" w:rsidRDefault="002065A9" w:rsidP="00B55BD4">
            <w:pPr>
              <w:spacing w:after="0" w:line="240" w:lineRule="auto"/>
              <w:rPr>
                <w:rFonts w:ascii="Times New Roman" w:hAnsi="Times New Roman" w:cs="Times New Roman"/>
              </w:rPr>
            </w:pPr>
            <w:r w:rsidRPr="006056F0">
              <w:rPr>
                <w:rFonts w:ascii="Times New Roman" w:hAnsi="Times New Roman" w:cs="Times New Roman"/>
              </w:rPr>
              <w:t xml:space="preserve">Respirator zamocowany na wózku z blokadą kół, uchwytem do nawilżacza, zamykaną szafką na osprzęt </w:t>
            </w:r>
          </w:p>
        </w:tc>
        <w:tc>
          <w:tcPr>
            <w:tcW w:w="1559" w:type="dxa"/>
          </w:tcPr>
          <w:p w:rsidR="002065A9" w:rsidRPr="00766181" w:rsidRDefault="002065A9" w:rsidP="00766181">
            <w:pPr>
              <w:spacing w:after="0"/>
              <w:jc w:val="center"/>
              <w:rPr>
                <w:rFonts w:ascii="Times New Roman" w:hAnsi="Times New Roman" w:cs="Times New Roman"/>
              </w:rPr>
            </w:pPr>
            <w:r w:rsidRPr="00C243A0">
              <w:rPr>
                <w:rFonts w:ascii="Times New Roman" w:hAnsi="Times New Roman" w:cs="Times New Roman"/>
              </w:rPr>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vAlign w:val="center"/>
          </w:tcPr>
          <w:p w:rsidR="002065A9" w:rsidRPr="006056F0" w:rsidRDefault="002065A9" w:rsidP="00B55BD4">
            <w:pPr>
              <w:spacing w:after="0" w:line="240" w:lineRule="auto"/>
              <w:rPr>
                <w:rFonts w:ascii="Times New Roman" w:hAnsi="Times New Roman" w:cs="Times New Roman"/>
              </w:rPr>
            </w:pPr>
            <w:r w:rsidRPr="006056F0">
              <w:rPr>
                <w:rFonts w:ascii="Times New Roman" w:hAnsi="Times New Roman" w:cs="Times New Roman"/>
              </w:rPr>
              <w:t>Możliwość mocowania na półce lub kolumnie. Wysokość respiratora bez podstawy do 50 cm</w:t>
            </w:r>
          </w:p>
        </w:tc>
        <w:tc>
          <w:tcPr>
            <w:tcW w:w="1559" w:type="dxa"/>
          </w:tcPr>
          <w:p w:rsidR="002065A9" w:rsidRPr="00766181" w:rsidRDefault="002065A9" w:rsidP="00766181">
            <w:pPr>
              <w:spacing w:after="0"/>
              <w:jc w:val="center"/>
              <w:rPr>
                <w:rFonts w:ascii="Times New Roman" w:hAnsi="Times New Roman" w:cs="Times New Roman"/>
              </w:rPr>
            </w:pPr>
            <w:r w:rsidRPr="00C243A0">
              <w:rPr>
                <w:rFonts w:ascii="Times New Roman" w:hAnsi="Times New Roman" w:cs="Times New Roman"/>
              </w:rPr>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vAlign w:val="center"/>
          </w:tcPr>
          <w:p w:rsidR="002065A9" w:rsidRPr="006056F0" w:rsidRDefault="002065A9" w:rsidP="00B55BD4">
            <w:pPr>
              <w:spacing w:after="0" w:line="240" w:lineRule="auto"/>
              <w:rPr>
                <w:rFonts w:ascii="Times New Roman" w:hAnsi="Times New Roman" w:cs="Times New Roman"/>
              </w:rPr>
            </w:pPr>
            <w:r w:rsidRPr="006056F0">
              <w:rPr>
                <w:rFonts w:ascii="Times New Roman" w:hAnsi="Times New Roman" w:cs="Times New Roman"/>
              </w:rPr>
              <w:t>Możliwość prowadzenia wentylacji awaryjnie przy braku zasilania jednym z gazów</w:t>
            </w:r>
          </w:p>
        </w:tc>
        <w:tc>
          <w:tcPr>
            <w:tcW w:w="1559" w:type="dxa"/>
          </w:tcPr>
          <w:p w:rsidR="002065A9" w:rsidRPr="00766181" w:rsidRDefault="002065A9" w:rsidP="00766181">
            <w:pPr>
              <w:spacing w:after="0"/>
              <w:jc w:val="center"/>
              <w:rPr>
                <w:rFonts w:ascii="Times New Roman" w:hAnsi="Times New Roman" w:cs="Times New Roman"/>
              </w:rPr>
            </w:pPr>
            <w:r w:rsidRPr="00C243A0">
              <w:rPr>
                <w:rFonts w:ascii="Times New Roman" w:hAnsi="Times New Roman" w:cs="Times New Roman"/>
              </w:rPr>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vAlign w:val="center"/>
          </w:tcPr>
          <w:p w:rsidR="002065A9" w:rsidRPr="00FD168D" w:rsidRDefault="002065A9" w:rsidP="00B55BD4">
            <w:pPr>
              <w:spacing w:after="0" w:line="240" w:lineRule="auto"/>
              <w:rPr>
                <w:rFonts w:ascii="Times New Roman" w:hAnsi="Times New Roman" w:cs="Times New Roman"/>
                <w:b/>
              </w:rPr>
            </w:pPr>
            <w:r w:rsidRPr="00FD168D">
              <w:rPr>
                <w:rFonts w:ascii="Times New Roman" w:hAnsi="Times New Roman" w:cs="Times New Roman"/>
                <w:b/>
              </w:rPr>
              <w:t>Tryby wentylacji i typy oddechów</w:t>
            </w:r>
            <w:r w:rsidR="00FD168D">
              <w:rPr>
                <w:rFonts w:ascii="Times New Roman" w:hAnsi="Times New Roman" w:cs="Times New Roman"/>
                <w:b/>
              </w:rPr>
              <w:t>:</w:t>
            </w:r>
          </w:p>
        </w:tc>
        <w:tc>
          <w:tcPr>
            <w:tcW w:w="1559" w:type="dxa"/>
          </w:tcPr>
          <w:p w:rsidR="002065A9" w:rsidRPr="00766181" w:rsidRDefault="002065A9" w:rsidP="00766181">
            <w:pPr>
              <w:spacing w:after="0"/>
              <w:jc w:val="center"/>
              <w:rPr>
                <w:rFonts w:ascii="Times New Roman" w:hAnsi="Times New Roman" w:cs="Times New Roman"/>
              </w:rPr>
            </w:pPr>
            <w:r w:rsidRPr="00C243A0">
              <w:rPr>
                <w:rFonts w:ascii="Times New Roman" w:hAnsi="Times New Roman" w:cs="Times New Roman"/>
              </w:rPr>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vAlign w:val="center"/>
          </w:tcPr>
          <w:p w:rsidR="002065A9" w:rsidRPr="006056F0" w:rsidRDefault="002065A9" w:rsidP="00B55BD4">
            <w:pPr>
              <w:spacing w:after="0" w:line="240" w:lineRule="auto"/>
              <w:rPr>
                <w:rFonts w:ascii="Times New Roman" w:hAnsi="Times New Roman" w:cs="Times New Roman"/>
              </w:rPr>
            </w:pPr>
            <w:r w:rsidRPr="006056F0">
              <w:rPr>
                <w:rFonts w:ascii="Times New Roman" w:hAnsi="Times New Roman" w:cs="Times New Roman"/>
              </w:rPr>
              <w:t xml:space="preserve">Wymuszona (A/C, CMV, IPPV) </w:t>
            </w:r>
          </w:p>
        </w:tc>
        <w:tc>
          <w:tcPr>
            <w:tcW w:w="1559" w:type="dxa"/>
          </w:tcPr>
          <w:p w:rsidR="002065A9" w:rsidRPr="00766181" w:rsidRDefault="002065A9" w:rsidP="00766181">
            <w:pPr>
              <w:spacing w:after="0"/>
              <w:jc w:val="center"/>
              <w:rPr>
                <w:rFonts w:ascii="Times New Roman" w:hAnsi="Times New Roman" w:cs="Times New Roman"/>
              </w:rPr>
            </w:pPr>
            <w:r w:rsidRPr="00C243A0">
              <w:rPr>
                <w:rFonts w:ascii="Times New Roman" w:hAnsi="Times New Roman" w:cs="Times New Roman"/>
              </w:rPr>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vAlign w:val="center"/>
          </w:tcPr>
          <w:p w:rsidR="002065A9" w:rsidRPr="006056F0" w:rsidRDefault="002065A9" w:rsidP="00B55BD4">
            <w:pPr>
              <w:spacing w:after="0" w:line="240" w:lineRule="auto"/>
              <w:rPr>
                <w:rFonts w:ascii="Times New Roman" w:hAnsi="Times New Roman" w:cs="Times New Roman"/>
              </w:rPr>
            </w:pPr>
            <w:r w:rsidRPr="006056F0">
              <w:rPr>
                <w:rFonts w:ascii="Times New Roman" w:hAnsi="Times New Roman" w:cs="Times New Roman"/>
              </w:rPr>
              <w:t xml:space="preserve">Synchronizowana SIMV </w:t>
            </w:r>
          </w:p>
        </w:tc>
        <w:tc>
          <w:tcPr>
            <w:tcW w:w="1559" w:type="dxa"/>
          </w:tcPr>
          <w:p w:rsidR="002065A9" w:rsidRPr="00766181" w:rsidRDefault="002065A9" w:rsidP="00766181">
            <w:pPr>
              <w:spacing w:after="0"/>
              <w:jc w:val="center"/>
              <w:rPr>
                <w:rFonts w:ascii="Times New Roman" w:hAnsi="Times New Roman" w:cs="Times New Roman"/>
              </w:rPr>
            </w:pPr>
            <w:r w:rsidRPr="00C243A0">
              <w:rPr>
                <w:rFonts w:ascii="Times New Roman" w:hAnsi="Times New Roman" w:cs="Times New Roman"/>
              </w:rPr>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vAlign w:val="center"/>
          </w:tcPr>
          <w:p w:rsidR="002065A9" w:rsidRPr="006056F0" w:rsidRDefault="002065A9" w:rsidP="00B55BD4">
            <w:pPr>
              <w:spacing w:after="0" w:line="240" w:lineRule="auto"/>
              <w:rPr>
                <w:rFonts w:ascii="Times New Roman" w:hAnsi="Times New Roman" w:cs="Times New Roman"/>
              </w:rPr>
            </w:pPr>
            <w:r w:rsidRPr="006056F0">
              <w:rPr>
                <w:rFonts w:ascii="Times New Roman" w:hAnsi="Times New Roman" w:cs="Times New Roman"/>
              </w:rPr>
              <w:t>Spontaniczna (SPONT, CPAP)</w:t>
            </w:r>
          </w:p>
        </w:tc>
        <w:tc>
          <w:tcPr>
            <w:tcW w:w="1559" w:type="dxa"/>
          </w:tcPr>
          <w:p w:rsidR="002065A9" w:rsidRPr="00766181" w:rsidRDefault="002065A9" w:rsidP="00766181">
            <w:pPr>
              <w:spacing w:after="0"/>
              <w:jc w:val="center"/>
              <w:rPr>
                <w:rFonts w:ascii="Times New Roman" w:hAnsi="Times New Roman" w:cs="Times New Roman"/>
              </w:rPr>
            </w:pPr>
            <w:r w:rsidRPr="00C243A0">
              <w:rPr>
                <w:rFonts w:ascii="Times New Roman" w:hAnsi="Times New Roman" w:cs="Times New Roman"/>
              </w:rPr>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vAlign w:val="center"/>
          </w:tcPr>
          <w:p w:rsidR="002065A9" w:rsidRPr="006056F0" w:rsidRDefault="002065A9" w:rsidP="00B55BD4">
            <w:pPr>
              <w:spacing w:after="0" w:line="240" w:lineRule="auto"/>
              <w:rPr>
                <w:rFonts w:ascii="Times New Roman" w:hAnsi="Times New Roman" w:cs="Times New Roman"/>
              </w:rPr>
            </w:pPr>
            <w:r w:rsidRPr="006056F0">
              <w:rPr>
                <w:rFonts w:ascii="Times New Roman" w:hAnsi="Times New Roman" w:cs="Times New Roman"/>
              </w:rPr>
              <w:t xml:space="preserve">Na Dwóch Poziomach Ciśnienia ( BIPAP, Bi-Level, </w:t>
            </w:r>
            <w:proofErr w:type="spellStart"/>
            <w:r w:rsidRPr="006056F0">
              <w:rPr>
                <w:rFonts w:ascii="Times New Roman" w:hAnsi="Times New Roman" w:cs="Times New Roman"/>
              </w:rPr>
              <w:t>DuoPAP</w:t>
            </w:r>
            <w:proofErr w:type="spellEnd"/>
            <w:r w:rsidRPr="006056F0">
              <w:rPr>
                <w:rFonts w:ascii="Times New Roman" w:hAnsi="Times New Roman" w:cs="Times New Roman"/>
              </w:rPr>
              <w:t>,)</w:t>
            </w:r>
          </w:p>
        </w:tc>
        <w:tc>
          <w:tcPr>
            <w:tcW w:w="1559" w:type="dxa"/>
          </w:tcPr>
          <w:p w:rsidR="002065A9" w:rsidRPr="00766181" w:rsidRDefault="002065A9" w:rsidP="00766181">
            <w:pPr>
              <w:spacing w:after="0"/>
              <w:jc w:val="center"/>
              <w:rPr>
                <w:rFonts w:ascii="Times New Roman" w:hAnsi="Times New Roman" w:cs="Times New Roman"/>
              </w:rPr>
            </w:pPr>
            <w:r w:rsidRPr="00C243A0">
              <w:rPr>
                <w:rFonts w:ascii="Times New Roman" w:hAnsi="Times New Roman" w:cs="Times New Roman"/>
              </w:rPr>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B55BD4" w:rsidRPr="0037272C" w:rsidTr="00BA13C4">
        <w:trPr>
          <w:trHeight w:val="144"/>
        </w:trPr>
        <w:tc>
          <w:tcPr>
            <w:tcW w:w="568" w:type="dxa"/>
            <w:shd w:val="clear" w:color="auto" w:fill="DAEEF3" w:themeFill="accent5" w:themeFillTint="33"/>
            <w:vAlign w:val="center"/>
          </w:tcPr>
          <w:p w:rsidR="00B55BD4" w:rsidRPr="0037272C" w:rsidRDefault="00B55BD4" w:rsidP="00916769">
            <w:pPr>
              <w:numPr>
                <w:ilvl w:val="1"/>
                <w:numId w:val="1"/>
              </w:numPr>
              <w:spacing w:after="0"/>
              <w:rPr>
                <w:rFonts w:ascii="Times New Roman" w:hAnsi="Times New Roman" w:cs="Times New Roman"/>
              </w:rPr>
            </w:pPr>
          </w:p>
        </w:tc>
        <w:tc>
          <w:tcPr>
            <w:tcW w:w="5386" w:type="dxa"/>
            <w:shd w:val="clear" w:color="auto" w:fill="DAEEF3" w:themeFill="accent5" w:themeFillTint="33"/>
            <w:vAlign w:val="center"/>
          </w:tcPr>
          <w:p w:rsidR="00B55BD4" w:rsidRPr="00B55BD4" w:rsidRDefault="00B55BD4" w:rsidP="00B55BD4">
            <w:pPr>
              <w:spacing w:after="0" w:line="240" w:lineRule="auto"/>
              <w:rPr>
                <w:rFonts w:ascii="Times New Roman" w:hAnsi="Times New Roman" w:cs="Times New Roman"/>
              </w:rPr>
            </w:pPr>
            <w:r w:rsidRPr="00B55BD4">
              <w:rPr>
                <w:rFonts w:ascii="Times New Roman" w:hAnsi="Times New Roman" w:cs="Times New Roman"/>
              </w:rPr>
              <w:t xml:space="preserve">Automatyczny adaptacyjny tryb wentylacji w zamkniętej pętli oddechowej dla pacjentów aktywnych i pasywnych oddechowo: wg wzoru </w:t>
            </w:r>
            <w:proofErr w:type="spellStart"/>
            <w:r w:rsidRPr="00B55BD4">
              <w:rPr>
                <w:rFonts w:ascii="Times New Roman" w:hAnsi="Times New Roman" w:cs="Times New Roman"/>
              </w:rPr>
              <w:t>Mead’a</w:t>
            </w:r>
            <w:proofErr w:type="spellEnd"/>
            <w:r w:rsidRPr="00B55BD4">
              <w:rPr>
                <w:rFonts w:ascii="Times New Roman" w:hAnsi="Times New Roman" w:cs="Times New Roman"/>
              </w:rPr>
              <w:t xml:space="preserve"> lub wentylacja stymulowana z nerwu przeponowego NAVA.</w:t>
            </w:r>
          </w:p>
        </w:tc>
        <w:tc>
          <w:tcPr>
            <w:tcW w:w="1559" w:type="dxa"/>
            <w:shd w:val="clear" w:color="auto" w:fill="DAEEF3" w:themeFill="accent5" w:themeFillTint="33"/>
            <w:vAlign w:val="center"/>
          </w:tcPr>
          <w:p w:rsidR="006056F0" w:rsidRDefault="006056F0" w:rsidP="006056F0">
            <w:pPr>
              <w:spacing w:after="0"/>
              <w:jc w:val="center"/>
              <w:rPr>
                <w:rFonts w:ascii="Times New Roman" w:hAnsi="Times New Roman" w:cs="Times New Roman"/>
              </w:rPr>
            </w:pPr>
            <w:r w:rsidRPr="0037272C">
              <w:rPr>
                <w:rFonts w:ascii="Times New Roman" w:hAnsi="Times New Roman" w:cs="Times New Roman"/>
              </w:rPr>
              <w:t>TAK</w:t>
            </w:r>
            <w:r>
              <w:rPr>
                <w:rFonts w:ascii="Times New Roman" w:hAnsi="Times New Roman" w:cs="Times New Roman"/>
              </w:rPr>
              <w:t xml:space="preserve"> – 10 pkt.</w:t>
            </w:r>
          </w:p>
          <w:p w:rsidR="00B55BD4" w:rsidRPr="0037272C" w:rsidRDefault="006056F0" w:rsidP="006056F0">
            <w:pPr>
              <w:spacing w:after="0"/>
              <w:jc w:val="center"/>
              <w:rPr>
                <w:rFonts w:ascii="Times New Roman" w:hAnsi="Times New Roman" w:cs="Times New Roman"/>
              </w:rPr>
            </w:pPr>
            <w:r>
              <w:rPr>
                <w:rFonts w:ascii="Times New Roman" w:hAnsi="Times New Roman" w:cs="Times New Roman"/>
              </w:rPr>
              <w:t>NIE – 0 pkt.</w:t>
            </w:r>
          </w:p>
        </w:tc>
        <w:tc>
          <w:tcPr>
            <w:tcW w:w="2552" w:type="dxa"/>
            <w:shd w:val="clear" w:color="auto" w:fill="DAEEF3" w:themeFill="accent5" w:themeFillTint="33"/>
            <w:vAlign w:val="center"/>
          </w:tcPr>
          <w:p w:rsidR="00B55BD4" w:rsidRPr="0037272C" w:rsidRDefault="00B55BD4"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Kontrolowany ciśnieniem PCV</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Kontrolowany objętością VCV</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Kontrolowany ciśnieniem z gwarantowaną objętością PRVC</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Wentylacja nieinwazyjna NIV</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Wspomaganie oddechu ciśnieniem PS</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Wspomaganie oddechu objętością VS</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Wyzwalanie oddechów przepływowe</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Wyzwalanie oddechów ciśnieniowe</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 xml:space="preserve">Wdech ręczny wyzwalany osobnym przyciskiem </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Wentylacja bezdechu regulowana i automatyczna</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 xml:space="preserve">Westchnienia automatyczne </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Automatyczna kompensacja nieszczelności przy wentylacji nieinwazyjnej i inwazyjnej</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Automatyczna kompensacja oporu rurki dotchawicznej</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Funkcja wspomagania odsysania  przez podanie wysokiego stężenia O2 przed i po odsysaniu z możliwością regulacji zawartości tlenu, automatycznego rozpoznawania odłączenia i podłączenia pacjenta z zatrzymaniem pracy respiratora</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Funkcja wstrzymania na wdechu i wydechu</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 xml:space="preserve">Możliwość rozbudowy o  funkcje noworodkowe i tryb </w:t>
            </w:r>
            <w:proofErr w:type="spellStart"/>
            <w:r w:rsidRPr="00B55BD4">
              <w:rPr>
                <w:rFonts w:ascii="Times New Roman" w:hAnsi="Times New Roman" w:cs="Times New Roman"/>
              </w:rPr>
              <w:t>nCPAP</w:t>
            </w:r>
            <w:proofErr w:type="spellEnd"/>
            <w:r w:rsidRPr="00B55BD4">
              <w:rPr>
                <w:rFonts w:ascii="Times New Roman" w:hAnsi="Times New Roman" w:cs="Times New Roman"/>
              </w:rPr>
              <w:t xml:space="preserve"> </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Możliwość rozbudowy o terapię wysokoprzepływową tlenem</w:t>
            </w:r>
          </w:p>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 xml:space="preserve">(Hi </w:t>
            </w:r>
            <w:proofErr w:type="spellStart"/>
            <w:r w:rsidRPr="00B55BD4">
              <w:rPr>
                <w:rFonts w:ascii="Times New Roman" w:hAnsi="Times New Roman" w:cs="Times New Roman"/>
              </w:rPr>
              <w:t>Flow</w:t>
            </w:r>
            <w:proofErr w:type="spellEnd"/>
            <w:r w:rsidRPr="00B55BD4">
              <w:rPr>
                <w:rFonts w:ascii="Times New Roman" w:hAnsi="Times New Roman" w:cs="Times New Roman"/>
              </w:rPr>
              <w:t xml:space="preserve"> O2)</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vAlign w:val="center"/>
          </w:tcPr>
          <w:p w:rsidR="002065A9" w:rsidRPr="00FD168D" w:rsidRDefault="002065A9" w:rsidP="00B55BD4">
            <w:pPr>
              <w:spacing w:after="0" w:line="240" w:lineRule="auto"/>
              <w:rPr>
                <w:rFonts w:ascii="Times New Roman" w:hAnsi="Times New Roman" w:cs="Times New Roman"/>
                <w:b/>
              </w:rPr>
            </w:pPr>
            <w:r w:rsidRPr="00FD168D">
              <w:rPr>
                <w:rFonts w:ascii="Times New Roman" w:hAnsi="Times New Roman" w:cs="Times New Roman"/>
                <w:b/>
              </w:rPr>
              <w:t>Parametry regulowane</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Wstępne ustawienie parametrów wentylacji na podstawie płci i wzrostu pacjenta</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 xml:space="preserve">Częstość oddechów minimalny zakres od 5-120 </w:t>
            </w:r>
            <w:proofErr w:type="spellStart"/>
            <w:r w:rsidRPr="00B55BD4">
              <w:rPr>
                <w:rFonts w:ascii="Times New Roman" w:hAnsi="Times New Roman" w:cs="Times New Roman"/>
              </w:rPr>
              <w:t>odd</w:t>
            </w:r>
            <w:proofErr w:type="spellEnd"/>
            <w:r w:rsidRPr="00B55BD4">
              <w:rPr>
                <w:rFonts w:ascii="Times New Roman" w:hAnsi="Times New Roman" w:cs="Times New Roman"/>
              </w:rPr>
              <w:t>/min</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Objętość wdechowa minimalny zakres od 20 do 2000 ml</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PEEP/CPAP minimalny zakres od 0-50 cmH2O</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Stężenie tlenu minimalny zakres od 21-100%</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Stosunek I:E minimalny zakres od 1:9 do 4:1</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 xml:space="preserve">Czas wdechu minimalny zakres od 0.1 do 10 sek. </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Czułość wyzwalania ciśnieniem minimalny zakres od 0,5 do 12 cmH2O</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 xml:space="preserve">Czułość wyzwalania przepływem minimalny zakres od 0,5 </w:t>
            </w:r>
            <w:r w:rsidRPr="00B55BD4">
              <w:rPr>
                <w:rFonts w:ascii="Times New Roman" w:hAnsi="Times New Roman" w:cs="Times New Roman"/>
              </w:rPr>
              <w:lastRenderedPageBreak/>
              <w:t>do 15 l/min</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lastRenderedPageBreak/>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Kontrolowane ciśnienie wdechu minimalny zakres od 5 do 80cmH2O</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 xml:space="preserve">Wspomagane ciśnienie wdechu minimalny zakres od 0 do 80cm H2O </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Wysokie ciśnienie w trybach /</w:t>
            </w:r>
            <w:proofErr w:type="spellStart"/>
            <w:r w:rsidRPr="00B55BD4">
              <w:rPr>
                <w:rFonts w:ascii="Times New Roman" w:hAnsi="Times New Roman" w:cs="Times New Roman"/>
              </w:rPr>
              <w:t>APRV;BILEVEL;BIPAP;DuoPAP</w:t>
            </w:r>
            <w:proofErr w:type="spellEnd"/>
            <w:r w:rsidRPr="00B55BD4">
              <w:rPr>
                <w:rFonts w:ascii="Times New Roman" w:hAnsi="Times New Roman" w:cs="Times New Roman"/>
              </w:rPr>
              <w:t>/</w:t>
            </w:r>
          </w:p>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minimalny zakres od 0 do 50cm H2O</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 xml:space="preserve">Czas wysokiego/niskiego ciśnienia w trybach  /APRV,BILEVEL, </w:t>
            </w:r>
            <w:proofErr w:type="spellStart"/>
            <w:r w:rsidRPr="00B55BD4">
              <w:rPr>
                <w:rFonts w:ascii="Times New Roman" w:hAnsi="Times New Roman" w:cs="Times New Roman"/>
              </w:rPr>
              <w:t>DuoPAP</w:t>
            </w:r>
            <w:proofErr w:type="spellEnd"/>
            <w:r w:rsidRPr="00B55BD4">
              <w:rPr>
                <w:rFonts w:ascii="Times New Roman" w:hAnsi="Times New Roman" w:cs="Times New Roman"/>
              </w:rPr>
              <w:t>/ zakres min. 0,1-30 sekund</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Przedłużenie fazy wdechu min. 0-8 sekund</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Czułość rozpoczęcia fazy wydechu minimalny zakres od 5 do 70% przepływu szczytowego wdechowego</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 xml:space="preserve">Kształt krzywej przepływu min.: sinusoidalna, prostokątna, opadająca 50%, opadająca 100% </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FD168D" w:rsidRDefault="002065A9" w:rsidP="00B55BD4">
            <w:pPr>
              <w:spacing w:after="0" w:line="240" w:lineRule="auto"/>
              <w:rPr>
                <w:rFonts w:ascii="Times New Roman" w:hAnsi="Times New Roman" w:cs="Times New Roman"/>
                <w:b/>
              </w:rPr>
            </w:pPr>
            <w:r w:rsidRPr="00FD168D">
              <w:rPr>
                <w:rFonts w:ascii="Times New Roman" w:hAnsi="Times New Roman" w:cs="Times New Roman"/>
                <w:b/>
              </w:rPr>
              <w:t>Monitorowanie i obrazowanie parametrów wentylacji</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Kolorowy, pojedyncza matryca, dotykowy monitor o przekątnej min. 15”.</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Obrazowanie w czasie rzeczywistym aktywności oddechowej pacjenta, podatności i oporów</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Możliwość wyboru parametrów monitorowanych i konfiguracji grafiki ekranu przez użytkownika</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Pomiar parametrów wentylacji w czasie rzeczywistym – proksymalny czujnik przepływu</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Ciśnienie: szczytowe, średnie, minimalne, plateau, PEEP/CPAP, w przełyku</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Przepływ szczytowy wdechowy i wydechowy</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Objętość pojedynczego wydechu, wdechu, wydechu spontanicznego</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Wentylacja minutowa wydechowa, spontaniczna wentylacja minutowa</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Stosunek I:E</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Całkowita częstość oddechów</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Częstość oddechów spontanicznych</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 oddechów spontanicznych</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Czas wdechu / wydechu</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Stężenie O2</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Podatność i oporność statyczna</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proofErr w:type="spellStart"/>
            <w:r w:rsidRPr="00B55BD4">
              <w:rPr>
                <w:rFonts w:ascii="Times New Roman" w:hAnsi="Times New Roman" w:cs="Times New Roman"/>
              </w:rPr>
              <w:t>AutoPEEP</w:t>
            </w:r>
            <w:proofErr w:type="spellEnd"/>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Stała czasowa wydechu i wdechu</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Opory wydechowe i wdechowe</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 xml:space="preserve">PO.1 ciśnienia okluzji </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Wysiłek pacjenta PTP</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Praca oddechowa pacjenta WOB</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Wskaźnik dyszenia</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 xml:space="preserve">Możliwość wyświetlania w formie pętli parametrów: </w:t>
            </w:r>
            <w:r w:rsidRPr="00B55BD4">
              <w:rPr>
                <w:rFonts w:ascii="Times New Roman" w:hAnsi="Times New Roman" w:cs="Times New Roman"/>
              </w:rPr>
              <w:lastRenderedPageBreak/>
              <w:t>ciśnienie, objętość, przepływ w dowolnej wzajemnej zależności</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lastRenderedPageBreak/>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 xml:space="preserve">3 jednocześnie wyświetlane krzywe: objętość, ciśnienie, przepływ w funkcji czasu </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Trendy mierzonych parametrów min. 96 godzin</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Możliwość zatrzymania krzywych prezentowanych na monitorze w dowolnym momencie w celu ich analizy</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FD168D" w:rsidRDefault="002065A9" w:rsidP="00B55BD4">
            <w:pPr>
              <w:spacing w:after="0" w:line="240" w:lineRule="auto"/>
              <w:rPr>
                <w:rFonts w:ascii="Times New Roman" w:hAnsi="Times New Roman" w:cs="Times New Roman"/>
                <w:b/>
              </w:rPr>
            </w:pPr>
            <w:r w:rsidRPr="00FD168D">
              <w:rPr>
                <w:rFonts w:ascii="Times New Roman" w:hAnsi="Times New Roman" w:cs="Times New Roman"/>
                <w:b/>
              </w:rPr>
              <w:t>Alarmy</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Automatyczne i manualne ustawianie poziomu alarmów</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Hierarchia ważności alarmów trzystopniowa</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 xml:space="preserve">Regulowany poziom głośności alarmów  </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Niskiej/ Wysokiej wentylacji minutowej</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Niskiego/ Wysokiego ciśnienia</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Niskiej/ Wysokiej objętości wydychanej</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Niskiej/ Wysokiej częstości oddechów</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Bezdechu</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Stężenia O2</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B55BD4">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 przecieku</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B55BD4">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B55BD4">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Czujnika przepływu</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B55BD4">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B55BD4">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Rozłączenia układu pacjenta</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B55BD4">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B55BD4">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Zatkania gałęzi wydechowej układu pacjenta</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B55BD4">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B55BD4">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Zaniku zasilania sieciowego</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B55BD4">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B55BD4">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Zaniku zasilania powietrzem</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B55BD4">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B55BD4">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Zaniku zasilania O2</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B55BD4">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B55BD4">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Zaniku zasilania bateryjnego</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B55BD4">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B55BD4">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Integralny nebulizator pneumatyczny regulowany z poziomu monitora</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B55BD4">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B55BD4">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Zastawka wydechowa zdejmowana bez narzędzi, do sterylizacji w autoklawie</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B55BD4">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B55BD4">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Zabezpieczenie przed przypadkową zmianą parametrów</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B55BD4">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B55BD4">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Funkcja „zawieszenia” pracy respiratora (</w:t>
            </w:r>
            <w:proofErr w:type="spellStart"/>
            <w:r w:rsidRPr="00B55BD4">
              <w:rPr>
                <w:rFonts w:ascii="Times New Roman" w:hAnsi="Times New Roman" w:cs="Times New Roman"/>
              </w:rPr>
              <w:t>Standbay</w:t>
            </w:r>
            <w:proofErr w:type="spellEnd"/>
            <w:r w:rsidRPr="00B55BD4">
              <w:rPr>
                <w:rFonts w:ascii="Times New Roman" w:hAnsi="Times New Roman" w:cs="Times New Roman"/>
              </w:rPr>
              <w:t>)</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B55BD4">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B55BD4">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 xml:space="preserve">Pomiar ciśnienia w przełyku, obliczanie ciśnienia </w:t>
            </w:r>
            <w:proofErr w:type="spellStart"/>
            <w:r w:rsidRPr="00B55BD4">
              <w:rPr>
                <w:rFonts w:ascii="Times New Roman" w:hAnsi="Times New Roman" w:cs="Times New Roman"/>
              </w:rPr>
              <w:t>przezpłucnego</w:t>
            </w:r>
            <w:proofErr w:type="spellEnd"/>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B55BD4">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B55BD4">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Możliwość rozbudowy o narzędzie kreślenia pętli statycznej - ciśnienie/objętość w fazie wdechu i wydechu przy niskim przepływie gazów do płuc pacjenta z możliwością doboru przepływu i analizy za pomocą kursorów w celu określenia dolnego i górnego pkt. przegięcia krzywej</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B55BD4">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B55BD4">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 xml:space="preserve">Możliwość rozbudowy o pomiar saturacji z monitorowaniem na ekranie </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B55BD4">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B55BD4">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Możliwość rozbudowy o pomiar poziomu CO2  wyświetlany na ekranie respiratora (kapnometria w strumieniu głównym)</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B55BD4">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B55BD4">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 xml:space="preserve">Możliwość instalacji wersji </w:t>
            </w:r>
            <w:proofErr w:type="spellStart"/>
            <w:r w:rsidRPr="00B55BD4">
              <w:rPr>
                <w:rFonts w:ascii="Times New Roman" w:hAnsi="Times New Roman" w:cs="Times New Roman"/>
              </w:rPr>
              <w:t>IntelliVent</w:t>
            </w:r>
            <w:proofErr w:type="spellEnd"/>
            <w:r w:rsidRPr="00B55BD4">
              <w:rPr>
                <w:rFonts w:ascii="Times New Roman" w:hAnsi="Times New Roman" w:cs="Times New Roman"/>
              </w:rPr>
              <w:t xml:space="preserve"> ASV - pełna automatyka sterowania parametrami: objętości minutowej, </w:t>
            </w:r>
            <w:proofErr w:type="spellStart"/>
            <w:r w:rsidRPr="00B55BD4">
              <w:rPr>
                <w:rFonts w:ascii="Times New Roman" w:hAnsi="Times New Roman" w:cs="Times New Roman"/>
              </w:rPr>
              <w:lastRenderedPageBreak/>
              <w:t>natlenowania</w:t>
            </w:r>
            <w:proofErr w:type="spellEnd"/>
            <w:r w:rsidRPr="00B55BD4">
              <w:rPr>
                <w:rFonts w:ascii="Times New Roman" w:hAnsi="Times New Roman" w:cs="Times New Roman"/>
              </w:rPr>
              <w:t xml:space="preserve"> i PEEP. </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lastRenderedPageBreak/>
              <w:t>TAK, podać</w:t>
            </w:r>
          </w:p>
        </w:tc>
        <w:tc>
          <w:tcPr>
            <w:tcW w:w="2552" w:type="dxa"/>
            <w:vAlign w:val="center"/>
          </w:tcPr>
          <w:p w:rsidR="002065A9" w:rsidRPr="0037272C" w:rsidRDefault="002065A9" w:rsidP="00B55BD4">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B55BD4">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Pamięć zdarzeń i alarmów wyświetlana na monitorze respiratora min. 1000 zdarzeń</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Możliwość instalacji nowej wersji oprogramowania</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proofErr w:type="spellStart"/>
            <w:r w:rsidRPr="00B55BD4">
              <w:rPr>
                <w:rFonts w:ascii="Times New Roman" w:hAnsi="Times New Roman" w:cs="Times New Roman"/>
              </w:rPr>
              <w:t>Autotest</w:t>
            </w:r>
            <w:proofErr w:type="spellEnd"/>
            <w:r w:rsidRPr="00B55BD4">
              <w:rPr>
                <w:rFonts w:ascii="Times New Roman" w:hAnsi="Times New Roman" w:cs="Times New Roman"/>
              </w:rPr>
              <w:t xml:space="preserve"> aparatu samoczynny i na żądanie</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Układ oddechowy jednorazowy kompletny 10 szt.</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B55BD4" w:rsidRDefault="002065A9" w:rsidP="00B55BD4">
            <w:pPr>
              <w:spacing w:after="0" w:line="240" w:lineRule="auto"/>
              <w:rPr>
                <w:rFonts w:ascii="Times New Roman" w:hAnsi="Times New Roman" w:cs="Times New Roman"/>
              </w:rPr>
            </w:pPr>
            <w:r w:rsidRPr="00B55BD4">
              <w:rPr>
                <w:rFonts w:ascii="Times New Roman" w:hAnsi="Times New Roman" w:cs="Times New Roman"/>
              </w:rPr>
              <w:t>Ramię podtrzymujące układ oddechowy</w:t>
            </w:r>
          </w:p>
        </w:tc>
        <w:tc>
          <w:tcPr>
            <w:tcW w:w="1559" w:type="dxa"/>
          </w:tcPr>
          <w:p w:rsidR="002065A9" w:rsidRPr="00766181" w:rsidRDefault="002065A9" w:rsidP="00766181">
            <w:pPr>
              <w:spacing w:after="0"/>
              <w:jc w:val="center"/>
              <w:rPr>
                <w:rFonts w:ascii="Times New Roman" w:hAnsi="Times New Roman" w:cs="Times New Roman"/>
              </w:rPr>
            </w:pPr>
            <w:r w:rsidRPr="00ED3E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bl>
    <w:p w:rsidR="0012160E" w:rsidRDefault="0012160E" w:rsidP="00C05E17">
      <w:pPr>
        <w:spacing w:after="0"/>
        <w:rPr>
          <w:rFonts w:ascii="Times New Roman" w:hAnsi="Times New Roman" w:cs="Times New Roman"/>
        </w:rPr>
      </w:pPr>
    </w:p>
    <w:p w:rsidR="005A483B" w:rsidRDefault="005A483B" w:rsidP="00C05E17">
      <w:pPr>
        <w:spacing w:after="0"/>
        <w:rPr>
          <w:rFonts w:ascii="Times New Roman" w:hAnsi="Times New Roman" w:cs="Times New Roman"/>
        </w:rPr>
      </w:pPr>
    </w:p>
    <w:tbl>
      <w:tblPr>
        <w:tblW w:w="10065"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8"/>
        <w:gridCol w:w="5386"/>
        <w:gridCol w:w="1559"/>
        <w:gridCol w:w="2552"/>
      </w:tblGrid>
      <w:tr w:rsidR="005A483B" w:rsidRPr="0037272C" w:rsidTr="005A483B">
        <w:trPr>
          <w:trHeight w:val="144"/>
          <w:tblHeader/>
        </w:trPr>
        <w:tc>
          <w:tcPr>
            <w:tcW w:w="568"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L.p.</w:t>
            </w:r>
          </w:p>
        </w:tc>
        <w:tc>
          <w:tcPr>
            <w:tcW w:w="5386"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Wymagane parametry i funkcje</w:t>
            </w:r>
          </w:p>
          <w:p w:rsidR="005A483B" w:rsidRPr="0037272C" w:rsidRDefault="005A483B" w:rsidP="005A483B">
            <w:pPr>
              <w:spacing w:after="0"/>
              <w:jc w:val="center"/>
              <w:rPr>
                <w:rFonts w:ascii="Times New Roman" w:hAnsi="Times New Roman" w:cs="Times New Roman"/>
              </w:rPr>
            </w:pPr>
            <w:r w:rsidRPr="0037272C">
              <w:rPr>
                <w:rFonts w:ascii="Times New Roman" w:hAnsi="Times New Roman" w:cs="Times New Roman"/>
              </w:rPr>
              <w:t>(wartości minimalne wymagane)</w:t>
            </w:r>
          </w:p>
        </w:tc>
        <w:tc>
          <w:tcPr>
            <w:tcW w:w="1559"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Parametr wymagany</w:t>
            </w:r>
          </w:p>
        </w:tc>
        <w:tc>
          <w:tcPr>
            <w:tcW w:w="2552"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Parametr oferowany</w:t>
            </w:r>
          </w:p>
        </w:tc>
      </w:tr>
      <w:tr w:rsidR="005A483B" w:rsidRPr="0037272C" w:rsidTr="00BA13C4">
        <w:trPr>
          <w:trHeight w:val="144"/>
        </w:trPr>
        <w:tc>
          <w:tcPr>
            <w:tcW w:w="10065" w:type="dxa"/>
            <w:gridSpan w:val="4"/>
            <w:shd w:val="clear" w:color="auto" w:fill="F2DBDB" w:themeFill="accent2" w:themeFillTint="33"/>
            <w:vAlign w:val="center"/>
          </w:tcPr>
          <w:p w:rsidR="005A483B" w:rsidRPr="0037272C" w:rsidRDefault="00B55BD4" w:rsidP="005A483B">
            <w:pPr>
              <w:spacing w:after="0" w:line="240" w:lineRule="auto"/>
              <w:jc w:val="center"/>
              <w:rPr>
                <w:rFonts w:ascii="Times New Roman" w:hAnsi="Times New Roman" w:cs="Times New Roman"/>
                <w:b/>
              </w:rPr>
            </w:pPr>
            <w:r>
              <w:rPr>
                <w:rFonts w:ascii="Times New Roman" w:hAnsi="Times New Roman" w:cs="Times New Roman"/>
                <w:b/>
                <w:bCs/>
              </w:rPr>
              <w:t xml:space="preserve">Defibrylator </w:t>
            </w:r>
            <w:r w:rsidR="005A483B" w:rsidRPr="0037272C">
              <w:rPr>
                <w:rFonts w:ascii="Times New Roman" w:hAnsi="Times New Roman" w:cs="Times New Roman"/>
                <w:b/>
                <w:bCs/>
              </w:rPr>
              <w:t xml:space="preserve">– </w:t>
            </w:r>
            <w:r w:rsidR="00AE3437">
              <w:rPr>
                <w:rFonts w:ascii="Times New Roman" w:hAnsi="Times New Roman" w:cs="Times New Roman"/>
                <w:b/>
                <w:bCs/>
              </w:rPr>
              <w:t>1</w:t>
            </w:r>
            <w:r w:rsidR="005A483B" w:rsidRPr="0037272C">
              <w:rPr>
                <w:rFonts w:ascii="Times New Roman" w:hAnsi="Times New Roman" w:cs="Times New Roman"/>
                <w:b/>
                <w:bCs/>
              </w:rPr>
              <w:t xml:space="preserve"> </w:t>
            </w:r>
            <w:proofErr w:type="spellStart"/>
            <w:r w:rsidR="005A483B" w:rsidRPr="0037272C">
              <w:rPr>
                <w:rFonts w:ascii="Times New Roman" w:hAnsi="Times New Roman" w:cs="Times New Roman"/>
                <w:b/>
                <w:bCs/>
              </w:rPr>
              <w:t>kpl</w:t>
            </w:r>
            <w:proofErr w:type="spellEnd"/>
            <w:r w:rsidR="005A483B" w:rsidRPr="0037272C">
              <w:rPr>
                <w:rFonts w:ascii="Times New Roman" w:hAnsi="Times New Roman" w:cs="Times New Roman"/>
                <w:b/>
                <w:bCs/>
              </w:rPr>
              <w:t>.</w:t>
            </w:r>
          </w:p>
          <w:p w:rsidR="005A483B" w:rsidRPr="0037272C" w:rsidRDefault="005A483B" w:rsidP="005A483B">
            <w:pPr>
              <w:spacing w:after="0" w:line="240" w:lineRule="auto"/>
              <w:rPr>
                <w:rFonts w:ascii="Times New Roman" w:hAnsi="Times New Roman" w:cs="Times New Roman"/>
              </w:rPr>
            </w:pPr>
            <w:r w:rsidRPr="0037272C">
              <w:rPr>
                <w:rFonts w:ascii="Times New Roman" w:hAnsi="Times New Roman" w:cs="Times New Roman"/>
              </w:rPr>
              <w:t>Oferowany model: ………………………………………</w:t>
            </w:r>
          </w:p>
          <w:p w:rsidR="005A483B" w:rsidRDefault="005A483B" w:rsidP="005A483B">
            <w:pPr>
              <w:spacing w:after="0" w:line="240" w:lineRule="auto"/>
              <w:rPr>
                <w:rFonts w:ascii="Times New Roman" w:hAnsi="Times New Roman" w:cs="Times New Roman"/>
              </w:rPr>
            </w:pPr>
            <w:r w:rsidRPr="0037272C">
              <w:rPr>
                <w:rFonts w:ascii="Times New Roman" w:hAnsi="Times New Roman" w:cs="Times New Roman"/>
              </w:rPr>
              <w:t>Producent: …………………………………………………………</w:t>
            </w:r>
          </w:p>
          <w:p w:rsidR="00B8601D" w:rsidRPr="0037272C" w:rsidRDefault="00B8601D" w:rsidP="005A483B">
            <w:pPr>
              <w:spacing w:after="0" w:line="240" w:lineRule="auto"/>
              <w:rPr>
                <w:rFonts w:ascii="Times New Roman" w:hAnsi="Times New Roman" w:cs="Times New Roman"/>
              </w:rPr>
            </w:pPr>
            <w:r>
              <w:rPr>
                <w:rFonts w:ascii="Times New Roman" w:hAnsi="Times New Roman" w:cs="Times New Roman"/>
              </w:rPr>
              <w:t>Rok produkcji……………………………………………………</w:t>
            </w: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AE3437" w:rsidRDefault="002065A9" w:rsidP="00AE3437">
            <w:pPr>
              <w:spacing w:after="0" w:line="240" w:lineRule="auto"/>
              <w:rPr>
                <w:rFonts w:ascii="Times New Roman" w:hAnsi="Times New Roman" w:cs="Times New Roman"/>
              </w:rPr>
            </w:pPr>
            <w:r w:rsidRPr="00AE3437">
              <w:rPr>
                <w:rFonts w:ascii="Times New Roman" w:hAnsi="Times New Roman" w:cs="Times New Roman"/>
              </w:rPr>
              <w:t xml:space="preserve">Urządzenie do monitorowania i defibrylacji </w:t>
            </w:r>
          </w:p>
        </w:tc>
        <w:tc>
          <w:tcPr>
            <w:tcW w:w="1559" w:type="dxa"/>
          </w:tcPr>
          <w:p w:rsidR="002065A9" w:rsidRPr="00766181" w:rsidRDefault="002065A9" w:rsidP="00766181">
            <w:pPr>
              <w:spacing w:after="0"/>
              <w:jc w:val="center"/>
              <w:rPr>
                <w:rFonts w:ascii="Times New Roman" w:hAnsi="Times New Roman" w:cs="Times New Roman"/>
              </w:rPr>
            </w:pPr>
            <w:r w:rsidRPr="0023490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AE3437" w:rsidRDefault="002065A9" w:rsidP="00AE3437">
            <w:pPr>
              <w:spacing w:after="0" w:line="240" w:lineRule="auto"/>
              <w:rPr>
                <w:rFonts w:ascii="Times New Roman" w:hAnsi="Times New Roman" w:cs="Times New Roman"/>
              </w:rPr>
            </w:pPr>
            <w:r w:rsidRPr="00AE3437">
              <w:rPr>
                <w:rFonts w:ascii="Times New Roman" w:hAnsi="Times New Roman" w:cs="Times New Roman"/>
              </w:rPr>
              <w:t>Ekran kolorowy typu TFT o przekątnej minimum 7’’</w:t>
            </w:r>
          </w:p>
        </w:tc>
        <w:tc>
          <w:tcPr>
            <w:tcW w:w="1559" w:type="dxa"/>
          </w:tcPr>
          <w:p w:rsidR="002065A9" w:rsidRPr="00766181" w:rsidRDefault="002065A9" w:rsidP="00766181">
            <w:pPr>
              <w:spacing w:after="0"/>
              <w:jc w:val="center"/>
              <w:rPr>
                <w:rFonts w:ascii="Times New Roman" w:hAnsi="Times New Roman" w:cs="Times New Roman"/>
              </w:rPr>
            </w:pPr>
            <w:r w:rsidRPr="0023490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AE3437" w:rsidRDefault="002065A9" w:rsidP="00AE3437">
            <w:pPr>
              <w:spacing w:after="0" w:line="240" w:lineRule="auto"/>
              <w:rPr>
                <w:rFonts w:ascii="Times New Roman" w:hAnsi="Times New Roman" w:cs="Times New Roman"/>
              </w:rPr>
            </w:pPr>
            <w:r w:rsidRPr="00AE3437">
              <w:rPr>
                <w:rFonts w:ascii="Times New Roman" w:hAnsi="Times New Roman" w:cs="Times New Roman"/>
              </w:rPr>
              <w:t>Możliwość wyświetlania na ekranie 3 krzywych dynamicznych.</w:t>
            </w:r>
          </w:p>
        </w:tc>
        <w:tc>
          <w:tcPr>
            <w:tcW w:w="1559" w:type="dxa"/>
          </w:tcPr>
          <w:p w:rsidR="002065A9" w:rsidRPr="00766181" w:rsidRDefault="002065A9" w:rsidP="00766181">
            <w:pPr>
              <w:spacing w:after="0"/>
              <w:jc w:val="center"/>
              <w:rPr>
                <w:rFonts w:ascii="Times New Roman" w:hAnsi="Times New Roman" w:cs="Times New Roman"/>
              </w:rPr>
            </w:pPr>
            <w:r w:rsidRPr="0023490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AE3437" w:rsidRDefault="002065A9" w:rsidP="00AE3437">
            <w:pPr>
              <w:spacing w:after="0" w:line="240" w:lineRule="auto"/>
              <w:rPr>
                <w:rFonts w:ascii="Times New Roman" w:hAnsi="Times New Roman" w:cs="Times New Roman"/>
              </w:rPr>
            </w:pPr>
            <w:r w:rsidRPr="00AE3437">
              <w:rPr>
                <w:rFonts w:ascii="Times New Roman" w:hAnsi="Times New Roman" w:cs="Times New Roman"/>
              </w:rPr>
              <w:t>Wyświetlanie wszystkich monitorowanych parametrów w formie cyfrowej</w:t>
            </w:r>
          </w:p>
        </w:tc>
        <w:tc>
          <w:tcPr>
            <w:tcW w:w="1559" w:type="dxa"/>
          </w:tcPr>
          <w:p w:rsidR="002065A9" w:rsidRPr="00766181" w:rsidRDefault="002065A9" w:rsidP="00766181">
            <w:pPr>
              <w:spacing w:after="0"/>
              <w:jc w:val="center"/>
              <w:rPr>
                <w:rFonts w:ascii="Times New Roman" w:hAnsi="Times New Roman" w:cs="Times New Roman"/>
              </w:rPr>
            </w:pPr>
            <w:r w:rsidRPr="0023490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AE3437" w:rsidRDefault="002065A9" w:rsidP="00AE3437">
            <w:pPr>
              <w:spacing w:after="0" w:line="240" w:lineRule="auto"/>
              <w:rPr>
                <w:rFonts w:ascii="Times New Roman" w:hAnsi="Times New Roman" w:cs="Times New Roman"/>
              </w:rPr>
            </w:pPr>
            <w:r w:rsidRPr="00AE3437">
              <w:rPr>
                <w:rFonts w:ascii="Times New Roman" w:hAnsi="Times New Roman" w:cs="Times New Roman"/>
              </w:rPr>
              <w:t>Dwufazowa fala defibrylacji</w:t>
            </w:r>
          </w:p>
        </w:tc>
        <w:tc>
          <w:tcPr>
            <w:tcW w:w="1559" w:type="dxa"/>
          </w:tcPr>
          <w:p w:rsidR="002065A9" w:rsidRPr="00766181" w:rsidRDefault="002065A9" w:rsidP="00766181">
            <w:pPr>
              <w:spacing w:after="0"/>
              <w:jc w:val="center"/>
              <w:rPr>
                <w:rFonts w:ascii="Times New Roman" w:hAnsi="Times New Roman" w:cs="Times New Roman"/>
              </w:rPr>
            </w:pPr>
            <w:r w:rsidRPr="0023490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AE3437" w:rsidRDefault="002065A9" w:rsidP="00AE3437">
            <w:pPr>
              <w:spacing w:after="0" w:line="240" w:lineRule="auto"/>
              <w:rPr>
                <w:rFonts w:ascii="Times New Roman" w:hAnsi="Times New Roman" w:cs="Times New Roman"/>
              </w:rPr>
            </w:pPr>
            <w:r w:rsidRPr="00AE3437">
              <w:rPr>
                <w:rFonts w:ascii="Times New Roman" w:hAnsi="Times New Roman" w:cs="Times New Roman"/>
              </w:rPr>
              <w:t xml:space="preserve">Defibrylacje ręczna w </w:t>
            </w:r>
            <w:proofErr w:type="spellStart"/>
            <w:r w:rsidRPr="00AE3437">
              <w:rPr>
                <w:rFonts w:ascii="Times New Roman" w:hAnsi="Times New Roman" w:cs="Times New Roman"/>
              </w:rPr>
              <w:t>zakresiemin</w:t>
            </w:r>
            <w:proofErr w:type="spellEnd"/>
            <w:r w:rsidRPr="00AE3437">
              <w:rPr>
                <w:rFonts w:ascii="Times New Roman" w:hAnsi="Times New Roman" w:cs="Times New Roman"/>
              </w:rPr>
              <w:t>. od 1 do 360 J</w:t>
            </w:r>
          </w:p>
        </w:tc>
        <w:tc>
          <w:tcPr>
            <w:tcW w:w="1559" w:type="dxa"/>
          </w:tcPr>
          <w:p w:rsidR="002065A9" w:rsidRPr="00766181" w:rsidRDefault="002065A9" w:rsidP="00766181">
            <w:pPr>
              <w:spacing w:after="0"/>
              <w:jc w:val="center"/>
              <w:rPr>
                <w:rFonts w:ascii="Times New Roman" w:hAnsi="Times New Roman" w:cs="Times New Roman"/>
              </w:rPr>
            </w:pPr>
            <w:r w:rsidRPr="0023490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AE3437" w:rsidRDefault="002065A9" w:rsidP="00AE3437">
            <w:pPr>
              <w:spacing w:after="0" w:line="240" w:lineRule="auto"/>
              <w:rPr>
                <w:rFonts w:ascii="Times New Roman" w:hAnsi="Times New Roman" w:cs="Times New Roman"/>
              </w:rPr>
            </w:pPr>
            <w:r w:rsidRPr="00AE3437">
              <w:rPr>
                <w:rFonts w:ascii="Times New Roman" w:hAnsi="Times New Roman" w:cs="Times New Roman"/>
              </w:rPr>
              <w:t>Możliwość wykonania defibrylacji wewnętrznej</w:t>
            </w:r>
          </w:p>
        </w:tc>
        <w:tc>
          <w:tcPr>
            <w:tcW w:w="1559" w:type="dxa"/>
          </w:tcPr>
          <w:p w:rsidR="002065A9" w:rsidRPr="00766181" w:rsidRDefault="002065A9" w:rsidP="00766181">
            <w:pPr>
              <w:spacing w:after="0"/>
              <w:jc w:val="center"/>
              <w:rPr>
                <w:rFonts w:ascii="Times New Roman" w:hAnsi="Times New Roman" w:cs="Times New Roman"/>
              </w:rPr>
            </w:pPr>
            <w:r w:rsidRPr="0023490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AE3437" w:rsidRDefault="002065A9" w:rsidP="00AE3437">
            <w:pPr>
              <w:spacing w:after="0" w:line="240" w:lineRule="auto"/>
              <w:rPr>
                <w:rFonts w:ascii="Times New Roman" w:hAnsi="Times New Roman" w:cs="Times New Roman"/>
              </w:rPr>
            </w:pPr>
            <w:r w:rsidRPr="00AE3437">
              <w:rPr>
                <w:rFonts w:ascii="Times New Roman" w:hAnsi="Times New Roman" w:cs="Times New Roman"/>
              </w:rPr>
              <w:t>Czas ładowania do energii maksymalnej200J</w:t>
            </w:r>
            <w:r w:rsidRPr="00AE3437">
              <w:rPr>
                <w:rFonts w:ascii="Times New Roman" w:hAnsi="Times New Roman" w:cs="Times New Roman"/>
              </w:rPr>
              <w:br/>
              <w:t>max. 5 sekund</w:t>
            </w:r>
          </w:p>
        </w:tc>
        <w:tc>
          <w:tcPr>
            <w:tcW w:w="1559" w:type="dxa"/>
          </w:tcPr>
          <w:p w:rsidR="002065A9" w:rsidRPr="00766181" w:rsidRDefault="002065A9" w:rsidP="00766181">
            <w:pPr>
              <w:spacing w:after="0"/>
              <w:jc w:val="center"/>
              <w:rPr>
                <w:rFonts w:ascii="Times New Roman" w:hAnsi="Times New Roman" w:cs="Times New Roman"/>
              </w:rPr>
            </w:pPr>
            <w:r w:rsidRPr="0023490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AE3437" w:rsidRDefault="002065A9" w:rsidP="00AE3437">
            <w:pPr>
              <w:spacing w:after="0" w:line="240" w:lineRule="auto"/>
              <w:rPr>
                <w:rFonts w:ascii="Times New Roman" w:hAnsi="Times New Roman" w:cs="Times New Roman"/>
              </w:rPr>
            </w:pPr>
            <w:r w:rsidRPr="00AE3437">
              <w:rPr>
                <w:rFonts w:ascii="Times New Roman" w:hAnsi="Times New Roman" w:cs="Times New Roman"/>
              </w:rPr>
              <w:t>Możliwość wyboru jednego spośród min. 20 poziomów energii defibrylacji</w:t>
            </w:r>
          </w:p>
        </w:tc>
        <w:tc>
          <w:tcPr>
            <w:tcW w:w="1559" w:type="dxa"/>
          </w:tcPr>
          <w:p w:rsidR="002065A9" w:rsidRPr="00766181" w:rsidRDefault="002065A9" w:rsidP="00766181">
            <w:pPr>
              <w:spacing w:after="0"/>
              <w:jc w:val="center"/>
              <w:rPr>
                <w:rFonts w:ascii="Times New Roman" w:hAnsi="Times New Roman" w:cs="Times New Roman"/>
              </w:rPr>
            </w:pPr>
            <w:r w:rsidRPr="0023490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AE3437" w:rsidRDefault="002065A9" w:rsidP="00AE3437">
            <w:pPr>
              <w:spacing w:after="0" w:line="240" w:lineRule="auto"/>
              <w:rPr>
                <w:rFonts w:ascii="Times New Roman" w:hAnsi="Times New Roman" w:cs="Times New Roman"/>
              </w:rPr>
            </w:pPr>
            <w:r w:rsidRPr="00AE3437">
              <w:rPr>
                <w:rFonts w:ascii="Times New Roman" w:hAnsi="Times New Roman" w:cs="Times New Roman"/>
              </w:rPr>
              <w:t>Defibrylacja półautomatyczna (AED) z systemem doradczym w języku polskim zgodny z aktualnymi wytycznymi PRC 2010</w:t>
            </w:r>
          </w:p>
        </w:tc>
        <w:tc>
          <w:tcPr>
            <w:tcW w:w="1559" w:type="dxa"/>
          </w:tcPr>
          <w:p w:rsidR="002065A9" w:rsidRPr="00766181" w:rsidRDefault="002065A9" w:rsidP="00766181">
            <w:pPr>
              <w:spacing w:after="0"/>
              <w:jc w:val="center"/>
              <w:rPr>
                <w:rFonts w:ascii="Times New Roman" w:hAnsi="Times New Roman" w:cs="Times New Roman"/>
              </w:rPr>
            </w:pPr>
            <w:r w:rsidRPr="0023490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AE3437" w:rsidRDefault="002065A9" w:rsidP="00AE3437">
            <w:pPr>
              <w:spacing w:after="0" w:line="240" w:lineRule="auto"/>
              <w:rPr>
                <w:rFonts w:ascii="Times New Roman" w:hAnsi="Times New Roman" w:cs="Times New Roman"/>
              </w:rPr>
            </w:pPr>
            <w:r w:rsidRPr="00AE3437">
              <w:rPr>
                <w:rFonts w:ascii="Times New Roman" w:hAnsi="Times New Roman" w:cs="Times New Roman"/>
              </w:rPr>
              <w:t>Energia defibrylacji w trybie AED  min. od 100 do 360 J</w:t>
            </w:r>
          </w:p>
        </w:tc>
        <w:tc>
          <w:tcPr>
            <w:tcW w:w="1559" w:type="dxa"/>
          </w:tcPr>
          <w:p w:rsidR="002065A9" w:rsidRPr="00766181" w:rsidRDefault="002065A9" w:rsidP="00766181">
            <w:pPr>
              <w:spacing w:after="0"/>
              <w:jc w:val="center"/>
              <w:rPr>
                <w:rFonts w:ascii="Times New Roman" w:hAnsi="Times New Roman" w:cs="Times New Roman"/>
              </w:rPr>
            </w:pPr>
            <w:r w:rsidRPr="0023490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AE3437" w:rsidRDefault="002065A9" w:rsidP="00AE3437">
            <w:pPr>
              <w:spacing w:after="0" w:line="240" w:lineRule="auto"/>
              <w:rPr>
                <w:rFonts w:ascii="Times New Roman" w:hAnsi="Times New Roman" w:cs="Times New Roman"/>
              </w:rPr>
            </w:pPr>
            <w:r w:rsidRPr="00AE3437">
              <w:rPr>
                <w:rFonts w:ascii="Times New Roman" w:hAnsi="Times New Roman" w:cs="Times New Roman"/>
              </w:rPr>
              <w:t xml:space="preserve">W trybie AED - programowane przez użytkownika wartości energii dla 1, 2 i 3 </w:t>
            </w:r>
            <w:proofErr w:type="spellStart"/>
            <w:r w:rsidRPr="00AE3437">
              <w:rPr>
                <w:rFonts w:ascii="Times New Roman" w:hAnsi="Times New Roman" w:cs="Times New Roman"/>
              </w:rPr>
              <w:t>defibrylacjizenergią</w:t>
            </w:r>
            <w:proofErr w:type="spellEnd"/>
          </w:p>
        </w:tc>
        <w:tc>
          <w:tcPr>
            <w:tcW w:w="1559" w:type="dxa"/>
          </w:tcPr>
          <w:p w:rsidR="002065A9" w:rsidRPr="00766181" w:rsidRDefault="002065A9" w:rsidP="00766181">
            <w:pPr>
              <w:spacing w:after="0"/>
              <w:jc w:val="center"/>
              <w:rPr>
                <w:rFonts w:ascii="Times New Roman" w:hAnsi="Times New Roman" w:cs="Times New Roman"/>
              </w:rPr>
            </w:pPr>
            <w:r w:rsidRPr="0023490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AE3437" w:rsidRDefault="002065A9" w:rsidP="00AE3437">
            <w:pPr>
              <w:spacing w:after="0" w:line="240" w:lineRule="auto"/>
              <w:rPr>
                <w:rFonts w:ascii="Times New Roman" w:hAnsi="Times New Roman" w:cs="Times New Roman"/>
              </w:rPr>
            </w:pPr>
            <w:r w:rsidRPr="00AE3437">
              <w:rPr>
                <w:rFonts w:ascii="Times New Roman" w:hAnsi="Times New Roman" w:cs="Times New Roman"/>
              </w:rPr>
              <w:t>Możliwość wykonania defibrylacji w trybie AED za pomocą elektrod jednorazowych</w:t>
            </w:r>
          </w:p>
        </w:tc>
        <w:tc>
          <w:tcPr>
            <w:tcW w:w="1559" w:type="dxa"/>
          </w:tcPr>
          <w:p w:rsidR="002065A9" w:rsidRPr="00766181" w:rsidRDefault="002065A9" w:rsidP="00766181">
            <w:pPr>
              <w:spacing w:after="0"/>
              <w:jc w:val="center"/>
              <w:rPr>
                <w:rFonts w:ascii="Times New Roman" w:hAnsi="Times New Roman" w:cs="Times New Roman"/>
              </w:rPr>
            </w:pPr>
            <w:r w:rsidRPr="0023490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AE3437" w:rsidRDefault="002065A9" w:rsidP="00AE3437">
            <w:pPr>
              <w:spacing w:after="0" w:line="240" w:lineRule="auto"/>
              <w:rPr>
                <w:rFonts w:ascii="Times New Roman" w:hAnsi="Times New Roman" w:cs="Times New Roman"/>
              </w:rPr>
            </w:pPr>
            <w:r w:rsidRPr="00AE3437">
              <w:rPr>
                <w:rFonts w:ascii="Times New Roman" w:hAnsi="Times New Roman" w:cs="Times New Roman"/>
              </w:rPr>
              <w:t>Dźwiękowe i tekstowe komunikaty w języku polskim prowadzące  użytkownika przez proces defibrylacji półautomatycznej</w:t>
            </w:r>
          </w:p>
        </w:tc>
        <w:tc>
          <w:tcPr>
            <w:tcW w:w="1559" w:type="dxa"/>
          </w:tcPr>
          <w:p w:rsidR="002065A9" w:rsidRPr="00766181" w:rsidRDefault="002065A9" w:rsidP="00766181">
            <w:pPr>
              <w:spacing w:after="0"/>
              <w:jc w:val="center"/>
              <w:rPr>
                <w:rFonts w:ascii="Times New Roman" w:hAnsi="Times New Roman" w:cs="Times New Roman"/>
              </w:rPr>
            </w:pPr>
            <w:r w:rsidRPr="0023490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AE3437" w:rsidRDefault="002065A9" w:rsidP="00AE3437">
            <w:pPr>
              <w:spacing w:after="0" w:line="240" w:lineRule="auto"/>
              <w:rPr>
                <w:rFonts w:ascii="Times New Roman" w:hAnsi="Times New Roman" w:cs="Times New Roman"/>
              </w:rPr>
            </w:pPr>
            <w:r w:rsidRPr="00AE3437">
              <w:rPr>
                <w:rFonts w:ascii="Times New Roman" w:hAnsi="Times New Roman" w:cs="Times New Roman"/>
              </w:rPr>
              <w:t>Wydzielony na defibrylatorze przycisk rozładowania energii</w:t>
            </w:r>
          </w:p>
        </w:tc>
        <w:tc>
          <w:tcPr>
            <w:tcW w:w="1559" w:type="dxa"/>
          </w:tcPr>
          <w:p w:rsidR="002065A9" w:rsidRPr="00766181" w:rsidRDefault="002065A9" w:rsidP="00766181">
            <w:pPr>
              <w:spacing w:after="0"/>
              <w:jc w:val="center"/>
              <w:rPr>
                <w:rFonts w:ascii="Times New Roman" w:hAnsi="Times New Roman" w:cs="Times New Roman"/>
              </w:rPr>
            </w:pPr>
            <w:r w:rsidRPr="0023490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AE3437" w:rsidRDefault="002065A9" w:rsidP="00AE3437">
            <w:pPr>
              <w:spacing w:after="0" w:line="240" w:lineRule="auto"/>
              <w:rPr>
                <w:rFonts w:ascii="Times New Roman" w:hAnsi="Times New Roman" w:cs="Times New Roman"/>
              </w:rPr>
            </w:pPr>
            <w:r w:rsidRPr="00AE3437">
              <w:rPr>
                <w:rFonts w:ascii="Times New Roman" w:hAnsi="Times New Roman" w:cs="Times New Roman"/>
              </w:rPr>
              <w:t xml:space="preserve">Ustawianie energii defibrylacji, ładowania i wstrząsu na łyżkach </w:t>
            </w:r>
            <w:proofErr w:type="spellStart"/>
            <w:r w:rsidRPr="00AE3437">
              <w:rPr>
                <w:rFonts w:ascii="Times New Roman" w:hAnsi="Times New Roman" w:cs="Times New Roman"/>
              </w:rPr>
              <w:t>defibrylacyjnych</w:t>
            </w:r>
            <w:proofErr w:type="spellEnd"/>
          </w:p>
        </w:tc>
        <w:tc>
          <w:tcPr>
            <w:tcW w:w="1559" w:type="dxa"/>
          </w:tcPr>
          <w:p w:rsidR="002065A9" w:rsidRPr="00766181" w:rsidRDefault="002065A9" w:rsidP="00766181">
            <w:pPr>
              <w:spacing w:after="0"/>
              <w:jc w:val="center"/>
              <w:rPr>
                <w:rFonts w:ascii="Times New Roman" w:hAnsi="Times New Roman" w:cs="Times New Roman"/>
              </w:rPr>
            </w:pPr>
            <w:r w:rsidRPr="0023490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AE3437" w:rsidRDefault="002065A9" w:rsidP="00AE3437">
            <w:pPr>
              <w:spacing w:after="0" w:line="240" w:lineRule="auto"/>
              <w:rPr>
                <w:rFonts w:ascii="Times New Roman" w:hAnsi="Times New Roman" w:cs="Times New Roman"/>
              </w:rPr>
            </w:pPr>
            <w:r w:rsidRPr="00AE3437">
              <w:rPr>
                <w:rFonts w:ascii="Times New Roman" w:hAnsi="Times New Roman" w:cs="Times New Roman"/>
              </w:rPr>
              <w:t>Wskaźnik impedancji kontaktu elektrod z ciałem pacjenta na ekranie defibrylatora</w:t>
            </w:r>
          </w:p>
        </w:tc>
        <w:tc>
          <w:tcPr>
            <w:tcW w:w="1559" w:type="dxa"/>
          </w:tcPr>
          <w:p w:rsidR="002065A9" w:rsidRPr="00766181" w:rsidRDefault="002065A9" w:rsidP="00766181">
            <w:pPr>
              <w:spacing w:after="0"/>
              <w:jc w:val="center"/>
              <w:rPr>
                <w:rFonts w:ascii="Times New Roman" w:hAnsi="Times New Roman" w:cs="Times New Roman"/>
              </w:rPr>
            </w:pPr>
            <w:r w:rsidRPr="0023490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AE3437" w:rsidRDefault="002065A9" w:rsidP="00AE3437">
            <w:pPr>
              <w:spacing w:after="0" w:line="240" w:lineRule="auto"/>
              <w:rPr>
                <w:rFonts w:ascii="Times New Roman" w:hAnsi="Times New Roman" w:cs="Times New Roman"/>
              </w:rPr>
            </w:pPr>
            <w:r w:rsidRPr="00AE3437">
              <w:rPr>
                <w:rFonts w:ascii="Times New Roman" w:hAnsi="Times New Roman" w:cs="Times New Roman"/>
              </w:rPr>
              <w:t>Możliwość wykonania kardiowersji</w:t>
            </w:r>
          </w:p>
        </w:tc>
        <w:tc>
          <w:tcPr>
            <w:tcW w:w="1559" w:type="dxa"/>
          </w:tcPr>
          <w:p w:rsidR="002065A9" w:rsidRPr="00766181" w:rsidRDefault="002065A9" w:rsidP="00766181">
            <w:pPr>
              <w:spacing w:after="0"/>
              <w:jc w:val="center"/>
              <w:rPr>
                <w:rFonts w:ascii="Times New Roman" w:hAnsi="Times New Roman" w:cs="Times New Roman"/>
              </w:rPr>
            </w:pPr>
            <w:r w:rsidRPr="0023490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AE3437" w:rsidRDefault="002065A9" w:rsidP="00AE3437">
            <w:pPr>
              <w:spacing w:after="0" w:line="240" w:lineRule="auto"/>
              <w:rPr>
                <w:rFonts w:ascii="Times New Roman" w:hAnsi="Times New Roman" w:cs="Times New Roman"/>
              </w:rPr>
            </w:pPr>
            <w:r w:rsidRPr="00AE3437">
              <w:rPr>
                <w:rFonts w:ascii="Times New Roman" w:hAnsi="Times New Roman" w:cs="Times New Roman"/>
              </w:rPr>
              <w:t>Monitorowanie EKG min. z 3 odprowadzeń</w:t>
            </w:r>
          </w:p>
        </w:tc>
        <w:tc>
          <w:tcPr>
            <w:tcW w:w="1559" w:type="dxa"/>
          </w:tcPr>
          <w:p w:rsidR="002065A9" w:rsidRPr="00766181" w:rsidRDefault="002065A9" w:rsidP="00766181">
            <w:pPr>
              <w:spacing w:after="0"/>
              <w:jc w:val="center"/>
              <w:rPr>
                <w:rFonts w:ascii="Times New Roman" w:hAnsi="Times New Roman" w:cs="Times New Roman"/>
              </w:rPr>
            </w:pPr>
            <w:r w:rsidRPr="0023490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AE3437" w:rsidRDefault="002065A9" w:rsidP="00AE3437">
            <w:pPr>
              <w:spacing w:after="0" w:line="240" w:lineRule="auto"/>
              <w:rPr>
                <w:rFonts w:ascii="Times New Roman" w:hAnsi="Times New Roman" w:cs="Times New Roman"/>
              </w:rPr>
            </w:pPr>
            <w:r w:rsidRPr="00AE3437">
              <w:rPr>
                <w:rFonts w:ascii="Times New Roman" w:hAnsi="Times New Roman" w:cs="Times New Roman"/>
              </w:rPr>
              <w:t xml:space="preserve">Zakres pomiaru częstości akcji serca w zakresie </w:t>
            </w:r>
            <w:r w:rsidRPr="00AE3437">
              <w:rPr>
                <w:rFonts w:ascii="Times New Roman" w:hAnsi="Times New Roman" w:cs="Times New Roman"/>
              </w:rPr>
              <w:br/>
              <w:t>od 15-350 B/min.</w:t>
            </w:r>
          </w:p>
        </w:tc>
        <w:tc>
          <w:tcPr>
            <w:tcW w:w="1559" w:type="dxa"/>
          </w:tcPr>
          <w:p w:rsidR="002065A9" w:rsidRPr="00766181" w:rsidRDefault="002065A9" w:rsidP="00766181">
            <w:pPr>
              <w:spacing w:after="0"/>
              <w:jc w:val="center"/>
              <w:rPr>
                <w:rFonts w:ascii="Times New Roman" w:hAnsi="Times New Roman" w:cs="Times New Roman"/>
              </w:rPr>
            </w:pPr>
            <w:r w:rsidRPr="0023490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AE3437" w:rsidRDefault="002065A9" w:rsidP="00AE3437">
            <w:pPr>
              <w:spacing w:after="0" w:line="240" w:lineRule="auto"/>
              <w:rPr>
                <w:rFonts w:ascii="Times New Roman" w:hAnsi="Times New Roman" w:cs="Times New Roman"/>
              </w:rPr>
            </w:pPr>
            <w:r w:rsidRPr="00AE3437">
              <w:rPr>
                <w:rFonts w:ascii="Times New Roman" w:hAnsi="Times New Roman" w:cs="Times New Roman"/>
              </w:rPr>
              <w:t>Wzmocnienie sygnału: x0,25; x0,5; x1; x2; x4;</w:t>
            </w:r>
          </w:p>
        </w:tc>
        <w:tc>
          <w:tcPr>
            <w:tcW w:w="1559" w:type="dxa"/>
          </w:tcPr>
          <w:p w:rsidR="002065A9" w:rsidRPr="00766181" w:rsidRDefault="002065A9" w:rsidP="00766181">
            <w:pPr>
              <w:spacing w:after="0"/>
              <w:jc w:val="center"/>
              <w:rPr>
                <w:rFonts w:ascii="Times New Roman" w:hAnsi="Times New Roman" w:cs="Times New Roman"/>
              </w:rPr>
            </w:pPr>
            <w:r w:rsidRPr="0023490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AE3437" w:rsidRDefault="002065A9" w:rsidP="00AE3437">
            <w:pPr>
              <w:spacing w:after="0" w:line="240" w:lineRule="auto"/>
              <w:rPr>
                <w:rFonts w:ascii="Times New Roman" w:hAnsi="Times New Roman" w:cs="Times New Roman"/>
              </w:rPr>
            </w:pPr>
            <w:r w:rsidRPr="00AE3437">
              <w:rPr>
                <w:rFonts w:ascii="Times New Roman" w:hAnsi="Times New Roman" w:cs="Times New Roman"/>
              </w:rPr>
              <w:t>Kabel EKG kompatybilny z kardiomonitorami zaoferowanymi do aparatów do znieczulenia</w:t>
            </w:r>
          </w:p>
        </w:tc>
        <w:tc>
          <w:tcPr>
            <w:tcW w:w="1559" w:type="dxa"/>
          </w:tcPr>
          <w:p w:rsidR="002065A9" w:rsidRPr="00766181" w:rsidRDefault="002065A9" w:rsidP="00766181">
            <w:pPr>
              <w:spacing w:after="0"/>
              <w:jc w:val="center"/>
              <w:rPr>
                <w:rFonts w:ascii="Times New Roman" w:hAnsi="Times New Roman" w:cs="Times New Roman"/>
              </w:rPr>
            </w:pPr>
            <w:r w:rsidRPr="0023490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AE3437" w:rsidRDefault="002065A9" w:rsidP="00AE3437">
            <w:pPr>
              <w:spacing w:after="0" w:line="240" w:lineRule="auto"/>
              <w:rPr>
                <w:rFonts w:ascii="Times New Roman" w:hAnsi="Times New Roman" w:cs="Times New Roman"/>
              </w:rPr>
            </w:pPr>
            <w:r w:rsidRPr="00AE3437">
              <w:rPr>
                <w:rFonts w:ascii="Times New Roman" w:hAnsi="Times New Roman" w:cs="Times New Roman"/>
              </w:rPr>
              <w:t>Stymulacja zewnętrzna nieinwazyjna</w:t>
            </w:r>
          </w:p>
        </w:tc>
        <w:tc>
          <w:tcPr>
            <w:tcW w:w="1559" w:type="dxa"/>
          </w:tcPr>
          <w:p w:rsidR="002065A9" w:rsidRPr="00766181" w:rsidRDefault="002065A9" w:rsidP="00766181">
            <w:pPr>
              <w:spacing w:after="0"/>
              <w:jc w:val="center"/>
              <w:rPr>
                <w:rFonts w:ascii="Times New Roman" w:hAnsi="Times New Roman" w:cs="Times New Roman"/>
              </w:rPr>
            </w:pPr>
            <w:r w:rsidRPr="0023490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AE3437" w:rsidRDefault="002065A9" w:rsidP="00AE3437">
            <w:pPr>
              <w:spacing w:after="0" w:line="240" w:lineRule="auto"/>
              <w:rPr>
                <w:rFonts w:ascii="Times New Roman" w:hAnsi="Times New Roman" w:cs="Times New Roman"/>
              </w:rPr>
            </w:pPr>
            <w:r w:rsidRPr="00AE3437">
              <w:rPr>
                <w:rFonts w:ascii="Times New Roman" w:hAnsi="Times New Roman" w:cs="Times New Roman"/>
              </w:rPr>
              <w:t>tryby stymulacji: sztywny i na żądanie</w:t>
            </w:r>
          </w:p>
        </w:tc>
        <w:tc>
          <w:tcPr>
            <w:tcW w:w="1559" w:type="dxa"/>
          </w:tcPr>
          <w:p w:rsidR="002065A9" w:rsidRPr="00766181" w:rsidRDefault="002065A9" w:rsidP="00766181">
            <w:pPr>
              <w:spacing w:after="0"/>
              <w:jc w:val="center"/>
              <w:rPr>
                <w:rFonts w:ascii="Times New Roman" w:hAnsi="Times New Roman" w:cs="Times New Roman"/>
              </w:rPr>
            </w:pPr>
            <w:r w:rsidRPr="0023490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AE3437" w:rsidRDefault="002065A9" w:rsidP="00AE3437">
            <w:pPr>
              <w:spacing w:after="0" w:line="240" w:lineRule="auto"/>
              <w:rPr>
                <w:rFonts w:ascii="Times New Roman" w:hAnsi="Times New Roman" w:cs="Times New Roman"/>
              </w:rPr>
            </w:pPr>
            <w:r w:rsidRPr="00AE3437">
              <w:rPr>
                <w:rFonts w:ascii="Times New Roman" w:hAnsi="Times New Roman" w:cs="Times New Roman"/>
              </w:rPr>
              <w:t xml:space="preserve">natężenie prądu stymulacji w zakresie min. od 5 do 200 </w:t>
            </w:r>
            <w:proofErr w:type="spellStart"/>
            <w:r w:rsidRPr="00AE3437">
              <w:rPr>
                <w:rFonts w:ascii="Times New Roman" w:hAnsi="Times New Roman" w:cs="Times New Roman"/>
              </w:rPr>
              <w:t>mA</w:t>
            </w:r>
            <w:proofErr w:type="spellEnd"/>
          </w:p>
        </w:tc>
        <w:tc>
          <w:tcPr>
            <w:tcW w:w="1559" w:type="dxa"/>
          </w:tcPr>
          <w:p w:rsidR="002065A9" w:rsidRPr="00766181" w:rsidRDefault="002065A9" w:rsidP="00766181">
            <w:pPr>
              <w:spacing w:after="0"/>
              <w:jc w:val="center"/>
              <w:rPr>
                <w:rFonts w:ascii="Times New Roman" w:hAnsi="Times New Roman" w:cs="Times New Roman"/>
              </w:rPr>
            </w:pPr>
            <w:r w:rsidRPr="0023490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AE3437" w:rsidRDefault="002065A9" w:rsidP="00AE3437">
            <w:pPr>
              <w:spacing w:after="0" w:line="240" w:lineRule="auto"/>
              <w:rPr>
                <w:rFonts w:ascii="Times New Roman" w:hAnsi="Times New Roman" w:cs="Times New Roman"/>
              </w:rPr>
            </w:pPr>
            <w:r w:rsidRPr="00AE3437">
              <w:rPr>
                <w:rFonts w:ascii="Times New Roman" w:hAnsi="Times New Roman" w:cs="Times New Roman"/>
              </w:rPr>
              <w:t xml:space="preserve">zakres częstości stymulacji w zakresie min. od 40 do 170 </w:t>
            </w:r>
            <w:proofErr w:type="spellStart"/>
            <w:r w:rsidRPr="00AE3437">
              <w:rPr>
                <w:rFonts w:ascii="Times New Roman" w:hAnsi="Times New Roman" w:cs="Times New Roman"/>
              </w:rPr>
              <w:t>imp</w:t>
            </w:r>
            <w:proofErr w:type="spellEnd"/>
            <w:r w:rsidRPr="00AE3437">
              <w:rPr>
                <w:rFonts w:ascii="Times New Roman" w:hAnsi="Times New Roman" w:cs="Times New Roman"/>
              </w:rPr>
              <w:t>/min</w:t>
            </w:r>
          </w:p>
        </w:tc>
        <w:tc>
          <w:tcPr>
            <w:tcW w:w="1559" w:type="dxa"/>
          </w:tcPr>
          <w:p w:rsidR="002065A9" w:rsidRPr="00766181" w:rsidRDefault="002065A9" w:rsidP="00766181">
            <w:pPr>
              <w:spacing w:after="0"/>
              <w:jc w:val="center"/>
              <w:rPr>
                <w:rFonts w:ascii="Times New Roman" w:hAnsi="Times New Roman" w:cs="Times New Roman"/>
              </w:rPr>
            </w:pPr>
            <w:r w:rsidRPr="0023490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AE3437" w:rsidRDefault="002065A9" w:rsidP="00AE3437">
            <w:pPr>
              <w:spacing w:after="0" w:line="240" w:lineRule="auto"/>
              <w:rPr>
                <w:rFonts w:ascii="Times New Roman" w:hAnsi="Times New Roman" w:cs="Times New Roman"/>
              </w:rPr>
            </w:pPr>
            <w:r w:rsidRPr="00AE3437">
              <w:rPr>
                <w:rFonts w:ascii="Times New Roman" w:hAnsi="Times New Roman" w:cs="Times New Roman"/>
              </w:rPr>
              <w:t>Ręczne i automatyczne ustawianie granic alarmowych wszystkich monitorowanych parametrów</w:t>
            </w:r>
          </w:p>
        </w:tc>
        <w:tc>
          <w:tcPr>
            <w:tcW w:w="1559" w:type="dxa"/>
          </w:tcPr>
          <w:p w:rsidR="002065A9" w:rsidRPr="00766181" w:rsidRDefault="002065A9" w:rsidP="00766181">
            <w:pPr>
              <w:spacing w:after="0"/>
              <w:jc w:val="center"/>
              <w:rPr>
                <w:rFonts w:ascii="Times New Roman" w:hAnsi="Times New Roman" w:cs="Times New Roman"/>
              </w:rPr>
            </w:pPr>
            <w:r w:rsidRPr="0023490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AE3437" w:rsidRDefault="002065A9" w:rsidP="00AE3437">
            <w:pPr>
              <w:spacing w:after="0" w:line="240" w:lineRule="auto"/>
              <w:rPr>
                <w:rFonts w:ascii="Times New Roman" w:hAnsi="Times New Roman" w:cs="Times New Roman"/>
              </w:rPr>
            </w:pPr>
            <w:r w:rsidRPr="00AE3437">
              <w:rPr>
                <w:rFonts w:ascii="Times New Roman" w:hAnsi="Times New Roman" w:cs="Times New Roman"/>
              </w:rPr>
              <w:t>Wbudowana drukarka termiczna</w:t>
            </w:r>
          </w:p>
        </w:tc>
        <w:tc>
          <w:tcPr>
            <w:tcW w:w="1559" w:type="dxa"/>
          </w:tcPr>
          <w:p w:rsidR="002065A9" w:rsidRPr="00766181" w:rsidRDefault="002065A9" w:rsidP="00766181">
            <w:pPr>
              <w:spacing w:after="0"/>
              <w:jc w:val="center"/>
              <w:rPr>
                <w:rFonts w:ascii="Times New Roman" w:hAnsi="Times New Roman" w:cs="Times New Roman"/>
              </w:rPr>
            </w:pPr>
            <w:r w:rsidRPr="0023490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AE3437" w:rsidRDefault="002065A9" w:rsidP="00AE3437">
            <w:pPr>
              <w:spacing w:after="0" w:line="240" w:lineRule="auto"/>
              <w:rPr>
                <w:rFonts w:ascii="Times New Roman" w:hAnsi="Times New Roman" w:cs="Times New Roman"/>
              </w:rPr>
            </w:pPr>
            <w:r w:rsidRPr="00AE3437">
              <w:rPr>
                <w:rFonts w:ascii="Times New Roman" w:hAnsi="Times New Roman" w:cs="Times New Roman"/>
              </w:rPr>
              <w:t>Papier do drukarki o szerokości min.</w:t>
            </w:r>
            <w:smartTag w:uri="urn:schemas-microsoft-com:office:smarttags" w:element="metricconverter">
              <w:smartTagPr>
                <w:attr w:name="ProductID" w:val="50 mm"/>
              </w:smartTagPr>
              <w:r w:rsidRPr="00AE3437">
                <w:rPr>
                  <w:rFonts w:ascii="Times New Roman" w:hAnsi="Times New Roman" w:cs="Times New Roman"/>
                </w:rPr>
                <w:t>50 mm</w:t>
              </w:r>
            </w:smartTag>
          </w:p>
        </w:tc>
        <w:tc>
          <w:tcPr>
            <w:tcW w:w="1559" w:type="dxa"/>
          </w:tcPr>
          <w:p w:rsidR="002065A9" w:rsidRPr="00766181" w:rsidRDefault="002065A9" w:rsidP="00766181">
            <w:pPr>
              <w:spacing w:after="0"/>
              <w:jc w:val="center"/>
              <w:rPr>
                <w:rFonts w:ascii="Times New Roman" w:hAnsi="Times New Roman" w:cs="Times New Roman"/>
              </w:rPr>
            </w:pPr>
            <w:r w:rsidRPr="0023490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AE3437" w:rsidRDefault="002065A9" w:rsidP="00AE3437">
            <w:pPr>
              <w:spacing w:after="0" w:line="240" w:lineRule="auto"/>
              <w:rPr>
                <w:rFonts w:ascii="Times New Roman" w:hAnsi="Times New Roman" w:cs="Times New Roman"/>
              </w:rPr>
            </w:pPr>
            <w:r w:rsidRPr="00AE3437">
              <w:rPr>
                <w:rFonts w:ascii="Times New Roman" w:hAnsi="Times New Roman" w:cs="Times New Roman"/>
              </w:rPr>
              <w:t xml:space="preserve">Możliwość wydruku w czasie rzeczywistym min. 3 krzywych </w:t>
            </w:r>
          </w:p>
        </w:tc>
        <w:tc>
          <w:tcPr>
            <w:tcW w:w="1559" w:type="dxa"/>
          </w:tcPr>
          <w:p w:rsidR="002065A9" w:rsidRPr="00766181" w:rsidRDefault="002065A9" w:rsidP="00766181">
            <w:pPr>
              <w:spacing w:after="0"/>
              <w:jc w:val="center"/>
              <w:rPr>
                <w:rFonts w:ascii="Times New Roman" w:hAnsi="Times New Roman" w:cs="Times New Roman"/>
              </w:rPr>
            </w:pPr>
            <w:r w:rsidRPr="0023490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AE3437" w:rsidRDefault="002065A9" w:rsidP="00AE3437">
            <w:pPr>
              <w:spacing w:after="0" w:line="240" w:lineRule="auto"/>
              <w:rPr>
                <w:rFonts w:ascii="Times New Roman" w:hAnsi="Times New Roman" w:cs="Times New Roman"/>
              </w:rPr>
            </w:pPr>
            <w:r w:rsidRPr="00AE3437">
              <w:rPr>
                <w:rFonts w:ascii="Times New Roman" w:hAnsi="Times New Roman" w:cs="Times New Roman"/>
              </w:rPr>
              <w:t>Archiwizacja danych: min. 100 pacjentów, min. 72 godzinne trendy, 24 godz. ciągły zapis EKG</w:t>
            </w:r>
          </w:p>
        </w:tc>
        <w:tc>
          <w:tcPr>
            <w:tcW w:w="1559" w:type="dxa"/>
          </w:tcPr>
          <w:p w:rsidR="002065A9" w:rsidRPr="00766181" w:rsidRDefault="002065A9" w:rsidP="00766181">
            <w:pPr>
              <w:spacing w:after="0"/>
              <w:jc w:val="center"/>
              <w:rPr>
                <w:rFonts w:ascii="Times New Roman" w:hAnsi="Times New Roman" w:cs="Times New Roman"/>
              </w:rPr>
            </w:pPr>
            <w:r w:rsidRPr="0023490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AE3437" w:rsidRDefault="002065A9" w:rsidP="00AE3437">
            <w:pPr>
              <w:spacing w:after="0" w:line="240" w:lineRule="auto"/>
              <w:rPr>
                <w:rFonts w:ascii="Times New Roman" w:hAnsi="Times New Roman" w:cs="Times New Roman"/>
              </w:rPr>
            </w:pPr>
            <w:r w:rsidRPr="00AE3437">
              <w:rPr>
                <w:rFonts w:ascii="Times New Roman" w:hAnsi="Times New Roman" w:cs="Times New Roman"/>
              </w:rPr>
              <w:t>Eksport danych za pomocą pamięci typu Pendrive</w:t>
            </w:r>
          </w:p>
        </w:tc>
        <w:tc>
          <w:tcPr>
            <w:tcW w:w="1559" w:type="dxa"/>
          </w:tcPr>
          <w:p w:rsidR="002065A9" w:rsidRPr="00766181" w:rsidRDefault="002065A9" w:rsidP="00766181">
            <w:pPr>
              <w:spacing w:after="0"/>
              <w:jc w:val="center"/>
              <w:rPr>
                <w:rFonts w:ascii="Times New Roman" w:hAnsi="Times New Roman" w:cs="Times New Roman"/>
              </w:rPr>
            </w:pPr>
            <w:r w:rsidRPr="0023490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AE3437" w:rsidRDefault="002065A9" w:rsidP="00AE3437">
            <w:pPr>
              <w:spacing w:after="0" w:line="240" w:lineRule="auto"/>
              <w:rPr>
                <w:rFonts w:ascii="Times New Roman" w:hAnsi="Times New Roman" w:cs="Times New Roman"/>
              </w:rPr>
            </w:pPr>
            <w:r w:rsidRPr="00AE3437">
              <w:rPr>
                <w:rFonts w:ascii="Times New Roman" w:hAnsi="Times New Roman" w:cs="Times New Roman"/>
              </w:rPr>
              <w:t>Ładowanie akumulatora od 0 do 100 % pojemności w czasie do 3 godzin</w:t>
            </w:r>
          </w:p>
        </w:tc>
        <w:tc>
          <w:tcPr>
            <w:tcW w:w="1559" w:type="dxa"/>
          </w:tcPr>
          <w:p w:rsidR="002065A9" w:rsidRPr="00766181" w:rsidRDefault="002065A9" w:rsidP="00766181">
            <w:pPr>
              <w:spacing w:after="0"/>
              <w:jc w:val="center"/>
              <w:rPr>
                <w:rFonts w:ascii="Times New Roman" w:hAnsi="Times New Roman" w:cs="Times New Roman"/>
              </w:rPr>
            </w:pPr>
            <w:r w:rsidRPr="0023490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AE3437" w:rsidRDefault="002065A9" w:rsidP="00AE3437">
            <w:pPr>
              <w:spacing w:after="0" w:line="240" w:lineRule="auto"/>
              <w:rPr>
                <w:rFonts w:ascii="Times New Roman" w:hAnsi="Times New Roman" w:cs="Times New Roman"/>
              </w:rPr>
            </w:pPr>
            <w:r w:rsidRPr="00AE3437">
              <w:rPr>
                <w:rFonts w:ascii="Times New Roman" w:hAnsi="Times New Roman" w:cs="Times New Roman"/>
              </w:rPr>
              <w:t xml:space="preserve">Urządzenie wyposażone w uniwersalne łyżki </w:t>
            </w:r>
            <w:proofErr w:type="spellStart"/>
            <w:r w:rsidRPr="00AE3437">
              <w:rPr>
                <w:rFonts w:ascii="Times New Roman" w:hAnsi="Times New Roman" w:cs="Times New Roman"/>
              </w:rPr>
              <w:t>defibrylacyjne</w:t>
            </w:r>
            <w:proofErr w:type="spellEnd"/>
            <w:r w:rsidRPr="00AE3437">
              <w:rPr>
                <w:rFonts w:ascii="Times New Roman" w:hAnsi="Times New Roman" w:cs="Times New Roman"/>
              </w:rPr>
              <w:t xml:space="preserve"> dla dorosłych i dzieci</w:t>
            </w:r>
          </w:p>
        </w:tc>
        <w:tc>
          <w:tcPr>
            <w:tcW w:w="1559" w:type="dxa"/>
          </w:tcPr>
          <w:p w:rsidR="002065A9" w:rsidRPr="00766181" w:rsidRDefault="002065A9" w:rsidP="00766181">
            <w:pPr>
              <w:spacing w:after="0"/>
              <w:jc w:val="center"/>
              <w:rPr>
                <w:rFonts w:ascii="Times New Roman" w:hAnsi="Times New Roman" w:cs="Times New Roman"/>
              </w:rPr>
            </w:pPr>
            <w:r w:rsidRPr="0023490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AE3437" w:rsidRDefault="002065A9" w:rsidP="00AE3437">
            <w:pPr>
              <w:spacing w:after="0" w:line="240" w:lineRule="auto"/>
              <w:rPr>
                <w:rFonts w:ascii="Times New Roman" w:hAnsi="Times New Roman" w:cs="Times New Roman"/>
              </w:rPr>
            </w:pPr>
            <w:proofErr w:type="spellStart"/>
            <w:r w:rsidRPr="00AE3437">
              <w:rPr>
                <w:rFonts w:ascii="Times New Roman" w:hAnsi="Times New Roman" w:cs="Times New Roman"/>
              </w:rPr>
              <w:t>Akumulatorlitowo</w:t>
            </w:r>
            <w:proofErr w:type="spellEnd"/>
            <w:r w:rsidRPr="00AE3437">
              <w:rPr>
                <w:rFonts w:ascii="Times New Roman" w:hAnsi="Times New Roman" w:cs="Times New Roman"/>
              </w:rPr>
              <w:t>-jonowy bez efektu pamięci z możliwością wymiany bez użycia dodatkowych narzędzi</w:t>
            </w:r>
          </w:p>
        </w:tc>
        <w:tc>
          <w:tcPr>
            <w:tcW w:w="1559" w:type="dxa"/>
          </w:tcPr>
          <w:p w:rsidR="002065A9" w:rsidRPr="00766181" w:rsidRDefault="002065A9" w:rsidP="00766181">
            <w:pPr>
              <w:spacing w:after="0"/>
              <w:jc w:val="center"/>
              <w:rPr>
                <w:rFonts w:ascii="Times New Roman" w:hAnsi="Times New Roman" w:cs="Times New Roman"/>
              </w:rPr>
            </w:pPr>
            <w:r w:rsidRPr="0023490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AE3437" w:rsidRDefault="002065A9" w:rsidP="00AE3437">
            <w:pPr>
              <w:spacing w:after="0" w:line="240" w:lineRule="auto"/>
              <w:rPr>
                <w:rFonts w:ascii="Times New Roman" w:hAnsi="Times New Roman" w:cs="Times New Roman"/>
              </w:rPr>
            </w:pPr>
            <w:r w:rsidRPr="00AE3437">
              <w:rPr>
                <w:rFonts w:ascii="Times New Roman" w:hAnsi="Times New Roman" w:cs="Times New Roman"/>
              </w:rPr>
              <w:t>Czas pracy na bateriach dla urządzenia min. 150 minut monitorowania</w:t>
            </w:r>
          </w:p>
        </w:tc>
        <w:tc>
          <w:tcPr>
            <w:tcW w:w="1559" w:type="dxa"/>
          </w:tcPr>
          <w:p w:rsidR="002065A9" w:rsidRPr="00766181" w:rsidRDefault="002065A9" w:rsidP="00766181">
            <w:pPr>
              <w:spacing w:after="0"/>
              <w:jc w:val="center"/>
              <w:rPr>
                <w:rFonts w:ascii="Times New Roman" w:hAnsi="Times New Roman" w:cs="Times New Roman"/>
              </w:rPr>
            </w:pPr>
            <w:r w:rsidRPr="0023490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AE3437" w:rsidRDefault="002065A9" w:rsidP="00AE3437">
            <w:pPr>
              <w:spacing w:after="0" w:line="240" w:lineRule="auto"/>
              <w:rPr>
                <w:rFonts w:ascii="Times New Roman" w:hAnsi="Times New Roman" w:cs="Times New Roman"/>
              </w:rPr>
            </w:pPr>
            <w:r w:rsidRPr="00AE3437">
              <w:rPr>
                <w:rFonts w:ascii="Times New Roman" w:hAnsi="Times New Roman" w:cs="Times New Roman"/>
              </w:rPr>
              <w:t xml:space="preserve">Zasilanie i ładowanie akumulatorów bezpośrednio z sieci napięcia zmiennego 230 V </w:t>
            </w:r>
          </w:p>
        </w:tc>
        <w:tc>
          <w:tcPr>
            <w:tcW w:w="1559" w:type="dxa"/>
          </w:tcPr>
          <w:p w:rsidR="002065A9" w:rsidRPr="00766181" w:rsidRDefault="002065A9" w:rsidP="00766181">
            <w:pPr>
              <w:spacing w:after="0"/>
              <w:jc w:val="center"/>
              <w:rPr>
                <w:rFonts w:ascii="Times New Roman" w:hAnsi="Times New Roman" w:cs="Times New Roman"/>
              </w:rPr>
            </w:pPr>
            <w:r w:rsidRPr="0023490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AE3437" w:rsidRDefault="002065A9" w:rsidP="00AE3437">
            <w:pPr>
              <w:spacing w:after="0" w:line="240" w:lineRule="auto"/>
              <w:rPr>
                <w:rFonts w:ascii="Times New Roman" w:hAnsi="Times New Roman" w:cs="Times New Roman"/>
              </w:rPr>
            </w:pPr>
            <w:r w:rsidRPr="00AE3437">
              <w:rPr>
                <w:rFonts w:ascii="Times New Roman" w:hAnsi="Times New Roman" w:cs="Times New Roman"/>
              </w:rPr>
              <w:t>Możliwość wykonania min. 200 defibrylacji z energią</w:t>
            </w:r>
            <w:r w:rsidR="00445056">
              <w:rPr>
                <w:rFonts w:ascii="Times New Roman" w:hAnsi="Times New Roman" w:cs="Times New Roman"/>
              </w:rPr>
              <w:t xml:space="preserve"> </w:t>
            </w:r>
            <w:r w:rsidRPr="00AE3437">
              <w:rPr>
                <w:rFonts w:ascii="Times New Roman" w:hAnsi="Times New Roman" w:cs="Times New Roman"/>
              </w:rPr>
              <w:t>200J na w pełni naładowanych akumulatorach</w:t>
            </w:r>
          </w:p>
        </w:tc>
        <w:tc>
          <w:tcPr>
            <w:tcW w:w="1559" w:type="dxa"/>
          </w:tcPr>
          <w:p w:rsidR="002065A9" w:rsidRPr="00766181" w:rsidRDefault="002065A9" w:rsidP="00766181">
            <w:pPr>
              <w:spacing w:after="0"/>
              <w:jc w:val="center"/>
              <w:rPr>
                <w:rFonts w:ascii="Times New Roman" w:hAnsi="Times New Roman" w:cs="Times New Roman"/>
              </w:rPr>
            </w:pPr>
            <w:r w:rsidRPr="0023490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AE3437" w:rsidRDefault="002065A9" w:rsidP="00445056">
            <w:pPr>
              <w:spacing w:after="0" w:line="240" w:lineRule="auto"/>
              <w:rPr>
                <w:rFonts w:ascii="Times New Roman" w:hAnsi="Times New Roman" w:cs="Times New Roman"/>
              </w:rPr>
            </w:pPr>
            <w:r w:rsidRPr="00AE3437">
              <w:rPr>
                <w:rFonts w:ascii="Times New Roman" w:hAnsi="Times New Roman" w:cs="Times New Roman"/>
              </w:rPr>
              <w:t>Programowanie automatyczn</w:t>
            </w:r>
            <w:r w:rsidR="00445056">
              <w:rPr>
                <w:rFonts w:ascii="Times New Roman" w:hAnsi="Times New Roman" w:cs="Times New Roman"/>
              </w:rPr>
              <w:t>ie codziennie wykonywanego testu</w:t>
            </w:r>
            <w:r w:rsidRPr="00AE3437">
              <w:rPr>
                <w:rFonts w:ascii="Times New Roman" w:hAnsi="Times New Roman" w:cs="Times New Roman"/>
              </w:rPr>
              <w:t xml:space="preserve"> bez włączenia defibrylatora przy zamontowanych akumulatorach i podłączeniu do sieci elektrycznej (pełny test)</w:t>
            </w:r>
          </w:p>
        </w:tc>
        <w:tc>
          <w:tcPr>
            <w:tcW w:w="1559" w:type="dxa"/>
          </w:tcPr>
          <w:p w:rsidR="002065A9" w:rsidRPr="00766181" w:rsidRDefault="002065A9" w:rsidP="00766181">
            <w:pPr>
              <w:spacing w:after="0"/>
              <w:jc w:val="center"/>
              <w:rPr>
                <w:rFonts w:ascii="Times New Roman" w:hAnsi="Times New Roman" w:cs="Times New Roman"/>
              </w:rPr>
            </w:pPr>
            <w:r w:rsidRPr="0023490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AE3437" w:rsidRDefault="002065A9" w:rsidP="00AE3437">
            <w:pPr>
              <w:spacing w:after="0" w:line="240" w:lineRule="auto"/>
              <w:rPr>
                <w:rFonts w:ascii="Times New Roman" w:hAnsi="Times New Roman" w:cs="Times New Roman"/>
              </w:rPr>
            </w:pPr>
            <w:r w:rsidRPr="00AE3437">
              <w:rPr>
                <w:rFonts w:ascii="Times New Roman" w:hAnsi="Times New Roman" w:cs="Times New Roman"/>
              </w:rPr>
              <w:t>Możliwość współpracy z systemem monitorowania i centralą tego samego producenta</w:t>
            </w:r>
          </w:p>
        </w:tc>
        <w:tc>
          <w:tcPr>
            <w:tcW w:w="1559" w:type="dxa"/>
          </w:tcPr>
          <w:p w:rsidR="002065A9" w:rsidRPr="00766181" w:rsidRDefault="002065A9" w:rsidP="00766181">
            <w:pPr>
              <w:spacing w:after="0"/>
              <w:jc w:val="center"/>
              <w:rPr>
                <w:rFonts w:ascii="Times New Roman" w:hAnsi="Times New Roman" w:cs="Times New Roman"/>
              </w:rPr>
            </w:pPr>
            <w:r w:rsidRPr="0023490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AE3437" w:rsidRDefault="002065A9" w:rsidP="00AE3437">
            <w:pPr>
              <w:spacing w:after="0" w:line="240" w:lineRule="auto"/>
              <w:rPr>
                <w:rFonts w:ascii="Times New Roman" w:hAnsi="Times New Roman" w:cs="Times New Roman"/>
              </w:rPr>
            </w:pPr>
            <w:r w:rsidRPr="00AE3437">
              <w:rPr>
                <w:rFonts w:ascii="Times New Roman" w:hAnsi="Times New Roman" w:cs="Times New Roman"/>
              </w:rPr>
              <w:t xml:space="preserve">Wózek jezdny z miejscem na defibrylator oraz akcesoria </w:t>
            </w:r>
            <w:r w:rsidR="00766181">
              <w:rPr>
                <w:rFonts w:ascii="Times New Roman" w:hAnsi="Times New Roman" w:cs="Times New Roman"/>
              </w:rPr>
              <w:t>–</w:t>
            </w:r>
            <w:r w:rsidRPr="00AE3437">
              <w:rPr>
                <w:rFonts w:ascii="Times New Roman" w:hAnsi="Times New Roman" w:cs="Times New Roman"/>
              </w:rPr>
              <w:t xml:space="preserve"> wykonany</w:t>
            </w:r>
            <w:r w:rsidR="00766181">
              <w:rPr>
                <w:rFonts w:ascii="Times New Roman" w:hAnsi="Times New Roman" w:cs="Times New Roman"/>
              </w:rPr>
              <w:t xml:space="preserve"> ze profili zamkniętych ze stali nierdzewnej, jezdny</w:t>
            </w:r>
          </w:p>
        </w:tc>
        <w:tc>
          <w:tcPr>
            <w:tcW w:w="1559" w:type="dxa"/>
          </w:tcPr>
          <w:p w:rsidR="002065A9" w:rsidRPr="00766181" w:rsidRDefault="002065A9" w:rsidP="00766181">
            <w:pPr>
              <w:spacing w:after="0"/>
              <w:jc w:val="center"/>
              <w:rPr>
                <w:rFonts w:ascii="Times New Roman" w:hAnsi="Times New Roman" w:cs="Times New Roman"/>
              </w:rPr>
            </w:pPr>
            <w:r w:rsidRPr="0023490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AE3437" w:rsidRDefault="002065A9" w:rsidP="00AE3437">
            <w:pPr>
              <w:spacing w:after="0" w:line="240" w:lineRule="auto"/>
              <w:rPr>
                <w:rFonts w:ascii="Times New Roman" w:hAnsi="Times New Roman" w:cs="Times New Roman"/>
              </w:rPr>
            </w:pPr>
            <w:r w:rsidRPr="00AE3437">
              <w:rPr>
                <w:rFonts w:ascii="Times New Roman" w:hAnsi="Times New Roman" w:cs="Times New Roman"/>
              </w:rPr>
              <w:t>Masa defibrylatora z akumulatorem i łyżkami max. 6 kg</w:t>
            </w:r>
          </w:p>
        </w:tc>
        <w:tc>
          <w:tcPr>
            <w:tcW w:w="1559" w:type="dxa"/>
          </w:tcPr>
          <w:p w:rsidR="002065A9" w:rsidRPr="00766181" w:rsidRDefault="002065A9" w:rsidP="00766181">
            <w:pPr>
              <w:spacing w:after="0"/>
              <w:jc w:val="center"/>
              <w:rPr>
                <w:rFonts w:ascii="Times New Roman" w:hAnsi="Times New Roman" w:cs="Times New Roman"/>
              </w:rPr>
            </w:pPr>
            <w:r w:rsidRPr="0023490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bl>
    <w:p w:rsidR="005A483B" w:rsidRDefault="005A483B" w:rsidP="00C05E17">
      <w:pPr>
        <w:spacing w:after="0"/>
        <w:rPr>
          <w:rFonts w:ascii="Times New Roman" w:hAnsi="Times New Roman" w:cs="Times New Roman"/>
        </w:rPr>
      </w:pPr>
    </w:p>
    <w:p w:rsidR="005A483B" w:rsidRDefault="005A483B" w:rsidP="00C05E17">
      <w:pPr>
        <w:spacing w:after="0"/>
        <w:rPr>
          <w:rFonts w:ascii="Times New Roman" w:hAnsi="Times New Roman" w:cs="Times New Roman"/>
        </w:rPr>
      </w:pPr>
    </w:p>
    <w:tbl>
      <w:tblPr>
        <w:tblW w:w="10065"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8"/>
        <w:gridCol w:w="5386"/>
        <w:gridCol w:w="1559"/>
        <w:gridCol w:w="2552"/>
      </w:tblGrid>
      <w:tr w:rsidR="005A483B" w:rsidRPr="0037272C" w:rsidTr="005A483B">
        <w:trPr>
          <w:trHeight w:val="144"/>
          <w:tblHeader/>
        </w:trPr>
        <w:tc>
          <w:tcPr>
            <w:tcW w:w="568"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L.p.</w:t>
            </w:r>
          </w:p>
        </w:tc>
        <w:tc>
          <w:tcPr>
            <w:tcW w:w="5386"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Wymagane parametry i funkcje</w:t>
            </w:r>
          </w:p>
          <w:p w:rsidR="005A483B" w:rsidRPr="0037272C" w:rsidRDefault="005A483B" w:rsidP="005A483B">
            <w:pPr>
              <w:spacing w:after="0"/>
              <w:jc w:val="center"/>
              <w:rPr>
                <w:rFonts w:ascii="Times New Roman" w:hAnsi="Times New Roman" w:cs="Times New Roman"/>
              </w:rPr>
            </w:pPr>
            <w:r w:rsidRPr="0037272C">
              <w:rPr>
                <w:rFonts w:ascii="Times New Roman" w:hAnsi="Times New Roman" w:cs="Times New Roman"/>
              </w:rPr>
              <w:t>(wartości minimalne wymagane)</w:t>
            </w:r>
          </w:p>
        </w:tc>
        <w:tc>
          <w:tcPr>
            <w:tcW w:w="1559"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Parametr wymagany</w:t>
            </w:r>
          </w:p>
        </w:tc>
        <w:tc>
          <w:tcPr>
            <w:tcW w:w="2552"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Parametr oferowany</w:t>
            </w:r>
          </w:p>
        </w:tc>
      </w:tr>
      <w:tr w:rsidR="005A483B" w:rsidRPr="0037272C" w:rsidTr="00BA13C4">
        <w:trPr>
          <w:trHeight w:val="144"/>
        </w:trPr>
        <w:tc>
          <w:tcPr>
            <w:tcW w:w="10065" w:type="dxa"/>
            <w:gridSpan w:val="4"/>
            <w:shd w:val="clear" w:color="auto" w:fill="F2DBDB" w:themeFill="accent2" w:themeFillTint="33"/>
            <w:vAlign w:val="center"/>
          </w:tcPr>
          <w:p w:rsidR="005A483B" w:rsidRPr="0037272C" w:rsidRDefault="0067414F" w:rsidP="005A483B">
            <w:pPr>
              <w:spacing w:after="0" w:line="240" w:lineRule="auto"/>
              <w:jc w:val="center"/>
              <w:rPr>
                <w:rFonts w:ascii="Times New Roman" w:hAnsi="Times New Roman" w:cs="Times New Roman"/>
                <w:b/>
              </w:rPr>
            </w:pPr>
            <w:r>
              <w:rPr>
                <w:rFonts w:ascii="Times New Roman" w:hAnsi="Times New Roman" w:cs="Times New Roman"/>
                <w:b/>
                <w:bCs/>
              </w:rPr>
              <w:t>Laryngoskop zestaw</w:t>
            </w:r>
            <w:r w:rsidR="005A483B" w:rsidRPr="0037272C">
              <w:rPr>
                <w:rFonts w:ascii="Times New Roman" w:hAnsi="Times New Roman" w:cs="Times New Roman"/>
                <w:b/>
                <w:bCs/>
              </w:rPr>
              <w:t xml:space="preserve"> – </w:t>
            </w:r>
            <w:r>
              <w:rPr>
                <w:rFonts w:ascii="Times New Roman" w:hAnsi="Times New Roman" w:cs="Times New Roman"/>
                <w:b/>
                <w:bCs/>
              </w:rPr>
              <w:t>2</w:t>
            </w:r>
            <w:r w:rsidR="005A483B" w:rsidRPr="0037272C">
              <w:rPr>
                <w:rFonts w:ascii="Times New Roman" w:hAnsi="Times New Roman" w:cs="Times New Roman"/>
                <w:b/>
                <w:bCs/>
              </w:rPr>
              <w:t xml:space="preserve"> </w:t>
            </w:r>
            <w:proofErr w:type="spellStart"/>
            <w:r w:rsidR="005A483B" w:rsidRPr="0037272C">
              <w:rPr>
                <w:rFonts w:ascii="Times New Roman" w:hAnsi="Times New Roman" w:cs="Times New Roman"/>
                <w:b/>
                <w:bCs/>
              </w:rPr>
              <w:t>kpl</w:t>
            </w:r>
            <w:proofErr w:type="spellEnd"/>
            <w:r w:rsidR="005A483B" w:rsidRPr="0037272C">
              <w:rPr>
                <w:rFonts w:ascii="Times New Roman" w:hAnsi="Times New Roman" w:cs="Times New Roman"/>
                <w:b/>
                <w:bCs/>
              </w:rPr>
              <w:t>.</w:t>
            </w:r>
          </w:p>
          <w:p w:rsidR="005A483B" w:rsidRPr="0037272C" w:rsidRDefault="005A483B" w:rsidP="005A483B">
            <w:pPr>
              <w:spacing w:after="0" w:line="240" w:lineRule="auto"/>
              <w:rPr>
                <w:rFonts w:ascii="Times New Roman" w:hAnsi="Times New Roman" w:cs="Times New Roman"/>
              </w:rPr>
            </w:pPr>
            <w:r w:rsidRPr="0037272C">
              <w:rPr>
                <w:rFonts w:ascii="Times New Roman" w:hAnsi="Times New Roman" w:cs="Times New Roman"/>
              </w:rPr>
              <w:lastRenderedPageBreak/>
              <w:t>Oferowany model: ………………………………………</w:t>
            </w:r>
          </w:p>
          <w:p w:rsidR="005A483B" w:rsidRDefault="005A483B" w:rsidP="005A483B">
            <w:pPr>
              <w:spacing w:after="0" w:line="240" w:lineRule="auto"/>
              <w:rPr>
                <w:rFonts w:ascii="Times New Roman" w:hAnsi="Times New Roman" w:cs="Times New Roman"/>
              </w:rPr>
            </w:pPr>
            <w:r w:rsidRPr="0037272C">
              <w:rPr>
                <w:rFonts w:ascii="Times New Roman" w:hAnsi="Times New Roman" w:cs="Times New Roman"/>
              </w:rPr>
              <w:t>Producent: …………………………………………………………</w:t>
            </w:r>
          </w:p>
          <w:p w:rsidR="00B8601D" w:rsidRPr="0037272C" w:rsidRDefault="00B8601D" w:rsidP="005A483B">
            <w:pPr>
              <w:spacing w:after="0" w:line="240" w:lineRule="auto"/>
              <w:rPr>
                <w:rFonts w:ascii="Times New Roman" w:hAnsi="Times New Roman" w:cs="Times New Roman"/>
              </w:rPr>
            </w:pPr>
            <w:r>
              <w:rPr>
                <w:rFonts w:ascii="Times New Roman" w:hAnsi="Times New Roman" w:cs="Times New Roman"/>
              </w:rPr>
              <w:t>Rok produkcji……………………………………………………</w:t>
            </w: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05411" w:rsidRDefault="002065A9" w:rsidP="005A483B">
            <w:pPr>
              <w:spacing w:after="0" w:line="240" w:lineRule="auto"/>
              <w:rPr>
                <w:rFonts w:ascii="Times New Roman" w:hAnsi="Times New Roman" w:cs="Times New Roman"/>
                <w:b/>
              </w:rPr>
            </w:pPr>
            <w:r w:rsidRPr="00005411">
              <w:rPr>
                <w:rFonts w:ascii="Times New Roman" w:hAnsi="Times New Roman" w:cs="Times New Roman"/>
                <w:b/>
              </w:rPr>
              <w:t xml:space="preserve">Zestaw nr 1 – 1 </w:t>
            </w:r>
            <w:proofErr w:type="spellStart"/>
            <w:r w:rsidRPr="00005411">
              <w:rPr>
                <w:rFonts w:ascii="Times New Roman" w:hAnsi="Times New Roman" w:cs="Times New Roman"/>
                <w:b/>
              </w:rPr>
              <w:t>kpl</w:t>
            </w:r>
            <w:proofErr w:type="spellEnd"/>
            <w:r w:rsidRPr="00005411">
              <w:rPr>
                <w:rFonts w:ascii="Times New Roman" w:hAnsi="Times New Roman" w:cs="Times New Roman"/>
                <w:b/>
              </w:rPr>
              <w:t>.:</w:t>
            </w:r>
          </w:p>
        </w:tc>
        <w:tc>
          <w:tcPr>
            <w:tcW w:w="1559" w:type="dxa"/>
          </w:tcPr>
          <w:p w:rsidR="002065A9" w:rsidRPr="00766181" w:rsidRDefault="002065A9" w:rsidP="00766181">
            <w:pPr>
              <w:spacing w:after="0"/>
              <w:jc w:val="center"/>
              <w:rPr>
                <w:rFonts w:ascii="Times New Roman" w:hAnsi="Times New Roman" w:cs="Times New Roman"/>
              </w:rPr>
            </w:pPr>
            <w:r w:rsidRPr="00F728C5">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005411" w:rsidRDefault="002065A9" w:rsidP="00005411">
            <w:pPr>
              <w:spacing w:after="0" w:line="240" w:lineRule="auto"/>
              <w:rPr>
                <w:rFonts w:ascii="Times New Roman" w:hAnsi="Times New Roman" w:cs="Times New Roman"/>
              </w:rPr>
            </w:pPr>
            <w:r w:rsidRPr="00005411">
              <w:rPr>
                <w:rFonts w:ascii="Times New Roman" w:hAnsi="Times New Roman" w:cs="Times New Roman"/>
              </w:rPr>
              <w:t>Standardowa, halogenowa lub diodowa żarówka.</w:t>
            </w:r>
          </w:p>
        </w:tc>
        <w:tc>
          <w:tcPr>
            <w:tcW w:w="1559" w:type="dxa"/>
          </w:tcPr>
          <w:p w:rsidR="002065A9" w:rsidRPr="00766181" w:rsidRDefault="002065A9" w:rsidP="00766181">
            <w:pPr>
              <w:spacing w:after="0"/>
              <w:jc w:val="center"/>
              <w:rPr>
                <w:rFonts w:ascii="Times New Roman" w:hAnsi="Times New Roman" w:cs="Times New Roman"/>
              </w:rPr>
            </w:pPr>
            <w:r w:rsidRPr="00F728C5">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05411" w:rsidRDefault="002065A9" w:rsidP="00005411">
            <w:pPr>
              <w:spacing w:after="0" w:line="240" w:lineRule="auto"/>
              <w:rPr>
                <w:rFonts w:ascii="Times New Roman" w:hAnsi="Times New Roman" w:cs="Times New Roman"/>
              </w:rPr>
            </w:pPr>
            <w:r w:rsidRPr="00005411">
              <w:rPr>
                <w:rFonts w:ascii="Times New Roman" w:hAnsi="Times New Roman" w:cs="Times New Roman"/>
              </w:rPr>
              <w:t>Lekki, ergonomiczny.</w:t>
            </w:r>
          </w:p>
        </w:tc>
        <w:tc>
          <w:tcPr>
            <w:tcW w:w="1559" w:type="dxa"/>
          </w:tcPr>
          <w:p w:rsidR="002065A9" w:rsidRPr="00766181" w:rsidRDefault="002065A9" w:rsidP="00766181">
            <w:pPr>
              <w:spacing w:after="0"/>
              <w:jc w:val="center"/>
              <w:rPr>
                <w:rFonts w:ascii="Times New Roman" w:hAnsi="Times New Roman" w:cs="Times New Roman"/>
              </w:rPr>
            </w:pPr>
            <w:r w:rsidRPr="00F728C5">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05411" w:rsidRDefault="002065A9" w:rsidP="00005411">
            <w:pPr>
              <w:spacing w:after="0" w:line="240" w:lineRule="auto"/>
              <w:rPr>
                <w:rFonts w:ascii="Times New Roman" w:hAnsi="Times New Roman" w:cs="Times New Roman"/>
              </w:rPr>
            </w:pPr>
            <w:r w:rsidRPr="00005411">
              <w:rPr>
                <w:rFonts w:ascii="Times New Roman" w:hAnsi="Times New Roman" w:cs="Times New Roman"/>
              </w:rPr>
              <w:t>Łatwy do sterylizacji bez potrzeby wyjmowania żarówki.</w:t>
            </w:r>
          </w:p>
        </w:tc>
        <w:tc>
          <w:tcPr>
            <w:tcW w:w="1559" w:type="dxa"/>
          </w:tcPr>
          <w:p w:rsidR="002065A9" w:rsidRPr="00766181" w:rsidRDefault="002065A9" w:rsidP="00766181">
            <w:pPr>
              <w:spacing w:after="0"/>
              <w:jc w:val="center"/>
              <w:rPr>
                <w:rFonts w:ascii="Times New Roman" w:hAnsi="Times New Roman" w:cs="Times New Roman"/>
              </w:rPr>
            </w:pPr>
            <w:r w:rsidRPr="00F728C5">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05411" w:rsidRDefault="002065A9" w:rsidP="00005411">
            <w:pPr>
              <w:spacing w:after="0" w:line="240" w:lineRule="auto"/>
              <w:rPr>
                <w:rFonts w:ascii="Times New Roman" w:hAnsi="Times New Roman" w:cs="Times New Roman"/>
              </w:rPr>
            </w:pPr>
            <w:r w:rsidRPr="00005411">
              <w:rPr>
                <w:rFonts w:ascii="Times New Roman" w:hAnsi="Times New Roman" w:cs="Times New Roman"/>
              </w:rPr>
              <w:t>Normy: ISO 7376: 2009 umożliwia instalowanie łyżek na jednej rączce dołączonej do zestawu</w:t>
            </w:r>
          </w:p>
        </w:tc>
        <w:tc>
          <w:tcPr>
            <w:tcW w:w="1559" w:type="dxa"/>
          </w:tcPr>
          <w:p w:rsidR="002065A9" w:rsidRPr="00766181" w:rsidRDefault="002065A9" w:rsidP="00766181">
            <w:pPr>
              <w:spacing w:after="0"/>
              <w:jc w:val="center"/>
              <w:rPr>
                <w:rFonts w:ascii="Times New Roman" w:hAnsi="Times New Roman" w:cs="Times New Roman"/>
              </w:rPr>
            </w:pPr>
            <w:r w:rsidRPr="00F728C5">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05411" w:rsidRDefault="002065A9" w:rsidP="00005411">
            <w:pPr>
              <w:spacing w:after="0" w:line="240" w:lineRule="auto"/>
              <w:rPr>
                <w:rFonts w:ascii="Times New Roman" w:hAnsi="Times New Roman" w:cs="Times New Roman"/>
              </w:rPr>
            </w:pPr>
            <w:r w:rsidRPr="00005411">
              <w:rPr>
                <w:rFonts w:ascii="Times New Roman" w:hAnsi="Times New Roman" w:cs="Times New Roman"/>
              </w:rPr>
              <w:t>Zasilanie bateryjne.</w:t>
            </w:r>
          </w:p>
        </w:tc>
        <w:tc>
          <w:tcPr>
            <w:tcW w:w="1559" w:type="dxa"/>
          </w:tcPr>
          <w:p w:rsidR="002065A9" w:rsidRPr="00766181" w:rsidRDefault="002065A9" w:rsidP="00766181">
            <w:pPr>
              <w:spacing w:after="0"/>
              <w:jc w:val="center"/>
              <w:rPr>
                <w:rFonts w:ascii="Times New Roman" w:hAnsi="Times New Roman" w:cs="Times New Roman"/>
              </w:rPr>
            </w:pPr>
            <w:r w:rsidRPr="00F728C5">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05411" w:rsidRDefault="002065A9" w:rsidP="00005411">
            <w:pPr>
              <w:spacing w:after="0" w:line="240" w:lineRule="auto"/>
              <w:rPr>
                <w:rFonts w:ascii="Times New Roman" w:hAnsi="Times New Roman" w:cs="Times New Roman"/>
              </w:rPr>
            </w:pPr>
            <w:r w:rsidRPr="00005411">
              <w:rPr>
                <w:rFonts w:ascii="Times New Roman" w:hAnsi="Times New Roman" w:cs="Times New Roman"/>
              </w:rPr>
              <w:t>Zestaw zapakowany w specjalną przeciwwstrząsową walizkę</w:t>
            </w:r>
            <w:r>
              <w:rPr>
                <w:rFonts w:ascii="Times New Roman" w:hAnsi="Times New Roman" w:cs="Times New Roman"/>
              </w:rPr>
              <w:t xml:space="preserve"> wykonaną z tworzywa technicznego.</w:t>
            </w:r>
          </w:p>
        </w:tc>
        <w:tc>
          <w:tcPr>
            <w:tcW w:w="1559" w:type="dxa"/>
          </w:tcPr>
          <w:p w:rsidR="002065A9" w:rsidRPr="00766181" w:rsidRDefault="002065A9" w:rsidP="00766181">
            <w:pPr>
              <w:spacing w:after="0"/>
              <w:jc w:val="center"/>
              <w:rPr>
                <w:rFonts w:ascii="Times New Roman" w:hAnsi="Times New Roman" w:cs="Times New Roman"/>
              </w:rPr>
            </w:pPr>
            <w:r w:rsidRPr="00F728C5">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05411" w:rsidRDefault="002065A9" w:rsidP="00005411">
            <w:pPr>
              <w:spacing w:after="0" w:line="240" w:lineRule="auto"/>
              <w:rPr>
                <w:rFonts w:ascii="Times New Roman" w:hAnsi="Times New Roman" w:cs="Times New Roman"/>
              </w:rPr>
            </w:pPr>
            <w:r w:rsidRPr="00005411">
              <w:rPr>
                <w:rFonts w:ascii="Times New Roman" w:hAnsi="Times New Roman" w:cs="Times New Roman"/>
              </w:rPr>
              <w:t>W zestawie rączka krótka + łyżki.</w:t>
            </w:r>
          </w:p>
        </w:tc>
        <w:tc>
          <w:tcPr>
            <w:tcW w:w="1559" w:type="dxa"/>
          </w:tcPr>
          <w:p w:rsidR="002065A9" w:rsidRPr="00766181" w:rsidRDefault="002065A9" w:rsidP="00766181">
            <w:pPr>
              <w:spacing w:after="0"/>
              <w:jc w:val="center"/>
              <w:rPr>
                <w:rFonts w:ascii="Times New Roman" w:hAnsi="Times New Roman" w:cs="Times New Roman"/>
              </w:rPr>
            </w:pPr>
            <w:r w:rsidRPr="00F728C5">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532"/>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05411" w:rsidRDefault="002065A9" w:rsidP="00005411">
            <w:pPr>
              <w:spacing w:after="0" w:line="240" w:lineRule="auto"/>
              <w:rPr>
                <w:rFonts w:ascii="Times New Roman" w:hAnsi="Times New Roman" w:cs="Times New Roman"/>
              </w:rPr>
            </w:pPr>
            <w:r w:rsidRPr="00005411">
              <w:rPr>
                <w:rFonts w:ascii="Times New Roman" w:hAnsi="Times New Roman" w:cs="Times New Roman"/>
              </w:rPr>
              <w:t xml:space="preserve">Cztery łyżki typu Macintosh 1- 2 – 3 – 4 </w:t>
            </w:r>
          </w:p>
        </w:tc>
        <w:tc>
          <w:tcPr>
            <w:tcW w:w="1559" w:type="dxa"/>
          </w:tcPr>
          <w:p w:rsidR="002065A9" w:rsidRPr="00766181" w:rsidRDefault="002065A9" w:rsidP="00766181">
            <w:pPr>
              <w:spacing w:after="0"/>
              <w:jc w:val="center"/>
              <w:rPr>
                <w:rFonts w:ascii="Times New Roman" w:hAnsi="Times New Roman" w:cs="Times New Roman"/>
              </w:rPr>
            </w:pPr>
            <w:r w:rsidRPr="00F728C5">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005411" w:rsidRDefault="002065A9" w:rsidP="00005411">
            <w:pPr>
              <w:spacing w:after="0" w:line="240" w:lineRule="auto"/>
              <w:rPr>
                <w:rFonts w:ascii="Times New Roman" w:hAnsi="Times New Roman" w:cs="Times New Roman"/>
                <w:b/>
              </w:rPr>
            </w:pPr>
            <w:r w:rsidRPr="00005411">
              <w:rPr>
                <w:rFonts w:ascii="Times New Roman" w:hAnsi="Times New Roman" w:cs="Times New Roman"/>
                <w:b/>
              </w:rPr>
              <w:t xml:space="preserve">Zestaw nr 2 – 1 </w:t>
            </w:r>
            <w:proofErr w:type="spellStart"/>
            <w:r w:rsidRPr="00005411">
              <w:rPr>
                <w:rFonts w:ascii="Times New Roman" w:hAnsi="Times New Roman" w:cs="Times New Roman"/>
                <w:b/>
              </w:rPr>
              <w:t>kpl</w:t>
            </w:r>
            <w:proofErr w:type="spellEnd"/>
            <w:r w:rsidRPr="00005411">
              <w:rPr>
                <w:rFonts w:ascii="Times New Roman" w:hAnsi="Times New Roman" w:cs="Times New Roman"/>
                <w:b/>
              </w:rPr>
              <w:t>.:</w:t>
            </w:r>
          </w:p>
        </w:tc>
        <w:tc>
          <w:tcPr>
            <w:tcW w:w="1559" w:type="dxa"/>
          </w:tcPr>
          <w:p w:rsidR="002065A9" w:rsidRPr="00766181" w:rsidRDefault="002065A9" w:rsidP="00766181">
            <w:pPr>
              <w:spacing w:after="0"/>
              <w:jc w:val="center"/>
              <w:rPr>
                <w:rFonts w:ascii="Times New Roman" w:hAnsi="Times New Roman" w:cs="Times New Roman"/>
              </w:rPr>
            </w:pPr>
            <w:r w:rsidRPr="00F728C5">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005411" w:rsidRDefault="002065A9" w:rsidP="00005411">
            <w:pPr>
              <w:spacing w:after="0" w:line="240" w:lineRule="auto"/>
              <w:rPr>
                <w:rFonts w:ascii="Times New Roman" w:hAnsi="Times New Roman" w:cs="Times New Roman"/>
              </w:rPr>
            </w:pPr>
            <w:r w:rsidRPr="00005411">
              <w:rPr>
                <w:rFonts w:ascii="Times New Roman" w:hAnsi="Times New Roman" w:cs="Times New Roman"/>
              </w:rPr>
              <w:t>Standardowa, halogenowa lub diodowa żarówka.</w:t>
            </w:r>
          </w:p>
        </w:tc>
        <w:tc>
          <w:tcPr>
            <w:tcW w:w="1559" w:type="dxa"/>
          </w:tcPr>
          <w:p w:rsidR="002065A9" w:rsidRPr="00766181" w:rsidRDefault="002065A9" w:rsidP="00766181">
            <w:pPr>
              <w:spacing w:after="0"/>
              <w:jc w:val="center"/>
              <w:rPr>
                <w:rFonts w:ascii="Times New Roman" w:hAnsi="Times New Roman" w:cs="Times New Roman"/>
              </w:rPr>
            </w:pPr>
            <w:r w:rsidRPr="00F728C5">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05411" w:rsidRDefault="002065A9" w:rsidP="00005411">
            <w:pPr>
              <w:spacing w:after="0" w:line="240" w:lineRule="auto"/>
              <w:rPr>
                <w:rFonts w:ascii="Times New Roman" w:hAnsi="Times New Roman" w:cs="Times New Roman"/>
              </w:rPr>
            </w:pPr>
            <w:r w:rsidRPr="00005411">
              <w:rPr>
                <w:rFonts w:ascii="Times New Roman" w:hAnsi="Times New Roman" w:cs="Times New Roman"/>
              </w:rPr>
              <w:t>Lekki, ergonomiczny.</w:t>
            </w:r>
          </w:p>
        </w:tc>
        <w:tc>
          <w:tcPr>
            <w:tcW w:w="1559" w:type="dxa"/>
          </w:tcPr>
          <w:p w:rsidR="002065A9" w:rsidRPr="00766181" w:rsidRDefault="002065A9" w:rsidP="00766181">
            <w:pPr>
              <w:spacing w:after="0"/>
              <w:jc w:val="center"/>
              <w:rPr>
                <w:rFonts w:ascii="Times New Roman" w:hAnsi="Times New Roman" w:cs="Times New Roman"/>
              </w:rPr>
            </w:pPr>
            <w:r w:rsidRPr="00F728C5">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05411" w:rsidRDefault="002065A9" w:rsidP="00005411">
            <w:pPr>
              <w:spacing w:after="0" w:line="240" w:lineRule="auto"/>
              <w:rPr>
                <w:rFonts w:ascii="Times New Roman" w:hAnsi="Times New Roman" w:cs="Times New Roman"/>
              </w:rPr>
            </w:pPr>
            <w:r w:rsidRPr="00005411">
              <w:rPr>
                <w:rFonts w:ascii="Times New Roman" w:hAnsi="Times New Roman" w:cs="Times New Roman"/>
              </w:rPr>
              <w:t>Łatwy do sterylizacji bez potrzeby wyjmowania żarówki.</w:t>
            </w:r>
          </w:p>
        </w:tc>
        <w:tc>
          <w:tcPr>
            <w:tcW w:w="1559" w:type="dxa"/>
          </w:tcPr>
          <w:p w:rsidR="002065A9" w:rsidRPr="00766181" w:rsidRDefault="002065A9" w:rsidP="00766181">
            <w:pPr>
              <w:spacing w:after="0"/>
              <w:jc w:val="center"/>
              <w:rPr>
                <w:rFonts w:ascii="Times New Roman" w:hAnsi="Times New Roman" w:cs="Times New Roman"/>
              </w:rPr>
            </w:pPr>
            <w:r w:rsidRPr="00F728C5">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05411" w:rsidRDefault="002065A9" w:rsidP="00005411">
            <w:pPr>
              <w:spacing w:after="0" w:line="240" w:lineRule="auto"/>
              <w:rPr>
                <w:rFonts w:ascii="Times New Roman" w:hAnsi="Times New Roman" w:cs="Times New Roman"/>
              </w:rPr>
            </w:pPr>
            <w:r w:rsidRPr="00005411">
              <w:rPr>
                <w:rFonts w:ascii="Times New Roman" w:hAnsi="Times New Roman" w:cs="Times New Roman"/>
              </w:rPr>
              <w:t>Normy: ISO 7376: 2009 umożliwia instalowanie łyżek na jednej rączce dołączonej do zestawu</w:t>
            </w:r>
          </w:p>
        </w:tc>
        <w:tc>
          <w:tcPr>
            <w:tcW w:w="1559" w:type="dxa"/>
          </w:tcPr>
          <w:p w:rsidR="002065A9" w:rsidRPr="00766181" w:rsidRDefault="002065A9" w:rsidP="00766181">
            <w:pPr>
              <w:spacing w:after="0"/>
              <w:jc w:val="center"/>
              <w:rPr>
                <w:rFonts w:ascii="Times New Roman" w:hAnsi="Times New Roman" w:cs="Times New Roman"/>
              </w:rPr>
            </w:pPr>
            <w:r w:rsidRPr="00F728C5">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05411" w:rsidRDefault="002065A9" w:rsidP="00005411">
            <w:pPr>
              <w:spacing w:after="0" w:line="240" w:lineRule="auto"/>
              <w:rPr>
                <w:rFonts w:ascii="Times New Roman" w:hAnsi="Times New Roman" w:cs="Times New Roman"/>
              </w:rPr>
            </w:pPr>
            <w:r w:rsidRPr="00005411">
              <w:rPr>
                <w:rFonts w:ascii="Times New Roman" w:hAnsi="Times New Roman" w:cs="Times New Roman"/>
              </w:rPr>
              <w:t>Zasilanie bateryjne.</w:t>
            </w:r>
          </w:p>
        </w:tc>
        <w:tc>
          <w:tcPr>
            <w:tcW w:w="1559" w:type="dxa"/>
          </w:tcPr>
          <w:p w:rsidR="002065A9" w:rsidRPr="00766181" w:rsidRDefault="002065A9" w:rsidP="00766181">
            <w:pPr>
              <w:spacing w:after="0"/>
              <w:jc w:val="center"/>
              <w:rPr>
                <w:rFonts w:ascii="Times New Roman" w:hAnsi="Times New Roman" w:cs="Times New Roman"/>
              </w:rPr>
            </w:pPr>
            <w:r w:rsidRPr="00F728C5">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05411" w:rsidRDefault="002065A9" w:rsidP="00005411">
            <w:pPr>
              <w:spacing w:after="0" w:line="240" w:lineRule="auto"/>
              <w:rPr>
                <w:rFonts w:ascii="Times New Roman" w:hAnsi="Times New Roman" w:cs="Times New Roman"/>
              </w:rPr>
            </w:pPr>
            <w:r w:rsidRPr="00005411">
              <w:rPr>
                <w:rFonts w:ascii="Times New Roman" w:hAnsi="Times New Roman" w:cs="Times New Roman"/>
              </w:rPr>
              <w:t>Zestaw zapakowany w specjalną przeciwwstrząsową walizkę</w:t>
            </w:r>
            <w:r>
              <w:rPr>
                <w:rFonts w:ascii="Times New Roman" w:hAnsi="Times New Roman" w:cs="Times New Roman"/>
              </w:rPr>
              <w:t xml:space="preserve"> wykonaną z tworzywa technicznego.</w:t>
            </w:r>
          </w:p>
        </w:tc>
        <w:tc>
          <w:tcPr>
            <w:tcW w:w="1559" w:type="dxa"/>
          </w:tcPr>
          <w:p w:rsidR="002065A9" w:rsidRPr="00766181" w:rsidRDefault="002065A9" w:rsidP="00766181">
            <w:pPr>
              <w:spacing w:after="0"/>
              <w:jc w:val="center"/>
              <w:rPr>
                <w:rFonts w:ascii="Times New Roman" w:hAnsi="Times New Roman" w:cs="Times New Roman"/>
              </w:rPr>
            </w:pPr>
            <w:r w:rsidRPr="00F728C5">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05411" w:rsidRDefault="002065A9" w:rsidP="00005411">
            <w:pPr>
              <w:spacing w:after="0" w:line="240" w:lineRule="auto"/>
              <w:rPr>
                <w:rFonts w:ascii="Times New Roman" w:hAnsi="Times New Roman" w:cs="Times New Roman"/>
              </w:rPr>
            </w:pPr>
            <w:r w:rsidRPr="00005411">
              <w:rPr>
                <w:rFonts w:ascii="Times New Roman" w:hAnsi="Times New Roman" w:cs="Times New Roman"/>
              </w:rPr>
              <w:t>W zestawie rączka + łyżki.</w:t>
            </w:r>
          </w:p>
        </w:tc>
        <w:tc>
          <w:tcPr>
            <w:tcW w:w="1559" w:type="dxa"/>
          </w:tcPr>
          <w:p w:rsidR="002065A9" w:rsidRPr="00766181" w:rsidRDefault="002065A9" w:rsidP="00766181">
            <w:pPr>
              <w:spacing w:after="0"/>
              <w:jc w:val="center"/>
              <w:rPr>
                <w:rFonts w:ascii="Times New Roman" w:hAnsi="Times New Roman" w:cs="Times New Roman"/>
              </w:rPr>
            </w:pPr>
            <w:r w:rsidRPr="00F728C5">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05411" w:rsidRDefault="002065A9" w:rsidP="00005411">
            <w:pPr>
              <w:spacing w:after="0" w:line="240" w:lineRule="auto"/>
              <w:rPr>
                <w:rFonts w:ascii="Times New Roman" w:hAnsi="Times New Roman" w:cs="Times New Roman"/>
              </w:rPr>
            </w:pPr>
            <w:r w:rsidRPr="00005411">
              <w:rPr>
                <w:rFonts w:ascii="Times New Roman" w:hAnsi="Times New Roman" w:cs="Times New Roman"/>
              </w:rPr>
              <w:t>Trzy łyżki do trudnej intubacji – rozmiar do uzgodnienia na etapie dostawy</w:t>
            </w:r>
          </w:p>
        </w:tc>
        <w:tc>
          <w:tcPr>
            <w:tcW w:w="1559" w:type="dxa"/>
          </w:tcPr>
          <w:p w:rsidR="002065A9" w:rsidRPr="00766181" w:rsidRDefault="002065A9" w:rsidP="00766181">
            <w:pPr>
              <w:spacing w:after="0"/>
              <w:jc w:val="center"/>
              <w:rPr>
                <w:rFonts w:ascii="Times New Roman" w:hAnsi="Times New Roman" w:cs="Times New Roman"/>
              </w:rPr>
            </w:pPr>
            <w:r w:rsidRPr="00F728C5">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bl>
    <w:p w:rsidR="005A483B" w:rsidRDefault="005A483B" w:rsidP="00C05E17">
      <w:pPr>
        <w:spacing w:after="0"/>
        <w:rPr>
          <w:rFonts w:ascii="Times New Roman" w:hAnsi="Times New Roman" w:cs="Times New Roman"/>
        </w:rPr>
      </w:pPr>
    </w:p>
    <w:p w:rsidR="005A483B" w:rsidRDefault="005A483B" w:rsidP="00C05E17">
      <w:pPr>
        <w:spacing w:after="0"/>
        <w:rPr>
          <w:rFonts w:ascii="Times New Roman" w:hAnsi="Times New Roman" w:cs="Times New Roman"/>
        </w:rPr>
      </w:pPr>
    </w:p>
    <w:tbl>
      <w:tblPr>
        <w:tblW w:w="10065"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8"/>
        <w:gridCol w:w="5386"/>
        <w:gridCol w:w="1559"/>
        <w:gridCol w:w="2552"/>
      </w:tblGrid>
      <w:tr w:rsidR="005A483B" w:rsidRPr="0037272C" w:rsidTr="005A483B">
        <w:trPr>
          <w:trHeight w:val="144"/>
          <w:tblHeader/>
        </w:trPr>
        <w:tc>
          <w:tcPr>
            <w:tcW w:w="568"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L.p.</w:t>
            </w:r>
          </w:p>
        </w:tc>
        <w:tc>
          <w:tcPr>
            <w:tcW w:w="5386"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Wymagane parametry i funkcje</w:t>
            </w:r>
          </w:p>
          <w:p w:rsidR="005A483B" w:rsidRPr="0037272C" w:rsidRDefault="005A483B" w:rsidP="005A483B">
            <w:pPr>
              <w:spacing w:after="0"/>
              <w:jc w:val="center"/>
              <w:rPr>
                <w:rFonts w:ascii="Times New Roman" w:hAnsi="Times New Roman" w:cs="Times New Roman"/>
              </w:rPr>
            </w:pPr>
            <w:r w:rsidRPr="0037272C">
              <w:rPr>
                <w:rFonts w:ascii="Times New Roman" w:hAnsi="Times New Roman" w:cs="Times New Roman"/>
              </w:rPr>
              <w:t>(wartości minimalne wymagane)</w:t>
            </w:r>
          </w:p>
        </w:tc>
        <w:tc>
          <w:tcPr>
            <w:tcW w:w="1559"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Parametr wymagany</w:t>
            </w:r>
          </w:p>
        </w:tc>
        <w:tc>
          <w:tcPr>
            <w:tcW w:w="2552"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Parametr oferowany</w:t>
            </w:r>
          </w:p>
        </w:tc>
      </w:tr>
      <w:tr w:rsidR="005A483B" w:rsidRPr="0037272C" w:rsidTr="00BA13C4">
        <w:trPr>
          <w:trHeight w:val="144"/>
        </w:trPr>
        <w:tc>
          <w:tcPr>
            <w:tcW w:w="10065" w:type="dxa"/>
            <w:gridSpan w:val="4"/>
            <w:shd w:val="clear" w:color="auto" w:fill="F2DBDB" w:themeFill="accent2" w:themeFillTint="33"/>
            <w:vAlign w:val="center"/>
          </w:tcPr>
          <w:p w:rsidR="005A483B" w:rsidRPr="006056F0" w:rsidRDefault="00005411" w:rsidP="005A483B">
            <w:pPr>
              <w:spacing w:after="0" w:line="240" w:lineRule="auto"/>
              <w:jc w:val="center"/>
              <w:rPr>
                <w:rFonts w:ascii="Times New Roman" w:hAnsi="Times New Roman" w:cs="Times New Roman"/>
                <w:b/>
              </w:rPr>
            </w:pPr>
            <w:r w:rsidRPr="006056F0">
              <w:rPr>
                <w:rFonts w:ascii="Times New Roman" w:hAnsi="Times New Roman" w:cs="Times New Roman"/>
                <w:b/>
                <w:bCs/>
              </w:rPr>
              <w:t>Ssak elektryczny</w:t>
            </w:r>
            <w:r w:rsidR="001C536E" w:rsidRPr="006056F0">
              <w:rPr>
                <w:rFonts w:ascii="Times New Roman" w:hAnsi="Times New Roman" w:cs="Times New Roman"/>
                <w:b/>
                <w:bCs/>
              </w:rPr>
              <w:t xml:space="preserve"> – 2</w:t>
            </w:r>
            <w:r w:rsidR="005A483B" w:rsidRPr="006056F0">
              <w:rPr>
                <w:rFonts w:ascii="Times New Roman" w:hAnsi="Times New Roman" w:cs="Times New Roman"/>
                <w:b/>
                <w:bCs/>
              </w:rPr>
              <w:t xml:space="preserve"> </w:t>
            </w:r>
            <w:proofErr w:type="spellStart"/>
            <w:r w:rsidR="005A483B" w:rsidRPr="006056F0">
              <w:rPr>
                <w:rFonts w:ascii="Times New Roman" w:hAnsi="Times New Roman" w:cs="Times New Roman"/>
                <w:b/>
                <w:bCs/>
              </w:rPr>
              <w:t>kpl</w:t>
            </w:r>
            <w:proofErr w:type="spellEnd"/>
            <w:r w:rsidR="005A483B" w:rsidRPr="006056F0">
              <w:rPr>
                <w:rFonts w:ascii="Times New Roman" w:hAnsi="Times New Roman" w:cs="Times New Roman"/>
                <w:b/>
                <w:bCs/>
              </w:rPr>
              <w:t>.</w:t>
            </w:r>
            <w:r w:rsidRPr="006056F0">
              <w:rPr>
                <w:rFonts w:ascii="Times New Roman" w:hAnsi="Times New Roman" w:cs="Times New Roman"/>
                <w:b/>
                <w:bCs/>
              </w:rPr>
              <w:t xml:space="preserve"> </w:t>
            </w:r>
          </w:p>
          <w:p w:rsidR="005A483B" w:rsidRPr="006056F0" w:rsidRDefault="005A483B" w:rsidP="005A483B">
            <w:pPr>
              <w:spacing w:after="0" w:line="240" w:lineRule="auto"/>
              <w:rPr>
                <w:rFonts w:ascii="Times New Roman" w:hAnsi="Times New Roman" w:cs="Times New Roman"/>
              </w:rPr>
            </w:pPr>
            <w:r w:rsidRPr="006056F0">
              <w:rPr>
                <w:rFonts w:ascii="Times New Roman" w:hAnsi="Times New Roman" w:cs="Times New Roman"/>
              </w:rPr>
              <w:t>Oferowany model: ………………………………………</w:t>
            </w:r>
          </w:p>
          <w:p w:rsidR="005A483B" w:rsidRDefault="005A483B" w:rsidP="005A483B">
            <w:pPr>
              <w:spacing w:after="0" w:line="240" w:lineRule="auto"/>
              <w:rPr>
                <w:rFonts w:ascii="Times New Roman" w:hAnsi="Times New Roman" w:cs="Times New Roman"/>
              </w:rPr>
            </w:pPr>
            <w:r w:rsidRPr="006056F0">
              <w:rPr>
                <w:rFonts w:ascii="Times New Roman" w:hAnsi="Times New Roman" w:cs="Times New Roman"/>
              </w:rPr>
              <w:t>Producent: …………………………………………………………</w:t>
            </w:r>
          </w:p>
          <w:p w:rsidR="00B8601D" w:rsidRPr="0037272C" w:rsidRDefault="00B8601D" w:rsidP="005A483B">
            <w:pPr>
              <w:spacing w:after="0" w:line="240" w:lineRule="auto"/>
              <w:rPr>
                <w:rFonts w:ascii="Times New Roman" w:hAnsi="Times New Roman" w:cs="Times New Roman"/>
              </w:rPr>
            </w:pPr>
            <w:r>
              <w:rPr>
                <w:rFonts w:ascii="Times New Roman" w:hAnsi="Times New Roman" w:cs="Times New Roman"/>
              </w:rPr>
              <w:t>Rok produkcji……………………………………………………</w:t>
            </w: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005411" w:rsidRDefault="002065A9" w:rsidP="00005411">
            <w:pPr>
              <w:spacing w:after="0" w:line="240" w:lineRule="auto"/>
              <w:rPr>
                <w:rFonts w:ascii="Times New Roman" w:hAnsi="Times New Roman" w:cs="Times New Roman"/>
              </w:rPr>
            </w:pPr>
            <w:r w:rsidRPr="00005411">
              <w:rPr>
                <w:rFonts w:ascii="Times New Roman" w:hAnsi="Times New Roman" w:cs="Times New Roman"/>
              </w:rPr>
              <w:t>Ssak elektryczny, przejezdny z możliwością odłączenia ssaka od podstawy jezdnej bez udziału serwisu</w:t>
            </w:r>
          </w:p>
        </w:tc>
        <w:tc>
          <w:tcPr>
            <w:tcW w:w="1559" w:type="dxa"/>
          </w:tcPr>
          <w:p w:rsidR="002065A9" w:rsidRPr="00766181" w:rsidRDefault="002065A9" w:rsidP="00766181">
            <w:pPr>
              <w:spacing w:after="0"/>
              <w:jc w:val="center"/>
              <w:rPr>
                <w:rFonts w:ascii="Times New Roman" w:hAnsi="Times New Roman" w:cs="Times New Roman"/>
              </w:rPr>
            </w:pPr>
            <w:r w:rsidRPr="00F263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005411" w:rsidRDefault="002065A9" w:rsidP="00005411">
            <w:pPr>
              <w:spacing w:after="0" w:line="240" w:lineRule="auto"/>
              <w:rPr>
                <w:rFonts w:ascii="Times New Roman" w:hAnsi="Times New Roman" w:cs="Times New Roman"/>
              </w:rPr>
            </w:pPr>
            <w:r w:rsidRPr="00005411">
              <w:rPr>
                <w:rFonts w:ascii="Times New Roman" w:hAnsi="Times New Roman" w:cs="Times New Roman"/>
              </w:rPr>
              <w:t>Zasilanie 230[V], 50 [ Hz], +/-10 [%]</w:t>
            </w:r>
          </w:p>
        </w:tc>
        <w:tc>
          <w:tcPr>
            <w:tcW w:w="1559" w:type="dxa"/>
          </w:tcPr>
          <w:p w:rsidR="002065A9" w:rsidRPr="00766181" w:rsidRDefault="002065A9" w:rsidP="00766181">
            <w:pPr>
              <w:spacing w:after="0"/>
              <w:jc w:val="center"/>
              <w:rPr>
                <w:rFonts w:ascii="Times New Roman" w:hAnsi="Times New Roman" w:cs="Times New Roman"/>
              </w:rPr>
            </w:pPr>
            <w:r w:rsidRPr="00F263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005411" w:rsidRDefault="002065A9" w:rsidP="00005411">
            <w:pPr>
              <w:spacing w:after="0" w:line="240" w:lineRule="auto"/>
              <w:rPr>
                <w:rFonts w:ascii="Times New Roman" w:hAnsi="Times New Roman" w:cs="Times New Roman"/>
              </w:rPr>
            </w:pPr>
            <w:r w:rsidRPr="00005411">
              <w:rPr>
                <w:rFonts w:ascii="Times New Roman" w:hAnsi="Times New Roman" w:cs="Times New Roman"/>
              </w:rPr>
              <w:t>Pobór mocy max. 110 W</w:t>
            </w:r>
          </w:p>
        </w:tc>
        <w:tc>
          <w:tcPr>
            <w:tcW w:w="1559" w:type="dxa"/>
          </w:tcPr>
          <w:p w:rsidR="002065A9" w:rsidRPr="00766181" w:rsidRDefault="002065A9" w:rsidP="00766181">
            <w:pPr>
              <w:spacing w:after="0"/>
              <w:jc w:val="center"/>
              <w:rPr>
                <w:rFonts w:ascii="Times New Roman" w:hAnsi="Times New Roman" w:cs="Times New Roman"/>
              </w:rPr>
            </w:pPr>
            <w:r w:rsidRPr="00F263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005411" w:rsidRDefault="002065A9" w:rsidP="00005411">
            <w:pPr>
              <w:spacing w:after="0" w:line="240" w:lineRule="auto"/>
              <w:rPr>
                <w:rFonts w:ascii="Times New Roman" w:hAnsi="Times New Roman" w:cs="Times New Roman"/>
              </w:rPr>
            </w:pPr>
            <w:r w:rsidRPr="00005411">
              <w:rPr>
                <w:rFonts w:ascii="Times New Roman" w:hAnsi="Times New Roman" w:cs="Times New Roman"/>
              </w:rPr>
              <w:t xml:space="preserve">Obudowa wykonana z trwałego materiału </w:t>
            </w:r>
          </w:p>
        </w:tc>
        <w:tc>
          <w:tcPr>
            <w:tcW w:w="1559" w:type="dxa"/>
          </w:tcPr>
          <w:p w:rsidR="002065A9" w:rsidRPr="00766181" w:rsidRDefault="002065A9" w:rsidP="00766181">
            <w:pPr>
              <w:spacing w:after="0"/>
              <w:jc w:val="center"/>
              <w:rPr>
                <w:rFonts w:ascii="Times New Roman" w:hAnsi="Times New Roman" w:cs="Times New Roman"/>
              </w:rPr>
            </w:pPr>
            <w:r w:rsidRPr="00F263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005411" w:rsidRDefault="002065A9" w:rsidP="00005411">
            <w:pPr>
              <w:spacing w:after="0" w:line="240" w:lineRule="auto"/>
              <w:rPr>
                <w:rFonts w:ascii="Times New Roman" w:hAnsi="Times New Roman" w:cs="Times New Roman"/>
              </w:rPr>
            </w:pPr>
            <w:r w:rsidRPr="00005411">
              <w:rPr>
                <w:rFonts w:ascii="Times New Roman" w:hAnsi="Times New Roman" w:cs="Times New Roman"/>
              </w:rPr>
              <w:t>Membranowa, bezolejowa pompa ssąca nie wymagająca konserwacji</w:t>
            </w:r>
          </w:p>
        </w:tc>
        <w:tc>
          <w:tcPr>
            <w:tcW w:w="1559" w:type="dxa"/>
          </w:tcPr>
          <w:p w:rsidR="002065A9" w:rsidRPr="00766181" w:rsidRDefault="002065A9" w:rsidP="00766181">
            <w:pPr>
              <w:spacing w:after="0"/>
              <w:jc w:val="center"/>
              <w:rPr>
                <w:rFonts w:ascii="Times New Roman" w:hAnsi="Times New Roman" w:cs="Times New Roman"/>
              </w:rPr>
            </w:pPr>
            <w:r w:rsidRPr="00F263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005411" w:rsidRDefault="002065A9" w:rsidP="00005411">
            <w:pPr>
              <w:spacing w:after="0" w:line="240" w:lineRule="auto"/>
              <w:rPr>
                <w:rFonts w:ascii="Times New Roman" w:hAnsi="Times New Roman" w:cs="Times New Roman"/>
              </w:rPr>
            </w:pPr>
            <w:r w:rsidRPr="00005411">
              <w:rPr>
                <w:rFonts w:ascii="Times New Roman" w:hAnsi="Times New Roman" w:cs="Times New Roman"/>
              </w:rPr>
              <w:t>Siła ssania minimum 40l/min na wyjściu za cewnikiem</w:t>
            </w:r>
          </w:p>
        </w:tc>
        <w:tc>
          <w:tcPr>
            <w:tcW w:w="1559" w:type="dxa"/>
          </w:tcPr>
          <w:p w:rsidR="002065A9" w:rsidRPr="00766181" w:rsidRDefault="002065A9" w:rsidP="00766181">
            <w:pPr>
              <w:spacing w:after="0"/>
              <w:jc w:val="center"/>
              <w:rPr>
                <w:rFonts w:ascii="Times New Roman" w:hAnsi="Times New Roman" w:cs="Times New Roman"/>
              </w:rPr>
            </w:pPr>
            <w:r w:rsidRPr="00F263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005411" w:rsidRDefault="002065A9" w:rsidP="00005411">
            <w:pPr>
              <w:spacing w:after="0" w:line="240" w:lineRule="auto"/>
              <w:rPr>
                <w:rFonts w:ascii="Times New Roman" w:hAnsi="Times New Roman" w:cs="Times New Roman"/>
              </w:rPr>
            </w:pPr>
            <w:r w:rsidRPr="00005411">
              <w:rPr>
                <w:rFonts w:ascii="Times New Roman" w:hAnsi="Times New Roman" w:cs="Times New Roman"/>
              </w:rPr>
              <w:t xml:space="preserve">Poziom głośności poniżej 40 </w:t>
            </w:r>
            <w:proofErr w:type="spellStart"/>
            <w:r w:rsidRPr="00005411">
              <w:rPr>
                <w:rFonts w:ascii="Times New Roman" w:hAnsi="Times New Roman" w:cs="Times New Roman"/>
              </w:rPr>
              <w:t>dB</w:t>
            </w:r>
            <w:proofErr w:type="spellEnd"/>
          </w:p>
        </w:tc>
        <w:tc>
          <w:tcPr>
            <w:tcW w:w="1559" w:type="dxa"/>
          </w:tcPr>
          <w:p w:rsidR="002065A9" w:rsidRPr="00766181" w:rsidRDefault="002065A9" w:rsidP="00766181">
            <w:pPr>
              <w:spacing w:after="0"/>
              <w:jc w:val="center"/>
              <w:rPr>
                <w:rFonts w:ascii="Times New Roman" w:hAnsi="Times New Roman" w:cs="Times New Roman"/>
              </w:rPr>
            </w:pPr>
            <w:r w:rsidRPr="00F263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005411" w:rsidRDefault="002065A9" w:rsidP="00005411">
            <w:pPr>
              <w:spacing w:after="0" w:line="240" w:lineRule="auto"/>
              <w:rPr>
                <w:rFonts w:ascii="Times New Roman" w:hAnsi="Times New Roman" w:cs="Times New Roman"/>
              </w:rPr>
            </w:pPr>
            <w:r w:rsidRPr="00005411">
              <w:rPr>
                <w:rFonts w:ascii="Times New Roman" w:hAnsi="Times New Roman" w:cs="Times New Roman"/>
              </w:rPr>
              <w:t>Podstawa jezdna z możliwością zamocowania kosza na cewniki</w:t>
            </w:r>
          </w:p>
        </w:tc>
        <w:tc>
          <w:tcPr>
            <w:tcW w:w="1559" w:type="dxa"/>
          </w:tcPr>
          <w:p w:rsidR="002065A9" w:rsidRPr="00766181" w:rsidRDefault="002065A9" w:rsidP="00766181">
            <w:pPr>
              <w:spacing w:after="0"/>
              <w:jc w:val="center"/>
              <w:rPr>
                <w:rFonts w:ascii="Times New Roman" w:hAnsi="Times New Roman" w:cs="Times New Roman"/>
              </w:rPr>
            </w:pPr>
            <w:r w:rsidRPr="00F263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005411" w:rsidRDefault="002065A9" w:rsidP="00005411">
            <w:pPr>
              <w:spacing w:after="0" w:line="240" w:lineRule="auto"/>
              <w:rPr>
                <w:rFonts w:ascii="Times New Roman" w:hAnsi="Times New Roman" w:cs="Times New Roman"/>
              </w:rPr>
            </w:pPr>
            <w:r w:rsidRPr="00005411">
              <w:rPr>
                <w:rFonts w:ascii="Times New Roman" w:hAnsi="Times New Roman" w:cs="Times New Roman"/>
              </w:rPr>
              <w:t xml:space="preserve">Możliwość mocowania zbiorników o pojemności od 1do </w:t>
            </w:r>
            <w:smartTag w:uri="urn:schemas-microsoft-com:office:smarttags" w:element="metricconverter">
              <w:smartTagPr>
                <w:attr w:name="ProductID" w:val="4 l"/>
              </w:smartTagPr>
              <w:r w:rsidRPr="00005411">
                <w:rPr>
                  <w:rFonts w:ascii="Times New Roman" w:hAnsi="Times New Roman" w:cs="Times New Roman"/>
                </w:rPr>
                <w:t>4 l</w:t>
              </w:r>
            </w:smartTag>
            <w:r w:rsidRPr="00005411">
              <w:rPr>
                <w:rFonts w:ascii="Times New Roman" w:hAnsi="Times New Roman" w:cs="Times New Roman"/>
              </w:rPr>
              <w:t>.</w:t>
            </w:r>
          </w:p>
        </w:tc>
        <w:tc>
          <w:tcPr>
            <w:tcW w:w="1559" w:type="dxa"/>
          </w:tcPr>
          <w:p w:rsidR="002065A9" w:rsidRPr="00766181" w:rsidRDefault="002065A9" w:rsidP="00766181">
            <w:pPr>
              <w:spacing w:after="0"/>
              <w:jc w:val="center"/>
              <w:rPr>
                <w:rFonts w:ascii="Times New Roman" w:hAnsi="Times New Roman" w:cs="Times New Roman"/>
              </w:rPr>
            </w:pPr>
            <w:r w:rsidRPr="00F263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005411" w:rsidRDefault="002065A9" w:rsidP="00005411">
            <w:pPr>
              <w:spacing w:after="0" w:line="240" w:lineRule="auto"/>
              <w:rPr>
                <w:rFonts w:ascii="Times New Roman" w:hAnsi="Times New Roman" w:cs="Times New Roman"/>
              </w:rPr>
            </w:pPr>
            <w:r w:rsidRPr="00005411">
              <w:rPr>
                <w:rFonts w:ascii="Times New Roman" w:hAnsi="Times New Roman" w:cs="Times New Roman"/>
              </w:rPr>
              <w:t xml:space="preserve">Możliwość precyzyjnego ustawienia wartości podciśnienia w zakresie do min. 90 </w:t>
            </w:r>
            <w:proofErr w:type="spellStart"/>
            <w:r w:rsidRPr="00005411">
              <w:rPr>
                <w:rFonts w:ascii="Times New Roman" w:hAnsi="Times New Roman" w:cs="Times New Roman"/>
              </w:rPr>
              <w:t>kPa</w:t>
            </w:r>
            <w:proofErr w:type="spellEnd"/>
          </w:p>
        </w:tc>
        <w:tc>
          <w:tcPr>
            <w:tcW w:w="1559" w:type="dxa"/>
          </w:tcPr>
          <w:p w:rsidR="002065A9" w:rsidRPr="00766181" w:rsidRDefault="002065A9" w:rsidP="00766181">
            <w:pPr>
              <w:spacing w:after="0"/>
              <w:jc w:val="center"/>
              <w:rPr>
                <w:rFonts w:ascii="Times New Roman" w:hAnsi="Times New Roman" w:cs="Times New Roman"/>
              </w:rPr>
            </w:pPr>
            <w:r w:rsidRPr="00F263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005411" w:rsidRDefault="002065A9" w:rsidP="00005411">
            <w:pPr>
              <w:spacing w:after="0" w:line="240" w:lineRule="auto"/>
              <w:rPr>
                <w:rFonts w:ascii="Times New Roman" w:hAnsi="Times New Roman" w:cs="Times New Roman"/>
              </w:rPr>
            </w:pPr>
            <w:r w:rsidRPr="00005411">
              <w:rPr>
                <w:rFonts w:ascii="Times New Roman" w:hAnsi="Times New Roman" w:cs="Times New Roman"/>
              </w:rPr>
              <w:t>Możliwość pracy ciągłej 24h/dobę, bez ryzyka przegrzania pompy ssącej przy pełnym obciążeniu</w:t>
            </w:r>
          </w:p>
        </w:tc>
        <w:tc>
          <w:tcPr>
            <w:tcW w:w="1559" w:type="dxa"/>
          </w:tcPr>
          <w:p w:rsidR="002065A9" w:rsidRPr="00766181" w:rsidRDefault="002065A9" w:rsidP="00766181">
            <w:pPr>
              <w:spacing w:after="0"/>
              <w:jc w:val="center"/>
              <w:rPr>
                <w:rFonts w:ascii="Times New Roman" w:hAnsi="Times New Roman" w:cs="Times New Roman"/>
              </w:rPr>
            </w:pPr>
            <w:r w:rsidRPr="00F263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005411" w:rsidRDefault="002065A9" w:rsidP="00005411">
            <w:pPr>
              <w:spacing w:after="0" w:line="240" w:lineRule="auto"/>
              <w:rPr>
                <w:rFonts w:ascii="Times New Roman" w:hAnsi="Times New Roman" w:cs="Times New Roman"/>
              </w:rPr>
            </w:pPr>
            <w:r w:rsidRPr="00005411">
              <w:rPr>
                <w:rFonts w:ascii="Times New Roman" w:hAnsi="Times New Roman" w:cs="Times New Roman"/>
              </w:rPr>
              <w:t xml:space="preserve">Butla miareczkowana o pojemności 2 l. na odsysane treści, przystosowana do dezynfekcji i sterylizacji, wykonana z nietłukącego materiału </w:t>
            </w:r>
          </w:p>
        </w:tc>
        <w:tc>
          <w:tcPr>
            <w:tcW w:w="1559" w:type="dxa"/>
          </w:tcPr>
          <w:p w:rsidR="002065A9" w:rsidRPr="00766181" w:rsidRDefault="002065A9" w:rsidP="00766181">
            <w:pPr>
              <w:spacing w:after="0"/>
              <w:jc w:val="center"/>
              <w:rPr>
                <w:rFonts w:ascii="Times New Roman" w:hAnsi="Times New Roman" w:cs="Times New Roman"/>
              </w:rPr>
            </w:pPr>
            <w:r w:rsidRPr="00F263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005411" w:rsidRDefault="002065A9" w:rsidP="00005411">
            <w:pPr>
              <w:spacing w:after="0" w:line="240" w:lineRule="auto"/>
              <w:rPr>
                <w:rFonts w:ascii="Times New Roman" w:hAnsi="Times New Roman" w:cs="Times New Roman"/>
              </w:rPr>
            </w:pPr>
            <w:r w:rsidRPr="00005411">
              <w:rPr>
                <w:rFonts w:ascii="Times New Roman" w:hAnsi="Times New Roman" w:cs="Times New Roman"/>
              </w:rPr>
              <w:t xml:space="preserve">Szklany zbiornik </w:t>
            </w:r>
            <w:proofErr w:type="spellStart"/>
            <w:r w:rsidRPr="00005411">
              <w:rPr>
                <w:rFonts w:ascii="Times New Roman" w:hAnsi="Times New Roman" w:cs="Times New Roman"/>
              </w:rPr>
              <w:t>przeciwprzelewowy</w:t>
            </w:r>
            <w:proofErr w:type="spellEnd"/>
            <w:r w:rsidRPr="00005411">
              <w:rPr>
                <w:rFonts w:ascii="Times New Roman" w:hAnsi="Times New Roman" w:cs="Times New Roman"/>
              </w:rPr>
              <w:t xml:space="preserve"> zabezpieczający pompę próżniową, wciskany do źródła ssania</w:t>
            </w:r>
          </w:p>
        </w:tc>
        <w:tc>
          <w:tcPr>
            <w:tcW w:w="1559" w:type="dxa"/>
          </w:tcPr>
          <w:p w:rsidR="002065A9" w:rsidRPr="00766181" w:rsidRDefault="002065A9" w:rsidP="00766181">
            <w:pPr>
              <w:spacing w:after="0"/>
              <w:jc w:val="center"/>
              <w:rPr>
                <w:rFonts w:ascii="Times New Roman" w:hAnsi="Times New Roman" w:cs="Times New Roman"/>
              </w:rPr>
            </w:pPr>
            <w:r w:rsidRPr="00F263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005411" w:rsidRDefault="002065A9" w:rsidP="00005411">
            <w:pPr>
              <w:spacing w:after="0" w:line="240" w:lineRule="auto"/>
              <w:rPr>
                <w:rFonts w:ascii="Times New Roman" w:hAnsi="Times New Roman" w:cs="Times New Roman"/>
              </w:rPr>
            </w:pPr>
            <w:r w:rsidRPr="00005411">
              <w:rPr>
                <w:rFonts w:ascii="Times New Roman" w:hAnsi="Times New Roman" w:cs="Times New Roman"/>
              </w:rPr>
              <w:t>Dren do odsysania  silikonowy z możliwością sterylizacji o dł. min. 1,5m</w:t>
            </w:r>
          </w:p>
        </w:tc>
        <w:tc>
          <w:tcPr>
            <w:tcW w:w="1559" w:type="dxa"/>
          </w:tcPr>
          <w:p w:rsidR="002065A9" w:rsidRPr="00766181" w:rsidRDefault="002065A9" w:rsidP="00766181">
            <w:pPr>
              <w:spacing w:after="0"/>
              <w:jc w:val="center"/>
              <w:rPr>
                <w:rFonts w:ascii="Times New Roman" w:hAnsi="Times New Roman" w:cs="Times New Roman"/>
              </w:rPr>
            </w:pPr>
            <w:r w:rsidRPr="00F263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005411" w:rsidRDefault="002065A9" w:rsidP="00005411">
            <w:pPr>
              <w:spacing w:after="0" w:line="240" w:lineRule="auto"/>
              <w:rPr>
                <w:rFonts w:ascii="Times New Roman" w:hAnsi="Times New Roman" w:cs="Times New Roman"/>
              </w:rPr>
            </w:pPr>
            <w:r w:rsidRPr="00005411">
              <w:rPr>
                <w:rFonts w:ascii="Times New Roman" w:hAnsi="Times New Roman" w:cs="Times New Roman"/>
              </w:rPr>
              <w:t>Podstawa jezdna kolumnowa wyposażona w min. 4 podwójne koła w tym dwa z blokadą</w:t>
            </w:r>
          </w:p>
        </w:tc>
        <w:tc>
          <w:tcPr>
            <w:tcW w:w="1559" w:type="dxa"/>
          </w:tcPr>
          <w:p w:rsidR="002065A9" w:rsidRPr="00766181" w:rsidRDefault="002065A9" w:rsidP="00766181">
            <w:pPr>
              <w:spacing w:after="0"/>
              <w:jc w:val="center"/>
              <w:rPr>
                <w:rFonts w:ascii="Times New Roman" w:hAnsi="Times New Roman" w:cs="Times New Roman"/>
              </w:rPr>
            </w:pPr>
            <w:r w:rsidRPr="00F263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005411" w:rsidRDefault="002065A9" w:rsidP="00005411">
            <w:pPr>
              <w:spacing w:after="0" w:line="240" w:lineRule="auto"/>
              <w:rPr>
                <w:rFonts w:ascii="Times New Roman" w:hAnsi="Times New Roman" w:cs="Times New Roman"/>
              </w:rPr>
            </w:pPr>
            <w:r w:rsidRPr="00005411">
              <w:rPr>
                <w:rFonts w:ascii="Times New Roman" w:hAnsi="Times New Roman" w:cs="Times New Roman"/>
              </w:rPr>
              <w:t xml:space="preserve">Wyposażenie dodatkowe: reduktor ciśnienia z butlą – 2 </w:t>
            </w:r>
            <w:proofErr w:type="spellStart"/>
            <w:r w:rsidRPr="00005411">
              <w:rPr>
                <w:rFonts w:ascii="Times New Roman" w:hAnsi="Times New Roman" w:cs="Times New Roman"/>
              </w:rPr>
              <w:t>kpl</w:t>
            </w:r>
            <w:proofErr w:type="spellEnd"/>
            <w:r w:rsidRPr="00005411">
              <w:rPr>
                <w:rFonts w:ascii="Times New Roman" w:hAnsi="Times New Roman" w:cs="Times New Roman"/>
              </w:rPr>
              <w:t>.</w:t>
            </w:r>
          </w:p>
        </w:tc>
        <w:tc>
          <w:tcPr>
            <w:tcW w:w="1559" w:type="dxa"/>
          </w:tcPr>
          <w:p w:rsidR="002065A9" w:rsidRPr="00766181" w:rsidRDefault="002065A9" w:rsidP="00766181">
            <w:pPr>
              <w:spacing w:after="0"/>
              <w:jc w:val="center"/>
              <w:rPr>
                <w:rFonts w:ascii="Times New Roman" w:hAnsi="Times New Roman" w:cs="Times New Roman"/>
              </w:rPr>
            </w:pPr>
            <w:r w:rsidRPr="00F263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005411" w:rsidRDefault="002065A9" w:rsidP="00005411">
            <w:pPr>
              <w:spacing w:after="0" w:line="240" w:lineRule="auto"/>
              <w:rPr>
                <w:rFonts w:ascii="Times New Roman" w:hAnsi="Times New Roman" w:cs="Times New Roman"/>
              </w:rPr>
            </w:pPr>
            <w:r w:rsidRPr="00005411">
              <w:rPr>
                <w:rFonts w:ascii="Times New Roman" w:hAnsi="Times New Roman" w:cs="Times New Roman"/>
              </w:rPr>
              <w:t>Waga ssaka max. 12 kg (z wózkiem max. 24 kg)</w:t>
            </w:r>
          </w:p>
        </w:tc>
        <w:tc>
          <w:tcPr>
            <w:tcW w:w="1559" w:type="dxa"/>
          </w:tcPr>
          <w:p w:rsidR="002065A9" w:rsidRPr="00766181" w:rsidRDefault="002065A9" w:rsidP="00766181">
            <w:pPr>
              <w:spacing w:after="0"/>
              <w:jc w:val="center"/>
              <w:rPr>
                <w:rFonts w:ascii="Times New Roman" w:hAnsi="Times New Roman" w:cs="Times New Roman"/>
              </w:rPr>
            </w:pPr>
            <w:r w:rsidRPr="00F26356">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bl>
    <w:p w:rsidR="005A483B" w:rsidRDefault="005A483B" w:rsidP="00C05E17">
      <w:pPr>
        <w:spacing w:after="0"/>
        <w:rPr>
          <w:rFonts w:ascii="Times New Roman" w:hAnsi="Times New Roman" w:cs="Times New Roman"/>
        </w:rPr>
      </w:pPr>
    </w:p>
    <w:p w:rsidR="005A483B" w:rsidRDefault="005A483B" w:rsidP="00C05E17">
      <w:pPr>
        <w:spacing w:after="0"/>
        <w:rPr>
          <w:rFonts w:ascii="Times New Roman" w:hAnsi="Times New Roman" w:cs="Times New Roman"/>
        </w:rPr>
      </w:pPr>
    </w:p>
    <w:tbl>
      <w:tblPr>
        <w:tblW w:w="10065"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8"/>
        <w:gridCol w:w="5386"/>
        <w:gridCol w:w="1559"/>
        <w:gridCol w:w="2552"/>
      </w:tblGrid>
      <w:tr w:rsidR="005A483B" w:rsidRPr="0037272C" w:rsidTr="005A483B">
        <w:trPr>
          <w:trHeight w:val="144"/>
          <w:tblHeader/>
        </w:trPr>
        <w:tc>
          <w:tcPr>
            <w:tcW w:w="568"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L.p.</w:t>
            </w:r>
          </w:p>
        </w:tc>
        <w:tc>
          <w:tcPr>
            <w:tcW w:w="5386"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Wymagane parametry i funkcje</w:t>
            </w:r>
          </w:p>
          <w:p w:rsidR="005A483B" w:rsidRPr="0037272C" w:rsidRDefault="005A483B" w:rsidP="005A483B">
            <w:pPr>
              <w:spacing w:after="0"/>
              <w:jc w:val="center"/>
              <w:rPr>
                <w:rFonts w:ascii="Times New Roman" w:hAnsi="Times New Roman" w:cs="Times New Roman"/>
              </w:rPr>
            </w:pPr>
            <w:r w:rsidRPr="0037272C">
              <w:rPr>
                <w:rFonts w:ascii="Times New Roman" w:hAnsi="Times New Roman" w:cs="Times New Roman"/>
              </w:rPr>
              <w:t>(wartości minimalne wymagane)</w:t>
            </w:r>
          </w:p>
        </w:tc>
        <w:tc>
          <w:tcPr>
            <w:tcW w:w="1559"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Parametr wymagany</w:t>
            </w:r>
          </w:p>
        </w:tc>
        <w:tc>
          <w:tcPr>
            <w:tcW w:w="2552"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Parametr oferowany</w:t>
            </w:r>
          </w:p>
        </w:tc>
      </w:tr>
      <w:tr w:rsidR="005A483B" w:rsidRPr="0037272C" w:rsidTr="00BA13C4">
        <w:trPr>
          <w:trHeight w:val="144"/>
        </w:trPr>
        <w:tc>
          <w:tcPr>
            <w:tcW w:w="10065" w:type="dxa"/>
            <w:gridSpan w:val="4"/>
            <w:shd w:val="clear" w:color="auto" w:fill="F2DBDB" w:themeFill="accent2" w:themeFillTint="33"/>
            <w:vAlign w:val="center"/>
          </w:tcPr>
          <w:p w:rsidR="005A483B" w:rsidRPr="0037272C" w:rsidRDefault="008338B7" w:rsidP="005A483B">
            <w:pPr>
              <w:spacing w:after="0" w:line="240" w:lineRule="auto"/>
              <w:jc w:val="center"/>
              <w:rPr>
                <w:rFonts w:ascii="Times New Roman" w:hAnsi="Times New Roman" w:cs="Times New Roman"/>
                <w:b/>
              </w:rPr>
            </w:pPr>
            <w:r>
              <w:rPr>
                <w:rFonts w:ascii="Times New Roman" w:hAnsi="Times New Roman" w:cs="Times New Roman"/>
                <w:b/>
                <w:bCs/>
              </w:rPr>
              <w:t>Centrala nadzorcza z kardiomonitorami – 1</w:t>
            </w:r>
            <w:r w:rsidR="005A483B" w:rsidRPr="0037272C">
              <w:rPr>
                <w:rFonts w:ascii="Times New Roman" w:hAnsi="Times New Roman" w:cs="Times New Roman"/>
                <w:b/>
                <w:bCs/>
              </w:rPr>
              <w:t xml:space="preserve"> </w:t>
            </w:r>
            <w:proofErr w:type="spellStart"/>
            <w:r w:rsidR="005A483B" w:rsidRPr="0037272C">
              <w:rPr>
                <w:rFonts w:ascii="Times New Roman" w:hAnsi="Times New Roman" w:cs="Times New Roman"/>
                <w:b/>
                <w:bCs/>
              </w:rPr>
              <w:t>kpl</w:t>
            </w:r>
            <w:proofErr w:type="spellEnd"/>
            <w:r w:rsidR="005A483B" w:rsidRPr="0037272C">
              <w:rPr>
                <w:rFonts w:ascii="Times New Roman" w:hAnsi="Times New Roman" w:cs="Times New Roman"/>
                <w:b/>
                <w:bCs/>
              </w:rPr>
              <w:t>.</w:t>
            </w:r>
          </w:p>
          <w:p w:rsidR="005A483B" w:rsidRPr="0037272C" w:rsidRDefault="005A483B" w:rsidP="005A483B">
            <w:pPr>
              <w:spacing w:after="0" w:line="240" w:lineRule="auto"/>
              <w:rPr>
                <w:rFonts w:ascii="Times New Roman" w:hAnsi="Times New Roman" w:cs="Times New Roman"/>
              </w:rPr>
            </w:pPr>
            <w:r w:rsidRPr="0037272C">
              <w:rPr>
                <w:rFonts w:ascii="Times New Roman" w:hAnsi="Times New Roman" w:cs="Times New Roman"/>
              </w:rPr>
              <w:t>Oferowany model: ………………………………………</w:t>
            </w:r>
          </w:p>
          <w:p w:rsidR="005A483B" w:rsidRDefault="005A483B" w:rsidP="005A483B">
            <w:pPr>
              <w:spacing w:after="0" w:line="240" w:lineRule="auto"/>
              <w:rPr>
                <w:rFonts w:ascii="Times New Roman" w:hAnsi="Times New Roman" w:cs="Times New Roman"/>
              </w:rPr>
            </w:pPr>
            <w:r w:rsidRPr="0037272C">
              <w:rPr>
                <w:rFonts w:ascii="Times New Roman" w:hAnsi="Times New Roman" w:cs="Times New Roman"/>
              </w:rPr>
              <w:t>Producent: …………………………………………………………</w:t>
            </w:r>
          </w:p>
          <w:p w:rsidR="00B8601D" w:rsidRPr="0037272C" w:rsidRDefault="00B8601D" w:rsidP="005A483B">
            <w:pPr>
              <w:spacing w:after="0" w:line="240" w:lineRule="auto"/>
              <w:rPr>
                <w:rFonts w:ascii="Times New Roman" w:hAnsi="Times New Roman" w:cs="Times New Roman"/>
              </w:rPr>
            </w:pPr>
            <w:r>
              <w:rPr>
                <w:rFonts w:ascii="Times New Roman" w:hAnsi="Times New Roman" w:cs="Times New Roman"/>
              </w:rPr>
              <w:t>Rok produkcji……………………………………………………</w:t>
            </w: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8338B7" w:rsidRDefault="002065A9" w:rsidP="007C7A54">
            <w:pPr>
              <w:spacing w:after="0" w:line="240" w:lineRule="auto"/>
              <w:rPr>
                <w:rFonts w:ascii="Times New Roman" w:hAnsi="Times New Roman" w:cs="Times New Roman"/>
              </w:rPr>
            </w:pPr>
            <w:r w:rsidRPr="008338B7">
              <w:rPr>
                <w:rFonts w:ascii="Times New Roman" w:hAnsi="Times New Roman" w:cs="Times New Roman"/>
              </w:rPr>
              <w:t xml:space="preserve">System nadzorczy sprzętowo i programowo </w:t>
            </w:r>
            <w:r>
              <w:rPr>
                <w:rFonts w:ascii="Times New Roman" w:hAnsi="Times New Roman" w:cs="Times New Roman"/>
              </w:rPr>
              <w:t>przystosowany do obsługi bezprzewodowej min. 9</w:t>
            </w:r>
            <w:r w:rsidRPr="008338B7">
              <w:rPr>
                <w:rFonts w:ascii="Times New Roman" w:hAnsi="Times New Roman" w:cs="Times New Roman"/>
              </w:rPr>
              <w:t xml:space="preserve"> kardiomonitorów w obrębie sali OIT, </w:t>
            </w:r>
            <w:r>
              <w:rPr>
                <w:rFonts w:ascii="Times New Roman" w:hAnsi="Times New Roman" w:cs="Times New Roman"/>
              </w:rPr>
              <w:t>Bloku Operacyjnego</w:t>
            </w:r>
            <w:r w:rsidRPr="008338B7">
              <w:rPr>
                <w:rFonts w:ascii="Times New Roman" w:hAnsi="Times New Roman" w:cs="Times New Roman"/>
              </w:rPr>
              <w:t xml:space="preserve"> oraz sali wybudzeniowej. Wymagana jest instalacja wraz dostawą okablowania, serwera</w:t>
            </w:r>
            <w:r>
              <w:rPr>
                <w:rFonts w:ascii="Times New Roman" w:hAnsi="Times New Roman" w:cs="Times New Roman"/>
              </w:rPr>
              <w:t>, routera</w:t>
            </w:r>
            <w:r w:rsidRPr="008338B7">
              <w:rPr>
                <w:rFonts w:ascii="Times New Roman" w:hAnsi="Times New Roman" w:cs="Times New Roman"/>
              </w:rPr>
              <w:t xml:space="preserve"> oraz innych potrzebnych elementów potrzebnych do prawidłowego </w:t>
            </w:r>
            <w:r>
              <w:rPr>
                <w:rFonts w:ascii="Times New Roman" w:hAnsi="Times New Roman" w:cs="Times New Roman"/>
              </w:rPr>
              <w:t xml:space="preserve">bezprzewodowego </w:t>
            </w:r>
            <w:r w:rsidRPr="008338B7">
              <w:rPr>
                <w:rFonts w:ascii="Times New Roman" w:hAnsi="Times New Roman" w:cs="Times New Roman"/>
              </w:rPr>
              <w:t>działania systemu nadzorczego.</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8338B7" w:rsidRDefault="002065A9" w:rsidP="008338B7">
            <w:pPr>
              <w:spacing w:after="0" w:line="240" w:lineRule="auto"/>
              <w:rPr>
                <w:rFonts w:ascii="Times New Roman" w:hAnsi="Times New Roman" w:cs="Times New Roman"/>
              </w:rPr>
            </w:pPr>
            <w:r w:rsidRPr="008338B7">
              <w:rPr>
                <w:rFonts w:ascii="Times New Roman" w:hAnsi="Times New Roman" w:cs="Times New Roman"/>
              </w:rPr>
              <w:t>Dwa kolorowe ekrany LCD TFT każdy o przekątnej co najmniej 19’’</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8338B7" w:rsidRDefault="002065A9" w:rsidP="008338B7">
            <w:pPr>
              <w:spacing w:after="0" w:line="240" w:lineRule="auto"/>
              <w:rPr>
                <w:rFonts w:ascii="Times New Roman" w:hAnsi="Times New Roman" w:cs="Times New Roman"/>
              </w:rPr>
            </w:pPr>
            <w:r w:rsidRPr="008338B7">
              <w:rPr>
                <w:rFonts w:ascii="Times New Roman" w:hAnsi="Times New Roman" w:cs="Times New Roman"/>
              </w:rPr>
              <w:t xml:space="preserve">Podgląd wszystkich parametrów i przebiegów falowych z  monitorów  przyłóżkowych </w:t>
            </w:r>
            <w:r>
              <w:rPr>
                <w:rFonts w:ascii="Times New Roman" w:hAnsi="Times New Roman" w:cs="Times New Roman"/>
              </w:rPr>
              <w:t>w dyżurce pielęgniarskiej oraz w pokoju lekarzy – miejsce wskazane na etapie dostawy</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8338B7" w:rsidRDefault="002065A9" w:rsidP="008338B7">
            <w:pPr>
              <w:spacing w:after="0" w:line="240" w:lineRule="auto"/>
              <w:rPr>
                <w:rFonts w:ascii="Times New Roman" w:hAnsi="Times New Roman" w:cs="Times New Roman"/>
              </w:rPr>
            </w:pPr>
            <w:r w:rsidRPr="008338B7">
              <w:rPr>
                <w:rFonts w:ascii="Times New Roman" w:hAnsi="Times New Roman" w:cs="Times New Roman"/>
              </w:rPr>
              <w:t>Alarmy 3-stopniowe (wizualne i akustyczne) z poszczególnych łóżek, z identyfikacją alarmującego łóżka</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8338B7" w:rsidRDefault="002065A9" w:rsidP="008338B7">
            <w:pPr>
              <w:spacing w:after="0" w:line="240" w:lineRule="auto"/>
              <w:rPr>
                <w:rFonts w:ascii="Times New Roman" w:hAnsi="Times New Roman" w:cs="Times New Roman"/>
              </w:rPr>
            </w:pPr>
            <w:r w:rsidRPr="008338B7">
              <w:rPr>
                <w:rFonts w:ascii="Times New Roman" w:hAnsi="Times New Roman" w:cs="Times New Roman"/>
              </w:rPr>
              <w:t>Wpisywanie danych demograficznych pacjenta w centrali i w monitorach</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8338B7" w:rsidRDefault="002065A9" w:rsidP="008338B7">
            <w:pPr>
              <w:spacing w:after="0" w:line="240" w:lineRule="auto"/>
              <w:rPr>
                <w:rFonts w:ascii="Times New Roman" w:hAnsi="Times New Roman" w:cs="Times New Roman"/>
              </w:rPr>
            </w:pPr>
            <w:r w:rsidRPr="008338B7">
              <w:rPr>
                <w:rFonts w:ascii="Times New Roman" w:hAnsi="Times New Roman" w:cs="Times New Roman"/>
              </w:rPr>
              <w:t xml:space="preserve">Podtrzymanie zasilania elektrycznego każdego stanowiska monitorowania centralnego (UPS) min 0,5 </w:t>
            </w:r>
            <w:proofErr w:type="spellStart"/>
            <w:r w:rsidRPr="008338B7">
              <w:rPr>
                <w:rFonts w:ascii="Times New Roman" w:hAnsi="Times New Roman" w:cs="Times New Roman"/>
              </w:rPr>
              <w:t>godz</w:t>
            </w:r>
            <w:proofErr w:type="spellEnd"/>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8338B7" w:rsidRDefault="002065A9" w:rsidP="008338B7">
            <w:pPr>
              <w:spacing w:after="0" w:line="240" w:lineRule="auto"/>
              <w:rPr>
                <w:rFonts w:ascii="Times New Roman" w:hAnsi="Times New Roman" w:cs="Times New Roman"/>
              </w:rPr>
            </w:pPr>
            <w:r w:rsidRPr="008338B7">
              <w:rPr>
                <w:rFonts w:ascii="Times New Roman" w:hAnsi="Times New Roman" w:cs="Times New Roman"/>
              </w:rPr>
              <w:t>Funkcja "holterowska": przynajmniej 48 godzin pamięci ciągłego zapisu przynajmniej 4 monitorowanych przebiegów falowych (</w:t>
            </w:r>
            <w:proofErr w:type="spellStart"/>
            <w:r w:rsidRPr="008338B7">
              <w:rPr>
                <w:rFonts w:ascii="Times New Roman" w:hAnsi="Times New Roman" w:cs="Times New Roman"/>
              </w:rPr>
              <w:t>EKG+inne</w:t>
            </w:r>
            <w:proofErr w:type="spellEnd"/>
            <w:r w:rsidRPr="008338B7">
              <w:rPr>
                <w:rFonts w:ascii="Times New Roman" w:hAnsi="Times New Roman" w:cs="Times New Roman"/>
              </w:rPr>
              <w:t>) - nie tylko trendów; z możliwością wglądu w dowolny fragment tego zapisu</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8338B7" w:rsidRDefault="002065A9" w:rsidP="008338B7">
            <w:pPr>
              <w:spacing w:after="0" w:line="240" w:lineRule="auto"/>
              <w:rPr>
                <w:rFonts w:ascii="Times New Roman" w:hAnsi="Times New Roman" w:cs="Times New Roman"/>
              </w:rPr>
            </w:pPr>
            <w:r w:rsidRPr="008338B7">
              <w:rPr>
                <w:rFonts w:ascii="Times New Roman" w:hAnsi="Times New Roman" w:cs="Times New Roman"/>
              </w:rPr>
              <w:t xml:space="preserve">Pamięć stanów krytycznych (alarmów i arytmii i innych </w:t>
            </w:r>
            <w:r w:rsidRPr="008338B7">
              <w:rPr>
                <w:rFonts w:ascii="Times New Roman" w:hAnsi="Times New Roman" w:cs="Times New Roman"/>
              </w:rPr>
              <w:lastRenderedPageBreak/>
              <w:t>zdarzeń, z zapisem odcinków monitorowanych krzywych dynamicznych i wartości liczbowych) -minimalna liczba zdarzeń: 50/pacjenta</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lastRenderedPageBreak/>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8338B7" w:rsidRDefault="002065A9" w:rsidP="00916769">
            <w:pPr>
              <w:spacing w:after="0" w:line="240" w:lineRule="auto"/>
              <w:rPr>
                <w:rFonts w:ascii="Times New Roman" w:hAnsi="Times New Roman" w:cs="Times New Roman"/>
              </w:rPr>
            </w:pPr>
            <w:r w:rsidRPr="008338B7">
              <w:rPr>
                <w:rFonts w:ascii="Times New Roman" w:hAnsi="Times New Roman" w:cs="Times New Roman"/>
              </w:rPr>
              <w:t xml:space="preserve">W komplecie </w:t>
            </w:r>
            <w:r>
              <w:rPr>
                <w:rFonts w:ascii="Times New Roman" w:hAnsi="Times New Roman" w:cs="Times New Roman"/>
              </w:rPr>
              <w:t>drukarka laserowa do drukowania protokołów</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8338B7" w:rsidRDefault="002065A9" w:rsidP="008338B7">
            <w:pPr>
              <w:spacing w:after="0" w:line="240" w:lineRule="auto"/>
              <w:rPr>
                <w:rFonts w:ascii="Times New Roman" w:hAnsi="Times New Roman" w:cs="Times New Roman"/>
              </w:rPr>
            </w:pPr>
            <w:r w:rsidRPr="008338B7">
              <w:rPr>
                <w:rFonts w:ascii="Times New Roman" w:hAnsi="Times New Roman" w:cs="Times New Roman"/>
              </w:rPr>
              <w:t>Centrala kompatybilna z zaoferowanymi w postępowaniu kardiomonitorami</w:t>
            </w:r>
            <w:r>
              <w:rPr>
                <w:rFonts w:ascii="Times New Roman" w:hAnsi="Times New Roman" w:cs="Times New Roman"/>
              </w:rPr>
              <w:t>.</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916769">
            <w:pPr>
              <w:numPr>
                <w:ilvl w:val="1"/>
                <w:numId w:val="1"/>
              </w:numPr>
              <w:spacing w:after="0"/>
              <w:rPr>
                <w:rFonts w:ascii="Times New Roman" w:hAnsi="Times New Roman" w:cs="Times New Roman"/>
              </w:rPr>
            </w:pPr>
          </w:p>
        </w:tc>
        <w:tc>
          <w:tcPr>
            <w:tcW w:w="5386" w:type="dxa"/>
          </w:tcPr>
          <w:p w:rsidR="002065A9" w:rsidRPr="007C7A54" w:rsidRDefault="002065A9" w:rsidP="00916769">
            <w:pPr>
              <w:spacing w:after="0" w:line="240" w:lineRule="auto"/>
              <w:rPr>
                <w:rFonts w:ascii="Times New Roman" w:hAnsi="Times New Roman" w:cs="Times New Roman"/>
                <w:b/>
              </w:rPr>
            </w:pPr>
            <w:r w:rsidRPr="007C7A54">
              <w:rPr>
                <w:rFonts w:ascii="Times New Roman" w:hAnsi="Times New Roman" w:cs="Times New Roman"/>
                <w:b/>
              </w:rPr>
              <w:t xml:space="preserve">Kardiomonitor pacjenta wyposażony zgodnie ze standardami Intensywnej Terapii – 4 </w:t>
            </w:r>
            <w:proofErr w:type="spellStart"/>
            <w:r w:rsidRPr="007C7A54">
              <w:rPr>
                <w:rFonts w:ascii="Times New Roman" w:hAnsi="Times New Roman" w:cs="Times New Roman"/>
                <w:b/>
              </w:rPr>
              <w:t>kpl</w:t>
            </w:r>
            <w:proofErr w:type="spellEnd"/>
            <w:r w:rsidRPr="007C7A54">
              <w:rPr>
                <w:rFonts w:ascii="Times New Roman" w:hAnsi="Times New Roman" w:cs="Times New Roman"/>
                <w:b/>
              </w:rPr>
              <w:t>.:</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916769">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 xml:space="preserve">Monitor  przystosowany do pracy w standardowej sieci komputerowej </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 xml:space="preserve">Modułowa budowa systemu – moduły parametrowe wymienialne przez użytkownika bez udziału serwisu. </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Komunikacja moduły – jednostka centralna poprzez złącze podczerwieni.</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Kolorowy, zintegrowany w jednej obudowie z jednostką centralną i miejscami parkingowymi na moduły, ekran LCD TFT o przekątnej co najmniej 17”.</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 xml:space="preserve">Możliwość rozszerzenia możliwości pomiarowych poprzez  dołożenie modułów: </w:t>
            </w:r>
          </w:p>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 ciągłego, inwazyjnego pomiaru rzutu minutowego serca</w:t>
            </w:r>
          </w:p>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 małoinwazyjnego rzutu minutowego metodą PICCO</w:t>
            </w:r>
          </w:p>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 nieinwazyjnego rzutu minutowego metodą ICG</w:t>
            </w:r>
          </w:p>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 pomiaru saturacji krwi żylnej lub ośrodkowej krwi żylnej,</w:t>
            </w:r>
          </w:p>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 xml:space="preserve">- gazów anestetycznych, </w:t>
            </w:r>
          </w:p>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 xml:space="preserve">- stopnia uśpienia BIS, </w:t>
            </w:r>
          </w:p>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 inwazyjnego pomiaru ciśnienia (co najmniej kolejne 2 kanały) z możliwością pomiaru ciśnienia śródczaszkowego.</w:t>
            </w:r>
          </w:p>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 modułu NMT</w:t>
            </w:r>
          </w:p>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 pomiar EEG</w:t>
            </w:r>
          </w:p>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 modułu zintegrowanych urządzeń medycznych pozwalających na komunikacje z respiratorami oraz aparatami do znieczulenia różnych producentów</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Ilość kanałów dynamicznych – min. 8.</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Komunikacja z użytkownikiem w języku polskim, instrukcja obsługi w języku polskim.</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Sterowanie monitorem poprzez pokrętło nawigacyjne, przyciski na płycie czołowej monitora, przyciski na modułach umożliwiające szybki dostęp do menu związanego z danym modułem oraz ekran dotykowy.</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Trendy tabelaryczne i graficzne wszystkich mierzonych parametrów min. 96 godzin.</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Zapamiętywanie krzywych dynamicznych w czasie rzeczywistym (</w:t>
            </w:r>
            <w:proofErr w:type="spellStart"/>
            <w:r w:rsidRPr="00916769">
              <w:rPr>
                <w:rFonts w:ascii="Times New Roman" w:hAnsi="Times New Roman" w:cs="Times New Roman"/>
              </w:rPr>
              <w:t>full</w:t>
            </w:r>
            <w:proofErr w:type="spellEnd"/>
            <w:r w:rsidRPr="00916769">
              <w:rPr>
                <w:rFonts w:ascii="Times New Roman" w:hAnsi="Times New Roman" w:cs="Times New Roman"/>
              </w:rPr>
              <w:t xml:space="preserve"> </w:t>
            </w:r>
            <w:proofErr w:type="spellStart"/>
            <w:r w:rsidRPr="00916769">
              <w:rPr>
                <w:rFonts w:ascii="Times New Roman" w:hAnsi="Times New Roman" w:cs="Times New Roman"/>
              </w:rPr>
              <w:t>disclosure</w:t>
            </w:r>
            <w:proofErr w:type="spellEnd"/>
            <w:r w:rsidRPr="00916769">
              <w:rPr>
                <w:rFonts w:ascii="Times New Roman" w:hAnsi="Times New Roman" w:cs="Times New Roman"/>
              </w:rPr>
              <w:t>) min. 6 godzin.</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Zapamiętywanie odcinków krzywych dynamicznych związanych z sytuacjami alarmowymi min. 100 zdarzeń.</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 xml:space="preserve">Funkcje obliczania dawkowania leków (kalkulator lekowy), obliczania parametrów nerkowych, obliczania parametrów </w:t>
            </w:r>
            <w:proofErr w:type="spellStart"/>
            <w:r w:rsidRPr="00916769">
              <w:rPr>
                <w:rFonts w:ascii="Times New Roman" w:hAnsi="Times New Roman" w:cs="Times New Roman"/>
              </w:rPr>
              <w:t>natlenowania</w:t>
            </w:r>
            <w:proofErr w:type="spellEnd"/>
            <w:r w:rsidRPr="00916769">
              <w:rPr>
                <w:rFonts w:ascii="Times New Roman" w:hAnsi="Times New Roman" w:cs="Times New Roman"/>
              </w:rPr>
              <w:t xml:space="preserve">, obliczania parametrów </w:t>
            </w:r>
            <w:r w:rsidRPr="00916769">
              <w:rPr>
                <w:rFonts w:ascii="Times New Roman" w:hAnsi="Times New Roman" w:cs="Times New Roman"/>
              </w:rPr>
              <w:lastRenderedPageBreak/>
              <w:t>hemodynamicznych.</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lastRenderedPageBreak/>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Zasilanie monitora z sieci prądu zmiennego 230V/50Hz oraz wewnętrzne akumulatorowe na min. 1,5 godz. pracy.</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Uchwyt do montażu monitora na ścianie; koszyk na akcesoria lub statyw na kółkach</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Możliwość podłączenia monitora kopiującego (dostępne standardy złącza DVI-D i VGA)</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 xml:space="preserve">Monitor wyposażony w złącza: </w:t>
            </w:r>
          </w:p>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 do podłączenia ekranu kopiującego (dostępne standardy VGA i DVI-I),</w:t>
            </w:r>
          </w:p>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 gniazda USB do:</w:t>
            </w:r>
          </w:p>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 xml:space="preserve"> * podłączenia klawiatury lub myszki komputerowej,</w:t>
            </w:r>
          </w:p>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 xml:space="preserve"> * podłączenia zewnętrznej pamięci do kopiowania i przenoszenia konfiguracji monitora,</w:t>
            </w:r>
          </w:p>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 xml:space="preserve"> * zapamiętywania danych pacjenta,</w:t>
            </w:r>
          </w:p>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 wyjście sygnału synchronizacji defibrylacji.</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Funkcja wydruku na standardowej drukarce laserowej podłączonej bezpośrednio do monitora pacjenta bez pośrednictwa centrali</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Monitor wyposażony w funkcję wyświetlania na ekranie stopera</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Możliwość zastosowania oprogramowania do archiwizacji danych z monitora pacjenta na komputerze osobistym</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Funkcja „</w:t>
            </w:r>
            <w:proofErr w:type="spellStart"/>
            <w:r w:rsidRPr="00916769">
              <w:rPr>
                <w:rFonts w:ascii="Times New Roman" w:hAnsi="Times New Roman" w:cs="Times New Roman"/>
              </w:rPr>
              <w:t>standby</w:t>
            </w:r>
            <w:proofErr w:type="spellEnd"/>
            <w:r w:rsidRPr="00916769">
              <w:rPr>
                <w:rFonts w:ascii="Times New Roman" w:hAnsi="Times New Roman" w:cs="Times New Roman"/>
              </w:rPr>
              <w:t>”, pozwalająca na wstrzymanie monitorowania pacjenta, związane np. z czasowym odłączeniem go od monitora, bez konieczności wyłączania monitora, i na szybkie, ponowne uruchomienie monitorowania</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 xml:space="preserve">Funkcja „tryb prywatny” pozwalająca, w przypadku podłączenia urządzenia do centrali, na ukrycie danych przed pacjentem i wyświetlanie ich tylko na stanowisku centralnym                </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 xml:space="preserve">Moduł transportowy o przekątnej ekranu </w:t>
            </w:r>
            <w:smartTag w:uri="urn:schemas-microsoft-com:office:smarttags" w:element="metricconverter">
              <w:smartTagPr>
                <w:attr w:name="ProductID" w:val="5 cali"/>
              </w:smartTagPr>
              <w:r w:rsidRPr="00916769">
                <w:rPr>
                  <w:rFonts w:ascii="Times New Roman" w:hAnsi="Times New Roman" w:cs="Times New Roman"/>
                </w:rPr>
                <w:t>5 cali</w:t>
              </w:r>
            </w:smartTag>
            <w:r w:rsidRPr="00916769">
              <w:rPr>
                <w:rFonts w:ascii="Times New Roman" w:hAnsi="Times New Roman" w:cs="Times New Roman"/>
              </w:rPr>
              <w:t xml:space="preserve"> umożliwiający monitorowanie pacjenta (EKG, SpO2, NIBP co 15 minut) podczas transportu pacjenta, będący jednocześnie modułem (modułami) pomiarowym (pomiarowymi) monitora pacjenta po włożeniu do miejsca parkingowego jednostki głównej przez co najmniej 5 godzin podczas transportu. Komunikacja z monitorem głównym poprzez złącze podczerwieni. Moduł powinien współpracować z co najmniej z trzema modelami kardiomonitorów. </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 xml:space="preserve"> POMIAR EKG/ST/RESP </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Pomiar częstości pracy serca w zakresie co najmniej od 30 do 300 B/min.</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Pomiar częstości oddechu w zakresie co najmniej od 6 do 120 R/min.</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 xml:space="preserve">Analiza odcinka ST w zakresie co najmniej od -1,5 do +1,5 </w:t>
            </w:r>
            <w:proofErr w:type="spellStart"/>
            <w:r w:rsidRPr="00916769">
              <w:rPr>
                <w:rFonts w:ascii="Times New Roman" w:hAnsi="Times New Roman" w:cs="Times New Roman"/>
              </w:rPr>
              <w:t>mV</w:t>
            </w:r>
            <w:proofErr w:type="spellEnd"/>
            <w:r w:rsidRPr="00916769">
              <w:rPr>
                <w:rFonts w:ascii="Times New Roman" w:hAnsi="Times New Roman" w:cs="Times New Roman"/>
              </w:rPr>
              <w:t xml:space="preserve"> w siedmiu </w:t>
            </w:r>
            <w:proofErr w:type="spellStart"/>
            <w:r w:rsidRPr="00916769">
              <w:rPr>
                <w:rFonts w:ascii="Times New Roman" w:hAnsi="Times New Roman" w:cs="Times New Roman"/>
              </w:rPr>
              <w:t>odprowadzeniach</w:t>
            </w:r>
            <w:proofErr w:type="spellEnd"/>
            <w:r w:rsidRPr="00916769">
              <w:rPr>
                <w:rFonts w:ascii="Times New Roman" w:hAnsi="Times New Roman" w:cs="Times New Roman"/>
              </w:rPr>
              <w:t xml:space="preserve"> jednocześnie. Prezentacja zmian odchylenia ST w postaci wzorcowych odcinków ST </w:t>
            </w:r>
            <w:r w:rsidRPr="00916769">
              <w:rPr>
                <w:rFonts w:ascii="Times New Roman" w:hAnsi="Times New Roman" w:cs="Times New Roman"/>
              </w:rPr>
              <w:lastRenderedPageBreak/>
              <w:t>z nanoszonymi na nie bieżącymi  odcinkami lub w formie wykresów kołowych</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lastRenderedPageBreak/>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Analiza arytmii – ilość wykrywanych kategorii zaburzeń rytmu min. 23.</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Ustawianie granic alarmowych częstości akcji serca, odchylenia odcinka ST, częstości oddechu oraz czasu trwania bezdechu.</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 xml:space="preserve">Obserwacja minimum 6 odprowadzeń EKG jednocześnie z kabla 5-żyłowego W wyposażeniu na każdy moduł przewód EKG z 5. końcówkami. </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916769" w:rsidRDefault="002065A9" w:rsidP="00916769">
            <w:pPr>
              <w:spacing w:after="0" w:line="240" w:lineRule="auto"/>
              <w:rPr>
                <w:rFonts w:ascii="Times New Roman" w:hAnsi="Times New Roman" w:cs="Times New Roman"/>
              </w:rPr>
            </w:pPr>
            <w:r w:rsidRPr="00916769">
              <w:rPr>
                <w:rFonts w:ascii="Times New Roman" w:hAnsi="Times New Roman" w:cs="Times New Roman"/>
              </w:rPr>
              <w:t xml:space="preserve"> POMIAR CIŚNIENIA METODĄ NIEINWAZYJNĄ</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7C7A54">
            <w:pPr>
              <w:numPr>
                <w:ilvl w:val="1"/>
                <w:numId w:val="1"/>
              </w:numPr>
              <w:spacing w:after="0"/>
              <w:rPr>
                <w:rFonts w:ascii="Times New Roman" w:hAnsi="Times New Roman" w:cs="Times New Roman"/>
              </w:rPr>
            </w:pPr>
          </w:p>
        </w:tc>
        <w:tc>
          <w:tcPr>
            <w:tcW w:w="5386" w:type="dxa"/>
          </w:tcPr>
          <w:p w:rsidR="002065A9" w:rsidRPr="00916769" w:rsidRDefault="002065A9" w:rsidP="007C7A54">
            <w:pPr>
              <w:spacing w:after="0" w:line="240" w:lineRule="auto"/>
              <w:rPr>
                <w:rFonts w:ascii="Times New Roman" w:hAnsi="Times New Roman" w:cs="Times New Roman"/>
              </w:rPr>
            </w:pPr>
            <w:r w:rsidRPr="00916769">
              <w:rPr>
                <w:rFonts w:ascii="Times New Roman" w:hAnsi="Times New Roman" w:cs="Times New Roman"/>
              </w:rPr>
              <w:t>Wyświetlanie wartości ciśnień skurczowego, rozkurczowego i średniego.</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7C7A54">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7C7A54">
            <w:pPr>
              <w:numPr>
                <w:ilvl w:val="1"/>
                <w:numId w:val="1"/>
              </w:numPr>
              <w:spacing w:after="0"/>
              <w:rPr>
                <w:rFonts w:ascii="Times New Roman" w:hAnsi="Times New Roman" w:cs="Times New Roman"/>
              </w:rPr>
            </w:pPr>
          </w:p>
        </w:tc>
        <w:tc>
          <w:tcPr>
            <w:tcW w:w="5386" w:type="dxa"/>
          </w:tcPr>
          <w:p w:rsidR="002065A9" w:rsidRPr="00916769" w:rsidRDefault="002065A9" w:rsidP="007C7A54">
            <w:pPr>
              <w:spacing w:after="0" w:line="240" w:lineRule="auto"/>
              <w:rPr>
                <w:rFonts w:ascii="Times New Roman" w:hAnsi="Times New Roman" w:cs="Times New Roman"/>
              </w:rPr>
            </w:pPr>
            <w:r w:rsidRPr="00916769">
              <w:rPr>
                <w:rFonts w:ascii="Times New Roman" w:hAnsi="Times New Roman" w:cs="Times New Roman"/>
              </w:rPr>
              <w:t>Ustawianie granic alarmowych ciśnienia skurczowego, rozkurczowego  i średniego.</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7C7A54">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7C7A54">
            <w:pPr>
              <w:numPr>
                <w:ilvl w:val="1"/>
                <w:numId w:val="1"/>
              </w:numPr>
              <w:spacing w:after="0"/>
              <w:rPr>
                <w:rFonts w:ascii="Times New Roman" w:hAnsi="Times New Roman" w:cs="Times New Roman"/>
              </w:rPr>
            </w:pPr>
          </w:p>
        </w:tc>
        <w:tc>
          <w:tcPr>
            <w:tcW w:w="5386" w:type="dxa"/>
          </w:tcPr>
          <w:p w:rsidR="002065A9" w:rsidRPr="00916769" w:rsidRDefault="002065A9" w:rsidP="007C7A54">
            <w:pPr>
              <w:spacing w:after="0" w:line="240" w:lineRule="auto"/>
              <w:rPr>
                <w:rFonts w:ascii="Times New Roman" w:hAnsi="Times New Roman" w:cs="Times New Roman"/>
              </w:rPr>
            </w:pPr>
            <w:r w:rsidRPr="00916769">
              <w:rPr>
                <w:rFonts w:ascii="Times New Roman" w:hAnsi="Times New Roman" w:cs="Times New Roman"/>
              </w:rPr>
              <w:t>Funkcja ułatwiająca nakłucie żyły – pompowanie mankietu i trzymanie ciśnienia przez żądany czas</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7C7A54">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7C7A54">
            <w:pPr>
              <w:numPr>
                <w:ilvl w:val="1"/>
                <w:numId w:val="1"/>
              </w:numPr>
              <w:spacing w:after="0"/>
              <w:rPr>
                <w:rFonts w:ascii="Times New Roman" w:hAnsi="Times New Roman" w:cs="Times New Roman"/>
              </w:rPr>
            </w:pPr>
          </w:p>
        </w:tc>
        <w:tc>
          <w:tcPr>
            <w:tcW w:w="5386" w:type="dxa"/>
          </w:tcPr>
          <w:p w:rsidR="002065A9" w:rsidRPr="00916769" w:rsidRDefault="002065A9" w:rsidP="007C7A54">
            <w:pPr>
              <w:spacing w:after="0" w:line="240" w:lineRule="auto"/>
              <w:rPr>
                <w:rFonts w:ascii="Times New Roman" w:hAnsi="Times New Roman" w:cs="Times New Roman"/>
              </w:rPr>
            </w:pPr>
            <w:r w:rsidRPr="00916769">
              <w:rPr>
                <w:rFonts w:ascii="Times New Roman" w:hAnsi="Times New Roman" w:cs="Times New Roman"/>
              </w:rPr>
              <w:t>Tryb pracy ręczny.</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7C7A54">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7C7A54">
            <w:pPr>
              <w:numPr>
                <w:ilvl w:val="1"/>
                <w:numId w:val="1"/>
              </w:numPr>
              <w:spacing w:after="0"/>
              <w:rPr>
                <w:rFonts w:ascii="Times New Roman" w:hAnsi="Times New Roman" w:cs="Times New Roman"/>
              </w:rPr>
            </w:pPr>
          </w:p>
        </w:tc>
        <w:tc>
          <w:tcPr>
            <w:tcW w:w="5386" w:type="dxa"/>
          </w:tcPr>
          <w:p w:rsidR="002065A9" w:rsidRPr="00916769" w:rsidRDefault="002065A9" w:rsidP="007C7A54">
            <w:pPr>
              <w:spacing w:after="0" w:line="240" w:lineRule="auto"/>
              <w:rPr>
                <w:rFonts w:ascii="Times New Roman" w:hAnsi="Times New Roman" w:cs="Times New Roman"/>
              </w:rPr>
            </w:pPr>
            <w:r w:rsidRPr="00916769">
              <w:rPr>
                <w:rFonts w:ascii="Times New Roman" w:hAnsi="Times New Roman" w:cs="Times New Roman"/>
              </w:rPr>
              <w:t>Tryb pracy automatyczny – odstępy pomiarowe co najmniej od 1 do 360 min.</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7C7A54">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7C7A54">
            <w:pPr>
              <w:numPr>
                <w:ilvl w:val="1"/>
                <w:numId w:val="1"/>
              </w:numPr>
              <w:spacing w:after="0"/>
              <w:rPr>
                <w:rFonts w:ascii="Times New Roman" w:hAnsi="Times New Roman" w:cs="Times New Roman"/>
              </w:rPr>
            </w:pPr>
          </w:p>
        </w:tc>
        <w:tc>
          <w:tcPr>
            <w:tcW w:w="5386" w:type="dxa"/>
          </w:tcPr>
          <w:p w:rsidR="002065A9" w:rsidRPr="00916769" w:rsidRDefault="002065A9" w:rsidP="007C7A54">
            <w:pPr>
              <w:spacing w:after="0" w:line="240" w:lineRule="auto"/>
              <w:rPr>
                <w:rFonts w:ascii="Times New Roman" w:hAnsi="Times New Roman" w:cs="Times New Roman"/>
              </w:rPr>
            </w:pPr>
            <w:r w:rsidRPr="00916769">
              <w:rPr>
                <w:rFonts w:ascii="Times New Roman" w:hAnsi="Times New Roman" w:cs="Times New Roman"/>
              </w:rPr>
              <w:t>W ofercie z każdym monitorem zestaw mankietów dla dorosłych: średni i duży oraz przewód łączący mankiet z modułem.</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7C7A54">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7C7A54">
            <w:pPr>
              <w:numPr>
                <w:ilvl w:val="1"/>
                <w:numId w:val="1"/>
              </w:numPr>
              <w:spacing w:after="0"/>
              <w:rPr>
                <w:rFonts w:ascii="Times New Roman" w:hAnsi="Times New Roman" w:cs="Times New Roman"/>
              </w:rPr>
            </w:pPr>
          </w:p>
        </w:tc>
        <w:tc>
          <w:tcPr>
            <w:tcW w:w="5386" w:type="dxa"/>
            <w:vAlign w:val="center"/>
          </w:tcPr>
          <w:p w:rsidR="002065A9" w:rsidRPr="00916769" w:rsidRDefault="002065A9" w:rsidP="007C7A54">
            <w:pPr>
              <w:spacing w:after="0" w:line="240" w:lineRule="auto"/>
              <w:rPr>
                <w:rFonts w:ascii="Times New Roman" w:hAnsi="Times New Roman" w:cs="Times New Roman"/>
              </w:rPr>
            </w:pPr>
            <w:r w:rsidRPr="00916769">
              <w:rPr>
                <w:rFonts w:ascii="Times New Roman" w:hAnsi="Times New Roman" w:cs="Times New Roman"/>
              </w:rPr>
              <w:t xml:space="preserve"> POMIAR SATURACJI I PLETYZMOGRAFIA</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7C7A54">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7C7A54">
            <w:pPr>
              <w:numPr>
                <w:ilvl w:val="1"/>
                <w:numId w:val="1"/>
              </w:numPr>
              <w:spacing w:after="0"/>
              <w:rPr>
                <w:rFonts w:ascii="Times New Roman" w:hAnsi="Times New Roman" w:cs="Times New Roman"/>
              </w:rPr>
            </w:pPr>
          </w:p>
        </w:tc>
        <w:tc>
          <w:tcPr>
            <w:tcW w:w="5386" w:type="dxa"/>
          </w:tcPr>
          <w:p w:rsidR="002065A9" w:rsidRPr="00916769" w:rsidRDefault="002065A9" w:rsidP="007C7A54">
            <w:pPr>
              <w:spacing w:after="0" w:line="240" w:lineRule="auto"/>
              <w:rPr>
                <w:rFonts w:ascii="Times New Roman" w:hAnsi="Times New Roman" w:cs="Times New Roman"/>
              </w:rPr>
            </w:pPr>
            <w:r w:rsidRPr="00916769">
              <w:rPr>
                <w:rFonts w:ascii="Times New Roman" w:hAnsi="Times New Roman" w:cs="Times New Roman"/>
              </w:rPr>
              <w:t xml:space="preserve">Wyświetlanie krzywej </w:t>
            </w:r>
            <w:proofErr w:type="spellStart"/>
            <w:r w:rsidRPr="00916769">
              <w:rPr>
                <w:rFonts w:ascii="Times New Roman" w:hAnsi="Times New Roman" w:cs="Times New Roman"/>
              </w:rPr>
              <w:t>pletyzmograficznej</w:t>
            </w:r>
            <w:proofErr w:type="spellEnd"/>
            <w:r w:rsidRPr="00916769">
              <w:rPr>
                <w:rFonts w:ascii="Times New Roman" w:hAnsi="Times New Roman" w:cs="Times New Roman"/>
              </w:rPr>
              <w:t xml:space="preserve"> oraz wartości saturacji, częstości pulsu i wskaźnika perfuzji.</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7C7A54">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7C7A54">
            <w:pPr>
              <w:numPr>
                <w:ilvl w:val="1"/>
                <w:numId w:val="1"/>
              </w:numPr>
              <w:spacing w:after="0"/>
              <w:rPr>
                <w:rFonts w:ascii="Times New Roman" w:hAnsi="Times New Roman" w:cs="Times New Roman"/>
              </w:rPr>
            </w:pPr>
          </w:p>
        </w:tc>
        <w:tc>
          <w:tcPr>
            <w:tcW w:w="5386" w:type="dxa"/>
          </w:tcPr>
          <w:p w:rsidR="002065A9" w:rsidRPr="00916769" w:rsidRDefault="002065A9" w:rsidP="007C7A54">
            <w:pPr>
              <w:spacing w:after="0" w:line="240" w:lineRule="auto"/>
              <w:rPr>
                <w:rFonts w:ascii="Times New Roman" w:hAnsi="Times New Roman" w:cs="Times New Roman"/>
              </w:rPr>
            </w:pPr>
            <w:r w:rsidRPr="00916769">
              <w:rPr>
                <w:rFonts w:ascii="Times New Roman" w:hAnsi="Times New Roman" w:cs="Times New Roman"/>
              </w:rPr>
              <w:t>Dźwięk sygnalizujący wykrycie pulsu o zmiennej charakterystyce zależnej od wartości saturacji.</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7C7A54">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7C7A54">
            <w:pPr>
              <w:numPr>
                <w:ilvl w:val="1"/>
                <w:numId w:val="1"/>
              </w:numPr>
              <w:spacing w:after="0"/>
              <w:rPr>
                <w:rFonts w:ascii="Times New Roman" w:hAnsi="Times New Roman" w:cs="Times New Roman"/>
              </w:rPr>
            </w:pPr>
          </w:p>
        </w:tc>
        <w:tc>
          <w:tcPr>
            <w:tcW w:w="5386" w:type="dxa"/>
          </w:tcPr>
          <w:p w:rsidR="002065A9" w:rsidRPr="00916769" w:rsidRDefault="002065A9" w:rsidP="007C7A54">
            <w:pPr>
              <w:spacing w:after="0" w:line="240" w:lineRule="auto"/>
              <w:rPr>
                <w:rFonts w:ascii="Times New Roman" w:hAnsi="Times New Roman" w:cs="Times New Roman"/>
              </w:rPr>
            </w:pPr>
            <w:r w:rsidRPr="00916769">
              <w:rPr>
                <w:rFonts w:ascii="Times New Roman" w:hAnsi="Times New Roman" w:cs="Times New Roman"/>
              </w:rPr>
              <w:t>Funkcja pozwalająca na jednoczesny pomiar SpO2 i nieinwazyjnego ciśnienia bez wywoływania alarmu SpO2 w momencie pompowania mankietu na kończynie na której założony jest czujnik</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7C7A54">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7C7A54">
            <w:pPr>
              <w:numPr>
                <w:ilvl w:val="1"/>
                <w:numId w:val="1"/>
              </w:numPr>
              <w:spacing w:after="0"/>
              <w:rPr>
                <w:rFonts w:ascii="Times New Roman" w:hAnsi="Times New Roman" w:cs="Times New Roman"/>
              </w:rPr>
            </w:pPr>
          </w:p>
        </w:tc>
        <w:tc>
          <w:tcPr>
            <w:tcW w:w="5386" w:type="dxa"/>
          </w:tcPr>
          <w:p w:rsidR="002065A9" w:rsidRPr="00916769" w:rsidRDefault="002065A9" w:rsidP="007C7A54">
            <w:pPr>
              <w:spacing w:after="0" w:line="240" w:lineRule="auto"/>
              <w:rPr>
                <w:rFonts w:ascii="Times New Roman" w:hAnsi="Times New Roman" w:cs="Times New Roman"/>
              </w:rPr>
            </w:pPr>
            <w:r w:rsidRPr="00916769">
              <w:rPr>
                <w:rFonts w:ascii="Times New Roman" w:hAnsi="Times New Roman" w:cs="Times New Roman"/>
              </w:rPr>
              <w:t>Ustawianie granic alarmowych % saturacji oraz częstości pulsu.</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7C7A54">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7C7A54">
            <w:pPr>
              <w:numPr>
                <w:ilvl w:val="1"/>
                <w:numId w:val="1"/>
              </w:numPr>
              <w:spacing w:after="0"/>
              <w:rPr>
                <w:rFonts w:ascii="Times New Roman" w:hAnsi="Times New Roman" w:cs="Times New Roman"/>
              </w:rPr>
            </w:pPr>
          </w:p>
        </w:tc>
        <w:tc>
          <w:tcPr>
            <w:tcW w:w="5386" w:type="dxa"/>
          </w:tcPr>
          <w:p w:rsidR="002065A9" w:rsidRPr="00916769" w:rsidRDefault="002065A9" w:rsidP="007C7A54">
            <w:pPr>
              <w:spacing w:after="0" w:line="240" w:lineRule="auto"/>
              <w:rPr>
                <w:rFonts w:ascii="Times New Roman" w:hAnsi="Times New Roman" w:cs="Times New Roman"/>
              </w:rPr>
            </w:pPr>
            <w:r w:rsidRPr="00916769">
              <w:rPr>
                <w:rFonts w:ascii="Times New Roman" w:hAnsi="Times New Roman" w:cs="Times New Roman"/>
              </w:rPr>
              <w:t>W ofercie z monitorem czujnik pomiarowy na palec umożliwiający pomiar SPO2 zarówno u dzieci jak i dorosłych oraz przewód połączeniowy do modułu.</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7C7A54">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7C7A54">
            <w:pPr>
              <w:numPr>
                <w:ilvl w:val="1"/>
                <w:numId w:val="1"/>
              </w:numPr>
              <w:spacing w:after="0"/>
              <w:rPr>
                <w:rFonts w:ascii="Times New Roman" w:hAnsi="Times New Roman" w:cs="Times New Roman"/>
              </w:rPr>
            </w:pPr>
          </w:p>
        </w:tc>
        <w:tc>
          <w:tcPr>
            <w:tcW w:w="5386" w:type="dxa"/>
            <w:vAlign w:val="center"/>
          </w:tcPr>
          <w:p w:rsidR="002065A9" w:rsidRPr="00916769" w:rsidRDefault="002065A9" w:rsidP="007C7A54">
            <w:pPr>
              <w:spacing w:after="0" w:line="240" w:lineRule="auto"/>
              <w:rPr>
                <w:rFonts w:ascii="Times New Roman" w:hAnsi="Times New Roman" w:cs="Times New Roman"/>
              </w:rPr>
            </w:pPr>
            <w:r w:rsidRPr="00916769">
              <w:rPr>
                <w:rFonts w:ascii="Times New Roman" w:hAnsi="Times New Roman" w:cs="Times New Roman"/>
              </w:rPr>
              <w:t xml:space="preserve"> POMIAR TEMPERATURY (DWA KANAŁY)  </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7C7A54">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7C7A54">
            <w:pPr>
              <w:numPr>
                <w:ilvl w:val="1"/>
                <w:numId w:val="1"/>
              </w:numPr>
              <w:spacing w:after="0"/>
              <w:rPr>
                <w:rFonts w:ascii="Times New Roman" w:hAnsi="Times New Roman" w:cs="Times New Roman"/>
              </w:rPr>
            </w:pPr>
          </w:p>
        </w:tc>
        <w:tc>
          <w:tcPr>
            <w:tcW w:w="5386" w:type="dxa"/>
          </w:tcPr>
          <w:p w:rsidR="002065A9" w:rsidRPr="00916769" w:rsidRDefault="002065A9" w:rsidP="007C7A54">
            <w:pPr>
              <w:spacing w:after="0" w:line="240" w:lineRule="auto"/>
              <w:rPr>
                <w:rFonts w:ascii="Times New Roman" w:hAnsi="Times New Roman" w:cs="Times New Roman"/>
              </w:rPr>
            </w:pPr>
            <w:r w:rsidRPr="00916769">
              <w:rPr>
                <w:rFonts w:ascii="Times New Roman" w:hAnsi="Times New Roman" w:cs="Times New Roman"/>
              </w:rPr>
              <w:t>Wyświetlanie wartości temperatur w dwóch punktach ciała.</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7C7A54">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7C7A54">
            <w:pPr>
              <w:numPr>
                <w:ilvl w:val="1"/>
                <w:numId w:val="1"/>
              </w:numPr>
              <w:spacing w:after="0"/>
              <w:rPr>
                <w:rFonts w:ascii="Times New Roman" w:hAnsi="Times New Roman" w:cs="Times New Roman"/>
              </w:rPr>
            </w:pPr>
          </w:p>
        </w:tc>
        <w:tc>
          <w:tcPr>
            <w:tcW w:w="5386" w:type="dxa"/>
          </w:tcPr>
          <w:p w:rsidR="002065A9" w:rsidRPr="00916769" w:rsidRDefault="002065A9" w:rsidP="007C7A54">
            <w:pPr>
              <w:spacing w:after="0" w:line="240" w:lineRule="auto"/>
              <w:rPr>
                <w:rFonts w:ascii="Times New Roman" w:hAnsi="Times New Roman" w:cs="Times New Roman"/>
              </w:rPr>
            </w:pPr>
            <w:r w:rsidRPr="00916769">
              <w:rPr>
                <w:rFonts w:ascii="Times New Roman" w:hAnsi="Times New Roman" w:cs="Times New Roman"/>
              </w:rPr>
              <w:t>Wyświetlanie wartości temperatury różnicowej.</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7C7A54">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7C7A54">
            <w:pPr>
              <w:numPr>
                <w:ilvl w:val="1"/>
                <w:numId w:val="1"/>
              </w:numPr>
              <w:spacing w:after="0"/>
              <w:rPr>
                <w:rFonts w:ascii="Times New Roman" w:hAnsi="Times New Roman" w:cs="Times New Roman"/>
              </w:rPr>
            </w:pPr>
          </w:p>
        </w:tc>
        <w:tc>
          <w:tcPr>
            <w:tcW w:w="5386" w:type="dxa"/>
          </w:tcPr>
          <w:p w:rsidR="002065A9" w:rsidRPr="00916769" w:rsidRDefault="002065A9" w:rsidP="007C7A54">
            <w:pPr>
              <w:spacing w:after="0" w:line="240" w:lineRule="auto"/>
              <w:rPr>
                <w:rFonts w:ascii="Times New Roman" w:hAnsi="Times New Roman" w:cs="Times New Roman"/>
              </w:rPr>
            </w:pPr>
            <w:r w:rsidRPr="00916769">
              <w:rPr>
                <w:rFonts w:ascii="Times New Roman" w:hAnsi="Times New Roman" w:cs="Times New Roman"/>
              </w:rPr>
              <w:t>Ustawianie granic alarmowych temperatur ciała i różnicowej.</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7C7A54">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7C7A54">
            <w:pPr>
              <w:numPr>
                <w:ilvl w:val="1"/>
                <w:numId w:val="1"/>
              </w:numPr>
              <w:spacing w:after="0"/>
              <w:rPr>
                <w:rFonts w:ascii="Times New Roman" w:hAnsi="Times New Roman" w:cs="Times New Roman"/>
              </w:rPr>
            </w:pPr>
          </w:p>
        </w:tc>
        <w:tc>
          <w:tcPr>
            <w:tcW w:w="5386" w:type="dxa"/>
          </w:tcPr>
          <w:p w:rsidR="002065A9" w:rsidRPr="00916769" w:rsidRDefault="002065A9" w:rsidP="007C7A54">
            <w:pPr>
              <w:spacing w:after="0" w:line="240" w:lineRule="auto"/>
              <w:rPr>
                <w:rFonts w:ascii="Times New Roman" w:hAnsi="Times New Roman" w:cs="Times New Roman"/>
              </w:rPr>
            </w:pPr>
            <w:r w:rsidRPr="00916769">
              <w:rPr>
                <w:rFonts w:ascii="Times New Roman" w:hAnsi="Times New Roman" w:cs="Times New Roman"/>
              </w:rPr>
              <w:t>W ofercie z każdym monitorem czujnik temperatury powierzchniowy</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7C7A54">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7C7A54">
            <w:pPr>
              <w:numPr>
                <w:ilvl w:val="1"/>
                <w:numId w:val="1"/>
              </w:numPr>
              <w:spacing w:after="0"/>
              <w:rPr>
                <w:rFonts w:ascii="Times New Roman" w:hAnsi="Times New Roman" w:cs="Times New Roman"/>
              </w:rPr>
            </w:pPr>
          </w:p>
        </w:tc>
        <w:tc>
          <w:tcPr>
            <w:tcW w:w="5386" w:type="dxa"/>
            <w:vAlign w:val="center"/>
          </w:tcPr>
          <w:p w:rsidR="002065A9" w:rsidRPr="00916769" w:rsidRDefault="002065A9" w:rsidP="007C7A54">
            <w:pPr>
              <w:spacing w:after="0" w:line="240" w:lineRule="auto"/>
              <w:rPr>
                <w:rFonts w:ascii="Times New Roman" w:hAnsi="Times New Roman" w:cs="Times New Roman"/>
              </w:rPr>
            </w:pPr>
            <w:r w:rsidRPr="00916769">
              <w:rPr>
                <w:rFonts w:ascii="Times New Roman" w:hAnsi="Times New Roman" w:cs="Times New Roman"/>
              </w:rPr>
              <w:t>POMIAR CIŚNIENIA INWAZYJNEGO</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7C7A54">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7C7A54">
            <w:pPr>
              <w:numPr>
                <w:ilvl w:val="1"/>
                <w:numId w:val="1"/>
              </w:numPr>
              <w:spacing w:after="0"/>
              <w:rPr>
                <w:rFonts w:ascii="Times New Roman" w:hAnsi="Times New Roman" w:cs="Times New Roman"/>
              </w:rPr>
            </w:pPr>
          </w:p>
        </w:tc>
        <w:tc>
          <w:tcPr>
            <w:tcW w:w="5386" w:type="dxa"/>
          </w:tcPr>
          <w:p w:rsidR="002065A9" w:rsidRPr="00916769" w:rsidRDefault="002065A9" w:rsidP="007C7A54">
            <w:pPr>
              <w:spacing w:after="0" w:line="240" w:lineRule="auto"/>
              <w:rPr>
                <w:rFonts w:ascii="Times New Roman" w:hAnsi="Times New Roman" w:cs="Times New Roman"/>
              </w:rPr>
            </w:pPr>
            <w:r w:rsidRPr="00916769">
              <w:rPr>
                <w:rFonts w:ascii="Times New Roman" w:hAnsi="Times New Roman" w:cs="Times New Roman"/>
              </w:rPr>
              <w:t>Wyświetlanie wartości skurczowego, rozkurczowego i średniego.</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7C7A54">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7C7A54">
            <w:pPr>
              <w:numPr>
                <w:ilvl w:val="1"/>
                <w:numId w:val="1"/>
              </w:numPr>
              <w:spacing w:after="0"/>
              <w:rPr>
                <w:rFonts w:ascii="Times New Roman" w:hAnsi="Times New Roman" w:cs="Times New Roman"/>
              </w:rPr>
            </w:pPr>
          </w:p>
        </w:tc>
        <w:tc>
          <w:tcPr>
            <w:tcW w:w="5386" w:type="dxa"/>
          </w:tcPr>
          <w:p w:rsidR="002065A9" w:rsidRPr="00916769" w:rsidRDefault="002065A9" w:rsidP="007C7A54">
            <w:pPr>
              <w:spacing w:after="0" w:line="240" w:lineRule="auto"/>
              <w:rPr>
                <w:rFonts w:ascii="Times New Roman" w:hAnsi="Times New Roman" w:cs="Times New Roman"/>
              </w:rPr>
            </w:pPr>
            <w:r w:rsidRPr="00916769">
              <w:rPr>
                <w:rFonts w:ascii="Times New Roman" w:hAnsi="Times New Roman" w:cs="Times New Roman"/>
              </w:rPr>
              <w:t>Ustawianie granic alarmowych ciśnień skurczowych.</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7C7A54">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7C7A54">
            <w:pPr>
              <w:numPr>
                <w:ilvl w:val="1"/>
                <w:numId w:val="1"/>
              </w:numPr>
              <w:spacing w:after="0"/>
              <w:rPr>
                <w:rFonts w:ascii="Times New Roman" w:hAnsi="Times New Roman" w:cs="Times New Roman"/>
              </w:rPr>
            </w:pPr>
          </w:p>
        </w:tc>
        <w:tc>
          <w:tcPr>
            <w:tcW w:w="5386" w:type="dxa"/>
          </w:tcPr>
          <w:p w:rsidR="002065A9" w:rsidRPr="00916769" w:rsidRDefault="002065A9" w:rsidP="007C7A54">
            <w:pPr>
              <w:spacing w:after="0" w:line="240" w:lineRule="auto"/>
              <w:rPr>
                <w:rFonts w:ascii="Times New Roman" w:hAnsi="Times New Roman" w:cs="Times New Roman"/>
              </w:rPr>
            </w:pPr>
            <w:r w:rsidRPr="00916769">
              <w:rPr>
                <w:rFonts w:ascii="Times New Roman" w:hAnsi="Times New Roman" w:cs="Times New Roman"/>
              </w:rPr>
              <w:t>Rozkurczowego i średniego.</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7C7A54">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7C7A54">
            <w:pPr>
              <w:numPr>
                <w:ilvl w:val="1"/>
                <w:numId w:val="1"/>
              </w:numPr>
              <w:spacing w:after="0"/>
              <w:rPr>
                <w:rFonts w:ascii="Times New Roman" w:hAnsi="Times New Roman" w:cs="Times New Roman"/>
              </w:rPr>
            </w:pPr>
          </w:p>
        </w:tc>
        <w:tc>
          <w:tcPr>
            <w:tcW w:w="5386" w:type="dxa"/>
          </w:tcPr>
          <w:p w:rsidR="002065A9" w:rsidRPr="00916769" w:rsidRDefault="002065A9" w:rsidP="007C7A54">
            <w:pPr>
              <w:spacing w:after="0" w:line="240" w:lineRule="auto"/>
              <w:rPr>
                <w:rFonts w:ascii="Times New Roman" w:hAnsi="Times New Roman" w:cs="Times New Roman"/>
              </w:rPr>
            </w:pPr>
            <w:r w:rsidRPr="00916769">
              <w:rPr>
                <w:rFonts w:ascii="Times New Roman" w:hAnsi="Times New Roman" w:cs="Times New Roman"/>
              </w:rPr>
              <w:t>W ofercie z modułem: przewód interfejsowy oraz  2 jednorazowe przetworniki.</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7C7A54">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7C7A54">
            <w:pPr>
              <w:numPr>
                <w:ilvl w:val="1"/>
                <w:numId w:val="1"/>
              </w:numPr>
              <w:spacing w:after="0"/>
              <w:rPr>
                <w:rFonts w:ascii="Times New Roman" w:hAnsi="Times New Roman" w:cs="Times New Roman"/>
              </w:rPr>
            </w:pPr>
          </w:p>
        </w:tc>
        <w:tc>
          <w:tcPr>
            <w:tcW w:w="5386" w:type="dxa"/>
            <w:vAlign w:val="center"/>
          </w:tcPr>
          <w:p w:rsidR="002065A9" w:rsidRPr="00916769" w:rsidRDefault="002065A9" w:rsidP="007C7A54">
            <w:pPr>
              <w:spacing w:after="0" w:line="240" w:lineRule="auto"/>
              <w:rPr>
                <w:rFonts w:ascii="Times New Roman" w:hAnsi="Times New Roman" w:cs="Times New Roman"/>
              </w:rPr>
            </w:pPr>
            <w:r w:rsidRPr="00916769">
              <w:rPr>
                <w:rFonts w:ascii="Times New Roman" w:hAnsi="Times New Roman" w:cs="Times New Roman"/>
              </w:rPr>
              <w:t>POMIAR KAPNOGRAFII W STRUMIENIU BOCZNYM</w:t>
            </w:r>
            <w:r>
              <w:rPr>
                <w:rFonts w:ascii="Times New Roman" w:hAnsi="Times New Roman" w:cs="Times New Roman"/>
              </w:rPr>
              <w:t xml:space="preserve"> – 4 </w:t>
            </w:r>
            <w:proofErr w:type="spellStart"/>
            <w:r>
              <w:rPr>
                <w:rFonts w:ascii="Times New Roman" w:hAnsi="Times New Roman" w:cs="Times New Roman"/>
              </w:rPr>
              <w:t>kpl</w:t>
            </w:r>
            <w:proofErr w:type="spellEnd"/>
            <w:r>
              <w:rPr>
                <w:rFonts w:ascii="Times New Roman" w:hAnsi="Times New Roman" w:cs="Times New Roman"/>
              </w:rPr>
              <w:t>.</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7C7A54">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7C7A54">
            <w:pPr>
              <w:numPr>
                <w:ilvl w:val="1"/>
                <w:numId w:val="1"/>
              </w:numPr>
              <w:spacing w:after="0"/>
              <w:rPr>
                <w:rFonts w:ascii="Times New Roman" w:hAnsi="Times New Roman" w:cs="Times New Roman"/>
              </w:rPr>
            </w:pPr>
          </w:p>
        </w:tc>
        <w:tc>
          <w:tcPr>
            <w:tcW w:w="5386" w:type="dxa"/>
          </w:tcPr>
          <w:p w:rsidR="002065A9" w:rsidRPr="00916769" w:rsidRDefault="002065A9" w:rsidP="007C7A54">
            <w:pPr>
              <w:spacing w:after="0" w:line="240" w:lineRule="auto"/>
              <w:rPr>
                <w:rFonts w:ascii="Times New Roman" w:hAnsi="Times New Roman" w:cs="Times New Roman"/>
              </w:rPr>
            </w:pPr>
            <w:r w:rsidRPr="00916769">
              <w:rPr>
                <w:rFonts w:ascii="Times New Roman" w:hAnsi="Times New Roman" w:cs="Times New Roman"/>
              </w:rPr>
              <w:t>Na wyposażeniu 3 pułapki wodne; 3 linie do pomiaru CO2</w:t>
            </w:r>
          </w:p>
        </w:tc>
        <w:tc>
          <w:tcPr>
            <w:tcW w:w="1559" w:type="dxa"/>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vAlign w:val="center"/>
          </w:tcPr>
          <w:p w:rsidR="002065A9" w:rsidRPr="0037272C" w:rsidRDefault="002065A9" w:rsidP="007C7A54">
            <w:pPr>
              <w:spacing w:after="0"/>
              <w:rPr>
                <w:rFonts w:ascii="Times New Roman" w:hAnsi="Times New Roman" w:cs="Times New Roman"/>
              </w:rPr>
            </w:pPr>
          </w:p>
        </w:tc>
      </w:tr>
      <w:tr w:rsidR="002065A9" w:rsidRPr="0037272C" w:rsidTr="002065A9">
        <w:trPr>
          <w:trHeight w:val="144"/>
        </w:trPr>
        <w:tc>
          <w:tcPr>
            <w:tcW w:w="568" w:type="dxa"/>
            <w:tcBorders>
              <w:top w:val="single" w:sz="6" w:space="0" w:color="auto"/>
              <w:left w:val="single" w:sz="6" w:space="0" w:color="auto"/>
              <w:bottom w:val="single" w:sz="6" w:space="0" w:color="auto"/>
              <w:right w:val="single" w:sz="6" w:space="0" w:color="auto"/>
            </w:tcBorders>
            <w:vAlign w:val="center"/>
          </w:tcPr>
          <w:p w:rsidR="002065A9" w:rsidRPr="0037272C" w:rsidRDefault="002065A9" w:rsidP="007C7A54">
            <w:pPr>
              <w:numPr>
                <w:ilvl w:val="1"/>
                <w:numId w:val="1"/>
              </w:numPr>
              <w:spacing w:after="0"/>
              <w:rPr>
                <w:rFonts w:ascii="Times New Roman" w:hAnsi="Times New Roman" w:cs="Times New Roman"/>
              </w:rPr>
            </w:pPr>
          </w:p>
        </w:tc>
        <w:tc>
          <w:tcPr>
            <w:tcW w:w="5386" w:type="dxa"/>
            <w:tcBorders>
              <w:top w:val="single" w:sz="6" w:space="0" w:color="auto"/>
              <w:left w:val="single" w:sz="6" w:space="0" w:color="auto"/>
              <w:bottom w:val="single" w:sz="6" w:space="0" w:color="auto"/>
              <w:right w:val="single" w:sz="6" w:space="0" w:color="auto"/>
            </w:tcBorders>
          </w:tcPr>
          <w:p w:rsidR="002065A9" w:rsidRPr="00940C96" w:rsidRDefault="002065A9" w:rsidP="007C7A54">
            <w:pPr>
              <w:spacing w:after="0" w:line="240" w:lineRule="auto"/>
              <w:rPr>
                <w:rFonts w:ascii="Times New Roman" w:hAnsi="Times New Roman" w:cs="Times New Roman"/>
              </w:rPr>
            </w:pPr>
            <w:r w:rsidRPr="00916769">
              <w:rPr>
                <w:rFonts w:ascii="Times New Roman" w:hAnsi="Times New Roman" w:cs="Times New Roman"/>
              </w:rPr>
              <w:t xml:space="preserve">POMIAR </w:t>
            </w:r>
            <w:r>
              <w:rPr>
                <w:rFonts w:ascii="Times New Roman" w:hAnsi="Times New Roman" w:cs="Times New Roman"/>
              </w:rPr>
              <w:t xml:space="preserve">RZUTU SERCA METODĄ PICCO – 1  </w:t>
            </w:r>
            <w:proofErr w:type="spellStart"/>
            <w:r>
              <w:rPr>
                <w:rFonts w:ascii="Times New Roman" w:hAnsi="Times New Roman" w:cs="Times New Roman"/>
              </w:rPr>
              <w:t>kpl</w:t>
            </w:r>
            <w:proofErr w:type="spellEnd"/>
            <w:r>
              <w:rPr>
                <w:rFonts w:ascii="Times New Roman" w:hAnsi="Times New Roman" w:cs="Times New Roman"/>
              </w:rPr>
              <w:t xml:space="preserve">. </w:t>
            </w:r>
          </w:p>
        </w:tc>
        <w:tc>
          <w:tcPr>
            <w:tcW w:w="1559" w:type="dxa"/>
            <w:tcBorders>
              <w:top w:val="single" w:sz="6" w:space="0" w:color="auto"/>
              <w:left w:val="single" w:sz="6" w:space="0" w:color="auto"/>
              <w:bottom w:val="single" w:sz="6" w:space="0" w:color="auto"/>
              <w:right w:val="single" w:sz="6" w:space="0" w:color="auto"/>
            </w:tcBorders>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tcBorders>
              <w:top w:val="single" w:sz="6" w:space="0" w:color="auto"/>
              <w:left w:val="single" w:sz="6" w:space="0" w:color="auto"/>
              <w:bottom w:val="single" w:sz="6" w:space="0" w:color="auto"/>
              <w:right w:val="single" w:sz="6" w:space="0" w:color="auto"/>
            </w:tcBorders>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tcBorders>
              <w:top w:val="single" w:sz="6" w:space="0" w:color="auto"/>
              <w:left w:val="single" w:sz="6" w:space="0" w:color="auto"/>
              <w:bottom w:val="single" w:sz="6" w:space="0" w:color="auto"/>
              <w:right w:val="single" w:sz="6" w:space="0" w:color="auto"/>
            </w:tcBorders>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tcBorders>
              <w:top w:val="single" w:sz="6" w:space="0" w:color="auto"/>
              <w:left w:val="single" w:sz="6" w:space="0" w:color="auto"/>
              <w:bottom w:val="single" w:sz="6" w:space="0" w:color="auto"/>
              <w:right w:val="single" w:sz="6" w:space="0" w:color="auto"/>
            </w:tcBorders>
          </w:tcPr>
          <w:p w:rsidR="002065A9" w:rsidRPr="00940C96" w:rsidRDefault="002065A9" w:rsidP="001C536E">
            <w:pPr>
              <w:spacing w:after="0" w:line="240" w:lineRule="auto"/>
              <w:rPr>
                <w:rFonts w:ascii="Times New Roman" w:hAnsi="Times New Roman" w:cs="Times New Roman"/>
              </w:rPr>
            </w:pPr>
            <w:r>
              <w:rPr>
                <w:rFonts w:ascii="Times New Roman" w:hAnsi="Times New Roman" w:cs="Times New Roman"/>
              </w:rPr>
              <w:t xml:space="preserve">Na wyposażeniu wymienny pomiędzy monitorami moduł wraz okablowaniem służącym do podłączenia linii pomiarowych – 1 </w:t>
            </w:r>
            <w:proofErr w:type="spellStart"/>
            <w:r>
              <w:rPr>
                <w:rFonts w:ascii="Times New Roman" w:hAnsi="Times New Roman" w:cs="Times New Roman"/>
              </w:rPr>
              <w:t>kpl</w:t>
            </w:r>
            <w:proofErr w:type="spellEnd"/>
            <w:r>
              <w:rPr>
                <w:rFonts w:ascii="Times New Roman" w:hAnsi="Times New Roman" w:cs="Times New Roman"/>
              </w:rPr>
              <w:t xml:space="preserve">. </w:t>
            </w:r>
          </w:p>
        </w:tc>
        <w:tc>
          <w:tcPr>
            <w:tcW w:w="1559" w:type="dxa"/>
            <w:tcBorders>
              <w:top w:val="single" w:sz="6" w:space="0" w:color="auto"/>
              <w:left w:val="single" w:sz="6" w:space="0" w:color="auto"/>
              <w:bottom w:val="single" w:sz="6" w:space="0" w:color="auto"/>
              <w:right w:val="single" w:sz="6" w:space="0" w:color="auto"/>
            </w:tcBorders>
          </w:tcPr>
          <w:p w:rsidR="002065A9" w:rsidRPr="00766181" w:rsidRDefault="002065A9" w:rsidP="00766181">
            <w:pPr>
              <w:spacing w:after="0"/>
              <w:jc w:val="center"/>
              <w:rPr>
                <w:rFonts w:ascii="Times New Roman" w:hAnsi="Times New Roman" w:cs="Times New Roman"/>
              </w:rPr>
            </w:pPr>
            <w:r w:rsidRPr="009520FD">
              <w:rPr>
                <w:rFonts w:ascii="Times New Roman" w:hAnsi="Times New Roman" w:cs="Times New Roman"/>
              </w:rPr>
              <w:t>TAK, podać</w:t>
            </w:r>
          </w:p>
        </w:tc>
        <w:tc>
          <w:tcPr>
            <w:tcW w:w="2552" w:type="dxa"/>
            <w:tcBorders>
              <w:top w:val="single" w:sz="6" w:space="0" w:color="auto"/>
              <w:left w:val="single" w:sz="6" w:space="0" w:color="auto"/>
              <w:bottom w:val="single" w:sz="6" w:space="0" w:color="auto"/>
              <w:right w:val="single" w:sz="6" w:space="0" w:color="auto"/>
            </w:tcBorders>
            <w:vAlign w:val="center"/>
          </w:tcPr>
          <w:p w:rsidR="002065A9" w:rsidRPr="0037272C" w:rsidRDefault="002065A9" w:rsidP="001C536E">
            <w:pPr>
              <w:spacing w:after="0"/>
              <w:rPr>
                <w:rFonts w:ascii="Times New Roman" w:hAnsi="Times New Roman" w:cs="Times New Roman"/>
              </w:rPr>
            </w:pPr>
          </w:p>
        </w:tc>
      </w:tr>
    </w:tbl>
    <w:p w:rsidR="005A483B" w:rsidRDefault="005A483B" w:rsidP="00C05E17">
      <w:pPr>
        <w:spacing w:after="0"/>
        <w:rPr>
          <w:rFonts w:ascii="Times New Roman" w:hAnsi="Times New Roman" w:cs="Times New Roman"/>
        </w:rPr>
      </w:pPr>
    </w:p>
    <w:tbl>
      <w:tblPr>
        <w:tblW w:w="10065"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8"/>
        <w:gridCol w:w="5386"/>
        <w:gridCol w:w="1559"/>
        <w:gridCol w:w="2552"/>
      </w:tblGrid>
      <w:tr w:rsidR="005A483B" w:rsidRPr="0037272C" w:rsidTr="005A483B">
        <w:trPr>
          <w:trHeight w:val="144"/>
          <w:tblHeader/>
        </w:trPr>
        <w:tc>
          <w:tcPr>
            <w:tcW w:w="568"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L.p.</w:t>
            </w:r>
          </w:p>
        </w:tc>
        <w:tc>
          <w:tcPr>
            <w:tcW w:w="5386"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Wymagane parametry i funkcje</w:t>
            </w:r>
          </w:p>
          <w:p w:rsidR="005A483B" w:rsidRPr="0037272C" w:rsidRDefault="005A483B" w:rsidP="005A483B">
            <w:pPr>
              <w:spacing w:after="0"/>
              <w:jc w:val="center"/>
              <w:rPr>
                <w:rFonts w:ascii="Times New Roman" w:hAnsi="Times New Roman" w:cs="Times New Roman"/>
              </w:rPr>
            </w:pPr>
            <w:r w:rsidRPr="0037272C">
              <w:rPr>
                <w:rFonts w:ascii="Times New Roman" w:hAnsi="Times New Roman" w:cs="Times New Roman"/>
              </w:rPr>
              <w:t>(wartości minimalne wymagane)</w:t>
            </w:r>
          </w:p>
        </w:tc>
        <w:tc>
          <w:tcPr>
            <w:tcW w:w="1559"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Parametr wymagany</w:t>
            </w:r>
          </w:p>
        </w:tc>
        <w:tc>
          <w:tcPr>
            <w:tcW w:w="2552"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Parametr oferowany</w:t>
            </w:r>
          </w:p>
        </w:tc>
      </w:tr>
      <w:tr w:rsidR="005A483B" w:rsidRPr="0037272C" w:rsidTr="00BA13C4">
        <w:trPr>
          <w:trHeight w:val="144"/>
        </w:trPr>
        <w:tc>
          <w:tcPr>
            <w:tcW w:w="10065" w:type="dxa"/>
            <w:gridSpan w:val="4"/>
            <w:shd w:val="clear" w:color="auto" w:fill="F2DBDB" w:themeFill="accent2" w:themeFillTint="33"/>
            <w:vAlign w:val="center"/>
          </w:tcPr>
          <w:p w:rsidR="005A483B" w:rsidRPr="0037272C" w:rsidRDefault="001C536E" w:rsidP="005A483B">
            <w:pPr>
              <w:spacing w:after="0" w:line="240" w:lineRule="auto"/>
              <w:jc w:val="center"/>
              <w:rPr>
                <w:rFonts w:ascii="Times New Roman" w:hAnsi="Times New Roman" w:cs="Times New Roman"/>
                <w:b/>
              </w:rPr>
            </w:pPr>
            <w:r>
              <w:rPr>
                <w:rFonts w:ascii="Times New Roman" w:hAnsi="Times New Roman" w:cs="Times New Roman"/>
                <w:b/>
                <w:bCs/>
              </w:rPr>
              <w:t>Pompa infuzyjna - 2</w:t>
            </w:r>
            <w:r w:rsidR="005A483B" w:rsidRPr="0037272C">
              <w:rPr>
                <w:rFonts w:ascii="Times New Roman" w:hAnsi="Times New Roman" w:cs="Times New Roman"/>
                <w:b/>
                <w:bCs/>
              </w:rPr>
              <w:t xml:space="preserve">4 </w:t>
            </w:r>
            <w:proofErr w:type="spellStart"/>
            <w:r w:rsidR="005A483B" w:rsidRPr="0037272C">
              <w:rPr>
                <w:rFonts w:ascii="Times New Roman" w:hAnsi="Times New Roman" w:cs="Times New Roman"/>
                <w:b/>
                <w:bCs/>
              </w:rPr>
              <w:t>kpl</w:t>
            </w:r>
            <w:proofErr w:type="spellEnd"/>
            <w:r w:rsidR="005A483B" w:rsidRPr="0037272C">
              <w:rPr>
                <w:rFonts w:ascii="Times New Roman" w:hAnsi="Times New Roman" w:cs="Times New Roman"/>
                <w:b/>
                <w:bCs/>
              </w:rPr>
              <w:t>.</w:t>
            </w:r>
          </w:p>
          <w:p w:rsidR="005A483B" w:rsidRPr="0037272C" w:rsidRDefault="005A483B" w:rsidP="005A483B">
            <w:pPr>
              <w:spacing w:after="0" w:line="240" w:lineRule="auto"/>
              <w:rPr>
                <w:rFonts w:ascii="Times New Roman" w:hAnsi="Times New Roman" w:cs="Times New Roman"/>
              </w:rPr>
            </w:pPr>
            <w:r w:rsidRPr="0037272C">
              <w:rPr>
                <w:rFonts w:ascii="Times New Roman" w:hAnsi="Times New Roman" w:cs="Times New Roman"/>
              </w:rPr>
              <w:t>Oferowany model: ………………………………………</w:t>
            </w:r>
          </w:p>
          <w:p w:rsidR="005A483B" w:rsidRDefault="005A483B" w:rsidP="005A483B">
            <w:pPr>
              <w:spacing w:after="0" w:line="240" w:lineRule="auto"/>
              <w:rPr>
                <w:rFonts w:ascii="Times New Roman" w:hAnsi="Times New Roman" w:cs="Times New Roman"/>
              </w:rPr>
            </w:pPr>
            <w:r w:rsidRPr="0037272C">
              <w:rPr>
                <w:rFonts w:ascii="Times New Roman" w:hAnsi="Times New Roman" w:cs="Times New Roman"/>
              </w:rPr>
              <w:t>Producent: …………………………………………………………</w:t>
            </w:r>
          </w:p>
          <w:p w:rsidR="00B8601D" w:rsidRPr="0037272C" w:rsidRDefault="00B8601D" w:rsidP="005A483B">
            <w:pPr>
              <w:spacing w:after="0" w:line="240" w:lineRule="auto"/>
              <w:rPr>
                <w:rFonts w:ascii="Times New Roman" w:hAnsi="Times New Roman" w:cs="Times New Roman"/>
              </w:rPr>
            </w:pPr>
            <w:r>
              <w:rPr>
                <w:rFonts w:ascii="Times New Roman" w:hAnsi="Times New Roman" w:cs="Times New Roman"/>
              </w:rPr>
              <w:t>Rok produkcji……………………………………………………</w:t>
            </w: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1C536E" w:rsidRDefault="002065A9" w:rsidP="001C536E">
            <w:pPr>
              <w:spacing w:after="0"/>
              <w:jc w:val="both"/>
              <w:rPr>
                <w:rFonts w:ascii="Times New Roman" w:hAnsi="Times New Roman" w:cs="Times New Roman"/>
                <w:szCs w:val="18"/>
              </w:rPr>
            </w:pPr>
            <w:r w:rsidRPr="001C536E">
              <w:rPr>
                <w:rFonts w:ascii="Times New Roman" w:hAnsi="Times New Roman" w:cs="Times New Roman"/>
                <w:szCs w:val="18"/>
              </w:rPr>
              <w:t xml:space="preserve">Pompa </w:t>
            </w:r>
            <w:proofErr w:type="spellStart"/>
            <w:r w:rsidRPr="001C536E">
              <w:rPr>
                <w:rFonts w:ascii="Times New Roman" w:hAnsi="Times New Roman" w:cs="Times New Roman"/>
                <w:szCs w:val="18"/>
              </w:rPr>
              <w:t>strzykawkowa</w:t>
            </w:r>
            <w:proofErr w:type="spellEnd"/>
            <w:r w:rsidRPr="001C536E">
              <w:rPr>
                <w:rFonts w:ascii="Times New Roman" w:hAnsi="Times New Roman" w:cs="Times New Roman"/>
                <w:szCs w:val="18"/>
              </w:rPr>
              <w:t xml:space="preserve"> sterowana elektronicznie umożliwiająca współpracę z systemem centralnego zasilania i zarządzania danymi</w:t>
            </w:r>
          </w:p>
        </w:tc>
        <w:tc>
          <w:tcPr>
            <w:tcW w:w="1559" w:type="dxa"/>
          </w:tcPr>
          <w:p w:rsidR="002065A9" w:rsidRPr="00766181" w:rsidRDefault="002065A9" w:rsidP="00766181">
            <w:pPr>
              <w:spacing w:after="0"/>
              <w:jc w:val="center"/>
              <w:rPr>
                <w:rFonts w:ascii="Times New Roman" w:hAnsi="Times New Roman" w:cs="Times New Roman"/>
              </w:rPr>
            </w:pPr>
            <w:r w:rsidRPr="00CB647A">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1C536E" w:rsidRDefault="002065A9" w:rsidP="001C536E">
            <w:pPr>
              <w:spacing w:after="0"/>
              <w:jc w:val="both"/>
              <w:rPr>
                <w:rFonts w:ascii="Times New Roman" w:hAnsi="Times New Roman" w:cs="Times New Roman"/>
                <w:szCs w:val="18"/>
              </w:rPr>
            </w:pPr>
            <w:r w:rsidRPr="001C536E">
              <w:rPr>
                <w:rFonts w:ascii="Times New Roman" w:hAnsi="Times New Roman" w:cs="Times New Roman"/>
                <w:szCs w:val="18"/>
              </w:rPr>
              <w:t>Zasilanie 230V 50 Hz, bezpośrednio z sieci</w:t>
            </w:r>
          </w:p>
        </w:tc>
        <w:tc>
          <w:tcPr>
            <w:tcW w:w="1559" w:type="dxa"/>
          </w:tcPr>
          <w:p w:rsidR="002065A9" w:rsidRPr="00766181" w:rsidRDefault="002065A9" w:rsidP="00766181">
            <w:pPr>
              <w:spacing w:after="0"/>
              <w:jc w:val="center"/>
              <w:rPr>
                <w:rFonts w:ascii="Times New Roman" w:hAnsi="Times New Roman" w:cs="Times New Roman"/>
              </w:rPr>
            </w:pPr>
            <w:r w:rsidRPr="00CB647A">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1C536E" w:rsidRDefault="002065A9" w:rsidP="001C536E">
            <w:pPr>
              <w:spacing w:after="0"/>
              <w:jc w:val="both"/>
              <w:rPr>
                <w:rFonts w:ascii="Times New Roman" w:hAnsi="Times New Roman" w:cs="Times New Roman"/>
                <w:szCs w:val="18"/>
              </w:rPr>
            </w:pPr>
            <w:r w:rsidRPr="001C536E">
              <w:rPr>
                <w:rFonts w:ascii="Times New Roman" w:hAnsi="Times New Roman" w:cs="Times New Roman"/>
                <w:szCs w:val="18"/>
              </w:rPr>
              <w:t>Waga pompy gotowej do użycia poniżej 2,5 kg</w:t>
            </w:r>
          </w:p>
        </w:tc>
        <w:tc>
          <w:tcPr>
            <w:tcW w:w="1559" w:type="dxa"/>
          </w:tcPr>
          <w:p w:rsidR="002065A9" w:rsidRPr="00766181" w:rsidRDefault="002065A9" w:rsidP="00766181">
            <w:pPr>
              <w:spacing w:after="0"/>
              <w:jc w:val="center"/>
              <w:rPr>
                <w:rFonts w:ascii="Times New Roman" w:hAnsi="Times New Roman" w:cs="Times New Roman"/>
              </w:rPr>
            </w:pPr>
            <w:r w:rsidRPr="00CB647A">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1C536E" w:rsidRDefault="002065A9" w:rsidP="001C536E">
            <w:pPr>
              <w:spacing w:after="0"/>
              <w:jc w:val="both"/>
              <w:rPr>
                <w:rFonts w:ascii="Times New Roman" w:hAnsi="Times New Roman" w:cs="Times New Roman"/>
                <w:szCs w:val="18"/>
              </w:rPr>
            </w:pPr>
            <w:r w:rsidRPr="001C536E">
              <w:rPr>
                <w:rFonts w:ascii="Times New Roman" w:hAnsi="Times New Roman" w:cs="Times New Roman"/>
                <w:szCs w:val="18"/>
              </w:rPr>
              <w:t>Stopień ochrony min. IP34</w:t>
            </w:r>
          </w:p>
        </w:tc>
        <w:tc>
          <w:tcPr>
            <w:tcW w:w="1559" w:type="dxa"/>
          </w:tcPr>
          <w:p w:rsidR="002065A9" w:rsidRPr="00766181" w:rsidRDefault="002065A9" w:rsidP="00766181">
            <w:pPr>
              <w:spacing w:after="0"/>
              <w:jc w:val="center"/>
              <w:rPr>
                <w:rFonts w:ascii="Times New Roman" w:hAnsi="Times New Roman" w:cs="Times New Roman"/>
              </w:rPr>
            </w:pPr>
            <w:r w:rsidRPr="00CB647A">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1C536E" w:rsidRPr="0037272C" w:rsidTr="00BA13C4">
        <w:trPr>
          <w:trHeight w:val="144"/>
        </w:trPr>
        <w:tc>
          <w:tcPr>
            <w:tcW w:w="568" w:type="dxa"/>
            <w:shd w:val="clear" w:color="auto" w:fill="DBE5F1" w:themeFill="accent1" w:themeFillTint="33"/>
            <w:vAlign w:val="center"/>
          </w:tcPr>
          <w:p w:rsidR="001C536E" w:rsidRPr="0037272C" w:rsidRDefault="001C536E" w:rsidP="001C536E">
            <w:pPr>
              <w:numPr>
                <w:ilvl w:val="1"/>
                <w:numId w:val="1"/>
              </w:numPr>
              <w:spacing w:after="0"/>
              <w:rPr>
                <w:rFonts w:ascii="Times New Roman" w:hAnsi="Times New Roman" w:cs="Times New Roman"/>
              </w:rPr>
            </w:pPr>
          </w:p>
        </w:tc>
        <w:tc>
          <w:tcPr>
            <w:tcW w:w="5386" w:type="dxa"/>
            <w:shd w:val="clear" w:color="auto" w:fill="DBE5F1" w:themeFill="accent1" w:themeFillTint="33"/>
            <w:vAlign w:val="center"/>
          </w:tcPr>
          <w:p w:rsidR="001C536E" w:rsidRPr="001C536E" w:rsidRDefault="001C536E" w:rsidP="001C536E">
            <w:pPr>
              <w:spacing w:after="0"/>
              <w:jc w:val="both"/>
              <w:rPr>
                <w:rFonts w:ascii="Times New Roman" w:hAnsi="Times New Roman" w:cs="Times New Roman"/>
                <w:szCs w:val="18"/>
              </w:rPr>
            </w:pPr>
            <w:r w:rsidRPr="001C536E">
              <w:rPr>
                <w:rFonts w:ascii="Times New Roman" w:hAnsi="Times New Roman" w:cs="Times New Roman"/>
                <w:szCs w:val="18"/>
              </w:rPr>
              <w:t>Kolorowy wyświetlacz czytelny pod kątem 80 stopni</w:t>
            </w:r>
          </w:p>
        </w:tc>
        <w:tc>
          <w:tcPr>
            <w:tcW w:w="1559" w:type="dxa"/>
            <w:shd w:val="clear" w:color="auto" w:fill="DBE5F1" w:themeFill="accent1" w:themeFillTint="33"/>
            <w:vAlign w:val="center"/>
          </w:tcPr>
          <w:p w:rsidR="001C536E" w:rsidRDefault="001C536E" w:rsidP="001C536E">
            <w:pPr>
              <w:spacing w:after="0"/>
              <w:jc w:val="center"/>
              <w:rPr>
                <w:rFonts w:ascii="Times New Roman" w:hAnsi="Times New Roman" w:cs="Times New Roman"/>
              </w:rPr>
            </w:pPr>
            <w:r w:rsidRPr="0037272C">
              <w:rPr>
                <w:rFonts w:ascii="Times New Roman" w:hAnsi="Times New Roman" w:cs="Times New Roman"/>
              </w:rPr>
              <w:t>TAK</w:t>
            </w:r>
            <w:r w:rsidR="009A7E3A">
              <w:rPr>
                <w:rFonts w:ascii="Times New Roman" w:hAnsi="Times New Roman" w:cs="Times New Roman"/>
              </w:rPr>
              <w:t xml:space="preserve"> – 10 pkt.</w:t>
            </w:r>
          </w:p>
          <w:p w:rsidR="009A7E3A" w:rsidRPr="0037272C" w:rsidRDefault="009A7E3A" w:rsidP="001C536E">
            <w:pPr>
              <w:spacing w:after="0"/>
              <w:jc w:val="center"/>
              <w:rPr>
                <w:rFonts w:ascii="Times New Roman" w:hAnsi="Times New Roman" w:cs="Times New Roman"/>
              </w:rPr>
            </w:pPr>
            <w:r>
              <w:rPr>
                <w:rFonts w:ascii="Times New Roman" w:hAnsi="Times New Roman" w:cs="Times New Roman"/>
              </w:rPr>
              <w:t>NIE – 0 pkt.</w:t>
            </w:r>
          </w:p>
        </w:tc>
        <w:tc>
          <w:tcPr>
            <w:tcW w:w="2552" w:type="dxa"/>
            <w:shd w:val="clear" w:color="auto" w:fill="DBE5F1" w:themeFill="accent1" w:themeFillTint="33"/>
            <w:vAlign w:val="center"/>
          </w:tcPr>
          <w:p w:rsidR="001C536E" w:rsidRPr="0037272C" w:rsidRDefault="001C536E"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1C536E" w:rsidRDefault="002065A9" w:rsidP="001C536E">
            <w:pPr>
              <w:spacing w:after="0"/>
              <w:jc w:val="both"/>
              <w:rPr>
                <w:rFonts w:ascii="Times New Roman" w:hAnsi="Times New Roman" w:cs="Times New Roman"/>
                <w:szCs w:val="18"/>
              </w:rPr>
            </w:pPr>
            <w:r w:rsidRPr="001C536E">
              <w:rPr>
                <w:rFonts w:ascii="Times New Roman" w:hAnsi="Times New Roman" w:cs="Times New Roman"/>
                <w:szCs w:val="18"/>
              </w:rPr>
              <w:t>Wbudowany uchwyt do mocowania pompy do stojaków infuzyjnych, oraz szyn poziomych</w:t>
            </w:r>
          </w:p>
        </w:tc>
        <w:tc>
          <w:tcPr>
            <w:tcW w:w="1559" w:type="dxa"/>
          </w:tcPr>
          <w:p w:rsidR="002065A9" w:rsidRPr="00766181" w:rsidRDefault="002065A9" w:rsidP="00766181">
            <w:pPr>
              <w:spacing w:after="0"/>
              <w:jc w:val="center"/>
              <w:rPr>
                <w:rFonts w:ascii="Times New Roman" w:hAnsi="Times New Roman" w:cs="Times New Roman"/>
              </w:rPr>
            </w:pPr>
            <w:r w:rsidRPr="00354E11">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1C536E" w:rsidRDefault="002065A9" w:rsidP="001C536E">
            <w:pPr>
              <w:spacing w:after="0"/>
              <w:jc w:val="both"/>
              <w:rPr>
                <w:rFonts w:ascii="Times New Roman" w:hAnsi="Times New Roman" w:cs="Times New Roman"/>
                <w:szCs w:val="18"/>
              </w:rPr>
            </w:pPr>
            <w:r w:rsidRPr="001C536E">
              <w:rPr>
                <w:rFonts w:ascii="Times New Roman" w:hAnsi="Times New Roman" w:cs="Times New Roman"/>
                <w:szCs w:val="18"/>
              </w:rPr>
              <w:t>Wbudowany uchwyt do przenoszenia pompy</w:t>
            </w:r>
          </w:p>
        </w:tc>
        <w:tc>
          <w:tcPr>
            <w:tcW w:w="1559" w:type="dxa"/>
          </w:tcPr>
          <w:p w:rsidR="002065A9" w:rsidRPr="00766181" w:rsidRDefault="002065A9" w:rsidP="00766181">
            <w:pPr>
              <w:spacing w:after="0"/>
              <w:jc w:val="center"/>
              <w:rPr>
                <w:rFonts w:ascii="Times New Roman" w:hAnsi="Times New Roman" w:cs="Times New Roman"/>
              </w:rPr>
            </w:pPr>
            <w:r w:rsidRPr="00354E11">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1C536E" w:rsidRDefault="002065A9" w:rsidP="001C536E">
            <w:pPr>
              <w:spacing w:after="0"/>
              <w:jc w:val="both"/>
              <w:rPr>
                <w:rFonts w:ascii="Times New Roman" w:hAnsi="Times New Roman" w:cs="Times New Roman"/>
                <w:szCs w:val="18"/>
              </w:rPr>
            </w:pPr>
            <w:r w:rsidRPr="001C536E">
              <w:rPr>
                <w:rFonts w:ascii="Times New Roman" w:hAnsi="Times New Roman" w:cs="Times New Roman"/>
                <w:szCs w:val="18"/>
              </w:rPr>
              <w:t xml:space="preserve">Możliwość łączenia pomp w moduły bez użycia stacji dokującej -  3 pompy na jednym uchwycie. </w:t>
            </w:r>
          </w:p>
        </w:tc>
        <w:tc>
          <w:tcPr>
            <w:tcW w:w="1559" w:type="dxa"/>
          </w:tcPr>
          <w:p w:rsidR="002065A9" w:rsidRPr="00766181" w:rsidRDefault="002065A9" w:rsidP="00766181">
            <w:pPr>
              <w:spacing w:after="0"/>
              <w:jc w:val="center"/>
              <w:rPr>
                <w:rFonts w:ascii="Times New Roman" w:hAnsi="Times New Roman" w:cs="Times New Roman"/>
              </w:rPr>
            </w:pPr>
            <w:r w:rsidRPr="00354E11">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1C536E" w:rsidRDefault="002065A9" w:rsidP="001C536E">
            <w:pPr>
              <w:spacing w:after="0"/>
              <w:jc w:val="both"/>
              <w:rPr>
                <w:rFonts w:ascii="Times New Roman" w:hAnsi="Times New Roman" w:cs="Times New Roman"/>
                <w:szCs w:val="18"/>
              </w:rPr>
            </w:pPr>
            <w:r w:rsidRPr="001C536E">
              <w:rPr>
                <w:rFonts w:ascii="Times New Roman" w:hAnsi="Times New Roman" w:cs="Times New Roman"/>
                <w:szCs w:val="18"/>
              </w:rPr>
              <w:t>Strzykawka mocowana od przodu</w:t>
            </w:r>
          </w:p>
        </w:tc>
        <w:tc>
          <w:tcPr>
            <w:tcW w:w="1559" w:type="dxa"/>
          </w:tcPr>
          <w:p w:rsidR="002065A9" w:rsidRPr="00766181" w:rsidRDefault="002065A9" w:rsidP="00766181">
            <w:pPr>
              <w:spacing w:after="0"/>
              <w:jc w:val="center"/>
              <w:rPr>
                <w:rFonts w:ascii="Times New Roman" w:hAnsi="Times New Roman" w:cs="Times New Roman"/>
              </w:rPr>
            </w:pPr>
            <w:r w:rsidRPr="00354E11">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1C536E" w:rsidRDefault="002065A9" w:rsidP="001C536E">
            <w:pPr>
              <w:spacing w:after="0"/>
              <w:jc w:val="both"/>
              <w:rPr>
                <w:rFonts w:ascii="Times New Roman" w:hAnsi="Times New Roman" w:cs="Times New Roman"/>
                <w:szCs w:val="18"/>
              </w:rPr>
            </w:pPr>
            <w:r w:rsidRPr="001C536E">
              <w:rPr>
                <w:rFonts w:ascii="Times New Roman" w:hAnsi="Times New Roman" w:cs="Times New Roman"/>
                <w:szCs w:val="18"/>
              </w:rPr>
              <w:t>Klawiatura symboliczna</w:t>
            </w:r>
          </w:p>
        </w:tc>
        <w:tc>
          <w:tcPr>
            <w:tcW w:w="1559" w:type="dxa"/>
          </w:tcPr>
          <w:p w:rsidR="002065A9" w:rsidRPr="00766181" w:rsidRDefault="002065A9" w:rsidP="00766181">
            <w:pPr>
              <w:spacing w:after="0"/>
              <w:jc w:val="center"/>
              <w:rPr>
                <w:rFonts w:ascii="Times New Roman" w:hAnsi="Times New Roman" w:cs="Times New Roman"/>
              </w:rPr>
            </w:pPr>
            <w:r w:rsidRPr="00354E11">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1C536E" w:rsidRDefault="002065A9" w:rsidP="001C536E">
            <w:pPr>
              <w:spacing w:after="0"/>
              <w:jc w:val="both"/>
              <w:rPr>
                <w:rFonts w:ascii="Times New Roman" w:hAnsi="Times New Roman" w:cs="Times New Roman"/>
                <w:szCs w:val="18"/>
              </w:rPr>
            </w:pPr>
            <w:r w:rsidRPr="001C536E">
              <w:rPr>
                <w:rFonts w:ascii="Times New Roman" w:hAnsi="Times New Roman" w:cs="Times New Roman"/>
                <w:szCs w:val="18"/>
              </w:rPr>
              <w:t>Menu pompy w języku polskim</w:t>
            </w:r>
          </w:p>
        </w:tc>
        <w:tc>
          <w:tcPr>
            <w:tcW w:w="1559" w:type="dxa"/>
          </w:tcPr>
          <w:p w:rsidR="002065A9" w:rsidRPr="00766181" w:rsidRDefault="002065A9" w:rsidP="00766181">
            <w:pPr>
              <w:spacing w:after="0"/>
              <w:jc w:val="center"/>
              <w:rPr>
                <w:rFonts w:ascii="Times New Roman" w:hAnsi="Times New Roman" w:cs="Times New Roman"/>
              </w:rPr>
            </w:pPr>
            <w:r w:rsidRPr="00354E11">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1C536E" w:rsidRDefault="002065A9" w:rsidP="001C536E">
            <w:pPr>
              <w:spacing w:after="0"/>
              <w:jc w:val="both"/>
              <w:rPr>
                <w:rFonts w:ascii="Times New Roman" w:hAnsi="Times New Roman" w:cs="Times New Roman"/>
                <w:szCs w:val="18"/>
              </w:rPr>
            </w:pPr>
            <w:r w:rsidRPr="001C536E">
              <w:rPr>
                <w:rFonts w:ascii="Times New Roman" w:hAnsi="Times New Roman" w:cs="Times New Roman"/>
                <w:szCs w:val="18"/>
              </w:rPr>
              <w:t>Napęd strzykawki półautomatyczny z zabezpieczeniem przed niekontrolowaną podażą</w:t>
            </w:r>
          </w:p>
        </w:tc>
        <w:tc>
          <w:tcPr>
            <w:tcW w:w="1559" w:type="dxa"/>
          </w:tcPr>
          <w:p w:rsidR="002065A9" w:rsidRPr="00766181" w:rsidRDefault="002065A9" w:rsidP="00766181">
            <w:pPr>
              <w:spacing w:after="0"/>
              <w:jc w:val="center"/>
              <w:rPr>
                <w:rFonts w:ascii="Times New Roman" w:hAnsi="Times New Roman" w:cs="Times New Roman"/>
              </w:rPr>
            </w:pPr>
            <w:r w:rsidRPr="00354E11">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1C536E" w:rsidRDefault="002065A9" w:rsidP="001C536E">
            <w:pPr>
              <w:spacing w:after="0"/>
              <w:jc w:val="both"/>
              <w:rPr>
                <w:rFonts w:ascii="Times New Roman" w:hAnsi="Times New Roman" w:cs="Times New Roman"/>
                <w:szCs w:val="18"/>
              </w:rPr>
            </w:pPr>
            <w:r w:rsidRPr="001C536E">
              <w:rPr>
                <w:rFonts w:ascii="Times New Roman" w:hAnsi="Times New Roman" w:cs="Times New Roman"/>
                <w:szCs w:val="18"/>
              </w:rPr>
              <w:t>Możliwość zatrzaskowego mocowania i współpracy ze stacją dokującą</w:t>
            </w:r>
          </w:p>
        </w:tc>
        <w:tc>
          <w:tcPr>
            <w:tcW w:w="1559" w:type="dxa"/>
          </w:tcPr>
          <w:p w:rsidR="002065A9" w:rsidRPr="00766181" w:rsidRDefault="002065A9" w:rsidP="00766181">
            <w:pPr>
              <w:spacing w:after="0"/>
              <w:jc w:val="center"/>
              <w:rPr>
                <w:rFonts w:ascii="Times New Roman" w:hAnsi="Times New Roman" w:cs="Times New Roman"/>
              </w:rPr>
            </w:pPr>
            <w:r w:rsidRPr="00354E11">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1C536E" w:rsidRDefault="002065A9" w:rsidP="001C536E">
            <w:pPr>
              <w:spacing w:after="0"/>
              <w:jc w:val="both"/>
              <w:rPr>
                <w:rFonts w:ascii="Times New Roman" w:hAnsi="Times New Roman" w:cs="Times New Roman"/>
                <w:szCs w:val="18"/>
              </w:rPr>
            </w:pPr>
            <w:r w:rsidRPr="001C536E">
              <w:rPr>
                <w:rFonts w:ascii="Times New Roman" w:hAnsi="Times New Roman" w:cs="Times New Roman"/>
                <w:szCs w:val="18"/>
              </w:rPr>
              <w:t xml:space="preserve">Komunikacja pomiędzy pompą a stacja dokującą za pośrednictwem </w:t>
            </w:r>
            <w:r>
              <w:rPr>
                <w:rFonts w:ascii="Times New Roman" w:hAnsi="Times New Roman" w:cs="Times New Roman"/>
                <w:szCs w:val="18"/>
              </w:rPr>
              <w:t xml:space="preserve">typu </w:t>
            </w:r>
            <w:proofErr w:type="spellStart"/>
            <w:r w:rsidRPr="001C536E">
              <w:rPr>
                <w:rFonts w:ascii="Times New Roman" w:hAnsi="Times New Roman" w:cs="Times New Roman"/>
                <w:szCs w:val="18"/>
              </w:rPr>
              <w:t>IrDA</w:t>
            </w:r>
            <w:proofErr w:type="spellEnd"/>
          </w:p>
        </w:tc>
        <w:tc>
          <w:tcPr>
            <w:tcW w:w="1559" w:type="dxa"/>
          </w:tcPr>
          <w:p w:rsidR="002065A9" w:rsidRPr="00766181" w:rsidRDefault="002065A9" w:rsidP="00766181">
            <w:pPr>
              <w:spacing w:after="0"/>
              <w:jc w:val="center"/>
              <w:rPr>
                <w:rFonts w:ascii="Times New Roman" w:hAnsi="Times New Roman" w:cs="Times New Roman"/>
              </w:rPr>
            </w:pPr>
            <w:r w:rsidRPr="00354E11">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1C536E" w:rsidRDefault="002065A9" w:rsidP="001C536E">
            <w:pPr>
              <w:spacing w:after="0"/>
              <w:jc w:val="both"/>
              <w:rPr>
                <w:rFonts w:ascii="Times New Roman" w:hAnsi="Times New Roman" w:cs="Times New Roman"/>
                <w:szCs w:val="18"/>
              </w:rPr>
            </w:pPr>
            <w:r w:rsidRPr="001C536E">
              <w:rPr>
                <w:rFonts w:ascii="Times New Roman" w:hAnsi="Times New Roman" w:cs="Times New Roman"/>
                <w:szCs w:val="18"/>
              </w:rPr>
              <w:t>Pompa skalibrowana do pracy ze strzykawkami o objętości min. 5, 10, 20, 30 i 50/60 ml różnych typów oraz różnych producentów, w tym minimum jednego polskiego</w:t>
            </w:r>
          </w:p>
        </w:tc>
        <w:tc>
          <w:tcPr>
            <w:tcW w:w="1559" w:type="dxa"/>
          </w:tcPr>
          <w:p w:rsidR="002065A9" w:rsidRPr="00766181" w:rsidRDefault="002065A9" w:rsidP="00766181">
            <w:pPr>
              <w:spacing w:after="0"/>
              <w:jc w:val="center"/>
              <w:rPr>
                <w:rFonts w:ascii="Times New Roman" w:hAnsi="Times New Roman" w:cs="Times New Roman"/>
              </w:rPr>
            </w:pPr>
            <w:r w:rsidRPr="00354E11">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1C536E" w:rsidRDefault="002065A9" w:rsidP="001C536E">
            <w:pPr>
              <w:spacing w:after="0"/>
              <w:jc w:val="both"/>
              <w:rPr>
                <w:rFonts w:ascii="Times New Roman" w:hAnsi="Times New Roman" w:cs="Times New Roman"/>
                <w:szCs w:val="18"/>
              </w:rPr>
            </w:pPr>
            <w:r w:rsidRPr="001C536E">
              <w:rPr>
                <w:rFonts w:ascii="Times New Roman" w:hAnsi="Times New Roman" w:cs="Times New Roman"/>
                <w:szCs w:val="18"/>
              </w:rPr>
              <w:t xml:space="preserve">Automatyczne rozpoznawanie objętości strzykawki </w:t>
            </w:r>
          </w:p>
        </w:tc>
        <w:tc>
          <w:tcPr>
            <w:tcW w:w="1559" w:type="dxa"/>
          </w:tcPr>
          <w:p w:rsidR="002065A9" w:rsidRPr="00766181" w:rsidRDefault="002065A9" w:rsidP="00766181">
            <w:pPr>
              <w:spacing w:after="0"/>
              <w:jc w:val="center"/>
              <w:rPr>
                <w:rFonts w:ascii="Times New Roman" w:hAnsi="Times New Roman" w:cs="Times New Roman"/>
              </w:rPr>
            </w:pPr>
            <w:r w:rsidRPr="00354E11">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1C536E" w:rsidRDefault="002065A9" w:rsidP="001C536E">
            <w:pPr>
              <w:spacing w:after="0"/>
              <w:jc w:val="both"/>
              <w:rPr>
                <w:rFonts w:ascii="Times New Roman" w:hAnsi="Times New Roman" w:cs="Times New Roman"/>
                <w:szCs w:val="18"/>
              </w:rPr>
            </w:pPr>
            <w:r w:rsidRPr="001C536E">
              <w:rPr>
                <w:rFonts w:ascii="Times New Roman" w:hAnsi="Times New Roman" w:cs="Times New Roman"/>
                <w:szCs w:val="18"/>
              </w:rPr>
              <w:t xml:space="preserve">Zakres prędkości infuzji min. 0,1 do 999,9 ml/h  </w:t>
            </w:r>
          </w:p>
        </w:tc>
        <w:tc>
          <w:tcPr>
            <w:tcW w:w="1559" w:type="dxa"/>
          </w:tcPr>
          <w:p w:rsidR="002065A9" w:rsidRPr="00766181" w:rsidRDefault="002065A9" w:rsidP="00766181">
            <w:pPr>
              <w:spacing w:after="0"/>
              <w:jc w:val="center"/>
              <w:rPr>
                <w:rFonts w:ascii="Times New Roman" w:hAnsi="Times New Roman" w:cs="Times New Roman"/>
              </w:rPr>
            </w:pPr>
            <w:r w:rsidRPr="00354E11">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1C536E" w:rsidRDefault="002065A9" w:rsidP="001C536E">
            <w:pPr>
              <w:spacing w:after="0"/>
              <w:jc w:val="both"/>
              <w:rPr>
                <w:rFonts w:ascii="Times New Roman" w:hAnsi="Times New Roman" w:cs="Times New Roman"/>
                <w:szCs w:val="18"/>
              </w:rPr>
            </w:pPr>
            <w:r w:rsidRPr="001C536E">
              <w:rPr>
                <w:rFonts w:ascii="Times New Roman" w:hAnsi="Times New Roman" w:cs="Times New Roman"/>
                <w:szCs w:val="18"/>
              </w:rPr>
              <w:t xml:space="preserve">Prędkość infuzji w zakresie od 0,01 - 999,99ml/h programowana, co 0,01ml/godz. </w:t>
            </w:r>
          </w:p>
        </w:tc>
        <w:tc>
          <w:tcPr>
            <w:tcW w:w="1559" w:type="dxa"/>
          </w:tcPr>
          <w:p w:rsidR="002065A9" w:rsidRPr="00766181" w:rsidRDefault="002065A9" w:rsidP="00766181">
            <w:pPr>
              <w:spacing w:after="0"/>
              <w:jc w:val="center"/>
              <w:rPr>
                <w:rFonts w:ascii="Times New Roman" w:hAnsi="Times New Roman" w:cs="Times New Roman"/>
              </w:rPr>
            </w:pPr>
            <w:r w:rsidRPr="00354E11">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1C536E" w:rsidRDefault="002065A9" w:rsidP="001C536E">
            <w:pPr>
              <w:spacing w:after="0"/>
              <w:jc w:val="both"/>
              <w:rPr>
                <w:rFonts w:ascii="Times New Roman" w:hAnsi="Times New Roman" w:cs="Times New Roman"/>
                <w:szCs w:val="18"/>
              </w:rPr>
            </w:pPr>
            <w:r w:rsidRPr="001C536E">
              <w:rPr>
                <w:rFonts w:ascii="Times New Roman" w:hAnsi="Times New Roman" w:cs="Times New Roman"/>
                <w:szCs w:val="18"/>
              </w:rPr>
              <w:t>Automatyczna kalkulacja prędkości podaży po wprowadzeniu objętości i czasu</w:t>
            </w:r>
          </w:p>
        </w:tc>
        <w:tc>
          <w:tcPr>
            <w:tcW w:w="1559" w:type="dxa"/>
          </w:tcPr>
          <w:p w:rsidR="002065A9" w:rsidRPr="00766181" w:rsidRDefault="002065A9" w:rsidP="00766181">
            <w:pPr>
              <w:spacing w:after="0"/>
              <w:jc w:val="center"/>
              <w:rPr>
                <w:rFonts w:ascii="Times New Roman" w:hAnsi="Times New Roman" w:cs="Times New Roman"/>
              </w:rPr>
            </w:pPr>
            <w:r w:rsidRPr="00354E11">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1C536E" w:rsidRDefault="002065A9" w:rsidP="001C536E">
            <w:pPr>
              <w:spacing w:after="0"/>
              <w:jc w:val="both"/>
              <w:rPr>
                <w:rFonts w:ascii="Times New Roman" w:hAnsi="Times New Roman" w:cs="Times New Roman"/>
                <w:szCs w:val="18"/>
              </w:rPr>
            </w:pPr>
            <w:r w:rsidRPr="001C536E">
              <w:rPr>
                <w:rFonts w:ascii="Times New Roman" w:hAnsi="Times New Roman" w:cs="Times New Roman"/>
                <w:szCs w:val="18"/>
              </w:rPr>
              <w:t xml:space="preserve">Możliwość programowania parametrów infuzji min. w jednostkach: mg, </w:t>
            </w:r>
            <w:proofErr w:type="spellStart"/>
            <w:r w:rsidRPr="001C536E">
              <w:rPr>
                <w:rFonts w:ascii="Times New Roman" w:hAnsi="Times New Roman" w:cs="Times New Roman"/>
                <w:szCs w:val="18"/>
              </w:rPr>
              <w:t>mcg</w:t>
            </w:r>
            <w:proofErr w:type="spellEnd"/>
            <w:r w:rsidRPr="001C536E">
              <w:rPr>
                <w:rFonts w:ascii="Times New Roman" w:hAnsi="Times New Roman" w:cs="Times New Roman"/>
                <w:szCs w:val="18"/>
              </w:rPr>
              <w:t xml:space="preserve">, </w:t>
            </w:r>
            <w:proofErr w:type="spellStart"/>
            <w:r w:rsidRPr="001C536E">
              <w:rPr>
                <w:rFonts w:ascii="Times New Roman" w:hAnsi="Times New Roman" w:cs="Times New Roman"/>
                <w:szCs w:val="18"/>
              </w:rPr>
              <w:t>ng</w:t>
            </w:r>
            <w:proofErr w:type="spellEnd"/>
            <w:r w:rsidRPr="001C536E">
              <w:rPr>
                <w:rFonts w:ascii="Times New Roman" w:hAnsi="Times New Roman" w:cs="Times New Roman"/>
                <w:szCs w:val="18"/>
              </w:rPr>
              <w:t xml:space="preserve">, IE, </w:t>
            </w:r>
            <w:proofErr w:type="spellStart"/>
            <w:r w:rsidRPr="001C536E">
              <w:rPr>
                <w:rFonts w:ascii="Times New Roman" w:hAnsi="Times New Roman" w:cs="Times New Roman"/>
                <w:szCs w:val="18"/>
              </w:rPr>
              <w:t>mmol,z</w:t>
            </w:r>
            <w:proofErr w:type="spellEnd"/>
            <w:r w:rsidRPr="001C536E">
              <w:rPr>
                <w:rFonts w:ascii="Times New Roman" w:hAnsi="Times New Roman" w:cs="Times New Roman"/>
                <w:szCs w:val="18"/>
              </w:rPr>
              <w:t xml:space="preserve"> uwzględnieniem lub nie masy ciała w odniesieniu do czasu ( np. mg/kg/min; mg/kg/h; mg/kg/24h) </w:t>
            </w:r>
          </w:p>
        </w:tc>
        <w:tc>
          <w:tcPr>
            <w:tcW w:w="1559" w:type="dxa"/>
          </w:tcPr>
          <w:p w:rsidR="002065A9" w:rsidRPr="00766181" w:rsidRDefault="002065A9" w:rsidP="00766181">
            <w:pPr>
              <w:spacing w:after="0"/>
              <w:jc w:val="center"/>
              <w:rPr>
                <w:rFonts w:ascii="Times New Roman" w:hAnsi="Times New Roman" w:cs="Times New Roman"/>
              </w:rPr>
            </w:pPr>
            <w:r w:rsidRPr="00354E11">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1C536E" w:rsidRDefault="002065A9" w:rsidP="001C536E">
            <w:pPr>
              <w:spacing w:after="0"/>
              <w:jc w:val="both"/>
              <w:rPr>
                <w:rFonts w:ascii="Times New Roman" w:hAnsi="Times New Roman" w:cs="Times New Roman"/>
                <w:szCs w:val="18"/>
              </w:rPr>
            </w:pPr>
            <w:r w:rsidRPr="001C536E">
              <w:rPr>
                <w:rFonts w:ascii="Times New Roman" w:hAnsi="Times New Roman" w:cs="Times New Roman"/>
                <w:szCs w:val="18"/>
              </w:rPr>
              <w:t>Zmiana prędkości podaży bez przerywania infuzji</w:t>
            </w:r>
          </w:p>
        </w:tc>
        <w:tc>
          <w:tcPr>
            <w:tcW w:w="1559" w:type="dxa"/>
          </w:tcPr>
          <w:p w:rsidR="002065A9" w:rsidRPr="00766181" w:rsidRDefault="002065A9" w:rsidP="00766181">
            <w:pPr>
              <w:spacing w:after="0"/>
              <w:jc w:val="center"/>
              <w:rPr>
                <w:rFonts w:ascii="Times New Roman" w:hAnsi="Times New Roman" w:cs="Times New Roman"/>
              </w:rPr>
            </w:pPr>
            <w:r w:rsidRPr="00354E11">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1C536E" w:rsidRDefault="002065A9" w:rsidP="001C536E">
            <w:pPr>
              <w:spacing w:after="0"/>
              <w:jc w:val="both"/>
              <w:rPr>
                <w:rFonts w:ascii="Times New Roman" w:hAnsi="Times New Roman" w:cs="Times New Roman"/>
                <w:szCs w:val="18"/>
              </w:rPr>
            </w:pPr>
            <w:r w:rsidRPr="001C536E">
              <w:rPr>
                <w:rFonts w:ascii="Times New Roman" w:hAnsi="Times New Roman" w:cs="Times New Roman"/>
                <w:szCs w:val="18"/>
              </w:rPr>
              <w:t>System automatycznej redukcji bolusa po alarmie ciśnienia okluzji</w:t>
            </w:r>
          </w:p>
        </w:tc>
        <w:tc>
          <w:tcPr>
            <w:tcW w:w="1559" w:type="dxa"/>
          </w:tcPr>
          <w:p w:rsidR="002065A9" w:rsidRPr="00766181" w:rsidRDefault="002065A9" w:rsidP="00766181">
            <w:pPr>
              <w:spacing w:after="0"/>
              <w:jc w:val="center"/>
              <w:rPr>
                <w:rFonts w:ascii="Times New Roman" w:hAnsi="Times New Roman" w:cs="Times New Roman"/>
              </w:rPr>
            </w:pPr>
            <w:r w:rsidRPr="00354E11">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1C536E" w:rsidRDefault="002065A9" w:rsidP="001C536E">
            <w:pPr>
              <w:spacing w:after="0"/>
              <w:jc w:val="both"/>
              <w:rPr>
                <w:rFonts w:ascii="Times New Roman" w:hAnsi="Times New Roman" w:cs="Times New Roman"/>
                <w:szCs w:val="18"/>
              </w:rPr>
            </w:pPr>
            <w:r w:rsidRPr="001C536E">
              <w:rPr>
                <w:rFonts w:ascii="Times New Roman" w:hAnsi="Times New Roman" w:cs="Times New Roman"/>
                <w:szCs w:val="18"/>
              </w:rPr>
              <w:t>Wstępnie wybierana objętość w zakresie 0,10 - 9999 ml programowana co 0,01 ml</w:t>
            </w:r>
          </w:p>
        </w:tc>
        <w:tc>
          <w:tcPr>
            <w:tcW w:w="1559" w:type="dxa"/>
          </w:tcPr>
          <w:p w:rsidR="002065A9" w:rsidRPr="00766181" w:rsidRDefault="002065A9" w:rsidP="00766181">
            <w:pPr>
              <w:spacing w:after="0"/>
              <w:jc w:val="center"/>
              <w:rPr>
                <w:rFonts w:ascii="Times New Roman" w:hAnsi="Times New Roman" w:cs="Times New Roman"/>
              </w:rPr>
            </w:pPr>
            <w:r w:rsidRPr="00354E11">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1C536E" w:rsidRDefault="002065A9" w:rsidP="001C536E">
            <w:pPr>
              <w:spacing w:after="0"/>
              <w:jc w:val="both"/>
              <w:rPr>
                <w:rFonts w:ascii="Times New Roman" w:hAnsi="Times New Roman" w:cs="Times New Roman"/>
                <w:szCs w:val="18"/>
              </w:rPr>
            </w:pPr>
            <w:r w:rsidRPr="001C536E">
              <w:rPr>
                <w:rFonts w:ascii="Times New Roman" w:hAnsi="Times New Roman" w:cs="Times New Roman"/>
                <w:szCs w:val="18"/>
              </w:rPr>
              <w:t>Wstępnie wybierany czas w zakresie 00h01min - 99h59min</w:t>
            </w:r>
          </w:p>
        </w:tc>
        <w:tc>
          <w:tcPr>
            <w:tcW w:w="1559" w:type="dxa"/>
          </w:tcPr>
          <w:p w:rsidR="002065A9" w:rsidRPr="00766181" w:rsidRDefault="002065A9" w:rsidP="00766181">
            <w:pPr>
              <w:spacing w:after="0"/>
              <w:jc w:val="center"/>
              <w:rPr>
                <w:rFonts w:ascii="Times New Roman" w:hAnsi="Times New Roman" w:cs="Times New Roman"/>
              </w:rPr>
            </w:pPr>
            <w:r w:rsidRPr="00354E11">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1C536E" w:rsidRDefault="002065A9" w:rsidP="001C536E">
            <w:pPr>
              <w:spacing w:after="0"/>
              <w:jc w:val="both"/>
              <w:rPr>
                <w:rFonts w:ascii="Times New Roman" w:hAnsi="Times New Roman" w:cs="Times New Roman"/>
                <w:szCs w:val="18"/>
              </w:rPr>
            </w:pPr>
            <w:r w:rsidRPr="001C536E">
              <w:rPr>
                <w:rFonts w:ascii="Times New Roman" w:hAnsi="Times New Roman" w:cs="Times New Roman"/>
                <w:szCs w:val="18"/>
              </w:rPr>
              <w:t>Prędkość bolusa 1-1800 ml/h programowana co 0,01 ml/h</w:t>
            </w:r>
          </w:p>
        </w:tc>
        <w:tc>
          <w:tcPr>
            <w:tcW w:w="1559" w:type="dxa"/>
          </w:tcPr>
          <w:p w:rsidR="002065A9" w:rsidRPr="00766181" w:rsidRDefault="002065A9" w:rsidP="00766181">
            <w:pPr>
              <w:spacing w:after="0"/>
              <w:jc w:val="center"/>
              <w:rPr>
                <w:rFonts w:ascii="Times New Roman" w:hAnsi="Times New Roman" w:cs="Times New Roman"/>
              </w:rPr>
            </w:pPr>
            <w:r w:rsidRPr="00354E11">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1C536E" w:rsidRDefault="002065A9" w:rsidP="001C536E">
            <w:pPr>
              <w:spacing w:after="0"/>
              <w:jc w:val="both"/>
              <w:rPr>
                <w:rFonts w:ascii="Times New Roman" w:hAnsi="Times New Roman" w:cs="Times New Roman"/>
                <w:szCs w:val="18"/>
              </w:rPr>
            </w:pPr>
            <w:r w:rsidRPr="001C536E">
              <w:rPr>
                <w:rFonts w:ascii="Times New Roman" w:hAnsi="Times New Roman" w:cs="Times New Roman"/>
                <w:szCs w:val="18"/>
              </w:rPr>
              <w:t>Bolus na żądanie</w:t>
            </w:r>
          </w:p>
        </w:tc>
        <w:tc>
          <w:tcPr>
            <w:tcW w:w="1559" w:type="dxa"/>
          </w:tcPr>
          <w:p w:rsidR="002065A9" w:rsidRPr="00766181" w:rsidRDefault="002065A9" w:rsidP="00766181">
            <w:pPr>
              <w:spacing w:after="0"/>
              <w:jc w:val="center"/>
              <w:rPr>
                <w:rFonts w:ascii="Times New Roman" w:hAnsi="Times New Roman" w:cs="Times New Roman"/>
              </w:rPr>
            </w:pPr>
            <w:r w:rsidRPr="00354E11">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1C536E" w:rsidRDefault="002065A9" w:rsidP="001C536E">
            <w:pPr>
              <w:spacing w:after="0"/>
              <w:jc w:val="both"/>
              <w:rPr>
                <w:rFonts w:ascii="Times New Roman" w:hAnsi="Times New Roman" w:cs="Times New Roman"/>
                <w:szCs w:val="18"/>
              </w:rPr>
            </w:pPr>
            <w:r w:rsidRPr="001C536E">
              <w:rPr>
                <w:rFonts w:ascii="Times New Roman" w:hAnsi="Times New Roman" w:cs="Times New Roman"/>
                <w:szCs w:val="18"/>
              </w:rPr>
              <w:t>Bolus programowany z automatyczną kalkulacją prędkości po wprowadzeniu objętości i czasu</w:t>
            </w:r>
          </w:p>
        </w:tc>
        <w:tc>
          <w:tcPr>
            <w:tcW w:w="1559" w:type="dxa"/>
          </w:tcPr>
          <w:p w:rsidR="002065A9" w:rsidRPr="00766181" w:rsidRDefault="002065A9" w:rsidP="00766181">
            <w:pPr>
              <w:spacing w:after="0"/>
              <w:jc w:val="center"/>
              <w:rPr>
                <w:rFonts w:ascii="Times New Roman" w:hAnsi="Times New Roman" w:cs="Times New Roman"/>
              </w:rPr>
            </w:pPr>
            <w:r w:rsidRPr="00354E11">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1C536E" w:rsidRDefault="002065A9" w:rsidP="001C536E">
            <w:pPr>
              <w:spacing w:after="0"/>
              <w:jc w:val="both"/>
              <w:rPr>
                <w:rFonts w:ascii="Times New Roman" w:hAnsi="Times New Roman" w:cs="Times New Roman"/>
                <w:szCs w:val="18"/>
              </w:rPr>
            </w:pPr>
            <w:r w:rsidRPr="001C536E">
              <w:rPr>
                <w:rFonts w:ascii="Times New Roman" w:hAnsi="Times New Roman" w:cs="Times New Roman"/>
                <w:szCs w:val="18"/>
              </w:rPr>
              <w:t xml:space="preserve">Możliwość podaży bolusa w jednostkach mg, </w:t>
            </w:r>
            <w:proofErr w:type="spellStart"/>
            <w:r w:rsidRPr="001C536E">
              <w:rPr>
                <w:rFonts w:ascii="Times New Roman" w:hAnsi="Times New Roman" w:cs="Times New Roman"/>
                <w:szCs w:val="18"/>
              </w:rPr>
              <w:t>mcg</w:t>
            </w:r>
            <w:proofErr w:type="spellEnd"/>
            <w:r w:rsidRPr="001C536E">
              <w:rPr>
                <w:rFonts w:ascii="Times New Roman" w:hAnsi="Times New Roman" w:cs="Times New Roman"/>
                <w:szCs w:val="18"/>
              </w:rPr>
              <w:t xml:space="preserve">, </w:t>
            </w:r>
            <w:proofErr w:type="spellStart"/>
            <w:r w:rsidRPr="001C536E">
              <w:rPr>
                <w:rFonts w:ascii="Times New Roman" w:hAnsi="Times New Roman" w:cs="Times New Roman"/>
                <w:szCs w:val="18"/>
              </w:rPr>
              <w:t>mmol</w:t>
            </w:r>
            <w:proofErr w:type="spellEnd"/>
            <w:r w:rsidRPr="001C536E">
              <w:rPr>
                <w:rFonts w:ascii="Times New Roman" w:hAnsi="Times New Roman" w:cs="Times New Roman"/>
                <w:szCs w:val="18"/>
              </w:rPr>
              <w:t xml:space="preserve">, </w:t>
            </w:r>
            <w:proofErr w:type="spellStart"/>
            <w:r w:rsidRPr="001C536E">
              <w:rPr>
                <w:rFonts w:ascii="Times New Roman" w:hAnsi="Times New Roman" w:cs="Times New Roman"/>
                <w:szCs w:val="18"/>
              </w:rPr>
              <w:t>mEq</w:t>
            </w:r>
            <w:proofErr w:type="spellEnd"/>
            <w:r w:rsidRPr="001C536E">
              <w:rPr>
                <w:rFonts w:ascii="Times New Roman" w:hAnsi="Times New Roman" w:cs="Times New Roman"/>
                <w:szCs w:val="18"/>
              </w:rPr>
              <w:t xml:space="preserve"> oraz jednostkach wagowych</w:t>
            </w:r>
          </w:p>
        </w:tc>
        <w:tc>
          <w:tcPr>
            <w:tcW w:w="1559" w:type="dxa"/>
          </w:tcPr>
          <w:p w:rsidR="002065A9" w:rsidRPr="00766181" w:rsidRDefault="002065A9" w:rsidP="00766181">
            <w:pPr>
              <w:spacing w:after="0"/>
              <w:jc w:val="center"/>
              <w:rPr>
                <w:rFonts w:ascii="Times New Roman" w:hAnsi="Times New Roman" w:cs="Times New Roman"/>
              </w:rPr>
            </w:pPr>
            <w:r w:rsidRPr="00354E11">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1C536E" w:rsidRDefault="002065A9" w:rsidP="001C536E">
            <w:pPr>
              <w:spacing w:after="0"/>
              <w:jc w:val="both"/>
              <w:rPr>
                <w:rFonts w:ascii="Times New Roman" w:hAnsi="Times New Roman" w:cs="Times New Roman"/>
                <w:szCs w:val="18"/>
              </w:rPr>
            </w:pPr>
            <w:r w:rsidRPr="001C536E">
              <w:rPr>
                <w:rFonts w:ascii="Times New Roman" w:hAnsi="Times New Roman" w:cs="Times New Roman"/>
                <w:szCs w:val="18"/>
              </w:rPr>
              <w:t>Tryb stand-by w zakresie od 1 min do 24 godzin z programowaniem co 1 minutę</w:t>
            </w:r>
          </w:p>
        </w:tc>
        <w:tc>
          <w:tcPr>
            <w:tcW w:w="1559" w:type="dxa"/>
          </w:tcPr>
          <w:p w:rsidR="002065A9" w:rsidRPr="00766181" w:rsidRDefault="002065A9" w:rsidP="00766181">
            <w:pPr>
              <w:spacing w:after="0"/>
              <w:jc w:val="center"/>
              <w:rPr>
                <w:rFonts w:ascii="Times New Roman" w:hAnsi="Times New Roman" w:cs="Times New Roman"/>
              </w:rPr>
            </w:pPr>
            <w:r w:rsidRPr="00354E11">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1C536E" w:rsidRDefault="002065A9" w:rsidP="001C536E">
            <w:pPr>
              <w:spacing w:after="0"/>
              <w:jc w:val="both"/>
              <w:rPr>
                <w:rFonts w:ascii="Times New Roman" w:hAnsi="Times New Roman" w:cs="Times New Roman"/>
                <w:szCs w:val="18"/>
              </w:rPr>
            </w:pPr>
            <w:r w:rsidRPr="001C536E">
              <w:rPr>
                <w:rFonts w:ascii="Times New Roman" w:hAnsi="Times New Roman" w:cs="Times New Roman"/>
                <w:szCs w:val="18"/>
              </w:rPr>
              <w:t>Tryb nocny z redukcją intensywności podświetlenia</w:t>
            </w:r>
          </w:p>
        </w:tc>
        <w:tc>
          <w:tcPr>
            <w:tcW w:w="1559" w:type="dxa"/>
          </w:tcPr>
          <w:p w:rsidR="002065A9" w:rsidRPr="00766181" w:rsidRDefault="002065A9" w:rsidP="00766181">
            <w:pPr>
              <w:spacing w:after="0"/>
              <w:jc w:val="center"/>
              <w:rPr>
                <w:rFonts w:ascii="Times New Roman" w:hAnsi="Times New Roman" w:cs="Times New Roman"/>
              </w:rPr>
            </w:pPr>
            <w:r w:rsidRPr="00354E11">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1C536E" w:rsidRDefault="002065A9" w:rsidP="001C536E">
            <w:pPr>
              <w:spacing w:after="0"/>
              <w:jc w:val="both"/>
              <w:rPr>
                <w:rFonts w:ascii="Times New Roman" w:hAnsi="Times New Roman" w:cs="Times New Roman"/>
                <w:szCs w:val="18"/>
              </w:rPr>
            </w:pPr>
            <w:r w:rsidRPr="001C536E">
              <w:rPr>
                <w:rFonts w:ascii="Times New Roman" w:hAnsi="Times New Roman" w:cs="Times New Roman"/>
                <w:szCs w:val="18"/>
              </w:rPr>
              <w:t>Tryb nocny z możliwość włączenia ręcznego lub zaprogramowania automatycznego przełączania</w:t>
            </w:r>
          </w:p>
        </w:tc>
        <w:tc>
          <w:tcPr>
            <w:tcW w:w="1559" w:type="dxa"/>
          </w:tcPr>
          <w:p w:rsidR="002065A9" w:rsidRPr="00766181" w:rsidRDefault="002065A9" w:rsidP="00766181">
            <w:pPr>
              <w:spacing w:after="0"/>
              <w:jc w:val="center"/>
              <w:rPr>
                <w:rFonts w:ascii="Times New Roman" w:hAnsi="Times New Roman" w:cs="Times New Roman"/>
              </w:rPr>
            </w:pPr>
            <w:r w:rsidRPr="00354E11">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1C536E" w:rsidRDefault="002065A9" w:rsidP="001C536E">
            <w:pPr>
              <w:spacing w:after="0"/>
              <w:jc w:val="both"/>
              <w:rPr>
                <w:rFonts w:ascii="Times New Roman" w:hAnsi="Times New Roman" w:cs="Times New Roman"/>
                <w:szCs w:val="18"/>
              </w:rPr>
            </w:pPr>
            <w:r w:rsidRPr="001C536E">
              <w:rPr>
                <w:rFonts w:ascii="Times New Roman" w:hAnsi="Times New Roman" w:cs="Times New Roman"/>
                <w:szCs w:val="18"/>
              </w:rPr>
              <w:t>Możliwość wprowadzenia do pompy biblioteki leków bezpośrednio z komputera, lub zdalnie poprzez sieć szpitalną z centralnego serwera</w:t>
            </w:r>
          </w:p>
        </w:tc>
        <w:tc>
          <w:tcPr>
            <w:tcW w:w="1559" w:type="dxa"/>
          </w:tcPr>
          <w:p w:rsidR="002065A9" w:rsidRPr="00766181" w:rsidRDefault="002065A9" w:rsidP="00766181">
            <w:pPr>
              <w:spacing w:after="0"/>
              <w:jc w:val="center"/>
              <w:rPr>
                <w:rFonts w:ascii="Times New Roman" w:hAnsi="Times New Roman" w:cs="Times New Roman"/>
              </w:rPr>
            </w:pPr>
            <w:r w:rsidRPr="00354E11">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1C536E" w:rsidRDefault="002065A9" w:rsidP="001C536E">
            <w:pPr>
              <w:spacing w:after="0"/>
              <w:jc w:val="both"/>
              <w:rPr>
                <w:rFonts w:ascii="Times New Roman" w:hAnsi="Times New Roman" w:cs="Times New Roman"/>
                <w:szCs w:val="18"/>
              </w:rPr>
            </w:pPr>
            <w:r w:rsidRPr="001C536E">
              <w:rPr>
                <w:rFonts w:ascii="Times New Roman" w:hAnsi="Times New Roman" w:cs="Times New Roman"/>
                <w:szCs w:val="18"/>
              </w:rPr>
              <w:t>Biblioteka zawiera min. 120 leków, z możliwością podzielenia na 30 kategorii i 15 profili pacjentów</w:t>
            </w:r>
          </w:p>
        </w:tc>
        <w:tc>
          <w:tcPr>
            <w:tcW w:w="1559" w:type="dxa"/>
          </w:tcPr>
          <w:p w:rsidR="002065A9" w:rsidRDefault="002065A9">
            <w:r w:rsidRPr="00354E11">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1C536E" w:rsidRDefault="002065A9" w:rsidP="001C536E">
            <w:pPr>
              <w:spacing w:after="0"/>
              <w:jc w:val="both"/>
              <w:rPr>
                <w:rFonts w:ascii="Times New Roman" w:hAnsi="Times New Roman" w:cs="Times New Roman"/>
                <w:szCs w:val="18"/>
              </w:rPr>
            </w:pPr>
            <w:r w:rsidRPr="001C536E">
              <w:rPr>
                <w:rFonts w:ascii="Times New Roman" w:hAnsi="Times New Roman" w:cs="Times New Roman"/>
                <w:szCs w:val="18"/>
              </w:rPr>
              <w:t xml:space="preserve">Ciśnienie okluzji możliwe do ustawienia na min. 9 poziomach w zakresie od 0.1 </w:t>
            </w:r>
            <w:proofErr w:type="spellStart"/>
            <w:r w:rsidRPr="001C536E">
              <w:rPr>
                <w:rFonts w:ascii="Times New Roman" w:hAnsi="Times New Roman" w:cs="Times New Roman"/>
                <w:szCs w:val="18"/>
              </w:rPr>
              <w:t>bara</w:t>
            </w:r>
            <w:proofErr w:type="spellEnd"/>
            <w:r w:rsidRPr="001C536E">
              <w:rPr>
                <w:rFonts w:ascii="Times New Roman" w:hAnsi="Times New Roman" w:cs="Times New Roman"/>
                <w:szCs w:val="18"/>
              </w:rPr>
              <w:t xml:space="preserve"> do 1.2 </w:t>
            </w:r>
            <w:proofErr w:type="spellStart"/>
            <w:r w:rsidRPr="001C536E">
              <w:rPr>
                <w:rFonts w:ascii="Times New Roman" w:hAnsi="Times New Roman" w:cs="Times New Roman"/>
                <w:szCs w:val="18"/>
              </w:rPr>
              <w:t>bara</w:t>
            </w:r>
            <w:proofErr w:type="spellEnd"/>
          </w:p>
        </w:tc>
        <w:tc>
          <w:tcPr>
            <w:tcW w:w="1559" w:type="dxa"/>
          </w:tcPr>
          <w:p w:rsidR="002065A9" w:rsidRDefault="002065A9">
            <w:r w:rsidRPr="00354E11">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1C536E" w:rsidRDefault="002065A9" w:rsidP="001C536E">
            <w:pPr>
              <w:spacing w:after="0"/>
              <w:jc w:val="both"/>
              <w:rPr>
                <w:rFonts w:ascii="Times New Roman" w:hAnsi="Times New Roman" w:cs="Times New Roman"/>
                <w:szCs w:val="18"/>
              </w:rPr>
            </w:pPr>
            <w:r w:rsidRPr="001C536E">
              <w:rPr>
                <w:rFonts w:ascii="Times New Roman" w:hAnsi="Times New Roman" w:cs="Times New Roman"/>
                <w:szCs w:val="18"/>
              </w:rPr>
              <w:t>Wskaźnik ciśnienia okluzji stale widoczny na wyświetlaczu pompy</w:t>
            </w:r>
          </w:p>
        </w:tc>
        <w:tc>
          <w:tcPr>
            <w:tcW w:w="1559" w:type="dxa"/>
          </w:tcPr>
          <w:p w:rsidR="002065A9" w:rsidRDefault="002065A9">
            <w:r w:rsidRPr="00354E11">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1C536E" w:rsidRDefault="002065A9" w:rsidP="001C536E">
            <w:pPr>
              <w:spacing w:after="0"/>
              <w:jc w:val="both"/>
              <w:rPr>
                <w:rFonts w:ascii="Times New Roman" w:hAnsi="Times New Roman" w:cs="Times New Roman"/>
                <w:szCs w:val="18"/>
              </w:rPr>
            </w:pPr>
            <w:r w:rsidRPr="001C536E">
              <w:rPr>
                <w:rFonts w:ascii="Times New Roman" w:hAnsi="Times New Roman" w:cs="Times New Roman"/>
                <w:szCs w:val="18"/>
              </w:rPr>
              <w:t>Wbudowany akumulator litowo - jonowy</w:t>
            </w:r>
          </w:p>
        </w:tc>
        <w:tc>
          <w:tcPr>
            <w:tcW w:w="1559" w:type="dxa"/>
          </w:tcPr>
          <w:p w:rsidR="002065A9" w:rsidRDefault="002065A9">
            <w:r w:rsidRPr="00354E11">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1C536E" w:rsidRDefault="002065A9" w:rsidP="001C536E">
            <w:pPr>
              <w:spacing w:after="0"/>
              <w:jc w:val="both"/>
              <w:rPr>
                <w:rFonts w:ascii="Times New Roman" w:hAnsi="Times New Roman" w:cs="Times New Roman"/>
                <w:szCs w:val="18"/>
              </w:rPr>
            </w:pPr>
            <w:r w:rsidRPr="001C536E">
              <w:rPr>
                <w:rFonts w:ascii="Times New Roman" w:hAnsi="Times New Roman" w:cs="Times New Roman"/>
                <w:szCs w:val="18"/>
              </w:rPr>
              <w:t>Zasilanie z wbudowanego akumulatora min.5 godz. przy przepływie 5 ml/h</w:t>
            </w:r>
          </w:p>
        </w:tc>
        <w:tc>
          <w:tcPr>
            <w:tcW w:w="1559" w:type="dxa"/>
          </w:tcPr>
          <w:p w:rsidR="002065A9" w:rsidRDefault="002065A9">
            <w:r w:rsidRPr="00354E11">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1C536E" w:rsidRDefault="002065A9" w:rsidP="001C536E">
            <w:pPr>
              <w:spacing w:after="0"/>
              <w:jc w:val="both"/>
              <w:rPr>
                <w:rFonts w:ascii="Times New Roman" w:hAnsi="Times New Roman" w:cs="Times New Roman"/>
                <w:szCs w:val="18"/>
              </w:rPr>
            </w:pPr>
            <w:r w:rsidRPr="001C536E">
              <w:rPr>
                <w:rFonts w:ascii="Times New Roman" w:hAnsi="Times New Roman" w:cs="Times New Roman"/>
                <w:szCs w:val="18"/>
              </w:rPr>
              <w:t>Czas ponownego ładowania max. 4 godz.</w:t>
            </w:r>
          </w:p>
        </w:tc>
        <w:tc>
          <w:tcPr>
            <w:tcW w:w="1559" w:type="dxa"/>
          </w:tcPr>
          <w:p w:rsidR="002065A9" w:rsidRPr="00A02A66" w:rsidRDefault="002065A9" w:rsidP="00A02A66">
            <w:pPr>
              <w:spacing w:after="0"/>
              <w:jc w:val="center"/>
              <w:rPr>
                <w:rFonts w:ascii="Times New Roman" w:hAnsi="Times New Roman" w:cs="Times New Roman"/>
              </w:rPr>
            </w:pPr>
            <w:r w:rsidRPr="00354E11">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1C536E" w:rsidRDefault="002065A9" w:rsidP="001C536E">
            <w:pPr>
              <w:spacing w:after="0"/>
              <w:jc w:val="both"/>
              <w:rPr>
                <w:rFonts w:ascii="Times New Roman" w:hAnsi="Times New Roman" w:cs="Times New Roman"/>
                <w:szCs w:val="18"/>
              </w:rPr>
            </w:pPr>
            <w:r w:rsidRPr="001C536E">
              <w:rPr>
                <w:rFonts w:ascii="Times New Roman" w:hAnsi="Times New Roman" w:cs="Times New Roman"/>
                <w:szCs w:val="18"/>
              </w:rPr>
              <w:t>Na wyświetlaczu widoczna informacja o pozostałym czasie pracy akumulatora</w:t>
            </w:r>
          </w:p>
        </w:tc>
        <w:tc>
          <w:tcPr>
            <w:tcW w:w="1559" w:type="dxa"/>
          </w:tcPr>
          <w:p w:rsidR="002065A9" w:rsidRPr="00A02A66" w:rsidRDefault="002065A9" w:rsidP="00A02A66">
            <w:pPr>
              <w:spacing w:after="0"/>
              <w:jc w:val="center"/>
              <w:rPr>
                <w:rFonts w:ascii="Times New Roman" w:hAnsi="Times New Roman" w:cs="Times New Roman"/>
              </w:rPr>
            </w:pPr>
            <w:r w:rsidRPr="00354E11">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1C536E" w:rsidRDefault="002065A9" w:rsidP="001C536E">
            <w:pPr>
              <w:spacing w:after="0"/>
              <w:jc w:val="both"/>
              <w:rPr>
                <w:rFonts w:ascii="Times New Roman" w:hAnsi="Times New Roman" w:cs="Times New Roman"/>
                <w:szCs w:val="18"/>
              </w:rPr>
            </w:pPr>
            <w:r w:rsidRPr="001C536E">
              <w:rPr>
                <w:rFonts w:ascii="Times New Roman" w:hAnsi="Times New Roman" w:cs="Times New Roman"/>
                <w:szCs w:val="18"/>
              </w:rPr>
              <w:t>Automatyczne ładowanie akumulatora w pompie podłączonej do zasilania sieciowego</w:t>
            </w:r>
          </w:p>
        </w:tc>
        <w:tc>
          <w:tcPr>
            <w:tcW w:w="1559" w:type="dxa"/>
          </w:tcPr>
          <w:p w:rsidR="002065A9" w:rsidRPr="00A02A66" w:rsidRDefault="002065A9" w:rsidP="00A02A66">
            <w:pPr>
              <w:spacing w:after="0"/>
              <w:jc w:val="center"/>
              <w:rPr>
                <w:rFonts w:ascii="Times New Roman" w:hAnsi="Times New Roman" w:cs="Times New Roman"/>
              </w:rPr>
            </w:pPr>
            <w:r w:rsidRPr="00354E11">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1C536E" w:rsidRDefault="002065A9" w:rsidP="001C536E">
            <w:pPr>
              <w:spacing w:after="0"/>
              <w:jc w:val="both"/>
              <w:rPr>
                <w:rFonts w:ascii="Times New Roman" w:hAnsi="Times New Roman" w:cs="Times New Roman"/>
                <w:szCs w:val="18"/>
              </w:rPr>
            </w:pPr>
            <w:r w:rsidRPr="001C536E">
              <w:rPr>
                <w:rFonts w:ascii="Times New Roman" w:hAnsi="Times New Roman" w:cs="Times New Roman"/>
                <w:szCs w:val="18"/>
              </w:rPr>
              <w:t>Pobór mocy &lt; 20 W</w:t>
            </w:r>
          </w:p>
        </w:tc>
        <w:tc>
          <w:tcPr>
            <w:tcW w:w="1559" w:type="dxa"/>
          </w:tcPr>
          <w:p w:rsidR="002065A9" w:rsidRPr="00A02A66" w:rsidRDefault="002065A9" w:rsidP="00A02A66">
            <w:pPr>
              <w:spacing w:after="0"/>
              <w:jc w:val="center"/>
              <w:rPr>
                <w:rFonts w:ascii="Times New Roman" w:hAnsi="Times New Roman" w:cs="Times New Roman"/>
              </w:rPr>
            </w:pPr>
            <w:r w:rsidRPr="00354E11">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1C536E" w:rsidRDefault="002065A9" w:rsidP="001C536E">
            <w:pPr>
              <w:spacing w:after="0"/>
              <w:jc w:val="both"/>
              <w:rPr>
                <w:rFonts w:ascii="Times New Roman" w:hAnsi="Times New Roman" w:cs="Times New Roman"/>
                <w:szCs w:val="18"/>
              </w:rPr>
            </w:pPr>
            <w:r w:rsidRPr="001C536E">
              <w:rPr>
                <w:rFonts w:ascii="Times New Roman" w:hAnsi="Times New Roman" w:cs="Times New Roman"/>
                <w:szCs w:val="18"/>
              </w:rPr>
              <w:t>System alarmów wizualnych i dźwiękowych</w:t>
            </w:r>
          </w:p>
        </w:tc>
        <w:tc>
          <w:tcPr>
            <w:tcW w:w="1559" w:type="dxa"/>
          </w:tcPr>
          <w:p w:rsidR="002065A9" w:rsidRPr="00A02A66" w:rsidRDefault="002065A9" w:rsidP="00A02A66">
            <w:pPr>
              <w:spacing w:after="0"/>
              <w:jc w:val="center"/>
              <w:rPr>
                <w:rFonts w:ascii="Times New Roman" w:hAnsi="Times New Roman" w:cs="Times New Roman"/>
              </w:rPr>
            </w:pPr>
            <w:r w:rsidRPr="00354E11">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1C536E" w:rsidRDefault="002065A9" w:rsidP="001C536E">
            <w:pPr>
              <w:spacing w:after="0"/>
              <w:jc w:val="both"/>
              <w:rPr>
                <w:rFonts w:ascii="Times New Roman" w:hAnsi="Times New Roman" w:cs="Times New Roman"/>
                <w:szCs w:val="18"/>
              </w:rPr>
            </w:pPr>
            <w:r w:rsidRPr="001C536E">
              <w:rPr>
                <w:rFonts w:ascii="Times New Roman" w:hAnsi="Times New Roman" w:cs="Times New Roman"/>
                <w:szCs w:val="18"/>
              </w:rPr>
              <w:t>Historia pracy dostępna z menu pompy, z możliwością zapisania do 1000 zdarzeń</w:t>
            </w:r>
          </w:p>
        </w:tc>
        <w:tc>
          <w:tcPr>
            <w:tcW w:w="1559" w:type="dxa"/>
          </w:tcPr>
          <w:p w:rsidR="002065A9" w:rsidRPr="00A02A66" w:rsidRDefault="002065A9" w:rsidP="00A02A66">
            <w:pPr>
              <w:spacing w:after="0"/>
              <w:jc w:val="center"/>
              <w:rPr>
                <w:rFonts w:ascii="Times New Roman" w:hAnsi="Times New Roman" w:cs="Times New Roman"/>
              </w:rPr>
            </w:pPr>
            <w:r w:rsidRPr="00354E11">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bl>
    <w:p w:rsidR="005A483B" w:rsidRDefault="005A483B" w:rsidP="001C536E">
      <w:pPr>
        <w:spacing w:after="0"/>
        <w:rPr>
          <w:rFonts w:ascii="Times New Roman" w:hAnsi="Times New Roman" w:cs="Times New Roman"/>
        </w:rPr>
      </w:pPr>
    </w:p>
    <w:tbl>
      <w:tblPr>
        <w:tblW w:w="10065"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8"/>
        <w:gridCol w:w="5386"/>
        <w:gridCol w:w="1559"/>
        <w:gridCol w:w="2552"/>
      </w:tblGrid>
      <w:tr w:rsidR="001C536E" w:rsidRPr="0037272C" w:rsidTr="001C536E">
        <w:trPr>
          <w:trHeight w:val="144"/>
          <w:tblHeader/>
        </w:trPr>
        <w:tc>
          <w:tcPr>
            <w:tcW w:w="568" w:type="dxa"/>
            <w:shd w:val="clear" w:color="auto" w:fill="FFFFFF"/>
            <w:vAlign w:val="center"/>
          </w:tcPr>
          <w:p w:rsidR="001C536E" w:rsidRPr="0037272C" w:rsidRDefault="001C536E" w:rsidP="001C536E">
            <w:pPr>
              <w:spacing w:after="0"/>
              <w:jc w:val="center"/>
              <w:rPr>
                <w:rFonts w:ascii="Times New Roman" w:hAnsi="Times New Roman" w:cs="Times New Roman"/>
                <w:b/>
                <w:bCs/>
              </w:rPr>
            </w:pPr>
            <w:r w:rsidRPr="0037272C">
              <w:rPr>
                <w:rFonts w:ascii="Times New Roman" w:hAnsi="Times New Roman" w:cs="Times New Roman"/>
                <w:b/>
                <w:bCs/>
              </w:rPr>
              <w:t>L.p.</w:t>
            </w:r>
          </w:p>
        </w:tc>
        <w:tc>
          <w:tcPr>
            <w:tcW w:w="5386" w:type="dxa"/>
            <w:shd w:val="clear" w:color="auto" w:fill="FFFFFF"/>
            <w:vAlign w:val="center"/>
          </w:tcPr>
          <w:p w:rsidR="001C536E" w:rsidRPr="0037272C" w:rsidRDefault="001C536E" w:rsidP="001C536E">
            <w:pPr>
              <w:spacing w:after="0"/>
              <w:jc w:val="center"/>
              <w:rPr>
                <w:rFonts w:ascii="Times New Roman" w:hAnsi="Times New Roman" w:cs="Times New Roman"/>
                <w:b/>
                <w:bCs/>
              </w:rPr>
            </w:pPr>
            <w:r w:rsidRPr="0037272C">
              <w:rPr>
                <w:rFonts w:ascii="Times New Roman" w:hAnsi="Times New Roman" w:cs="Times New Roman"/>
                <w:b/>
                <w:bCs/>
              </w:rPr>
              <w:t>Wymagane parametry i funkcje</w:t>
            </w:r>
          </w:p>
          <w:p w:rsidR="001C536E" w:rsidRPr="0037272C" w:rsidRDefault="001C536E" w:rsidP="001C536E">
            <w:pPr>
              <w:spacing w:after="0"/>
              <w:jc w:val="center"/>
              <w:rPr>
                <w:rFonts w:ascii="Times New Roman" w:hAnsi="Times New Roman" w:cs="Times New Roman"/>
              </w:rPr>
            </w:pPr>
            <w:r w:rsidRPr="0037272C">
              <w:rPr>
                <w:rFonts w:ascii="Times New Roman" w:hAnsi="Times New Roman" w:cs="Times New Roman"/>
              </w:rPr>
              <w:t>(wartości minimalne wymagane)</w:t>
            </w:r>
          </w:p>
        </w:tc>
        <w:tc>
          <w:tcPr>
            <w:tcW w:w="1559" w:type="dxa"/>
            <w:shd w:val="clear" w:color="auto" w:fill="FFFFFF"/>
            <w:vAlign w:val="center"/>
          </w:tcPr>
          <w:p w:rsidR="001C536E" w:rsidRPr="0037272C" w:rsidRDefault="001C536E" w:rsidP="001C536E">
            <w:pPr>
              <w:spacing w:after="0"/>
              <w:jc w:val="center"/>
              <w:rPr>
                <w:rFonts w:ascii="Times New Roman" w:hAnsi="Times New Roman" w:cs="Times New Roman"/>
                <w:b/>
                <w:bCs/>
              </w:rPr>
            </w:pPr>
            <w:r w:rsidRPr="0037272C">
              <w:rPr>
                <w:rFonts w:ascii="Times New Roman" w:hAnsi="Times New Roman" w:cs="Times New Roman"/>
                <w:b/>
                <w:bCs/>
              </w:rPr>
              <w:t>Parametr wymagany</w:t>
            </w:r>
          </w:p>
        </w:tc>
        <w:tc>
          <w:tcPr>
            <w:tcW w:w="2552" w:type="dxa"/>
            <w:shd w:val="clear" w:color="auto" w:fill="FFFFFF"/>
            <w:vAlign w:val="center"/>
          </w:tcPr>
          <w:p w:rsidR="001C536E" w:rsidRPr="0037272C" w:rsidRDefault="001C536E" w:rsidP="001C536E">
            <w:pPr>
              <w:spacing w:after="0"/>
              <w:jc w:val="center"/>
              <w:rPr>
                <w:rFonts w:ascii="Times New Roman" w:hAnsi="Times New Roman" w:cs="Times New Roman"/>
                <w:b/>
                <w:bCs/>
              </w:rPr>
            </w:pPr>
            <w:r w:rsidRPr="0037272C">
              <w:rPr>
                <w:rFonts w:ascii="Times New Roman" w:hAnsi="Times New Roman" w:cs="Times New Roman"/>
                <w:b/>
                <w:bCs/>
              </w:rPr>
              <w:t>Parametr oferowany</w:t>
            </w:r>
          </w:p>
        </w:tc>
      </w:tr>
      <w:tr w:rsidR="001C536E" w:rsidRPr="0037272C" w:rsidTr="00BA13C4">
        <w:trPr>
          <w:trHeight w:val="144"/>
        </w:trPr>
        <w:tc>
          <w:tcPr>
            <w:tcW w:w="10065" w:type="dxa"/>
            <w:gridSpan w:val="4"/>
            <w:shd w:val="clear" w:color="auto" w:fill="F2DBDB" w:themeFill="accent2" w:themeFillTint="33"/>
            <w:vAlign w:val="center"/>
          </w:tcPr>
          <w:p w:rsidR="001C536E" w:rsidRPr="0037272C" w:rsidRDefault="009A7E3A" w:rsidP="001C536E">
            <w:pPr>
              <w:spacing w:after="0" w:line="240" w:lineRule="auto"/>
              <w:jc w:val="center"/>
              <w:rPr>
                <w:rFonts w:ascii="Times New Roman" w:hAnsi="Times New Roman" w:cs="Times New Roman"/>
                <w:b/>
              </w:rPr>
            </w:pPr>
            <w:r>
              <w:rPr>
                <w:rFonts w:ascii="Times New Roman" w:hAnsi="Times New Roman" w:cs="Times New Roman"/>
                <w:b/>
                <w:bCs/>
              </w:rPr>
              <w:t>Pompa objętościowa - 8</w:t>
            </w:r>
            <w:r w:rsidR="001C536E" w:rsidRPr="0037272C">
              <w:rPr>
                <w:rFonts w:ascii="Times New Roman" w:hAnsi="Times New Roman" w:cs="Times New Roman"/>
                <w:b/>
                <w:bCs/>
              </w:rPr>
              <w:t xml:space="preserve"> </w:t>
            </w:r>
            <w:proofErr w:type="spellStart"/>
            <w:r w:rsidR="001C536E" w:rsidRPr="0037272C">
              <w:rPr>
                <w:rFonts w:ascii="Times New Roman" w:hAnsi="Times New Roman" w:cs="Times New Roman"/>
                <w:b/>
                <w:bCs/>
              </w:rPr>
              <w:t>kpl</w:t>
            </w:r>
            <w:proofErr w:type="spellEnd"/>
            <w:r w:rsidR="001C536E" w:rsidRPr="0037272C">
              <w:rPr>
                <w:rFonts w:ascii="Times New Roman" w:hAnsi="Times New Roman" w:cs="Times New Roman"/>
                <w:b/>
                <w:bCs/>
              </w:rPr>
              <w:t>.</w:t>
            </w:r>
          </w:p>
          <w:p w:rsidR="001C536E" w:rsidRPr="0037272C" w:rsidRDefault="001C536E" w:rsidP="001C536E">
            <w:pPr>
              <w:spacing w:after="0" w:line="240" w:lineRule="auto"/>
              <w:rPr>
                <w:rFonts w:ascii="Times New Roman" w:hAnsi="Times New Roman" w:cs="Times New Roman"/>
              </w:rPr>
            </w:pPr>
            <w:r w:rsidRPr="0037272C">
              <w:rPr>
                <w:rFonts w:ascii="Times New Roman" w:hAnsi="Times New Roman" w:cs="Times New Roman"/>
              </w:rPr>
              <w:t>Oferowany model: ………………………………………</w:t>
            </w:r>
          </w:p>
          <w:p w:rsidR="001C536E" w:rsidRDefault="001C536E" w:rsidP="001C536E">
            <w:pPr>
              <w:spacing w:after="0" w:line="240" w:lineRule="auto"/>
              <w:rPr>
                <w:rFonts w:ascii="Times New Roman" w:hAnsi="Times New Roman" w:cs="Times New Roman"/>
              </w:rPr>
            </w:pPr>
            <w:r w:rsidRPr="0037272C">
              <w:rPr>
                <w:rFonts w:ascii="Times New Roman" w:hAnsi="Times New Roman" w:cs="Times New Roman"/>
              </w:rPr>
              <w:t>Producent: …………………………………………………………</w:t>
            </w:r>
          </w:p>
          <w:p w:rsidR="00B8601D" w:rsidRPr="0037272C" w:rsidRDefault="00B8601D" w:rsidP="001C536E">
            <w:pPr>
              <w:spacing w:after="0" w:line="240" w:lineRule="auto"/>
              <w:rPr>
                <w:rFonts w:ascii="Times New Roman" w:hAnsi="Times New Roman" w:cs="Times New Roman"/>
              </w:rPr>
            </w:pPr>
            <w:r>
              <w:rPr>
                <w:rFonts w:ascii="Times New Roman" w:hAnsi="Times New Roman" w:cs="Times New Roman"/>
              </w:rPr>
              <w:t>Rok produkcji……………………………………………………</w:t>
            </w: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Pompa objętościowa sterowana elektronicznie umożliwiająca współpracę z systemem centralnego zasilania i zarządzania danymi</w:t>
            </w:r>
          </w:p>
        </w:tc>
        <w:tc>
          <w:tcPr>
            <w:tcW w:w="1559" w:type="dxa"/>
          </w:tcPr>
          <w:p w:rsidR="002065A9" w:rsidRPr="00766181" w:rsidRDefault="002065A9" w:rsidP="00766181">
            <w:pPr>
              <w:spacing w:after="0"/>
              <w:jc w:val="center"/>
              <w:rPr>
                <w:rFonts w:ascii="Times New Roman" w:hAnsi="Times New Roman" w:cs="Times New Roman"/>
              </w:rPr>
            </w:pPr>
            <w:r w:rsidRPr="006C4B5E">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Zasilanie 230V 50 Hz, bezpośrednio z sieci</w:t>
            </w:r>
          </w:p>
        </w:tc>
        <w:tc>
          <w:tcPr>
            <w:tcW w:w="1559" w:type="dxa"/>
          </w:tcPr>
          <w:p w:rsidR="002065A9" w:rsidRPr="00766181" w:rsidRDefault="002065A9" w:rsidP="00766181">
            <w:pPr>
              <w:spacing w:after="0"/>
              <w:jc w:val="center"/>
              <w:rPr>
                <w:rFonts w:ascii="Times New Roman" w:hAnsi="Times New Roman" w:cs="Times New Roman"/>
              </w:rPr>
            </w:pPr>
            <w:r w:rsidRPr="006C4B5E">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Waga pompy gotowej do użycia poniżej 2 kg</w:t>
            </w:r>
          </w:p>
        </w:tc>
        <w:tc>
          <w:tcPr>
            <w:tcW w:w="1559" w:type="dxa"/>
          </w:tcPr>
          <w:p w:rsidR="002065A9" w:rsidRPr="00766181" w:rsidRDefault="002065A9" w:rsidP="00766181">
            <w:pPr>
              <w:spacing w:after="0"/>
              <w:jc w:val="center"/>
              <w:rPr>
                <w:rFonts w:ascii="Times New Roman" w:hAnsi="Times New Roman" w:cs="Times New Roman"/>
              </w:rPr>
            </w:pPr>
            <w:r w:rsidRPr="006C4B5E">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Stopień ochrony min. IP34</w:t>
            </w:r>
          </w:p>
        </w:tc>
        <w:tc>
          <w:tcPr>
            <w:tcW w:w="1559" w:type="dxa"/>
          </w:tcPr>
          <w:p w:rsidR="002065A9" w:rsidRPr="00766181" w:rsidRDefault="002065A9" w:rsidP="00766181">
            <w:pPr>
              <w:spacing w:after="0"/>
              <w:jc w:val="center"/>
              <w:rPr>
                <w:rFonts w:ascii="Times New Roman" w:hAnsi="Times New Roman" w:cs="Times New Roman"/>
              </w:rPr>
            </w:pPr>
            <w:r w:rsidRPr="006C4B5E">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9A7E3A" w:rsidRPr="0037272C" w:rsidTr="00BA13C4">
        <w:trPr>
          <w:trHeight w:val="144"/>
        </w:trPr>
        <w:tc>
          <w:tcPr>
            <w:tcW w:w="568" w:type="dxa"/>
            <w:shd w:val="clear" w:color="auto" w:fill="DBE5F1" w:themeFill="accent1" w:themeFillTint="33"/>
            <w:vAlign w:val="center"/>
          </w:tcPr>
          <w:p w:rsidR="009A7E3A" w:rsidRPr="0037272C" w:rsidRDefault="009A7E3A" w:rsidP="001C536E">
            <w:pPr>
              <w:numPr>
                <w:ilvl w:val="1"/>
                <w:numId w:val="1"/>
              </w:numPr>
              <w:spacing w:after="0"/>
              <w:rPr>
                <w:rFonts w:ascii="Times New Roman" w:hAnsi="Times New Roman" w:cs="Times New Roman"/>
              </w:rPr>
            </w:pPr>
          </w:p>
        </w:tc>
        <w:tc>
          <w:tcPr>
            <w:tcW w:w="5386" w:type="dxa"/>
            <w:shd w:val="clear" w:color="auto" w:fill="DBE5F1" w:themeFill="accent1" w:themeFillTint="33"/>
            <w:vAlign w:val="center"/>
          </w:tcPr>
          <w:p w:rsidR="009A7E3A" w:rsidRPr="009A7E3A" w:rsidRDefault="009A7E3A" w:rsidP="009A7E3A">
            <w:pPr>
              <w:spacing w:after="0"/>
              <w:jc w:val="both"/>
              <w:rPr>
                <w:rFonts w:ascii="Times New Roman" w:hAnsi="Times New Roman" w:cs="Times New Roman"/>
                <w:szCs w:val="18"/>
              </w:rPr>
            </w:pPr>
            <w:r w:rsidRPr="009A7E3A">
              <w:rPr>
                <w:rFonts w:ascii="Times New Roman" w:hAnsi="Times New Roman" w:cs="Times New Roman"/>
                <w:szCs w:val="18"/>
              </w:rPr>
              <w:t>Kolorowy wyświetlacz czytelny pod kątem 80 stopni</w:t>
            </w:r>
          </w:p>
        </w:tc>
        <w:tc>
          <w:tcPr>
            <w:tcW w:w="1559" w:type="dxa"/>
            <w:shd w:val="clear" w:color="auto" w:fill="DBE5F1" w:themeFill="accent1" w:themeFillTint="33"/>
            <w:vAlign w:val="center"/>
          </w:tcPr>
          <w:p w:rsidR="009A7E3A" w:rsidRDefault="009A7E3A" w:rsidP="009A7E3A">
            <w:pPr>
              <w:spacing w:after="0"/>
              <w:jc w:val="center"/>
              <w:rPr>
                <w:rFonts w:ascii="Times New Roman" w:hAnsi="Times New Roman" w:cs="Times New Roman"/>
              </w:rPr>
            </w:pPr>
            <w:r w:rsidRPr="0037272C">
              <w:rPr>
                <w:rFonts w:ascii="Times New Roman" w:hAnsi="Times New Roman" w:cs="Times New Roman"/>
              </w:rPr>
              <w:t>TAK</w:t>
            </w:r>
            <w:r>
              <w:rPr>
                <w:rFonts w:ascii="Times New Roman" w:hAnsi="Times New Roman" w:cs="Times New Roman"/>
              </w:rPr>
              <w:t xml:space="preserve"> – 10 pkt.</w:t>
            </w:r>
          </w:p>
          <w:p w:rsidR="009A7E3A" w:rsidRPr="0037272C" w:rsidRDefault="009A7E3A" w:rsidP="009A7E3A">
            <w:pPr>
              <w:spacing w:after="0"/>
              <w:jc w:val="center"/>
              <w:rPr>
                <w:rFonts w:ascii="Times New Roman" w:hAnsi="Times New Roman" w:cs="Times New Roman"/>
              </w:rPr>
            </w:pPr>
            <w:r>
              <w:rPr>
                <w:rFonts w:ascii="Times New Roman" w:hAnsi="Times New Roman" w:cs="Times New Roman"/>
              </w:rPr>
              <w:t>NIE – 0 pkt.</w:t>
            </w:r>
          </w:p>
        </w:tc>
        <w:tc>
          <w:tcPr>
            <w:tcW w:w="2552" w:type="dxa"/>
            <w:shd w:val="clear" w:color="auto" w:fill="DBE5F1" w:themeFill="accent1" w:themeFillTint="33"/>
            <w:vAlign w:val="center"/>
          </w:tcPr>
          <w:p w:rsidR="009A7E3A" w:rsidRPr="0037272C" w:rsidRDefault="009A7E3A"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Wbudowany uchwyt do mocowania pompy do stojaków infuzyjnych, oraz szyn poziomych</w:t>
            </w:r>
          </w:p>
        </w:tc>
        <w:tc>
          <w:tcPr>
            <w:tcW w:w="1559" w:type="dxa"/>
          </w:tcPr>
          <w:p w:rsidR="002065A9" w:rsidRPr="00766181" w:rsidRDefault="002065A9" w:rsidP="00766181">
            <w:pPr>
              <w:spacing w:after="0"/>
              <w:jc w:val="center"/>
              <w:rPr>
                <w:rFonts w:ascii="Times New Roman" w:hAnsi="Times New Roman" w:cs="Times New Roman"/>
              </w:rPr>
            </w:pPr>
            <w:r w:rsidRPr="005B6C36">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Wbudowany uchwyt do przenoszenia pompy</w:t>
            </w:r>
          </w:p>
        </w:tc>
        <w:tc>
          <w:tcPr>
            <w:tcW w:w="1559" w:type="dxa"/>
          </w:tcPr>
          <w:p w:rsidR="002065A9" w:rsidRPr="00766181" w:rsidRDefault="002065A9" w:rsidP="00766181">
            <w:pPr>
              <w:spacing w:after="0"/>
              <w:jc w:val="center"/>
              <w:rPr>
                <w:rFonts w:ascii="Times New Roman" w:hAnsi="Times New Roman" w:cs="Times New Roman"/>
              </w:rPr>
            </w:pPr>
            <w:r w:rsidRPr="005B6C36">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 xml:space="preserve">Możliwość łączenia pomp w moduły bez użycia stacji dokującej - 3 pompy na jednym uchwycie. </w:t>
            </w:r>
          </w:p>
        </w:tc>
        <w:tc>
          <w:tcPr>
            <w:tcW w:w="1559" w:type="dxa"/>
          </w:tcPr>
          <w:p w:rsidR="002065A9" w:rsidRPr="00766181" w:rsidRDefault="002065A9" w:rsidP="00766181">
            <w:pPr>
              <w:spacing w:after="0"/>
              <w:jc w:val="center"/>
              <w:rPr>
                <w:rFonts w:ascii="Times New Roman" w:hAnsi="Times New Roman" w:cs="Times New Roman"/>
              </w:rPr>
            </w:pPr>
            <w:r w:rsidRPr="005B6C36">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Linia infuzyjna mocowana od przodu</w:t>
            </w:r>
          </w:p>
        </w:tc>
        <w:tc>
          <w:tcPr>
            <w:tcW w:w="1559" w:type="dxa"/>
          </w:tcPr>
          <w:p w:rsidR="002065A9" w:rsidRPr="00766181" w:rsidRDefault="002065A9" w:rsidP="00766181">
            <w:pPr>
              <w:spacing w:after="0"/>
              <w:jc w:val="center"/>
              <w:rPr>
                <w:rFonts w:ascii="Times New Roman" w:hAnsi="Times New Roman" w:cs="Times New Roman"/>
              </w:rPr>
            </w:pPr>
            <w:r w:rsidRPr="005B6C36">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Możliwość podaży żywienia dojelitowego</w:t>
            </w:r>
          </w:p>
        </w:tc>
        <w:tc>
          <w:tcPr>
            <w:tcW w:w="1559" w:type="dxa"/>
          </w:tcPr>
          <w:p w:rsidR="002065A9" w:rsidRPr="00766181" w:rsidRDefault="002065A9" w:rsidP="00766181">
            <w:pPr>
              <w:spacing w:after="0"/>
              <w:jc w:val="center"/>
              <w:rPr>
                <w:rFonts w:ascii="Times New Roman" w:hAnsi="Times New Roman" w:cs="Times New Roman"/>
              </w:rPr>
            </w:pPr>
            <w:r w:rsidRPr="005B6C36">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Klawiatura symboliczna</w:t>
            </w:r>
          </w:p>
        </w:tc>
        <w:tc>
          <w:tcPr>
            <w:tcW w:w="1559" w:type="dxa"/>
          </w:tcPr>
          <w:p w:rsidR="002065A9" w:rsidRPr="00766181" w:rsidRDefault="002065A9" w:rsidP="00766181">
            <w:pPr>
              <w:spacing w:after="0"/>
              <w:jc w:val="center"/>
              <w:rPr>
                <w:rFonts w:ascii="Times New Roman" w:hAnsi="Times New Roman" w:cs="Times New Roman"/>
              </w:rPr>
            </w:pPr>
            <w:r w:rsidRPr="005B6C36">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Menu pompy w języku polskim</w:t>
            </w:r>
          </w:p>
        </w:tc>
        <w:tc>
          <w:tcPr>
            <w:tcW w:w="1559" w:type="dxa"/>
          </w:tcPr>
          <w:p w:rsidR="002065A9" w:rsidRPr="00766181" w:rsidRDefault="002065A9" w:rsidP="00766181">
            <w:pPr>
              <w:spacing w:after="0"/>
              <w:jc w:val="center"/>
              <w:rPr>
                <w:rFonts w:ascii="Times New Roman" w:hAnsi="Times New Roman" w:cs="Times New Roman"/>
              </w:rPr>
            </w:pPr>
            <w:r w:rsidRPr="005B6C36">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Zatrzaskowe mocowanie i współpraca ze stacją dokującą</w:t>
            </w:r>
          </w:p>
        </w:tc>
        <w:tc>
          <w:tcPr>
            <w:tcW w:w="1559" w:type="dxa"/>
          </w:tcPr>
          <w:p w:rsidR="002065A9" w:rsidRPr="00766181" w:rsidRDefault="002065A9" w:rsidP="00766181">
            <w:pPr>
              <w:spacing w:after="0"/>
              <w:jc w:val="center"/>
              <w:rPr>
                <w:rFonts w:ascii="Times New Roman" w:hAnsi="Times New Roman" w:cs="Times New Roman"/>
              </w:rPr>
            </w:pPr>
            <w:r w:rsidRPr="005B6C36">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Komunikacja pomiędzy pompą a stacją dokującą za pośrednictwem</w:t>
            </w:r>
            <w:r>
              <w:rPr>
                <w:rFonts w:ascii="Times New Roman" w:hAnsi="Times New Roman" w:cs="Times New Roman"/>
                <w:szCs w:val="18"/>
              </w:rPr>
              <w:t xml:space="preserve"> typu</w:t>
            </w:r>
            <w:r w:rsidRPr="009A7E3A">
              <w:rPr>
                <w:rFonts w:ascii="Times New Roman" w:hAnsi="Times New Roman" w:cs="Times New Roman"/>
                <w:szCs w:val="18"/>
              </w:rPr>
              <w:t xml:space="preserve"> </w:t>
            </w:r>
            <w:proofErr w:type="spellStart"/>
            <w:r w:rsidRPr="009A7E3A">
              <w:rPr>
                <w:rFonts w:ascii="Times New Roman" w:hAnsi="Times New Roman" w:cs="Times New Roman"/>
                <w:szCs w:val="18"/>
              </w:rPr>
              <w:t>IrDA</w:t>
            </w:r>
            <w:proofErr w:type="spellEnd"/>
          </w:p>
        </w:tc>
        <w:tc>
          <w:tcPr>
            <w:tcW w:w="1559" w:type="dxa"/>
          </w:tcPr>
          <w:p w:rsidR="002065A9" w:rsidRPr="00766181" w:rsidRDefault="002065A9" w:rsidP="00766181">
            <w:pPr>
              <w:spacing w:after="0"/>
              <w:jc w:val="center"/>
              <w:rPr>
                <w:rFonts w:ascii="Times New Roman" w:hAnsi="Times New Roman" w:cs="Times New Roman"/>
              </w:rPr>
            </w:pPr>
            <w:r w:rsidRPr="005B6C36">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Mechanizm zabezpieczający przed swobodnym niekontrolowanym przepływem składający się z dwóch elementów – jeden w pompie jeden na drenie.</w:t>
            </w:r>
          </w:p>
        </w:tc>
        <w:tc>
          <w:tcPr>
            <w:tcW w:w="1559" w:type="dxa"/>
          </w:tcPr>
          <w:p w:rsidR="002065A9" w:rsidRPr="00766181" w:rsidRDefault="002065A9" w:rsidP="00766181">
            <w:pPr>
              <w:spacing w:after="0"/>
              <w:jc w:val="center"/>
              <w:rPr>
                <w:rFonts w:ascii="Times New Roman" w:hAnsi="Times New Roman" w:cs="Times New Roman"/>
              </w:rPr>
            </w:pPr>
            <w:r w:rsidRPr="005B6C36">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 xml:space="preserve">Zakres prędkości infuzji min. 0,1 do 1200 ml/h  </w:t>
            </w:r>
          </w:p>
        </w:tc>
        <w:tc>
          <w:tcPr>
            <w:tcW w:w="1559" w:type="dxa"/>
          </w:tcPr>
          <w:p w:rsidR="002065A9" w:rsidRPr="00766181" w:rsidRDefault="002065A9" w:rsidP="00766181">
            <w:pPr>
              <w:spacing w:after="0"/>
              <w:jc w:val="center"/>
              <w:rPr>
                <w:rFonts w:ascii="Times New Roman" w:hAnsi="Times New Roman" w:cs="Times New Roman"/>
              </w:rPr>
            </w:pPr>
            <w:r w:rsidRPr="005B6C36">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Automatyczna kalkulacja prędkości podaży po wprowadzeniu objętości i czasu</w:t>
            </w:r>
          </w:p>
        </w:tc>
        <w:tc>
          <w:tcPr>
            <w:tcW w:w="1559" w:type="dxa"/>
          </w:tcPr>
          <w:p w:rsidR="002065A9" w:rsidRPr="00766181" w:rsidRDefault="002065A9" w:rsidP="00766181">
            <w:pPr>
              <w:spacing w:after="0"/>
              <w:jc w:val="center"/>
              <w:rPr>
                <w:rFonts w:ascii="Times New Roman" w:hAnsi="Times New Roman" w:cs="Times New Roman"/>
              </w:rPr>
            </w:pPr>
            <w:r w:rsidRPr="005B6C36">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 xml:space="preserve">Możliwość programowania parametrów infuzji min. w jednostkach: mg, </w:t>
            </w:r>
            <w:proofErr w:type="spellStart"/>
            <w:r w:rsidRPr="009A7E3A">
              <w:rPr>
                <w:rFonts w:ascii="Times New Roman" w:hAnsi="Times New Roman" w:cs="Times New Roman"/>
                <w:szCs w:val="18"/>
              </w:rPr>
              <w:t>mcg</w:t>
            </w:r>
            <w:proofErr w:type="spellEnd"/>
            <w:r w:rsidRPr="009A7E3A">
              <w:rPr>
                <w:rFonts w:ascii="Times New Roman" w:hAnsi="Times New Roman" w:cs="Times New Roman"/>
                <w:szCs w:val="18"/>
              </w:rPr>
              <w:t xml:space="preserve">, </w:t>
            </w:r>
            <w:proofErr w:type="spellStart"/>
            <w:r w:rsidRPr="009A7E3A">
              <w:rPr>
                <w:rFonts w:ascii="Times New Roman" w:hAnsi="Times New Roman" w:cs="Times New Roman"/>
                <w:szCs w:val="18"/>
              </w:rPr>
              <w:t>ng</w:t>
            </w:r>
            <w:proofErr w:type="spellEnd"/>
            <w:r w:rsidRPr="009A7E3A">
              <w:rPr>
                <w:rFonts w:ascii="Times New Roman" w:hAnsi="Times New Roman" w:cs="Times New Roman"/>
                <w:szCs w:val="18"/>
              </w:rPr>
              <w:t xml:space="preserve">, IE, </w:t>
            </w:r>
            <w:proofErr w:type="spellStart"/>
            <w:r w:rsidRPr="009A7E3A">
              <w:rPr>
                <w:rFonts w:ascii="Times New Roman" w:hAnsi="Times New Roman" w:cs="Times New Roman"/>
                <w:szCs w:val="18"/>
              </w:rPr>
              <w:t>mmol</w:t>
            </w:r>
            <w:proofErr w:type="spellEnd"/>
            <w:r w:rsidRPr="009A7E3A">
              <w:rPr>
                <w:rFonts w:ascii="Times New Roman" w:hAnsi="Times New Roman" w:cs="Times New Roman"/>
                <w:szCs w:val="18"/>
              </w:rPr>
              <w:t xml:space="preserve"> z uwzględnieniem lub nie masy ciała w odniesieniu do czasu ( np. mg/kg/min; mg/kg/h; mg/kg/24h) </w:t>
            </w:r>
          </w:p>
        </w:tc>
        <w:tc>
          <w:tcPr>
            <w:tcW w:w="1559" w:type="dxa"/>
          </w:tcPr>
          <w:p w:rsidR="002065A9" w:rsidRPr="00766181" w:rsidRDefault="002065A9" w:rsidP="00766181">
            <w:pPr>
              <w:spacing w:after="0"/>
              <w:jc w:val="center"/>
              <w:rPr>
                <w:rFonts w:ascii="Times New Roman" w:hAnsi="Times New Roman" w:cs="Times New Roman"/>
              </w:rPr>
            </w:pPr>
            <w:r w:rsidRPr="005B6C36">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Zmiana prędkości podaży bez przerywania infuzji</w:t>
            </w:r>
          </w:p>
        </w:tc>
        <w:tc>
          <w:tcPr>
            <w:tcW w:w="1559" w:type="dxa"/>
          </w:tcPr>
          <w:p w:rsidR="002065A9" w:rsidRPr="00766181" w:rsidRDefault="002065A9" w:rsidP="00766181">
            <w:pPr>
              <w:spacing w:after="0"/>
              <w:jc w:val="center"/>
              <w:rPr>
                <w:rFonts w:ascii="Times New Roman" w:hAnsi="Times New Roman" w:cs="Times New Roman"/>
              </w:rPr>
            </w:pPr>
            <w:r w:rsidRPr="005B6C36">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System automatycznej redukcji bolusa po alarmie ciśnienia okluzji</w:t>
            </w:r>
          </w:p>
        </w:tc>
        <w:tc>
          <w:tcPr>
            <w:tcW w:w="1559" w:type="dxa"/>
          </w:tcPr>
          <w:p w:rsidR="002065A9" w:rsidRPr="00766181" w:rsidRDefault="002065A9" w:rsidP="00766181">
            <w:pPr>
              <w:spacing w:after="0"/>
              <w:jc w:val="center"/>
              <w:rPr>
                <w:rFonts w:ascii="Times New Roman" w:hAnsi="Times New Roman" w:cs="Times New Roman"/>
              </w:rPr>
            </w:pPr>
            <w:r w:rsidRPr="005B6C36">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Wstępnie wybierana objętość w zakresie 0,10 - 9999 ml programowana, co 0,01 ml</w:t>
            </w:r>
          </w:p>
        </w:tc>
        <w:tc>
          <w:tcPr>
            <w:tcW w:w="1559" w:type="dxa"/>
          </w:tcPr>
          <w:p w:rsidR="002065A9" w:rsidRPr="00766181" w:rsidRDefault="002065A9" w:rsidP="00766181">
            <w:pPr>
              <w:spacing w:after="0"/>
              <w:jc w:val="center"/>
              <w:rPr>
                <w:rFonts w:ascii="Times New Roman" w:hAnsi="Times New Roman" w:cs="Times New Roman"/>
              </w:rPr>
            </w:pPr>
            <w:r w:rsidRPr="005B6C36">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Wstępnie wybierany czas w zakresie 00h01min - 99h59min</w:t>
            </w:r>
          </w:p>
        </w:tc>
        <w:tc>
          <w:tcPr>
            <w:tcW w:w="1559" w:type="dxa"/>
          </w:tcPr>
          <w:p w:rsidR="002065A9" w:rsidRPr="00766181" w:rsidRDefault="002065A9" w:rsidP="00766181">
            <w:pPr>
              <w:spacing w:after="0"/>
              <w:jc w:val="center"/>
              <w:rPr>
                <w:rFonts w:ascii="Times New Roman" w:hAnsi="Times New Roman" w:cs="Times New Roman"/>
              </w:rPr>
            </w:pPr>
            <w:r w:rsidRPr="005B6C36">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 xml:space="preserve">Prędkość bolusa 1-1200 ml/h </w:t>
            </w:r>
          </w:p>
        </w:tc>
        <w:tc>
          <w:tcPr>
            <w:tcW w:w="1559" w:type="dxa"/>
          </w:tcPr>
          <w:p w:rsidR="002065A9" w:rsidRPr="00766181" w:rsidRDefault="002065A9" w:rsidP="00766181">
            <w:pPr>
              <w:spacing w:after="0"/>
              <w:jc w:val="center"/>
              <w:rPr>
                <w:rFonts w:ascii="Times New Roman" w:hAnsi="Times New Roman" w:cs="Times New Roman"/>
              </w:rPr>
            </w:pPr>
            <w:r w:rsidRPr="005B6C36">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Bolus na żądanie</w:t>
            </w:r>
          </w:p>
        </w:tc>
        <w:tc>
          <w:tcPr>
            <w:tcW w:w="1559" w:type="dxa"/>
          </w:tcPr>
          <w:p w:rsidR="002065A9" w:rsidRPr="00766181" w:rsidRDefault="002065A9" w:rsidP="00766181">
            <w:pPr>
              <w:spacing w:after="0"/>
              <w:jc w:val="center"/>
              <w:rPr>
                <w:rFonts w:ascii="Times New Roman" w:hAnsi="Times New Roman" w:cs="Times New Roman"/>
              </w:rPr>
            </w:pPr>
            <w:r w:rsidRPr="005B6C36">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Bolus programowany z automatyczną kalkulacją prędkości po wprowadzeniu objętości i czasu</w:t>
            </w:r>
          </w:p>
        </w:tc>
        <w:tc>
          <w:tcPr>
            <w:tcW w:w="1559" w:type="dxa"/>
          </w:tcPr>
          <w:p w:rsidR="002065A9" w:rsidRPr="00766181" w:rsidRDefault="002065A9" w:rsidP="00766181">
            <w:pPr>
              <w:spacing w:after="0"/>
              <w:jc w:val="center"/>
              <w:rPr>
                <w:rFonts w:ascii="Times New Roman" w:hAnsi="Times New Roman" w:cs="Times New Roman"/>
              </w:rPr>
            </w:pPr>
            <w:r w:rsidRPr="005B6C36">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 xml:space="preserve">Możliwość podaży bolusa w jednostkach mg, </w:t>
            </w:r>
            <w:proofErr w:type="spellStart"/>
            <w:r w:rsidRPr="009A7E3A">
              <w:rPr>
                <w:rFonts w:ascii="Times New Roman" w:hAnsi="Times New Roman" w:cs="Times New Roman"/>
                <w:szCs w:val="18"/>
              </w:rPr>
              <w:t>mcg</w:t>
            </w:r>
            <w:proofErr w:type="spellEnd"/>
            <w:r w:rsidRPr="009A7E3A">
              <w:rPr>
                <w:rFonts w:ascii="Times New Roman" w:hAnsi="Times New Roman" w:cs="Times New Roman"/>
                <w:szCs w:val="18"/>
              </w:rPr>
              <w:t xml:space="preserve">, </w:t>
            </w:r>
            <w:proofErr w:type="spellStart"/>
            <w:r w:rsidRPr="009A7E3A">
              <w:rPr>
                <w:rFonts w:ascii="Times New Roman" w:hAnsi="Times New Roman" w:cs="Times New Roman"/>
                <w:szCs w:val="18"/>
              </w:rPr>
              <w:t>mmol</w:t>
            </w:r>
            <w:proofErr w:type="spellEnd"/>
            <w:r w:rsidRPr="009A7E3A">
              <w:rPr>
                <w:rFonts w:ascii="Times New Roman" w:hAnsi="Times New Roman" w:cs="Times New Roman"/>
                <w:szCs w:val="18"/>
              </w:rPr>
              <w:t xml:space="preserve">, </w:t>
            </w:r>
            <w:proofErr w:type="spellStart"/>
            <w:r w:rsidRPr="009A7E3A">
              <w:rPr>
                <w:rFonts w:ascii="Times New Roman" w:hAnsi="Times New Roman" w:cs="Times New Roman"/>
                <w:szCs w:val="18"/>
              </w:rPr>
              <w:t>mEq</w:t>
            </w:r>
            <w:proofErr w:type="spellEnd"/>
            <w:r w:rsidRPr="009A7E3A">
              <w:rPr>
                <w:rFonts w:ascii="Times New Roman" w:hAnsi="Times New Roman" w:cs="Times New Roman"/>
                <w:szCs w:val="18"/>
              </w:rPr>
              <w:t xml:space="preserve"> oraz jednostkach wagowych</w:t>
            </w:r>
          </w:p>
        </w:tc>
        <w:tc>
          <w:tcPr>
            <w:tcW w:w="1559" w:type="dxa"/>
          </w:tcPr>
          <w:p w:rsidR="002065A9" w:rsidRPr="00766181" w:rsidRDefault="002065A9" w:rsidP="00766181">
            <w:pPr>
              <w:spacing w:after="0"/>
              <w:jc w:val="center"/>
              <w:rPr>
                <w:rFonts w:ascii="Times New Roman" w:hAnsi="Times New Roman" w:cs="Times New Roman"/>
              </w:rPr>
            </w:pPr>
            <w:r w:rsidRPr="005B6C36">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Tryb stand-by w zakresie od 1 min do 24 godzin z programowaniem, co 1 minutę</w:t>
            </w:r>
          </w:p>
        </w:tc>
        <w:tc>
          <w:tcPr>
            <w:tcW w:w="1559" w:type="dxa"/>
          </w:tcPr>
          <w:p w:rsidR="002065A9" w:rsidRPr="00766181" w:rsidRDefault="002065A9" w:rsidP="00766181">
            <w:pPr>
              <w:spacing w:after="0"/>
              <w:jc w:val="center"/>
              <w:rPr>
                <w:rFonts w:ascii="Times New Roman" w:hAnsi="Times New Roman" w:cs="Times New Roman"/>
              </w:rPr>
            </w:pPr>
            <w:r w:rsidRPr="005B6C36">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Tryb nocny z redukcją intensywności podświetlenia</w:t>
            </w:r>
          </w:p>
        </w:tc>
        <w:tc>
          <w:tcPr>
            <w:tcW w:w="1559" w:type="dxa"/>
          </w:tcPr>
          <w:p w:rsidR="002065A9" w:rsidRPr="00766181" w:rsidRDefault="002065A9" w:rsidP="00766181">
            <w:pPr>
              <w:spacing w:after="0"/>
              <w:jc w:val="center"/>
              <w:rPr>
                <w:rFonts w:ascii="Times New Roman" w:hAnsi="Times New Roman" w:cs="Times New Roman"/>
              </w:rPr>
            </w:pPr>
            <w:r w:rsidRPr="005B6C36">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Tryb nocny z możliwość włączenia ręcznego lub zaprogramowania automatycznego przełączania</w:t>
            </w:r>
          </w:p>
        </w:tc>
        <w:tc>
          <w:tcPr>
            <w:tcW w:w="1559" w:type="dxa"/>
          </w:tcPr>
          <w:p w:rsidR="002065A9" w:rsidRPr="00766181" w:rsidRDefault="002065A9" w:rsidP="00766181">
            <w:pPr>
              <w:spacing w:after="0"/>
              <w:jc w:val="center"/>
              <w:rPr>
                <w:rFonts w:ascii="Times New Roman" w:hAnsi="Times New Roman" w:cs="Times New Roman"/>
              </w:rPr>
            </w:pPr>
            <w:r w:rsidRPr="005B6C36">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Możliwość wprowadzenia do pompy biblioteki leków bezpośrednio z komputera, lub zdalnie poprzez sieć szpitalną z centralnego serwera</w:t>
            </w:r>
          </w:p>
        </w:tc>
        <w:tc>
          <w:tcPr>
            <w:tcW w:w="1559" w:type="dxa"/>
          </w:tcPr>
          <w:p w:rsidR="002065A9" w:rsidRPr="00766181" w:rsidRDefault="002065A9" w:rsidP="00766181">
            <w:pPr>
              <w:spacing w:after="0"/>
              <w:jc w:val="center"/>
              <w:rPr>
                <w:rFonts w:ascii="Times New Roman" w:hAnsi="Times New Roman" w:cs="Times New Roman"/>
              </w:rPr>
            </w:pPr>
            <w:r w:rsidRPr="005B6C36">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Biblioteka zawiera min. 120 leków, z możliwością podzielenia na 30 kategorii i 15 profili pacjentów</w:t>
            </w:r>
          </w:p>
        </w:tc>
        <w:tc>
          <w:tcPr>
            <w:tcW w:w="1559" w:type="dxa"/>
          </w:tcPr>
          <w:p w:rsidR="002065A9" w:rsidRPr="00766181" w:rsidRDefault="002065A9" w:rsidP="00766181">
            <w:pPr>
              <w:spacing w:after="0"/>
              <w:jc w:val="center"/>
              <w:rPr>
                <w:rFonts w:ascii="Times New Roman" w:hAnsi="Times New Roman" w:cs="Times New Roman"/>
              </w:rPr>
            </w:pPr>
            <w:r w:rsidRPr="005B6C36">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 xml:space="preserve">Ciśnienie okluzji możliwe do ustawienia na min. 9 poziomach w zakresie od 0.1 </w:t>
            </w:r>
            <w:proofErr w:type="spellStart"/>
            <w:r w:rsidRPr="009A7E3A">
              <w:rPr>
                <w:rFonts w:ascii="Times New Roman" w:hAnsi="Times New Roman" w:cs="Times New Roman"/>
                <w:szCs w:val="18"/>
              </w:rPr>
              <w:t>bara</w:t>
            </w:r>
            <w:proofErr w:type="spellEnd"/>
            <w:r w:rsidRPr="009A7E3A">
              <w:rPr>
                <w:rFonts w:ascii="Times New Roman" w:hAnsi="Times New Roman" w:cs="Times New Roman"/>
                <w:szCs w:val="18"/>
              </w:rPr>
              <w:t xml:space="preserve"> do 1.2 </w:t>
            </w:r>
            <w:proofErr w:type="spellStart"/>
            <w:r w:rsidRPr="009A7E3A">
              <w:rPr>
                <w:rFonts w:ascii="Times New Roman" w:hAnsi="Times New Roman" w:cs="Times New Roman"/>
                <w:szCs w:val="18"/>
              </w:rPr>
              <w:t>bara</w:t>
            </w:r>
            <w:proofErr w:type="spellEnd"/>
          </w:p>
        </w:tc>
        <w:tc>
          <w:tcPr>
            <w:tcW w:w="1559" w:type="dxa"/>
          </w:tcPr>
          <w:p w:rsidR="002065A9" w:rsidRPr="00766181" w:rsidRDefault="002065A9" w:rsidP="00766181">
            <w:pPr>
              <w:spacing w:after="0"/>
              <w:jc w:val="center"/>
              <w:rPr>
                <w:rFonts w:ascii="Times New Roman" w:hAnsi="Times New Roman" w:cs="Times New Roman"/>
              </w:rPr>
            </w:pPr>
            <w:r w:rsidRPr="005B6C36">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Wskaźnik ciśnienia okluzji stale widoczny na wyświetlaczu pompy</w:t>
            </w:r>
          </w:p>
        </w:tc>
        <w:tc>
          <w:tcPr>
            <w:tcW w:w="1559" w:type="dxa"/>
          </w:tcPr>
          <w:p w:rsidR="002065A9" w:rsidRPr="00766181" w:rsidRDefault="002065A9" w:rsidP="00766181">
            <w:pPr>
              <w:spacing w:after="0"/>
              <w:jc w:val="center"/>
              <w:rPr>
                <w:rFonts w:ascii="Times New Roman" w:hAnsi="Times New Roman" w:cs="Times New Roman"/>
              </w:rPr>
            </w:pPr>
            <w:r w:rsidRPr="005B6C36">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Wbudowany akumulator litowo - jonowy</w:t>
            </w:r>
          </w:p>
        </w:tc>
        <w:tc>
          <w:tcPr>
            <w:tcW w:w="1559" w:type="dxa"/>
          </w:tcPr>
          <w:p w:rsidR="002065A9" w:rsidRPr="00766181" w:rsidRDefault="002065A9" w:rsidP="00766181">
            <w:pPr>
              <w:spacing w:after="0"/>
              <w:jc w:val="center"/>
              <w:rPr>
                <w:rFonts w:ascii="Times New Roman" w:hAnsi="Times New Roman" w:cs="Times New Roman"/>
              </w:rPr>
            </w:pPr>
            <w:r w:rsidRPr="005B6C36">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Zasilanie z wbudowanego akumulatora min. 5 godz. przy przepływie 25 ml/h</w:t>
            </w:r>
          </w:p>
        </w:tc>
        <w:tc>
          <w:tcPr>
            <w:tcW w:w="1559" w:type="dxa"/>
          </w:tcPr>
          <w:p w:rsidR="002065A9" w:rsidRPr="00766181" w:rsidRDefault="002065A9" w:rsidP="00766181">
            <w:pPr>
              <w:spacing w:after="0"/>
              <w:jc w:val="center"/>
              <w:rPr>
                <w:rFonts w:ascii="Times New Roman" w:hAnsi="Times New Roman" w:cs="Times New Roman"/>
              </w:rPr>
            </w:pPr>
            <w:r w:rsidRPr="005B6C36">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Czas ponownego ładowania max. 4 godz.</w:t>
            </w:r>
          </w:p>
        </w:tc>
        <w:tc>
          <w:tcPr>
            <w:tcW w:w="1559" w:type="dxa"/>
          </w:tcPr>
          <w:p w:rsidR="002065A9" w:rsidRPr="00766181" w:rsidRDefault="002065A9" w:rsidP="00766181">
            <w:pPr>
              <w:spacing w:after="0"/>
              <w:jc w:val="center"/>
              <w:rPr>
                <w:rFonts w:ascii="Times New Roman" w:hAnsi="Times New Roman" w:cs="Times New Roman"/>
              </w:rPr>
            </w:pPr>
            <w:r w:rsidRPr="005B6C36">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Na wyświetlaczu widoczna informacja o pozostałym czasie pracy akumulatora</w:t>
            </w:r>
          </w:p>
        </w:tc>
        <w:tc>
          <w:tcPr>
            <w:tcW w:w="1559" w:type="dxa"/>
          </w:tcPr>
          <w:p w:rsidR="002065A9" w:rsidRPr="00766181" w:rsidRDefault="002065A9" w:rsidP="00766181">
            <w:pPr>
              <w:spacing w:after="0"/>
              <w:jc w:val="center"/>
              <w:rPr>
                <w:rFonts w:ascii="Times New Roman" w:hAnsi="Times New Roman" w:cs="Times New Roman"/>
              </w:rPr>
            </w:pPr>
            <w:r w:rsidRPr="005B6C36">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Automatyczne ładowanie akumulatora w pompie podłączonej do zasilania sieciowego</w:t>
            </w:r>
          </w:p>
        </w:tc>
        <w:tc>
          <w:tcPr>
            <w:tcW w:w="1559" w:type="dxa"/>
          </w:tcPr>
          <w:p w:rsidR="002065A9" w:rsidRPr="00766181" w:rsidRDefault="002065A9" w:rsidP="00766181">
            <w:pPr>
              <w:spacing w:after="0"/>
              <w:jc w:val="center"/>
              <w:rPr>
                <w:rFonts w:ascii="Times New Roman" w:hAnsi="Times New Roman" w:cs="Times New Roman"/>
              </w:rPr>
            </w:pPr>
            <w:r w:rsidRPr="005B6C36">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Historia pracy dostępna z menu pompy, z możliwością zapisania do 1000 zdarzeń</w:t>
            </w:r>
          </w:p>
        </w:tc>
        <w:tc>
          <w:tcPr>
            <w:tcW w:w="1559" w:type="dxa"/>
          </w:tcPr>
          <w:p w:rsidR="002065A9" w:rsidRPr="00766181" w:rsidRDefault="002065A9" w:rsidP="00766181">
            <w:pPr>
              <w:spacing w:after="0"/>
              <w:jc w:val="center"/>
              <w:rPr>
                <w:rFonts w:ascii="Times New Roman" w:hAnsi="Times New Roman" w:cs="Times New Roman"/>
              </w:rPr>
            </w:pPr>
            <w:r w:rsidRPr="005B6C36">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bl>
    <w:p w:rsidR="001C536E" w:rsidRDefault="001C536E" w:rsidP="00C05E17">
      <w:pPr>
        <w:spacing w:after="0"/>
        <w:rPr>
          <w:rFonts w:ascii="Times New Roman" w:hAnsi="Times New Roman" w:cs="Times New Roman"/>
        </w:rPr>
      </w:pPr>
    </w:p>
    <w:tbl>
      <w:tblPr>
        <w:tblW w:w="10065"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8"/>
        <w:gridCol w:w="5386"/>
        <w:gridCol w:w="1559"/>
        <w:gridCol w:w="2552"/>
      </w:tblGrid>
      <w:tr w:rsidR="001C536E" w:rsidRPr="0037272C" w:rsidTr="001C536E">
        <w:trPr>
          <w:trHeight w:val="144"/>
          <w:tblHeader/>
        </w:trPr>
        <w:tc>
          <w:tcPr>
            <w:tcW w:w="568" w:type="dxa"/>
            <w:shd w:val="clear" w:color="auto" w:fill="FFFFFF"/>
            <w:vAlign w:val="center"/>
          </w:tcPr>
          <w:p w:rsidR="001C536E" w:rsidRPr="0037272C" w:rsidRDefault="001C536E" w:rsidP="001C536E">
            <w:pPr>
              <w:spacing w:after="0"/>
              <w:jc w:val="center"/>
              <w:rPr>
                <w:rFonts w:ascii="Times New Roman" w:hAnsi="Times New Roman" w:cs="Times New Roman"/>
                <w:b/>
                <w:bCs/>
              </w:rPr>
            </w:pPr>
            <w:r w:rsidRPr="0037272C">
              <w:rPr>
                <w:rFonts w:ascii="Times New Roman" w:hAnsi="Times New Roman" w:cs="Times New Roman"/>
                <w:b/>
                <w:bCs/>
              </w:rPr>
              <w:t>L.p.</w:t>
            </w:r>
          </w:p>
        </w:tc>
        <w:tc>
          <w:tcPr>
            <w:tcW w:w="5386" w:type="dxa"/>
            <w:shd w:val="clear" w:color="auto" w:fill="FFFFFF"/>
            <w:vAlign w:val="center"/>
          </w:tcPr>
          <w:p w:rsidR="001C536E" w:rsidRPr="0037272C" w:rsidRDefault="001C536E" w:rsidP="001C536E">
            <w:pPr>
              <w:spacing w:after="0"/>
              <w:jc w:val="center"/>
              <w:rPr>
                <w:rFonts w:ascii="Times New Roman" w:hAnsi="Times New Roman" w:cs="Times New Roman"/>
                <w:b/>
                <w:bCs/>
              </w:rPr>
            </w:pPr>
            <w:r w:rsidRPr="0037272C">
              <w:rPr>
                <w:rFonts w:ascii="Times New Roman" w:hAnsi="Times New Roman" w:cs="Times New Roman"/>
                <w:b/>
                <w:bCs/>
              </w:rPr>
              <w:t>Wymagane parametry i funkcje</w:t>
            </w:r>
          </w:p>
          <w:p w:rsidR="001C536E" w:rsidRPr="0037272C" w:rsidRDefault="001C536E" w:rsidP="001C536E">
            <w:pPr>
              <w:spacing w:after="0"/>
              <w:jc w:val="center"/>
              <w:rPr>
                <w:rFonts w:ascii="Times New Roman" w:hAnsi="Times New Roman" w:cs="Times New Roman"/>
              </w:rPr>
            </w:pPr>
            <w:r w:rsidRPr="0037272C">
              <w:rPr>
                <w:rFonts w:ascii="Times New Roman" w:hAnsi="Times New Roman" w:cs="Times New Roman"/>
              </w:rPr>
              <w:t>(wartości minimalne wymagane)</w:t>
            </w:r>
          </w:p>
        </w:tc>
        <w:tc>
          <w:tcPr>
            <w:tcW w:w="1559" w:type="dxa"/>
            <w:shd w:val="clear" w:color="auto" w:fill="FFFFFF"/>
            <w:vAlign w:val="center"/>
          </w:tcPr>
          <w:p w:rsidR="001C536E" w:rsidRPr="0037272C" w:rsidRDefault="001C536E" w:rsidP="001C536E">
            <w:pPr>
              <w:spacing w:after="0"/>
              <w:jc w:val="center"/>
              <w:rPr>
                <w:rFonts w:ascii="Times New Roman" w:hAnsi="Times New Roman" w:cs="Times New Roman"/>
                <w:b/>
                <w:bCs/>
              </w:rPr>
            </w:pPr>
            <w:r w:rsidRPr="0037272C">
              <w:rPr>
                <w:rFonts w:ascii="Times New Roman" w:hAnsi="Times New Roman" w:cs="Times New Roman"/>
                <w:b/>
                <w:bCs/>
              </w:rPr>
              <w:t>Parametr wymagany</w:t>
            </w:r>
          </w:p>
        </w:tc>
        <w:tc>
          <w:tcPr>
            <w:tcW w:w="2552" w:type="dxa"/>
            <w:shd w:val="clear" w:color="auto" w:fill="FFFFFF"/>
            <w:vAlign w:val="center"/>
          </w:tcPr>
          <w:p w:rsidR="001C536E" w:rsidRPr="0037272C" w:rsidRDefault="001C536E" w:rsidP="001C536E">
            <w:pPr>
              <w:spacing w:after="0"/>
              <w:jc w:val="center"/>
              <w:rPr>
                <w:rFonts w:ascii="Times New Roman" w:hAnsi="Times New Roman" w:cs="Times New Roman"/>
                <w:b/>
                <w:bCs/>
              </w:rPr>
            </w:pPr>
            <w:r w:rsidRPr="0037272C">
              <w:rPr>
                <w:rFonts w:ascii="Times New Roman" w:hAnsi="Times New Roman" w:cs="Times New Roman"/>
                <w:b/>
                <w:bCs/>
              </w:rPr>
              <w:t>Parametr oferowany</w:t>
            </w:r>
          </w:p>
        </w:tc>
      </w:tr>
      <w:tr w:rsidR="001C536E" w:rsidRPr="0037272C" w:rsidTr="00BA13C4">
        <w:trPr>
          <w:trHeight w:val="144"/>
        </w:trPr>
        <w:tc>
          <w:tcPr>
            <w:tcW w:w="10065" w:type="dxa"/>
            <w:gridSpan w:val="4"/>
            <w:shd w:val="clear" w:color="auto" w:fill="F2DBDB" w:themeFill="accent2" w:themeFillTint="33"/>
            <w:vAlign w:val="center"/>
          </w:tcPr>
          <w:p w:rsidR="001C536E" w:rsidRPr="009A7E3A" w:rsidRDefault="009A7E3A" w:rsidP="009A7E3A">
            <w:pPr>
              <w:spacing w:after="0" w:line="240" w:lineRule="auto"/>
              <w:jc w:val="center"/>
              <w:rPr>
                <w:rFonts w:ascii="Times New Roman" w:hAnsi="Times New Roman" w:cs="Times New Roman"/>
                <w:b/>
                <w:bCs/>
              </w:rPr>
            </w:pPr>
            <w:r>
              <w:rPr>
                <w:rFonts w:ascii="Times New Roman" w:hAnsi="Times New Roman" w:cs="Times New Roman"/>
                <w:b/>
                <w:bCs/>
              </w:rPr>
              <w:t xml:space="preserve">Stacja dokująca do pomp </w:t>
            </w:r>
            <w:r w:rsidR="001C536E">
              <w:rPr>
                <w:rFonts w:ascii="Times New Roman" w:hAnsi="Times New Roman" w:cs="Times New Roman"/>
                <w:b/>
                <w:bCs/>
              </w:rPr>
              <w:t xml:space="preserve"> - 2</w:t>
            </w:r>
            <w:r w:rsidR="001C536E" w:rsidRPr="0037272C">
              <w:rPr>
                <w:rFonts w:ascii="Times New Roman" w:hAnsi="Times New Roman" w:cs="Times New Roman"/>
                <w:b/>
                <w:bCs/>
              </w:rPr>
              <w:t xml:space="preserve"> </w:t>
            </w:r>
            <w:proofErr w:type="spellStart"/>
            <w:r w:rsidR="001C536E" w:rsidRPr="0037272C">
              <w:rPr>
                <w:rFonts w:ascii="Times New Roman" w:hAnsi="Times New Roman" w:cs="Times New Roman"/>
                <w:b/>
                <w:bCs/>
              </w:rPr>
              <w:t>kpl</w:t>
            </w:r>
            <w:proofErr w:type="spellEnd"/>
            <w:r w:rsidR="001C536E" w:rsidRPr="0037272C">
              <w:rPr>
                <w:rFonts w:ascii="Times New Roman" w:hAnsi="Times New Roman" w:cs="Times New Roman"/>
                <w:b/>
                <w:bCs/>
              </w:rPr>
              <w:t>.</w:t>
            </w:r>
          </w:p>
          <w:p w:rsidR="001C536E" w:rsidRPr="0037272C" w:rsidRDefault="001C536E" w:rsidP="001C536E">
            <w:pPr>
              <w:spacing w:after="0" w:line="240" w:lineRule="auto"/>
              <w:rPr>
                <w:rFonts w:ascii="Times New Roman" w:hAnsi="Times New Roman" w:cs="Times New Roman"/>
              </w:rPr>
            </w:pPr>
            <w:r w:rsidRPr="0037272C">
              <w:rPr>
                <w:rFonts w:ascii="Times New Roman" w:hAnsi="Times New Roman" w:cs="Times New Roman"/>
              </w:rPr>
              <w:t>Oferowany model: ………………………………………</w:t>
            </w:r>
          </w:p>
          <w:p w:rsidR="001C536E" w:rsidRDefault="001C536E" w:rsidP="001C536E">
            <w:pPr>
              <w:spacing w:after="0" w:line="240" w:lineRule="auto"/>
              <w:rPr>
                <w:rFonts w:ascii="Times New Roman" w:hAnsi="Times New Roman" w:cs="Times New Roman"/>
              </w:rPr>
            </w:pPr>
            <w:r w:rsidRPr="0037272C">
              <w:rPr>
                <w:rFonts w:ascii="Times New Roman" w:hAnsi="Times New Roman" w:cs="Times New Roman"/>
              </w:rPr>
              <w:t>Producent: …………………………………………………………</w:t>
            </w:r>
          </w:p>
          <w:p w:rsidR="00B8601D" w:rsidRPr="0037272C" w:rsidRDefault="00B8601D" w:rsidP="001C536E">
            <w:pPr>
              <w:spacing w:after="0" w:line="240" w:lineRule="auto"/>
              <w:rPr>
                <w:rFonts w:ascii="Times New Roman" w:hAnsi="Times New Roman" w:cs="Times New Roman"/>
              </w:rPr>
            </w:pPr>
            <w:r>
              <w:rPr>
                <w:rFonts w:ascii="Times New Roman" w:hAnsi="Times New Roman" w:cs="Times New Roman"/>
              </w:rPr>
              <w:lastRenderedPageBreak/>
              <w:t>Rok produkcji……………………………………………………</w:t>
            </w: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 xml:space="preserve">Stacja dokująca dla oferowanych pomp </w:t>
            </w:r>
            <w:proofErr w:type="spellStart"/>
            <w:r w:rsidRPr="009A7E3A">
              <w:rPr>
                <w:rFonts w:ascii="Times New Roman" w:hAnsi="Times New Roman" w:cs="Times New Roman"/>
                <w:szCs w:val="18"/>
              </w:rPr>
              <w:t>strzykawkowych</w:t>
            </w:r>
            <w:proofErr w:type="spellEnd"/>
            <w:r w:rsidRPr="009A7E3A">
              <w:rPr>
                <w:rFonts w:ascii="Times New Roman" w:hAnsi="Times New Roman" w:cs="Times New Roman"/>
                <w:szCs w:val="18"/>
              </w:rPr>
              <w:t xml:space="preserve"> i objętościowych umożliwiająca współpracę z systemem centralnego</w:t>
            </w:r>
            <w:r w:rsidR="000637BD">
              <w:rPr>
                <w:rFonts w:ascii="Times New Roman" w:hAnsi="Times New Roman" w:cs="Times New Roman"/>
                <w:szCs w:val="18"/>
              </w:rPr>
              <w:t xml:space="preserve"> zasilania i zarządzania danymi. Jedna stacja musi umożliwiać obsługę min. dwóch stanowisk OIT jednocześnie.</w:t>
            </w:r>
          </w:p>
        </w:tc>
        <w:tc>
          <w:tcPr>
            <w:tcW w:w="1559" w:type="dxa"/>
          </w:tcPr>
          <w:p w:rsidR="002065A9" w:rsidRPr="00766181" w:rsidRDefault="002065A9" w:rsidP="00766181">
            <w:pPr>
              <w:spacing w:after="0"/>
              <w:jc w:val="center"/>
              <w:rPr>
                <w:rFonts w:ascii="Times New Roman" w:hAnsi="Times New Roman" w:cs="Times New Roman"/>
              </w:rPr>
            </w:pPr>
            <w:r w:rsidRPr="005251AE">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Zasilanie 230V 50 Hz, bezpośrednio z sieci</w:t>
            </w:r>
          </w:p>
        </w:tc>
        <w:tc>
          <w:tcPr>
            <w:tcW w:w="1559" w:type="dxa"/>
          </w:tcPr>
          <w:p w:rsidR="002065A9" w:rsidRPr="00766181" w:rsidRDefault="002065A9" w:rsidP="00766181">
            <w:pPr>
              <w:spacing w:after="0"/>
              <w:jc w:val="center"/>
              <w:rPr>
                <w:rFonts w:ascii="Times New Roman" w:hAnsi="Times New Roman" w:cs="Times New Roman"/>
              </w:rPr>
            </w:pPr>
            <w:r w:rsidRPr="005251AE">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Stopień ochrony min. IP34</w:t>
            </w:r>
          </w:p>
        </w:tc>
        <w:tc>
          <w:tcPr>
            <w:tcW w:w="1559" w:type="dxa"/>
          </w:tcPr>
          <w:p w:rsidR="002065A9" w:rsidRPr="00766181" w:rsidRDefault="002065A9" w:rsidP="00766181">
            <w:pPr>
              <w:spacing w:after="0"/>
              <w:jc w:val="center"/>
              <w:rPr>
                <w:rFonts w:ascii="Times New Roman" w:hAnsi="Times New Roman" w:cs="Times New Roman"/>
              </w:rPr>
            </w:pPr>
            <w:r w:rsidRPr="005251AE">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Wbudowany uchwyt do mocowania stacji do kolumn anestezjologicznych, stojaków infuzyjnych, oraz szyn pionowych i poziomych</w:t>
            </w:r>
          </w:p>
        </w:tc>
        <w:tc>
          <w:tcPr>
            <w:tcW w:w="1559" w:type="dxa"/>
          </w:tcPr>
          <w:p w:rsidR="002065A9" w:rsidRPr="00766181" w:rsidRDefault="002065A9" w:rsidP="00766181">
            <w:pPr>
              <w:spacing w:after="0"/>
              <w:jc w:val="center"/>
              <w:rPr>
                <w:rFonts w:ascii="Times New Roman" w:hAnsi="Times New Roman" w:cs="Times New Roman"/>
              </w:rPr>
            </w:pPr>
            <w:r w:rsidRPr="005251AE">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 xml:space="preserve">Możliwość łączenia stacji w moduły bez użycia specjalnych narzędzi. </w:t>
            </w:r>
          </w:p>
        </w:tc>
        <w:tc>
          <w:tcPr>
            <w:tcW w:w="1559" w:type="dxa"/>
          </w:tcPr>
          <w:p w:rsidR="002065A9" w:rsidRPr="00766181" w:rsidRDefault="002065A9" w:rsidP="00766181">
            <w:pPr>
              <w:spacing w:after="0"/>
              <w:jc w:val="center"/>
              <w:rPr>
                <w:rFonts w:ascii="Times New Roman" w:hAnsi="Times New Roman" w:cs="Times New Roman"/>
              </w:rPr>
            </w:pPr>
            <w:r w:rsidRPr="005251AE">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Kolumna połączonych stacji dokujących umożliwia jednoczesne zasilanie minimum 8 pomp.</w:t>
            </w:r>
          </w:p>
        </w:tc>
        <w:tc>
          <w:tcPr>
            <w:tcW w:w="1559" w:type="dxa"/>
          </w:tcPr>
          <w:p w:rsidR="002065A9" w:rsidRPr="00766181" w:rsidRDefault="002065A9" w:rsidP="00766181">
            <w:pPr>
              <w:spacing w:after="0"/>
              <w:jc w:val="center"/>
              <w:rPr>
                <w:rFonts w:ascii="Times New Roman" w:hAnsi="Times New Roman" w:cs="Times New Roman"/>
              </w:rPr>
            </w:pPr>
            <w:r w:rsidRPr="005251AE">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Zatrzaskowe mocowanie pomp.</w:t>
            </w:r>
          </w:p>
        </w:tc>
        <w:tc>
          <w:tcPr>
            <w:tcW w:w="1559" w:type="dxa"/>
          </w:tcPr>
          <w:p w:rsidR="002065A9" w:rsidRPr="00766181" w:rsidRDefault="002065A9" w:rsidP="00766181">
            <w:pPr>
              <w:spacing w:after="0"/>
              <w:jc w:val="center"/>
              <w:rPr>
                <w:rFonts w:ascii="Times New Roman" w:hAnsi="Times New Roman" w:cs="Times New Roman"/>
              </w:rPr>
            </w:pPr>
            <w:r w:rsidRPr="005251AE">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Stacja wyposażona w interfejs przywołania personelu</w:t>
            </w:r>
          </w:p>
        </w:tc>
        <w:tc>
          <w:tcPr>
            <w:tcW w:w="1559" w:type="dxa"/>
          </w:tcPr>
          <w:p w:rsidR="002065A9" w:rsidRPr="00766181" w:rsidRDefault="002065A9" w:rsidP="00766181">
            <w:pPr>
              <w:spacing w:after="0"/>
              <w:jc w:val="center"/>
              <w:rPr>
                <w:rFonts w:ascii="Times New Roman" w:hAnsi="Times New Roman" w:cs="Times New Roman"/>
              </w:rPr>
            </w:pPr>
            <w:r w:rsidRPr="005251AE">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Możliwość rozbudowania stacji dokującej o moduł komunikacyjny</w:t>
            </w:r>
          </w:p>
        </w:tc>
        <w:tc>
          <w:tcPr>
            <w:tcW w:w="1559" w:type="dxa"/>
          </w:tcPr>
          <w:p w:rsidR="002065A9" w:rsidRPr="00766181" w:rsidRDefault="002065A9" w:rsidP="00766181">
            <w:pPr>
              <w:spacing w:after="0"/>
              <w:jc w:val="center"/>
              <w:rPr>
                <w:rFonts w:ascii="Times New Roman" w:hAnsi="Times New Roman" w:cs="Times New Roman"/>
              </w:rPr>
            </w:pPr>
            <w:r w:rsidRPr="005251AE">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9A7E3A" w:rsidRDefault="002065A9" w:rsidP="009A7E3A">
            <w:pPr>
              <w:spacing w:after="0"/>
              <w:jc w:val="both"/>
              <w:rPr>
                <w:rFonts w:ascii="Times New Roman" w:hAnsi="Times New Roman" w:cs="Times New Roman"/>
                <w:szCs w:val="18"/>
              </w:rPr>
            </w:pPr>
            <w:r w:rsidRPr="009A7E3A">
              <w:rPr>
                <w:rFonts w:ascii="Times New Roman" w:hAnsi="Times New Roman" w:cs="Times New Roman"/>
                <w:szCs w:val="18"/>
              </w:rPr>
              <w:t xml:space="preserve">Możliwość dowolnej konfiguracji ilości pomp </w:t>
            </w:r>
            <w:proofErr w:type="spellStart"/>
            <w:r w:rsidRPr="009A7E3A">
              <w:rPr>
                <w:rFonts w:ascii="Times New Roman" w:hAnsi="Times New Roman" w:cs="Times New Roman"/>
                <w:szCs w:val="18"/>
              </w:rPr>
              <w:t>strzykawkowych</w:t>
            </w:r>
            <w:proofErr w:type="spellEnd"/>
            <w:r w:rsidRPr="009A7E3A">
              <w:rPr>
                <w:rFonts w:ascii="Times New Roman" w:hAnsi="Times New Roman" w:cs="Times New Roman"/>
                <w:szCs w:val="18"/>
              </w:rPr>
              <w:t xml:space="preserve"> i objętościowych w stacji dokującej przy każdym stanowisku pacjenta</w:t>
            </w:r>
          </w:p>
        </w:tc>
        <w:tc>
          <w:tcPr>
            <w:tcW w:w="1559" w:type="dxa"/>
          </w:tcPr>
          <w:p w:rsidR="002065A9" w:rsidRPr="00766181" w:rsidRDefault="002065A9" w:rsidP="00766181">
            <w:pPr>
              <w:spacing w:after="0"/>
              <w:jc w:val="center"/>
              <w:rPr>
                <w:rFonts w:ascii="Times New Roman" w:hAnsi="Times New Roman" w:cs="Times New Roman"/>
              </w:rPr>
            </w:pPr>
            <w:r w:rsidRPr="005251AE">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bl>
    <w:p w:rsidR="001C536E" w:rsidRDefault="001C536E" w:rsidP="00C05E17">
      <w:pPr>
        <w:spacing w:after="0"/>
        <w:rPr>
          <w:rFonts w:ascii="Times New Roman" w:hAnsi="Times New Roman" w:cs="Times New Roman"/>
        </w:rPr>
      </w:pPr>
    </w:p>
    <w:tbl>
      <w:tblPr>
        <w:tblW w:w="10065"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8"/>
        <w:gridCol w:w="5386"/>
        <w:gridCol w:w="1559"/>
        <w:gridCol w:w="2552"/>
      </w:tblGrid>
      <w:tr w:rsidR="009A7E3A" w:rsidRPr="0037272C" w:rsidTr="00A342FF">
        <w:trPr>
          <w:trHeight w:val="144"/>
          <w:tblHeader/>
        </w:trPr>
        <w:tc>
          <w:tcPr>
            <w:tcW w:w="568" w:type="dxa"/>
            <w:shd w:val="clear" w:color="auto" w:fill="FFFFFF"/>
            <w:vAlign w:val="center"/>
          </w:tcPr>
          <w:p w:rsidR="009A7E3A" w:rsidRPr="0037272C" w:rsidRDefault="009A7E3A" w:rsidP="00A342FF">
            <w:pPr>
              <w:spacing w:after="0"/>
              <w:jc w:val="center"/>
              <w:rPr>
                <w:rFonts w:ascii="Times New Roman" w:hAnsi="Times New Roman" w:cs="Times New Roman"/>
                <w:b/>
                <w:bCs/>
              </w:rPr>
            </w:pPr>
            <w:r w:rsidRPr="0037272C">
              <w:rPr>
                <w:rFonts w:ascii="Times New Roman" w:hAnsi="Times New Roman" w:cs="Times New Roman"/>
                <w:b/>
                <w:bCs/>
              </w:rPr>
              <w:t>L.p.</w:t>
            </w:r>
          </w:p>
        </w:tc>
        <w:tc>
          <w:tcPr>
            <w:tcW w:w="5386" w:type="dxa"/>
            <w:shd w:val="clear" w:color="auto" w:fill="FFFFFF"/>
            <w:vAlign w:val="center"/>
          </w:tcPr>
          <w:p w:rsidR="009A7E3A" w:rsidRPr="0037272C" w:rsidRDefault="009A7E3A" w:rsidP="00A342FF">
            <w:pPr>
              <w:spacing w:after="0"/>
              <w:jc w:val="center"/>
              <w:rPr>
                <w:rFonts w:ascii="Times New Roman" w:hAnsi="Times New Roman" w:cs="Times New Roman"/>
                <w:b/>
                <w:bCs/>
              </w:rPr>
            </w:pPr>
            <w:r w:rsidRPr="0037272C">
              <w:rPr>
                <w:rFonts w:ascii="Times New Roman" w:hAnsi="Times New Roman" w:cs="Times New Roman"/>
                <w:b/>
                <w:bCs/>
              </w:rPr>
              <w:t>Wymagane parametry i funkcje</w:t>
            </w:r>
          </w:p>
          <w:p w:rsidR="009A7E3A" w:rsidRPr="0037272C" w:rsidRDefault="009A7E3A" w:rsidP="00A342FF">
            <w:pPr>
              <w:spacing w:after="0"/>
              <w:jc w:val="center"/>
              <w:rPr>
                <w:rFonts w:ascii="Times New Roman" w:hAnsi="Times New Roman" w:cs="Times New Roman"/>
              </w:rPr>
            </w:pPr>
            <w:r w:rsidRPr="0037272C">
              <w:rPr>
                <w:rFonts w:ascii="Times New Roman" w:hAnsi="Times New Roman" w:cs="Times New Roman"/>
              </w:rPr>
              <w:t>(wartości minimalne wymagane)</w:t>
            </w:r>
          </w:p>
        </w:tc>
        <w:tc>
          <w:tcPr>
            <w:tcW w:w="1559" w:type="dxa"/>
            <w:shd w:val="clear" w:color="auto" w:fill="FFFFFF"/>
            <w:vAlign w:val="center"/>
          </w:tcPr>
          <w:p w:rsidR="009A7E3A" w:rsidRPr="0037272C" w:rsidRDefault="009A7E3A" w:rsidP="00A342FF">
            <w:pPr>
              <w:spacing w:after="0"/>
              <w:jc w:val="center"/>
              <w:rPr>
                <w:rFonts w:ascii="Times New Roman" w:hAnsi="Times New Roman" w:cs="Times New Roman"/>
                <w:b/>
                <w:bCs/>
              </w:rPr>
            </w:pPr>
            <w:r w:rsidRPr="0037272C">
              <w:rPr>
                <w:rFonts w:ascii="Times New Roman" w:hAnsi="Times New Roman" w:cs="Times New Roman"/>
                <w:b/>
                <w:bCs/>
              </w:rPr>
              <w:t>Parametr wymagany</w:t>
            </w:r>
          </w:p>
        </w:tc>
        <w:tc>
          <w:tcPr>
            <w:tcW w:w="2552" w:type="dxa"/>
            <w:shd w:val="clear" w:color="auto" w:fill="FFFFFF"/>
            <w:vAlign w:val="center"/>
          </w:tcPr>
          <w:p w:rsidR="009A7E3A" w:rsidRPr="0037272C" w:rsidRDefault="009A7E3A" w:rsidP="00A342FF">
            <w:pPr>
              <w:spacing w:after="0"/>
              <w:jc w:val="center"/>
              <w:rPr>
                <w:rFonts w:ascii="Times New Roman" w:hAnsi="Times New Roman" w:cs="Times New Roman"/>
                <w:b/>
                <w:bCs/>
              </w:rPr>
            </w:pPr>
            <w:r w:rsidRPr="0037272C">
              <w:rPr>
                <w:rFonts w:ascii="Times New Roman" w:hAnsi="Times New Roman" w:cs="Times New Roman"/>
                <w:b/>
                <w:bCs/>
              </w:rPr>
              <w:t>Parametr oferowany</w:t>
            </w:r>
          </w:p>
        </w:tc>
      </w:tr>
      <w:tr w:rsidR="009A7E3A" w:rsidRPr="0037272C" w:rsidTr="00BA13C4">
        <w:trPr>
          <w:trHeight w:val="144"/>
        </w:trPr>
        <w:tc>
          <w:tcPr>
            <w:tcW w:w="10065" w:type="dxa"/>
            <w:gridSpan w:val="4"/>
            <w:shd w:val="clear" w:color="auto" w:fill="F2DBDB" w:themeFill="accent2" w:themeFillTint="33"/>
            <w:vAlign w:val="center"/>
          </w:tcPr>
          <w:p w:rsidR="009A7E3A" w:rsidRPr="009A7E3A" w:rsidRDefault="009A7E3A" w:rsidP="00A342FF">
            <w:pPr>
              <w:spacing w:after="0" w:line="240" w:lineRule="auto"/>
              <w:jc w:val="center"/>
              <w:rPr>
                <w:rFonts w:ascii="Times New Roman" w:hAnsi="Times New Roman" w:cs="Times New Roman"/>
                <w:b/>
                <w:bCs/>
              </w:rPr>
            </w:pPr>
            <w:r>
              <w:rPr>
                <w:rFonts w:ascii="Times New Roman" w:hAnsi="Times New Roman" w:cs="Times New Roman"/>
                <w:b/>
                <w:bCs/>
              </w:rPr>
              <w:t>Pompa dojelitowa  - 4</w:t>
            </w:r>
            <w:r w:rsidRPr="0037272C">
              <w:rPr>
                <w:rFonts w:ascii="Times New Roman" w:hAnsi="Times New Roman" w:cs="Times New Roman"/>
                <w:b/>
                <w:bCs/>
              </w:rPr>
              <w:t xml:space="preserve"> </w:t>
            </w:r>
            <w:proofErr w:type="spellStart"/>
            <w:r w:rsidRPr="0037272C">
              <w:rPr>
                <w:rFonts w:ascii="Times New Roman" w:hAnsi="Times New Roman" w:cs="Times New Roman"/>
                <w:b/>
                <w:bCs/>
              </w:rPr>
              <w:t>kpl</w:t>
            </w:r>
            <w:proofErr w:type="spellEnd"/>
            <w:r w:rsidRPr="0037272C">
              <w:rPr>
                <w:rFonts w:ascii="Times New Roman" w:hAnsi="Times New Roman" w:cs="Times New Roman"/>
                <w:b/>
                <w:bCs/>
              </w:rPr>
              <w:t>.</w:t>
            </w:r>
          </w:p>
          <w:p w:rsidR="009A7E3A" w:rsidRPr="0037272C" w:rsidRDefault="009A7E3A" w:rsidP="00A342FF">
            <w:pPr>
              <w:spacing w:after="0" w:line="240" w:lineRule="auto"/>
              <w:rPr>
                <w:rFonts w:ascii="Times New Roman" w:hAnsi="Times New Roman" w:cs="Times New Roman"/>
              </w:rPr>
            </w:pPr>
            <w:r w:rsidRPr="0037272C">
              <w:rPr>
                <w:rFonts w:ascii="Times New Roman" w:hAnsi="Times New Roman" w:cs="Times New Roman"/>
              </w:rPr>
              <w:t>Oferowany model: ………………………………………</w:t>
            </w:r>
          </w:p>
          <w:p w:rsidR="009A7E3A" w:rsidRDefault="009A7E3A" w:rsidP="00A342FF">
            <w:pPr>
              <w:spacing w:after="0" w:line="240" w:lineRule="auto"/>
              <w:rPr>
                <w:rFonts w:ascii="Times New Roman" w:hAnsi="Times New Roman" w:cs="Times New Roman"/>
              </w:rPr>
            </w:pPr>
            <w:r w:rsidRPr="0037272C">
              <w:rPr>
                <w:rFonts w:ascii="Times New Roman" w:hAnsi="Times New Roman" w:cs="Times New Roman"/>
              </w:rPr>
              <w:t>Producent: …………………………………………………………</w:t>
            </w:r>
          </w:p>
          <w:p w:rsidR="00B8601D" w:rsidRPr="0037272C" w:rsidRDefault="00B8601D" w:rsidP="00A342FF">
            <w:pPr>
              <w:spacing w:after="0" w:line="240" w:lineRule="auto"/>
              <w:rPr>
                <w:rFonts w:ascii="Times New Roman" w:hAnsi="Times New Roman" w:cs="Times New Roman"/>
              </w:rPr>
            </w:pPr>
            <w:r>
              <w:rPr>
                <w:rFonts w:ascii="Times New Roman" w:hAnsi="Times New Roman" w:cs="Times New Roman"/>
              </w:rPr>
              <w:t>Rok produkcji……………………………………………………</w:t>
            </w:r>
          </w:p>
        </w:tc>
      </w:tr>
      <w:tr w:rsidR="002065A9" w:rsidRPr="0037272C" w:rsidTr="002065A9">
        <w:trPr>
          <w:trHeight w:val="144"/>
        </w:trPr>
        <w:tc>
          <w:tcPr>
            <w:tcW w:w="568" w:type="dxa"/>
            <w:vAlign w:val="center"/>
          </w:tcPr>
          <w:p w:rsidR="002065A9" w:rsidRPr="0037272C" w:rsidRDefault="002065A9" w:rsidP="00A342FF">
            <w:pPr>
              <w:numPr>
                <w:ilvl w:val="1"/>
                <w:numId w:val="1"/>
              </w:numPr>
              <w:spacing w:after="0"/>
              <w:rPr>
                <w:rFonts w:ascii="Times New Roman" w:hAnsi="Times New Roman" w:cs="Times New Roman"/>
              </w:rPr>
            </w:pPr>
          </w:p>
        </w:tc>
        <w:tc>
          <w:tcPr>
            <w:tcW w:w="5386" w:type="dxa"/>
          </w:tcPr>
          <w:p w:rsidR="002065A9" w:rsidRPr="005A67B9" w:rsidRDefault="002065A9" w:rsidP="005A67B9">
            <w:pPr>
              <w:spacing w:after="0"/>
              <w:jc w:val="both"/>
              <w:rPr>
                <w:rFonts w:ascii="Times New Roman" w:hAnsi="Times New Roman" w:cs="Times New Roman"/>
                <w:szCs w:val="18"/>
              </w:rPr>
            </w:pPr>
            <w:r w:rsidRPr="005A67B9">
              <w:rPr>
                <w:rFonts w:ascii="Times New Roman" w:hAnsi="Times New Roman" w:cs="Times New Roman"/>
                <w:szCs w:val="18"/>
              </w:rPr>
              <w:t>Pompa obrotowo-</w:t>
            </w:r>
            <w:proofErr w:type="spellStart"/>
            <w:r w:rsidRPr="005A67B9">
              <w:rPr>
                <w:rFonts w:ascii="Times New Roman" w:hAnsi="Times New Roman" w:cs="Times New Roman"/>
                <w:szCs w:val="18"/>
              </w:rPr>
              <w:t>perylstatyczna</w:t>
            </w:r>
            <w:proofErr w:type="spellEnd"/>
            <w:r w:rsidRPr="005A67B9">
              <w:rPr>
                <w:rFonts w:ascii="Times New Roman" w:hAnsi="Times New Roman" w:cs="Times New Roman"/>
                <w:szCs w:val="18"/>
              </w:rPr>
              <w:t xml:space="preserve"> przeznaczona do podawania wyłącznie diet dojelitowych.</w:t>
            </w:r>
          </w:p>
        </w:tc>
        <w:tc>
          <w:tcPr>
            <w:tcW w:w="1559" w:type="dxa"/>
          </w:tcPr>
          <w:p w:rsidR="002065A9" w:rsidRPr="00766181" w:rsidRDefault="002065A9" w:rsidP="00766181">
            <w:pPr>
              <w:spacing w:after="0"/>
              <w:jc w:val="center"/>
              <w:rPr>
                <w:rFonts w:ascii="Times New Roman" w:hAnsi="Times New Roman" w:cs="Times New Roman"/>
              </w:rPr>
            </w:pPr>
            <w:r w:rsidRPr="00BA5287">
              <w:rPr>
                <w:rFonts w:ascii="Times New Roman" w:hAnsi="Times New Roman" w:cs="Times New Roman"/>
              </w:rPr>
              <w:t>TAK, podać</w:t>
            </w:r>
          </w:p>
        </w:tc>
        <w:tc>
          <w:tcPr>
            <w:tcW w:w="2552" w:type="dxa"/>
            <w:vAlign w:val="center"/>
          </w:tcPr>
          <w:p w:rsidR="002065A9" w:rsidRPr="0037272C" w:rsidRDefault="002065A9" w:rsidP="00A342FF">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A342FF">
            <w:pPr>
              <w:numPr>
                <w:ilvl w:val="1"/>
                <w:numId w:val="1"/>
              </w:numPr>
              <w:spacing w:after="0"/>
              <w:rPr>
                <w:rFonts w:ascii="Times New Roman" w:hAnsi="Times New Roman" w:cs="Times New Roman"/>
              </w:rPr>
            </w:pPr>
          </w:p>
        </w:tc>
        <w:tc>
          <w:tcPr>
            <w:tcW w:w="5386" w:type="dxa"/>
          </w:tcPr>
          <w:p w:rsidR="002065A9" w:rsidRPr="005A67B9" w:rsidRDefault="002065A9" w:rsidP="005A67B9">
            <w:pPr>
              <w:spacing w:after="0"/>
              <w:jc w:val="both"/>
              <w:rPr>
                <w:rFonts w:ascii="Times New Roman" w:hAnsi="Times New Roman" w:cs="Times New Roman"/>
                <w:szCs w:val="18"/>
              </w:rPr>
            </w:pPr>
            <w:r w:rsidRPr="005A67B9">
              <w:rPr>
                <w:rFonts w:ascii="Times New Roman" w:hAnsi="Times New Roman" w:cs="Times New Roman"/>
                <w:szCs w:val="18"/>
              </w:rPr>
              <w:t>Możliwe zaprogramowanie szybkości przepływu diety: 1–300 ml/h</w:t>
            </w:r>
          </w:p>
        </w:tc>
        <w:tc>
          <w:tcPr>
            <w:tcW w:w="1559" w:type="dxa"/>
          </w:tcPr>
          <w:p w:rsidR="002065A9" w:rsidRPr="00766181" w:rsidRDefault="002065A9" w:rsidP="00766181">
            <w:pPr>
              <w:spacing w:after="0"/>
              <w:jc w:val="center"/>
              <w:rPr>
                <w:rFonts w:ascii="Times New Roman" w:hAnsi="Times New Roman" w:cs="Times New Roman"/>
              </w:rPr>
            </w:pPr>
            <w:r w:rsidRPr="00BA5287">
              <w:rPr>
                <w:rFonts w:ascii="Times New Roman" w:hAnsi="Times New Roman" w:cs="Times New Roman"/>
              </w:rPr>
              <w:t>TAK, podać</w:t>
            </w:r>
          </w:p>
        </w:tc>
        <w:tc>
          <w:tcPr>
            <w:tcW w:w="2552" w:type="dxa"/>
            <w:vAlign w:val="center"/>
          </w:tcPr>
          <w:p w:rsidR="002065A9" w:rsidRPr="0037272C" w:rsidRDefault="002065A9" w:rsidP="00A342FF">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A342FF">
            <w:pPr>
              <w:numPr>
                <w:ilvl w:val="1"/>
                <w:numId w:val="1"/>
              </w:numPr>
              <w:spacing w:after="0"/>
              <w:rPr>
                <w:rFonts w:ascii="Times New Roman" w:hAnsi="Times New Roman" w:cs="Times New Roman"/>
              </w:rPr>
            </w:pPr>
          </w:p>
        </w:tc>
        <w:tc>
          <w:tcPr>
            <w:tcW w:w="5386" w:type="dxa"/>
          </w:tcPr>
          <w:p w:rsidR="002065A9" w:rsidRPr="005A67B9" w:rsidRDefault="002065A9" w:rsidP="005A67B9">
            <w:pPr>
              <w:spacing w:after="0"/>
              <w:jc w:val="both"/>
              <w:rPr>
                <w:rFonts w:ascii="Times New Roman" w:hAnsi="Times New Roman" w:cs="Times New Roman"/>
                <w:szCs w:val="18"/>
              </w:rPr>
            </w:pPr>
            <w:r w:rsidRPr="005A67B9">
              <w:rPr>
                <w:rFonts w:ascii="Times New Roman" w:hAnsi="Times New Roman" w:cs="Times New Roman"/>
                <w:szCs w:val="18"/>
              </w:rPr>
              <w:t>Zakres ustawienia całkowitej dawki: 5–2500 ml</w:t>
            </w:r>
          </w:p>
        </w:tc>
        <w:tc>
          <w:tcPr>
            <w:tcW w:w="1559" w:type="dxa"/>
          </w:tcPr>
          <w:p w:rsidR="002065A9" w:rsidRPr="00766181" w:rsidRDefault="002065A9" w:rsidP="00766181">
            <w:pPr>
              <w:spacing w:after="0"/>
              <w:jc w:val="center"/>
              <w:rPr>
                <w:rFonts w:ascii="Times New Roman" w:hAnsi="Times New Roman" w:cs="Times New Roman"/>
              </w:rPr>
            </w:pPr>
            <w:r w:rsidRPr="00BA5287">
              <w:rPr>
                <w:rFonts w:ascii="Times New Roman" w:hAnsi="Times New Roman" w:cs="Times New Roman"/>
              </w:rPr>
              <w:t>TAK, podać</w:t>
            </w:r>
          </w:p>
        </w:tc>
        <w:tc>
          <w:tcPr>
            <w:tcW w:w="2552" w:type="dxa"/>
            <w:vAlign w:val="center"/>
          </w:tcPr>
          <w:p w:rsidR="002065A9" w:rsidRPr="0037272C" w:rsidRDefault="002065A9" w:rsidP="00A342FF">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A342FF">
            <w:pPr>
              <w:numPr>
                <w:ilvl w:val="1"/>
                <w:numId w:val="1"/>
              </w:numPr>
              <w:spacing w:after="0"/>
              <w:rPr>
                <w:rFonts w:ascii="Times New Roman" w:hAnsi="Times New Roman" w:cs="Times New Roman"/>
              </w:rPr>
            </w:pPr>
          </w:p>
        </w:tc>
        <w:tc>
          <w:tcPr>
            <w:tcW w:w="5386" w:type="dxa"/>
          </w:tcPr>
          <w:p w:rsidR="002065A9" w:rsidRPr="005A67B9" w:rsidRDefault="002065A9" w:rsidP="005A67B9">
            <w:pPr>
              <w:spacing w:after="0"/>
              <w:jc w:val="both"/>
              <w:rPr>
                <w:rFonts w:ascii="Times New Roman" w:hAnsi="Times New Roman" w:cs="Times New Roman"/>
                <w:szCs w:val="18"/>
              </w:rPr>
            </w:pPr>
            <w:r w:rsidRPr="005A67B9">
              <w:rPr>
                <w:rFonts w:ascii="Times New Roman" w:hAnsi="Times New Roman" w:cs="Times New Roman"/>
                <w:szCs w:val="18"/>
              </w:rPr>
              <w:t>Zasilanie z sieci lub akumulatora</w:t>
            </w:r>
          </w:p>
        </w:tc>
        <w:tc>
          <w:tcPr>
            <w:tcW w:w="1559" w:type="dxa"/>
          </w:tcPr>
          <w:p w:rsidR="002065A9" w:rsidRPr="00766181" w:rsidRDefault="002065A9" w:rsidP="00766181">
            <w:pPr>
              <w:spacing w:after="0"/>
              <w:jc w:val="center"/>
              <w:rPr>
                <w:rFonts w:ascii="Times New Roman" w:hAnsi="Times New Roman" w:cs="Times New Roman"/>
              </w:rPr>
            </w:pPr>
            <w:r w:rsidRPr="00BA5287">
              <w:rPr>
                <w:rFonts w:ascii="Times New Roman" w:hAnsi="Times New Roman" w:cs="Times New Roman"/>
              </w:rPr>
              <w:t>TAK, podać</w:t>
            </w:r>
          </w:p>
        </w:tc>
        <w:tc>
          <w:tcPr>
            <w:tcW w:w="2552" w:type="dxa"/>
            <w:vAlign w:val="center"/>
          </w:tcPr>
          <w:p w:rsidR="002065A9" w:rsidRPr="0037272C" w:rsidRDefault="002065A9" w:rsidP="00A342FF">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A342FF">
            <w:pPr>
              <w:numPr>
                <w:ilvl w:val="1"/>
                <w:numId w:val="1"/>
              </w:numPr>
              <w:spacing w:after="0"/>
              <w:rPr>
                <w:rFonts w:ascii="Times New Roman" w:hAnsi="Times New Roman" w:cs="Times New Roman"/>
              </w:rPr>
            </w:pPr>
          </w:p>
        </w:tc>
        <w:tc>
          <w:tcPr>
            <w:tcW w:w="5386" w:type="dxa"/>
          </w:tcPr>
          <w:p w:rsidR="002065A9" w:rsidRPr="005A67B9" w:rsidRDefault="002065A9" w:rsidP="005A67B9">
            <w:pPr>
              <w:spacing w:after="0"/>
              <w:jc w:val="both"/>
              <w:rPr>
                <w:rFonts w:ascii="Times New Roman" w:hAnsi="Times New Roman" w:cs="Times New Roman"/>
                <w:szCs w:val="18"/>
              </w:rPr>
            </w:pPr>
            <w:r w:rsidRPr="005A67B9">
              <w:rPr>
                <w:rFonts w:ascii="Times New Roman" w:hAnsi="Times New Roman" w:cs="Times New Roman"/>
                <w:szCs w:val="18"/>
              </w:rPr>
              <w:t>Czytelny wyświetlacz, świecący podczas pracy pompy</w:t>
            </w:r>
          </w:p>
        </w:tc>
        <w:tc>
          <w:tcPr>
            <w:tcW w:w="1559" w:type="dxa"/>
          </w:tcPr>
          <w:p w:rsidR="002065A9" w:rsidRPr="00766181" w:rsidRDefault="002065A9" w:rsidP="00766181">
            <w:pPr>
              <w:spacing w:after="0"/>
              <w:jc w:val="center"/>
              <w:rPr>
                <w:rFonts w:ascii="Times New Roman" w:hAnsi="Times New Roman" w:cs="Times New Roman"/>
              </w:rPr>
            </w:pPr>
            <w:r w:rsidRPr="00BA5287">
              <w:rPr>
                <w:rFonts w:ascii="Times New Roman" w:hAnsi="Times New Roman" w:cs="Times New Roman"/>
              </w:rPr>
              <w:t>TAK, podać</w:t>
            </w:r>
          </w:p>
        </w:tc>
        <w:tc>
          <w:tcPr>
            <w:tcW w:w="2552" w:type="dxa"/>
            <w:vAlign w:val="center"/>
          </w:tcPr>
          <w:p w:rsidR="002065A9" w:rsidRPr="0037272C" w:rsidRDefault="002065A9" w:rsidP="00A342FF">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A342FF">
            <w:pPr>
              <w:numPr>
                <w:ilvl w:val="1"/>
                <w:numId w:val="1"/>
              </w:numPr>
              <w:spacing w:after="0"/>
              <w:rPr>
                <w:rFonts w:ascii="Times New Roman" w:hAnsi="Times New Roman" w:cs="Times New Roman"/>
              </w:rPr>
            </w:pPr>
          </w:p>
        </w:tc>
        <w:tc>
          <w:tcPr>
            <w:tcW w:w="5386" w:type="dxa"/>
          </w:tcPr>
          <w:p w:rsidR="002065A9" w:rsidRPr="005A67B9" w:rsidRDefault="002065A9" w:rsidP="005A67B9">
            <w:pPr>
              <w:spacing w:after="0"/>
              <w:jc w:val="both"/>
              <w:rPr>
                <w:rFonts w:ascii="Times New Roman" w:hAnsi="Times New Roman" w:cs="Times New Roman"/>
                <w:szCs w:val="18"/>
              </w:rPr>
            </w:pPr>
            <w:r w:rsidRPr="005A67B9">
              <w:rPr>
                <w:rFonts w:ascii="Times New Roman" w:hAnsi="Times New Roman" w:cs="Times New Roman"/>
                <w:szCs w:val="18"/>
              </w:rPr>
              <w:t>Wizualna i akustyczna sygnalizacja problemów (alarmy)</w:t>
            </w:r>
          </w:p>
        </w:tc>
        <w:tc>
          <w:tcPr>
            <w:tcW w:w="1559" w:type="dxa"/>
          </w:tcPr>
          <w:p w:rsidR="002065A9" w:rsidRPr="00766181" w:rsidRDefault="002065A9" w:rsidP="00766181">
            <w:pPr>
              <w:spacing w:after="0"/>
              <w:jc w:val="center"/>
              <w:rPr>
                <w:rFonts w:ascii="Times New Roman" w:hAnsi="Times New Roman" w:cs="Times New Roman"/>
              </w:rPr>
            </w:pPr>
            <w:r w:rsidRPr="00BA5287">
              <w:rPr>
                <w:rFonts w:ascii="Times New Roman" w:hAnsi="Times New Roman" w:cs="Times New Roman"/>
              </w:rPr>
              <w:t>TAK, podać</w:t>
            </w:r>
          </w:p>
        </w:tc>
        <w:tc>
          <w:tcPr>
            <w:tcW w:w="2552" w:type="dxa"/>
            <w:vAlign w:val="center"/>
          </w:tcPr>
          <w:p w:rsidR="002065A9" w:rsidRPr="0037272C" w:rsidRDefault="002065A9" w:rsidP="00A342FF">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A342FF">
            <w:pPr>
              <w:numPr>
                <w:ilvl w:val="1"/>
                <w:numId w:val="1"/>
              </w:numPr>
              <w:spacing w:after="0"/>
              <w:rPr>
                <w:rFonts w:ascii="Times New Roman" w:hAnsi="Times New Roman" w:cs="Times New Roman"/>
              </w:rPr>
            </w:pPr>
          </w:p>
        </w:tc>
        <w:tc>
          <w:tcPr>
            <w:tcW w:w="5386" w:type="dxa"/>
          </w:tcPr>
          <w:p w:rsidR="002065A9" w:rsidRPr="005A67B9" w:rsidRDefault="002065A9" w:rsidP="005A67B9">
            <w:pPr>
              <w:spacing w:after="0"/>
              <w:jc w:val="both"/>
              <w:rPr>
                <w:rFonts w:ascii="Times New Roman" w:hAnsi="Times New Roman" w:cs="Times New Roman"/>
                <w:szCs w:val="18"/>
              </w:rPr>
            </w:pPr>
            <w:r w:rsidRPr="005A67B9">
              <w:rPr>
                <w:rFonts w:ascii="Times New Roman" w:hAnsi="Times New Roman" w:cs="Times New Roman"/>
                <w:szCs w:val="18"/>
              </w:rPr>
              <w:t>Wbudowany zacisk umożliwiający przymocowanie do stojaka</w:t>
            </w:r>
          </w:p>
        </w:tc>
        <w:tc>
          <w:tcPr>
            <w:tcW w:w="1559" w:type="dxa"/>
          </w:tcPr>
          <w:p w:rsidR="002065A9" w:rsidRPr="00766181" w:rsidRDefault="002065A9" w:rsidP="00766181">
            <w:pPr>
              <w:spacing w:after="0"/>
              <w:jc w:val="center"/>
              <w:rPr>
                <w:rFonts w:ascii="Times New Roman" w:hAnsi="Times New Roman" w:cs="Times New Roman"/>
              </w:rPr>
            </w:pPr>
            <w:r w:rsidRPr="00BA5287">
              <w:rPr>
                <w:rFonts w:ascii="Times New Roman" w:hAnsi="Times New Roman" w:cs="Times New Roman"/>
              </w:rPr>
              <w:t>TAK, podać</w:t>
            </w:r>
          </w:p>
        </w:tc>
        <w:tc>
          <w:tcPr>
            <w:tcW w:w="2552" w:type="dxa"/>
            <w:vAlign w:val="center"/>
          </w:tcPr>
          <w:p w:rsidR="002065A9" w:rsidRPr="0037272C" w:rsidRDefault="002065A9" w:rsidP="00A342FF">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A342FF">
            <w:pPr>
              <w:numPr>
                <w:ilvl w:val="1"/>
                <w:numId w:val="1"/>
              </w:numPr>
              <w:spacing w:after="0"/>
              <w:rPr>
                <w:rFonts w:ascii="Times New Roman" w:hAnsi="Times New Roman" w:cs="Times New Roman"/>
              </w:rPr>
            </w:pPr>
          </w:p>
        </w:tc>
        <w:tc>
          <w:tcPr>
            <w:tcW w:w="5386" w:type="dxa"/>
          </w:tcPr>
          <w:p w:rsidR="002065A9" w:rsidRPr="005A67B9" w:rsidRDefault="002065A9" w:rsidP="005A67B9">
            <w:pPr>
              <w:spacing w:after="0"/>
              <w:jc w:val="both"/>
              <w:rPr>
                <w:rFonts w:ascii="Times New Roman" w:hAnsi="Times New Roman" w:cs="Times New Roman"/>
                <w:szCs w:val="18"/>
              </w:rPr>
            </w:pPr>
            <w:r w:rsidRPr="005A67B9">
              <w:rPr>
                <w:rFonts w:ascii="Times New Roman" w:hAnsi="Times New Roman" w:cs="Times New Roman"/>
                <w:szCs w:val="18"/>
              </w:rPr>
              <w:t>Możliwe zaprogramowanie szybkości przepływu diety: 1–300 ml/h</w:t>
            </w:r>
          </w:p>
        </w:tc>
        <w:tc>
          <w:tcPr>
            <w:tcW w:w="1559" w:type="dxa"/>
          </w:tcPr>
          <w:p w:rsidR="002065A9" w:rsidRPr="00766181" w:rsidRDefault="002065A9" w:rsidP="00766181">
            <w:pPr>
              <w:spacing w:after="0"/>
              <w:jc w:val="center"/>
              <w:rPr>
                <w:rFonts w:ascii="Times New Roman" w:hAnsi="Times New Roman" w:cs="Times New Roman"/>
              </w:rPr>
            </w:pPr>
            <w:r w:rsidRPr="00BA5287">
              <w:rPr>
                <w:rFonts w:ascii="Times New Roman" w:hAnsi="Times New Roman" w:cs="Times New Roman"/>
              </w:rPr>
              <w:t>TAK, podać</w:t>
            </w:r>
          </w:p>
        </w:tc>
        <w:tc>
          <w:tcPr>
            <w:tcW w:w="2552" w:type="dxa"/>
            <w:vAlign w:val="center"/>
          </w:tcPr>
          <w:p w:rsidR="002065A9" w:rsidRPr="0037272C" w:rsidRDefault="002065A9" w:rsidP="00A342FF">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A342FF">
            <w:pPr>
              <w:numPr>
                <w:ilvl w:val="1"/>
                <w:numId w:val="1"/>
              </w:numPr>
              <w:spacing w:after="0"/>
              <w:rPr>
                <w:rFonts w:ascii="Times New Roman" w:hAnsi="Times New Roman" w:cs="Times New Roman"/>
              </w:rPr>
            </w:pPr>
          </w:p>
        </w:tc>
        <w:tc>
          <w:tcPr>
            <w:tcW w:w="5386" w:type="dxa"/>
          </w:tcPr>
          <w:p w:rsidR="002065A9" w:rsidRPr="005A67B9" w:rsidRDefault="002065A9" w:rsidP="005A67B9">
            <w:pPr>
              <w:spacing w:after="0"/>
              <w:jc w:val="both"/>
              <w:rPr>
                <w:rFonts w:ascii="Times New Roman" w:hAnsi="Times New Roman" w:cs="Times New Roman"/>
                <w:szCs w:val="18"/>
              </w:rPr>
            </w:pPr>
            <w:r w:rsidRPr="005A67B9">
              <w:rPr>
                <w:rFonts w:ascii="Times New Roman" w:hAnsi="Times New Roman" w:cs="Times New Roman"/>
                <w:szCs w:val="18"/>
              </w:rPr>
              <w:t>Zakres szybkości przepływu diety: 1–300 ml/h</w:t>
            </w:r>
          </w:p>
        </w:tc>
        <w:tc>
          <w:tcPr>
            <w:tcW w:w="1559" w:type="dxa"/>
          </w:tcPr>
          <w:p w:rsidR="002065A9" w:rsidRPr="00766181" w:rsidRDefault="002065A9" w:rsidP="00766181">
            <w:pPr>
              <w:spacing w:after="0"/>
              <w:jc w:val="center"/>
              <w:rPr>
                <w:rFonts w:ascii="Times New Roman" w:hAnsi="Times New Roman" w:cs="Times New Roman"/>
              </w:rPr>
            </w:pPr>
            <w:r w:rsidRPr="00BA5287">
              <w:rPr>
                <w:rFonts w:ascii="Times New Roman" w:hAnsi="Times New Roman" w:cs="Times New Roman"/>
              </w:rPr>
              <w:t>TAK, podać</w:t>
            </w:r>
          </w:p>
        </w:tc>
        <w:tc>
          <w:tcPr>
            <w:tcW w:w="2552" w:type="dxa"/>
            <w:vAlign w:val="center"/>
          </w:tcPr>
          <w:p w:rsidR="002065A9" w:rsidRPr="0037272C" w:rsidRDefault="002065A9" w:rsidP="00A342FF">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A342FF">
            <w:pPr>
              <w:numPr>
                <w:ilvl w:val="1"/>
                <w:numId w:val="1"/>
              </w:numPr>
              <w:spacing w:after="0"/>
              <w:rPr>
                <w:rFonts w:ascii="Times New Roman" w:hAnsi="Times New Roman" w:cs="Times New Roman"/>
              </w:rPr>
            </w:pPr>
          </w:p>
        </w:tc>
        <w:tc>
          <w:tcPr>
            <w:tcW w:w="5386" w:type="dxa"/>
          </w:tcPr>
          <w:p w:rsidR="002065A9" w:rsidRPr="005A67B9" w:rsidRDefault="002065A9" w:rsidP="005A67B9">
            <w:pPr>
              <w:spacing w:after="0"/>
              <w:jc w:val="both"/>
              <w:rPr>
                <w:rFonts w:ascii="Times New Roman" w:hAnsi="Times New Roman" w:cs="Times New Roman"/>
                <w:szCs w:val="18"/>
              </w:rPr>
            </w:pPr>
            <w:r w:rsidRPr="005A67B9">
              <w:rPr>
                <w:rFonts w:ascii="Times New Roman" w:hAnsi="Times New Roman" w:cs="Times New Roman"/>
                <w:szCs w:val="18"/>
              </w:rPr>
              <w:t>Dokładność ustawienia szybkości podaży diety: 1 ml/h</w:t>
            </w:r>
          </w:p>
        </w:tc>
        <w:tc>
          <w:tcPr>
            <w:tcW w:w="1559" w:type="dxa"/>
          </w:tcPr>
          <w:p w:rsidR="002065A9" w:rsidRPr="00766181" w:rsidRDefault="002065A9" w:rsidP="00766181">
            <w:pPr>
              <w:spacing w:after="0"/>
              <w:jc w:val="center"/>
              <w:rPr>
                <w:rFonts w:ascii="Times New Roman" w:hAnsi="Times New Roman" w:cs="Times New Roman"/>
              </w:rPr>
            </w:pPr>
            <w:r w:rsidRPr="00BA5287">
              <w:rPr>
                <w:rFonts w:ascii="Times New Roman" w:hAnsi="Times New Roman" w:cs="Times New Roman"/>
              </w:rPr>
              <w:t>TAK, podać</w:t>
            </w:r>
          </w:p>
        </w:tc>
        <w:tc>
          <w:tcPr>
            <w:tcW w:w="2552" w:type="dxa"/>
            <w:vAlign w:val="center"/>
          </w:tcPr>
          <w:p w:rsidR="002065A9" w:rsidRPr="0037272C" w:rsidRDefault="002065A9" w:rsidP="00A342FF">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A342FF">
            <w:pPr>
              <w:numPr>
                <w:ilvl w:val="1"/>
                <w:numId w:val="1"/>
              </w:numPr>
              <w:spacing w:after="0"/>
              <w:rPr>
                <w:rFonts w:ascii="Times New Roman" w:hAnsi="Times New Roman" w:cs="Times New Roman"/>
              </w:rPr>
            </w:pPr>
          </w:p>
        </w:tc>
        <w:tc>
          <w:tcPr>
            <w:tcW w:w="5386" w:type="dxa"/>
          </w:tcPr>
          <w:p w:rsidR="002065A9" w:rsidRPr="005A67B9" w:rsidRDefault="002065A9" w:rsidP="005A67B9">
            <w:pPr>
              <w:spacing w:after="0"/>
              <w:jc w:val="both"/>
              <w:rPr>
                <w:rFonts w:ascii="Times New Roman" w:hAnsi="Times New Roman" w:cs="Times New Roman"/>
                <w:szCs w:val="18"/>
              </w:rPr>
            </w:pPr>
            <w:r w:rsidRPr="005A67B9">
              <w:rPr>
                <w:rFonts w:ascii="Times New Roman" w:hAnsi="Times New Roman" w:cs="Times New Roman"/>
                <w:szCs w:val="18"/>
              </w:rPr>
              <w:t>Zasilanie sieciowe: 220–240 V; 50–60 Hz; 0,125 A</w:t>
            </w:r>
          </w:p>
        </w:tc>
        <w:tc>
          <w:tcPr>
            <w:tcW w:w="1559" w:type="dxa"/>
          </w:tcPr>
          <w:p w:rsidR="002065A9" w:rsidRPr="00766181" w:rsidRDefault="002065A9" w:rsidP="00766181">
            <w:pPr>
              <w:spacing w:after="0"/>
              <w:jc w:val="center"/>
              <w:rPr>
                <w:rFonts w:ascii="Times New Roman" w:hAnsi="Times New Roman" w:cs="Times New Roman"/>
              </w:rPr>
            </w:pPr>
            <w:r w:rsidRPr="00BA5287">
              <w:rPr>
                <w:rFonts w:ascii="Times New Roman" w:hAnsi="Times New Roman" w:cs="Times New Roman"/>
              </w:rPr>
              <w:t>TAK, podać</w:t>
            </w:r>
          </w:p>
        </w:tc>
        <w:tc>
          <w:tcPr>
            <w:tcW w:w="2552" w:type="dxa"/>
            <w:vAlign w:val="center"/>
          </w:tcPr>
          <w:p w:rsidR="002065A9" w:rsidRPr="0037272C" w:rsidRDefault="002065A9" w:rsidP="00A342FF">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A342FF">
            <w:pPr>
              <w:numPr>
                <w:ilvl w:val="1"/>
                <w:numId w:val="1"/>
              </w:numPr>
              <w:spacing w:after="0"/>
              <w:rPr>
                <w:rFonts w:ascii="Times New Roman" w:hAnsi="Times New Roman" w:cs="Times New Roman"/>
              </w:rPr>
            </w:pPr>
          </w:p>
        </w:tc>
        <w:tc>
          <w:tcPr>
            <w:tcW w:w="5386" w:type="dxa"/>
          </w:tcPr>
          <w:p w:rsidR="002065A9" w:rsidRPr="005A67B9" w:rsidRDefault="002065A9" w:rsidP="005A67B9">
            <w:pPr>
              <w:spacing w:after="0"/>
              <w:jc w:val="both"/>
              <w:rPr>
                <w:rFonts w:ascii="Times New Roman" w:hAnsi="Times New Roman" w:cs="Times New Roman"/>
                <w:szCs w:val="18"/>
              </w:rPr>
            </w:pPr>
            <w:r w:rsidRPr="005A67B9">
              <w:rPr>
                <w:rFonts w:ascii="Times New Roman" w:hAnsi="Times New Roman" w:cs="Times New Roman"/>
                <w:szCs w:val="18"/>
              </w:rPr>
              <w:t>Zasilanie akumulatorowe: 12 V; 1,2 A</w:t>
            </w:r>
          </w:p>
        </w:tc>
        <w:tc>
          <w:tcPr>
            <w:tcW w:w="1559" w:type="dxa"/>
          </w:tcPr>
          <w:p w:rsidR="002065A9" w:rsidRPr="00766181" w:rsidRDefault="002065A9" w:rsidP="00766181">
            <w:pPr>
              <w:spacing w:after="0"/>
              <w:jc w:val="center"/>
              <w:rPr>
                <w:rFonts w:ascii="Times New Roman" w:hAnsi="Times New Roman" w:cs="Times New Roman"/>
              </w:rPr>
            </w:pPr>
            <w:r w:rsidRPr="00BA5287">
              <w:rPr>
                <w:rFonts w:ascii="Times New Roman" w:hAnsi="Times New Roman" w:cs="Times New Roman"/>
              </w:rPr>
              <w:t>TAK, podać</w:t>
            </w:r>
          </w:p>
        </w:tc>
        <w:tc>
          <w:tcPr>
            <w:tcW w:w="2552" w:type="dxa"/>
            <w:vAlign w:val="center"/>
          </w:tcPr>
          <w:p w:rsidR="002065A9" w:rsidRPr="0037272C" w:rsidRDefault="002065A9" w:rsidP="00A342FF">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A342FF">
            <w:pPr>
              <w:numPr>
                <w:ilvl w:val="1"/>
                <w:numId w:val="1"/>
              </w:numPr>
              <w:spacing w:after="0"/>
              <w:rPr>
                <w:rFonts w:ascii="Times New Roman" w:hAnsi="Times New Roman" w:cs="Times New Roman"/>
              </w:rPr>
            </w:pPr>
          </w:p>
        </w:tc>
        <w:tc>
          <w:tcPr>
            <w:tcW w:w="5386" w:type="dxa"/>
          </w:tcPr>
          <w:p w:rsidR="002065A9" w:rsidRPr="005A67B9" w:rsidRDefault="002065A9" w:rsidP="005A67B9">
            <w:pPr>
              <w:spacing w:after="0"/>
              <w:jc w:val="both"/>
              <w:rPr>
                <w:rFonts w:ascii="Times New Roman" w:hAnsi="Times New Roman" w:cs="Times New Roman"/>
                <w:szCs w:val="18"/>
              </w:rPr>
            </w:pPr>
            <w:r w:rsidRPr="005A67B9">
              <w:rPr>
                <w:rFonts w:ascii="Times New Roman" w:hAnsi="Times New Roman" w:cs="Times New Roman"/>
                <w:szCs w:val="18"/>
              </w:rPr>
              <w:t>Czas ładowania: 12-16 h</w:t>
            </w:r>
          </w:p>
        </w:tc>
        <w:tc>
          <w:tcPr>
            <w:tcW w:w="1559" w:type="dxa"/>
          </w:tcPr>
          <w:p w:rsidR="002065A9" w:rsidRPr="00766181" w:rsidRDefault="002065A9" w:rsidP="00766181">
            <w:pPr>
              <w:spacing w:after="0"/>
              <w:jc w:val="center"/>
              <w:rPr>
                <w:rFonts w:ascii="Times New Roman" w:hAnsi="Times New Roman" w:cs="Times New Roman"/>
              </w:rPr>
            </w:pPr>
            <w:r w:rsidRPr="00BA5287">
              <w:rPr>
                <w:rFonts w:ascii="Times New Roman" w:hAnsi="Times New Roman" w:cs="Times New Roman"/>
              </w:rPr>
              <w:t>TAK, podać</w:t>
            </w:r>
          </w:p>
        </w:tc>
        <w:tc>
          <w:tcPr>
            <w:tcW w:w="2552" w:type="dxa"/>
            <w:vAlign w:val="center"/>
          </w:tcPr>
          <w:p w:rsidR="002065A9" w:rsidRPr="0037272C" w:rsidRDefault="002065A9" w:rsidP="00A342FF">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A342FF">
            <w:pPr>
              <w:numPr>
                <w:ilvl w:val="1"/>
                <w:numId w:val="1"/>
              </w:numPr>
              <w:spacing w:after="0"/>
              <w:rPr>
                <w:rFonts w:ascii="Times New Roman" w:hAnsi="Times New Roman" w:cs="Times New Roman"/>
              </w:rPr>
            </w:pPr>
          </w:p>
        </w:tc>
        <w:tc>
          <w:tcPr>
            <w:tcW w:w="5386" w:type="dxa"/>
          </w:tcPr>
          <w:p w:rsidR="002065A9" w:rsidRPr="005A67B9" w:rsidRDefault="002065A9" w:rsidP="005A67B9">
            <w:pPr>
              <w:spacing w:after="0"/>
              <w:jc w:val="both"/>
              <w:rPr>
                <w:rFonts w:ascii="Times New Roman" w:hAnsi="Times New Roman" w:cs="Times New Roman"/>
                <w:szCs w:val="18"/>
              </w:rPr>
            </w:pPr>
            <w:r w:rsidRPr="005A67B9">
              <w:rPr>
                <w:rFonts w:ascii="Times New Roman" w:hAnsi="Times New Roman" w:cs="Times New Roman"/>
                <w:szCs w:val="18"/>
              </w:rPr>
              <w:t>Zakres ustawienia całkowitej dawki: 5-2500 ml</w:t>
            </w:r>
          </w:p>
        </w:tc>
        <w:tc>
          <w:tcPr>
            <w:tcW w:w="1559" w:type="dxa"/>
          </w:tcPr>
          <w:p w:rsidR="002065A9" w:rsidRPr="00766181" w:rsidRDefault="002065A9" w:rsidP="00766181">
            <w:pPr>
              <w:spacing w:after="0"/>
              <w:jc w:val="center"/>
              <w:rPr>
                <w:rFonts w:ascii="Times New Roman" w:hAnsi="Times New Roman" w:cs="Times New Roman"/>
              </w:rPr>
            </w:pPr>
            <w:r w:rsidRPr="00BA5287">
              <w:rPr>
                <w:rFonts w:ascii="Times New Roman" w:hAnsi="Times New Roman" w:cs="Times New Roman"/>
              </w:rPr>
              <w:t>TAK, podać</w:t>
            </w:r>
          </w:p>
        </w:tc>
        <w:tc>
          <w:tcPr>
            <w:tcW w:w="2552" w:type="dxa"/>
            <w:vAlign w:val="center"/>
          </w:tcPr>
          <w:p w:rsidR="002065A9" w:rsidRPr="0037272C" w:rsidRDefault="002065A9" w:rsidP="00A342FF">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A342FF">
            <w:pPr>
              <w:numPr>
                <w:ilvl w:val="1"/>
                <w:numId w:val="1"/>
              </w:numPr>
              <w:spacing w:after="0"/>
              <w:rPr>
                <w:rFonts w:ascii="Times New Roman" w:hAnsi="Times New Roman" w:cs="Times New Roman"/>
              </w:rPr>
            </w:pPr>
          </w:p>
        </w:tc>
        <w:tc>
          <w:tcPr>
            <w:tcW w:w="5386" w:type="dxa"/>
          </w:tcPr>
          <w:p w:rsidR="002065A9" w:rsidRPr="005A67B9" w:rsidRDefault="002065A9" w:rsidP="005A67B9">
            <w:pPr>
              <w:spacing w:after="0"/>
              <w:jc w:val="both"/>
              <w:rPr>
                <w:rFonts w:ascii="Times New Roman" w:hAnsi="Times New Roman" w:cs="Times New Roman"/>
                <w:szCs w:val="18"/>
              </w:rPr>
            </w:pPr>
            <w:r w:rsidRPr="005A67B9">
              <w:rPr>
                <w:rFonts w:ascii="Times New Roman" w:hAnsi="Times New Roman" w:cs="Times New Roman"/>
                <w:szCs w:val="18"/>
              </w:rPr>
              <w:t>Zakres szybkości przepływu diety: 1–300 ml/h</w:t>
            </w:r>
          </w:p>
        </w:tc>
        <w:tc>
          <w:tcPr>
            <w:tcW w:w="1559" w:type="dxa"/>
          </w:tcPr>
          <w:p w:rsidR="002065A9" w:rsidRPr="00766181" w:rsidRDefault="002065A9" w:rsidP="00766181">
            <w:pPr>
              <w:spacing w:after="0"/>
              <w:jc w:val="center"/>
              <w:rPr>
                <w:rFonts w:ascii="Times New Roman" w:hAnsi="Times New Roman" w:cs="Times New Roman"/>
              </w:rPr>
            </w:pPr>
            <w:r w:rsidRPr="00BA5287">
              <w:rPr>
                <w:rFonts w:ascii="Times New Roman" w:hAnsi="Times New Roman" w:cs="Times New Roman"/>
              </w:rPr>
              <w:t>TAK, podać</w:t>
            </w:r>
          </w:p>
        </w:tc>
        <w:tc>
          <w:tcPr>
            <w:tcW w:w="2552" w:type="dxa"/>
            <w:vAlign w:val="center"/>
          </w:tcPr>
          <w:p w:rsidR="002065A9" w:rsidRPr="0037272C" w:rsidRDefault="002065A9" w:rsidP="00A342FF">
            <w:pPr>
              <w:spacing w:after="0"/>
              <w:rPr>
                <w:rFonts w:ascii="Times New Roman" w:hAnsi="Times New Roman" w:cs="Times New Roman"/>
              </w:rPr>
            </w:pPr>
          </w:p>
        </w:tc>
      </w:tr>
    </w:tbl>
    <w:p w:rsidR="001C536E" w:rsidRDefault="001C536E" w:rsidP="00C05E17">
      <w:pPr>
        <w:spacing w:after="0"/>
        <w:rPr>
          <w:rFonts w:ascii="Times New Roman" w:hAnsi="Times New Roman" w:cs="Times New Roman"/>
        </w:rPr>
      </w:pPr>
    </w:p>
    <w:p w:rsidR="001C536E" w:rsidRDefault="001C536E" w:rsidP="00C05E17">
      <w:pPr>
        <w:spacing w:after="0"/>
        <w:rPr>
          <w:rFonts w:ascii="Times New Roman" w:hAnsi="Times New Roman" w:cs="Times New Roman"/>
        </w:rPr>
      </w:pPr>
    </w:p>
    <w:p w:rsidR="005A483B" w:rsidRDefault="005A483B" w:rsidP="00C05E17">
      <w:pPr>
        <w:spacing w:after="0"/>
        <w:rPr>
          <w:rFonts w:ascii="Times New Roman" w:hAnsi="Times New Roman" w:cs="Times New Roman"/>
        </w:rPr>
      </w:pPr>
    </w:p>
    <w:tbl>
      <w:tblPr>
        <w:tblW w:w="10065"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8"/>
        <w:gridCol w:w="5386"/>
        <w:gridCol w:w="1559"/>
        <w:gridCol w:w="2552"/>
      </w:tblGrid>
      <w:tr w:rsidR="005A483B" w:rsidRPr="0037272C" w:rsidTr="005A483B">
        <w:trPr>
          <w:trHeight w:val="144"/>
          <w:tblHeader/>
        </w:trPr>
        <w:tc>
          <w:tcPr>
            <w:tcW w:w="568"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L.p.</w:t>
            </w:r>
          </w:p>
        </w:tc>
        <w:tc>
          <w:tcPr>
            <w:tcW w:w="5386"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Wymagane parametry i funkcje</w:t>
            </w:r>
          </w:p>
          <w:p w:rsidR="005A483B" w:rsidRPr="0037272C" w:rsidRDefault="005A483B" w:rsidP="005A483B">
            <w:pPr>
              <w:spacing w:after="0"/>
              <w:jc w:val="center"/>
              <w:rPr>
                <w:rFonts w:ascii="Times New Roman" w:hAnsi="Times New Roman" w:cs="Times New Roman"/>
              </w:rPr>
            </w:pPr>
            <w:r w:rsidRPr="0037272C">
              <w:rPr>
                <w:rFonts w:ascii="Times New Roman" w:hAnsi="Times New Roman" w:cs="Times New Roman"/>
              </w:rPr>
              <w:t>(wartości minimalne wymagane)</w:t>
            </w:r>
          </w:p>
        </w:tc>
        <w:tc>
          <w:tcPr>
            <w:tcW w:w="1559"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Parametr wymagany</w:t>
            </w:r>
          </w:p>
        </w:tc>
        <w:tc>
          <w:tcPr>
            <w:tcW w:w="2552"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Parametr oferowany</w:t>
            </w:r>
          </w:p>
        </w:tc>
      </w:tr>
      <w:tr w:rsidR="005A483B" w:rsidRPr="0037272C" w:rsidTr="00BA13C4">
        <w:trPr>
          <w:trHeight w:val="144"/>
        </w:trPr>
        <w:tc>
          <w:tcPr>
            <w:tcW w:w="10065" w:type="dxa"/>
            <w:gridSpan w:val="4"/>
            <w:shd w:val="clear" w:color="auto" w:fill="F2DBDB" w:themeFill="accent2" w:themeFillTint="33"/>
            <w:vAlign w:val="center"/>
          </w:tcPr>
          <w:p w:rsidR="005A483B" w:rsidRPr="0037272C" w:rsidRDefault="00ED3822" w:rsidP="005A483B">
            <w:pPr>
              <w:spacing w:after="0" w:line="240" w:lineRule="auto"/>
              <w:jc w:val="center"/>
              <w:rPr>
                <w:rFonts w:ascii="Times New Roman" w:hAnsi="Times New Roman" w:cs="Times New Roman"/>
                <w:b/>
              </w:rPr>
            </w:pPr>
            <w:r>
              <w:rPr>
                <w:rFonts w:ascii="Times New Roman" w:hAnsi="Times New Roman" w:cs="Times New Roman"/>
                <w:b/>
                <w:bCs/>
              </w:rPr>
              <w:t>Ogrzewanie pacjenta – 1</w:t>
            </w:r>
            <w:r w:rsidR="005A483B" w:rsidRPr="0037272C">
              <w:rPr>
                <w:rFonts w:ascii="Times New Roman" w:hAnsi="Times New Roman" w:cs="Times New Roman"/>
                <w:b/>
                <w:bCs/>
              </w:rPr>
              <w:t xml:space="preserve"> </w:t>
            </w:r>
            <w:proofErr w:type="spellStart"/>
            <w:r w:rsidR="005A483B" w:rsidRPr="0037272C">
              <w:rPr>
                <w:rFonts w:ascii="Times New Roman" w:hAnsi="Times New Roman" w:cs="Times New Roman"/>
                <w:b/>
                <w:bCs/>
              </w:rPr>
              <w:t>kpl</w:t>
            </w:r>
            <w:proofErr w:type="spellEnd"/>
            <w:r w:rsidR="005A483B" w:rsidRPr="0037272C">
              <w:rPr>
                <w:rFonts w:ascii="Times New Roman" w:hAnsi="Times New Roman" w:cs="Times New Roman"/>
                <w:b/>
                <w:bCs/>
              </w:rPr>
              <w:t>.</w:t>
            </w:r>
          </w:p>
          <w:p w:rsidR="005A483B" w:rsidRPr="0037272C" w:rsidRDefault="005A483B" w:rsidP="005A483B">
            <w:pPr>
              <w:spacing w:after="0" w:line="240" w:lineRule="auto"/>
              <w:rPr>
                <w:rFonts w:ascii="Times New Roman" w:hAnsi="Times New Roman" w:cs="Times New Roman"/>
              </w:rPr>
            </w:pPr>
            <w:r w:rsidRPr="0037272C">
              <w:rPr>
                <w:rFonts w:ascii="Times New Roman" w:hAnsi="Times New Roman" w:cs="Times New Roman"/>
              </w:rPr>
              <w:t>Oferowany model: ………………………………………</w:t>
            </w:r>
          </w:p>
          <w:p w:rsidR="005A483B" w:rsidRDefault="005A483B" w:rsidP="005A483B">
            <w:pPr>
              <w:spacing w:after="0" w:line="240" w:lineRule="auto"/>
              <w:rPr>
                <w:rFonts w:ascii="Times New Roman" w:hAnsi="Times New Roman" w:cs="Times New Roman"/>
              </w:rPr>
            </w:pPr>
            <w:r w:rsidRPr="0037272C">
              <w:rPr>
                <w:rFonts w:ascii="Times New Roman" w:hAnsi="Times New Roman" w:cs="Times New Roman"/>
              </w:rPr>
              <w:t>Producent: …………………………………………………………</w:t>
            </w:r>
          </w:p>
          <w:p w:rsidR="00B8601D" w:rsidRPr="0037272C" w:rsidRDefault="00B8601D" w:rsidP="005A483B">
            <w:pPr>
              <w:spacing w:after="0" w:line="240" w:lineRule="auto"/>
              <w:rPr>
                <w:rFonts w:ascii="Times New Roman" w:hAnsi="Times New Roman" w:cs="Times New Roman"/>
              </w:rPr>
            </w:pPr>
            <w:r>
              <w:rPr>
                <w:rFonts w:ascii="Times New Roman" w:hAnsi="Times New Roman" w:cs="Times New Roman"/>
              </w:rPr>
              <w:t>Rok produkcji……………………………………………………</w:t>
            </w: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D54392" w:rsidRDefault="002065A9" w:rsidP="00D54392">
            <w:pPr>
              <w:spacing w:after="0" w:line="240" w:lineRule="auto"/>
              <w:rPr>
                <w:rFonts w:ascii="Times New Roman" w:hAnsi="Times New Roman" w:cs="Times New Roman"/>
              </w:rPr>
            </w:pPr>
            <w:r w:rsidRPr="00D54392">
              <w:rPr>
                <w:rFonts w:ascii="Times New Roman" w:hAnsi="Times New Roman" w:cs="Times New Roman"/>
              </w:rPr>
              <w:t>Urządzenie ogrzewające pacjenta ciepłym powietrzem</w:t>
            </w:r>
          </w:p>
        </w:tc>
        <w:tc>
          <w:tcPr>
            <w:tcW w:w="1559" w:type="dxa"/>
          </w:tcPr>
          <w:p w:rsidR="002065A9" w:rsidRPr="00ED3822" w:rsidRDefault="002065A9" w:rsidP="00ED3822">
            <w:pPr>
              <w:spacing w:after="0"/>
              <w:jc w:val="center"/>
              <w:rPr>
                <w:rFonts w:ascii="Times New Roman" w:hAnsi="Times New Roman" w:cs="Times New Roman"/>
              </w:rPr>
            </w:pPr>
            <w:r w:rsidRPr="0011031E">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D54392" w:rsidRDefault="002065A9" w:rsidP="00D54392">
            <w:pPr>
              <w:spacing w:after="0" w:line="240" w:lineRule="auto"/>
              <w:rPr>
                <w:rFonts w:ascii="Times New Roman" w:hAnsi="Times New Roman" w:cs="Times New Roman"/>
              </w:rPr>
            </w:pPr>
            <w:r w:rsidRPr="00D54392">
              <w:rPr>
                <w:rFonts w:ascii="Times New Roman" w:hAnsi="Times New Roman" w:cs="Times New Roman"/>
              </w:rPr>
              <w:t>Min. 4 zakresy temperatury:</w:t>
            </w:r>
          </w:p>
          <w:p w:rsidR="002065A9" w:rsidRPr="00D54392" w:rsidRDefault="002065A9" w:rsidP="00D54392">
            <w:pPr>
              <w:spacing w:after="0" w:line="240" w:lineRule="auto"/>
              <w:rPr>
                <w:rFonts w:ascii="Times New Roman" w:hAnsi="Times New Roman" w:cs="Times New Roman"/>
              </w:rPr>
            </w:pPr>
            <w:r w:rsidRPr="00D54392">
              <w:rPr>
                <w:rFonts w:ascii="Times New Roman" w:hAnsi="Times New Roman" w:cs="Times New Roman"/>
              </w:rPr>
              <w:t>- temp. otoczenia</w:t>
            </w:r>
          </w:p>
          <w:p w:rsidR="002065A9" w:rsidRPr="00D54392" w:rsidRDefault="002065A9" w:rsidP="00D54392">
            <w:pPr>
              <w:spacing w:after="0" w:line="240" w:lineRule="auto"/>
              <w:rPr>
                <w:rFonts w:ascii="Times New Roman" w:hAnsi="Times New Roman" w:cs="Times New Roman"/>
              </w:rPr>
            </w:pPr>
            <w:r w:rsidRPr="00D54392">
              <w:rPr>
                <w:rFonts w:ascii="Times New Roman" w:hAnsi="Times New Roman" w:cs="Times New Roman"/>
              </w:rPr>
              <w:t xml:space="preserve">- 32°C </w:t>
            </w:r>
          </w:p>
          <w:p w:rsidR="002065A9" w:rsidRPr="00D54392" w:rsidRDefault="002065A9" w:rsidP="00D54392">
            <w:pPr>
              <w:spacing w:after="0" w:line="240" w:lineRule="auto"/>
              <w:rPr>
                <w:rFonts w:ascii="Times New Roman" w:hAnsi="Times New Roman" w:cs="Times New Roman"/>
              </w:rPr>
            </w:pPr>
            <w:r w:rsidRPr="00D54392">
              <w:rPr>
                <w:rFonts w:ascii="Times New Roman" w:hAnsi="Times New Roman" w:cs="Times New Roman"/>
              </w:rPr>
              <w:t>- 38°C</w:t>
            </w:r>
          </w:p>
          <w:p w:rsidR="002065A9" w:rsidRPr="00D54392" w:rsidRDefault="002065A9" w:rsidP="00D54392">
            <w:pPr>
              <w:spacing w:after="0" w:line="240" w:lineRule="auto"/>
              <w:rPr>
                <w:rFonts w:ascii="Times New Roman" w:hAnsi="Times New Roman" w:cs="Times New Roman"/>
              </w:rPr>
            </w:pPr>
            <w:r w:rsidRPr="00D54392">
              <w:rPr>
                <w:rFonts w:ascii="Times New Roman" w:hAnsi="Times New Roman" w:cs="Times New Roman"/>
              </w:rPr>
              <w:t xml:space="preserve">- 43°C </w:t>
            </w:r>
          </w:p>
        </w:tc>
        <w:tc>
          <w:tcPr>
            <w:tcW w:w="1559" w:type="dxa"/>
          </w:tcPr>
          <w:p w:rsidR="002065A9" w:rsidRPr="00ED3822" w:rsidRDefault="002065A9" w:rsidP="00ED3822">
            <w:pPr>
              <w:spacing w:after="0"/>
              <w:jc w:val="center"/>
              <w:rPr>
                <w:rFonts w:ascii="Times New Roman" w:hAnsi="Times New Roman" w:cs="Times New Roman"/>
              </w:rPr>
            </w:pPr>
            <w:r w:rsidRPr="0011031E">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D54392" w:rsidRDefault="002065A9" w:rsidP="00D54392">
            <w:pPr>
              <w:spacing w:after="0" w:line="240" w:lineRule="auto"/>
              <w:rPr>
                <w:rFonts w:ascii="Times New Roman" w:hAnsi="Times New Roman" w:cs="Times New Roman"/>
              </w:rPr>
            </w:pPr>
            <w:r w:rsidRPr="00D54392">
              <w:rPr>
                <w:rFonts w:ascii="Times New Roman" w:hAnsi="Times New Roman" w:cs="Times New Roman"/>
              </w:rPr>
              <w:t xml:space="preserve">Podstawa jezdna do aparatu z koszykiem na koce, 2 koła muszą posiadać blokadę. Dodatkowa </w:t>
            </w:r>
            <w:proofErr w:type="spellStart"/>
            <w:r w:rsidRPr="00D54392">
              <w:rPr>
                <w:rFonts w:ascii="Times New Roman" w:hAnsi="Times New Roman" w:cs="Times New Roman"/>
              </w:rPr>
              <w:t>rezerowa</w:t>
            </w:r>
            <w:proofErr w:type="spellEnd"/>
            <w:r w:rsidRPr="00D54392">
              <w:rPr>
                <w:rFonts w:ascii="Times New Roman" w:hAnsi="Times New Roman" w:cs="Times New Roman"/>
              </w:rPr>
              <w:t xml:space="preserve"> podstawa.</w:t>
            </w:r>
          </w:p>
        </w:tc>
        <w:tc>
          <w:tcPr>
            <w:tcW w:w="1559" w:type="dxa"/>
          </w:tcPr>
          <w:p w:rsidR="002065A9" w:rsidRPr="00ED3822" w:rsidRDefault="002065A9" w:rsidP="00ED3822">
            <w:pPr>
              <w:spacing w:after="0"/>
              <w:jc w:val="center"/>
              <w:rPr>
                <w:rFonts w:ascii="Times New Roman" w:hAnsi="Times New Roman" w:cs="Times New Roman"/>
              </w:rPr>
            </w:pPr>
            <w:r w:rsidRPr="0011031E">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D54392" w:rsidRDefault="002065A9" w:rsidP="00D54392">
            <w:pPr>
              <w:spacing w:after="0" w:line="240" w:lineRule="auto"/>
              <w:rPr>
                <w:rFonts w:ascii="Times New Roman" w:hAnsi="Times New Roman" w:cs="Times New Roman"/>
              </w:rPr>
            </w:pPr>
            <w:r w:rsidRPr="00D54392">
              <w:rPr>
                <w:rFonts w:ascii="Times New Roman" w:hAnsi="Times New Roman" w:cs="Times New Roman"/>
              </w:rPr>
              <w:t>Możliwość zamocowania aparatu na zwykłym stojaku do kroplówek lub łóżku pacjenta</w:t>
            </w:r>
          </w:p>
        </w:tc>
        <w:tc>
          <w:tcPr>
            <w:tcW w:w="1559" w:type="dxa"/>
          </w:tcPr>
          <w:p w:rsidR="002065A9" w:rsidRPr="00ED3822" w:rsidRDefault="002065A9" w:rsidP="00ED3822">
            <w:pPr>
              <w:spacing w:after="0"/>
              <w:jc w:val="center"/>
              <w:rPr>
                <w:rFonts w:ascii="Times New Roman" w:hAnsi="Times New Roman" w:cs="Times New Roman"/>
              </w:rPr>
            </w:pPr>
            <w:r w:rsidRPr="0011031E">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D54392" w:rsidRDefault="002065A9" w:rsidP="00D54392">
            <w:pPr>
              <w:spacing w:after="0" w:line="240" w:lineRule="auto"/>
              <w:rPr>
                <w:rFonts w:ascii="Times New Roman" w:hAnsi="Times New Roman" w:cs="Times New Roman"/>
              </w:rPr>
            </w:pPr>
            <w:r w:rsidRPr="00D54392">
              <w:rPr>
                <w:rFonts w:ascii="Times New Roman" w:hAnsi="Times New Roman" w:cs="Times New Roman"/>
              </w:rPr>
              <w:t xml:space="preserve">Uchwyt do przenoszenia, ciężar urządzenia max </w:t>
            </w:r>
            <w:smartTag w:uri="urn:schemas-microsoft-com:office:smarttags" w:element="metricconverter">
              <w:smartTagPr>
                <w:attr w:name="ProductID" w:val="6 kg"/>
              </w:smartTagPr>
              <w:r w:rsidRPr="00D54392">
                <w:rPr>
                  <w:rFonts w:ascii="Times New Roman" w:hAnsi="Times New Roman" w:cs="Times New Roman"/>
                </w:rPr>
                <w:t>6 kg</w:t>
              </w:r>
            </w:smartTag>
          </w:p>
        </w:tc>
        <w:tc>
          <w:tcPr>
            <w:tcW w:w="1559" w:type="dxa"/>
          </w:tcPr>
          <w:p w:rsidR="002065A9" w:rsidRPr="00ED3822" w:rsidRDefault="002065A9" w:rsidP="00ED3822">
            <w:pPr>
              <w:spacing w:after="0"/>
              <w:jc w:val="center"/>
              <w:rPr>
                <w:rFonts w:ascii="Times New Roman" w:hAnsi="Times New Roman" w:cs="Times New Roman"/>
              </w:rPr>
            </w:pPr>
            <w:r w:rsidRPr="0011031E">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D54392" w:rsidRDefault="002065A9" w:rsidP="00D54392">
            <w:pPr>
              <w:spacing w:after="0" w:line="240" w:lineRule="auto"/>
              <w:rPr>
                <w:rFonts w:ascii="Times New Roman" w:hAnsi="Times New Roman" w:cs="Times New Roman"/>
              </w:rPr>
            </w:pPr>
            <w:r w:rsidRPr="00D54392">
              <w:rPr>
                <w:rFonts w:ascii="Times New Roman" w:hAnsi="Times New Roman" w:cs="Times New Roman"/>
              </w:rPr>
              <w:t>Niewielkie wymiary urządzenia: max. 25cm x 30cm x 40cm</w:t>
            </w:r>
          </w:p>
        </w:tc>
        <w:tc>
          <w:tcPr>
            <w:tcW w:w="1559" w:type="dxa"/>
          </w:tcPr>
          <w:p w:rsidR="002065A9" w:rsidRPr="00ED3822" w:rsidRDefault="002065A9" w:rsidP="00ED3822">
            <w:pPr>
              <w:spacing w:after="0"/>
              <w:jc w:val="center"/>
              <w:rPr>
                <w:rFonts w:ascii="Times New Roman" w:hAnsi="Times New Roman" w:cs="Times New Roman"/>
              </w:rPr>
            </w:pPr>
            <w:r w:rsidRPr="0011031E">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D54392" w:rsidRDefault="002065A9" w:rsidP="00D54392">
            <w:pPr>
              <w:spacing w:after="0" w:line="240" w:lineRule="auto"/>
              <w:rPr>
                <w:rFonts w:ascii="Times New Roman" w:hAnsi="Times New Roman" w:cs="Times New Roman"/>
              </w:rPr>
            </w:pPr>
            <w:r w:rsidRPr="00D54392">
              <w:rPr>
                <w:rFonts w:ascii="Times New Roman" w:hAnsi="Times New Roman" w:cs="Times New Roman"/>
              </w:rPr>
              <w:t>Giętki, łatwy do przemycia i dezynfekcji przewód grzewczy, łączący urządzenie z kocem. Przewód grzewczy na stałe zamocowany do urządzenia bez możliwości jego przypadkowego odłączenia.</w:t>
            </w:r>
          </w:p>
        </w:tc>
        <w:tc>
          <w:tcPr>
            <w:tcW w:w="1559" w:type="dxa"/>
          </w:tcPr>
          <w:p w:rsidR="002065A9" w:rsidRPr="00ED3822" w:rsidRDefault="002065A9" w:rsidP="00ED3822">
            <w:pPr>
              <w:spacing w:after="0"/>
              <w:jc w:val="center"/>
              <w:rPr>
                <w:rFonts w:ascii="Times New Roman" w:hAnsi="Times New Roman" w:cs="Times New Roman"/>
              </w:rPr>
            </w:pPr>
            <w:r w:rsidRPr="0011031E">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D54392" w:rsidRDefault="002065A9" w:rsidP="00D54392">
            <w:pPr>
              <w:spacing w:after="0" w:line="240" w:lineRule="auto"/>
              <w:rPr>
                <w:rFonts w:ascii="Times New Roman" w:hAnsi="Times New Roman" w:cs="Times New Roman"/>
              </w:rPr>
            </w:pPr>
            <w:r w:rsidRPr="00D54392">
              <w:rPr>
                <w:rFonts w:ascii="Times New Roman" w:hAnsi="Times New Roman" w:cs="Times New Roman"/>
              </w:rPr>
              <w:t>Zaczep na przewód grzewczy chroniący go przed zaginaniem</w:t>
            </w:r>
          </w:p>
        </w:tc>
        <w:tc>
          <w:tcPr>
            <w:tcW w:w="1559" w:type="dxa"/>
          </w:tcPr>
          <w:p w:rsidR="002065A9" w:rsidRPr="00ED3822" w:rsidRDefault="002065A9" w:rsidP="00ED3822">
            <w:pPr>
              <w:spacing w:after="0"/>
              <w:jc w:val="center"/>
              <w:rPr>
                <w:rFonts w:ascii="Times New Roman" w:hAnsi="Times New Roman" w:cs="Times New Roman"/>
              </w:rPr>
            </w:pPr>
            <w:r w:rsidRPr="0011031E">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D54392" w:rsidRDefault="002065A9" w:rsidP="00D54392">
            <w:pPr>
              <w:spacing w:after="0" w:line="240" w:lineRule="auto"/>
              <w:rPr>
                <w:rFonts w:ascii="Times New Roman" w:hAnsi="Times New Roman" w:cs="Times New Roman"/>
              </w:rPr>
            </w:pPr>
            <w:r w:rsidRPr="00D54392">
              <w:rPr>
                <w:rFonts w:ascii="Times New Roman" w:hAnsi="Times New Roman" w:cs="Times New Roman"/>
              </w:rPr>
              <w:t>Długość przewodów:</w:t>
            </w:r>
          </w:p>
          <w:p w:rsidR="002065A9" w:rsidRPr="00D54392" w:rsidRDefault="002065A9" w:rsidP="00D54392">
            <w:pPr>
              <w:spacing w:after="0" w:line="240" w:lineRule="auto"/>
              <w:rPr>
                <w:rFonts w:ascii="Times New Roman" w:hAnsi="Times New Roman" w:cs="Times New Roman"/>
              </w:rPr>
            </w:pPr>
            <w:r w:rsidRPr="00D54392">
              <w:rPr>
                <w:rFonts w:ascii="Times New Roman" w:hAnsi="Times New Roman" w:cs="Times New Roman"/>
              </w:rPr>
              <w:t>- przewód grzewczy: min 1,8 m</w:t>
            </w:r>
          </w:p>
          <w:p w:rsidR="002065A9" w:rsidRPr="00D54392" w:rsidRDefault="002065A9" w:rsidP="00D54392">
            <w:pPr>
              <w:spacing w:after="0" w:line="240" w:lineRule="auto"/>
              <w:rPr>
                <w:rFonts w:ascii="Times New Roman" w:hAnsi="Times New Roman" w:cs="Times New Roman"/>
              </w:rPr>
            </w:pPr>
            <w:r w:rsidRPr="00D54392">
              <w:rPr>
                <w:rFonts w:ascii="Times New Roman" w:hAnsi="Times New Roman" w:cs="Times New Roman"/>
              </w:rPr>
              <w:t xml:space="preserve">- przewód zasilający: min </w:t>
            </w:r>
            <w:smartTag w:uri="urn:schemas-microsoft-com:office:smarttags" w:element="metricconverter">
              <w:smartTagPr>
                <w:attr w:name="ProductID" w:val="4,0 m"/>
              </w:smartTagPr>
              <w:r w:rsidRPr="00D54392">
                <w:rPr>
                  <w:rFonts w:ascii="Times New Roman" w:hAnsi="Times New Roman" w:cs="Times New Roman"/>
                </w:rPr>
                <w:t>4,0 m</w:t>
              </w:r>
            </w:smartTag>
          </w:p>
        </w:tc>
        <w:tc>
          <w:tcPr>
            <w:tcW w:w="1559" w:type="dxa"/>
          </w:tcPr>
          <w:p w:rsidR="002065A9" w:rsidRPr="00ED3822" w:rsidRDefault="002065A9" w:rsidP="00ED3822">
            <w:pPr>
              <w:spacing w:after="0"/>
              <w:jc w:val="center"/>
              <w:rPr>
                <w:rFonts w:ascii="Times New Roman" w:hAnsi="Times New Roman" w:cs="Times New Roman"/>
              </w:rPr>
            </w:pPr>
            <w:r w:rsidRPr="0011031E">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D54392" w:rsidRDefault="002065A9" w:rsidP="00D54392">
            <w:pPr>
              <w:spacing w:after="0" w:line="240" w:lineRule="auto"/>
              <w:rPr>
                <w:rFonts w:ascii="Times New Roman" w:hAnsi="Times New Roman" w:cs="Times New Roman"/>
              </w:rPr>
            </w:pPr>
            <w:r w:rsidRPr="00D54392">
              <w:rPr>
                <w:rFonts w:ascii="Times New Roman" w:hAnsi="Times New Roman" w:cs="Times New Roman"/>
              </w:rPr>
              <w:t>Duża wydajność - szybkie osiągnięcie zakresów przy przepływie powietrza nie większym niż 1400  l/min</w:t>
            </w:r>
          </w:p>
        </w:tc>
        <w:tc>
          <w:tcPr>
            <w:tcW w:w="1559" w:type="dxa"/>
          </w:tcPr>
          <w:p w:rsidR="002065A9" w:rsidRPr="00ED3822" w:rsidRDefault="002065A9" w:rsidP="00ED3822">
            <w:pPr>
              <w:spacing w:after="0"/>
              <w:jc w:val="center"/>
              <w:rPr>
                <w:rFonts w:ascii="Times New Roman" w:hAnsi="Times New Roman" w:cs="Times New Roman"/>
              </w:rPr>
            </w:pPr>
            <w:r w:rsidRPr="0011031E">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D54392" w:rsidRDefault="002065A9" w:rsidP="00D54392">
            <w:pPr>
              <w:spacing w:after="0" w:line="240" w:lineRule="auto"/>
              <w:rPr>
                <w:rFonts w:ascii="Times New Roman" w:hAnsi="Times New Roman" w:cs="Times New Roman"/>
              </w:rPr>
            </w:pPr>
            <w:r w:rsidRPr="00D54392">
              <w:rPr>
                <w:rFonts w:ascii="Times New Roman" w:hAnsi="Times New Roman" w:cs="Times New Roman"/>
              </w:rPr>
              <w:t>Wskaźnik zbyt wysokiej oraz zbyt niskiej temperatury</w:t>
            </w:r>
          </w:p>
        </w:tc>
        <w:tc>
          <w:tcPr>
            <w:tcW w:w="1559" w:type="dxa"/>
          </w:tcPr>
          <w:p w:rsidR="002065A9" w:rsidRPr="00ED3822" w:rsidRDefault="002065A9" w:rsidP="00ED3822">
            <w:pPr>
              <w:spacing w:after="0"/>
              <w:jc w:val="center"/>
              <w:rPr>
                <w:rFonts w:ascii="Times New Roman" w:hAnsi="Times New Roman" w:cs="Times New Roman"/>
              </w:rPr>
            </w:pPr>
            <w:r w:rsidRPr="0011031E">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D54392" w:rsidRDefault="002065A9" w:rsidP="00D54392">
            <w:pPr>
              <w:spacing w:after="0" w:line="240" w:lineRule="auto"/>
              <w:rPr>
                <w:rFonts w:ascii="Times New Roman" w:hAnsi="Times New Roman" w:cs="Times New Roman"/>
              </w:rPr>
            </w:pPr>
            <w:r w:rsidRPr="00D54392">
              <w:rPr>
                <w:rFonts w:ascii="Times New Roman" w:hAnsi="Times New Roman" w:cs="Times New Roman"/>
              </w:rPr>
              <w:t>Antywirusowy i antybakteryjny filtr powietrza o wysokiej skuteczności filtracji HEPA 99,99%</w:t>
            </w:r>
          </w:p>
        </w:tc>
        <w:tc>
          <w:tcPr>
            <w:tcW w:w="1559" w:type="dxa"/>
          </w:tcPr>
          <w:p w:rsidR="002065A9" w:rsidRPr="00ED3822" w:rsidRDefault="002065A9" w:rsidP="00ED3822">
            <w:pPr>
              <w:spacing w:after="0"/>
              <w:jc w:val="center"/>
              <w:rPr>
                <w:rFonts w:ascii="Times New Roman" w:hAnsi="Times New Roman" w:cs="Times New Roman"/>
              </w:rPr>
            </w:pPr>
            <w:r w:rsidRPr="0011031E">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D54392" w:rsidRDefault="002065A9" w:rsidP="00D54392">
            <w:pPr>
              <w:spacing w:after="0" w:line="240" w:lineRule="auto"/>
              <w:rPr>
                <w:rFonts w:ascii="Times New Roman" w:hAnsi="Times New Roman" w:cs="Times New Roman"/>
              </w:rPr>
            </w:pPr>
            <w:r w:rsidRPr="00D54392">
              <w:rPr>
                <w:rFonts w:ascii="Times New Roman" w:hAnsi="Times New Roman" w:cs="Times New Roman"/>
              </w:rPr>
              <w:t>Podwójny układ zabezpieczający przed przegrzaniem z alarmem dźwiękowym i wizualnym</w:t>
            </w:r>
          </w:p>
        </w:tc>
        <w:tc>
          <w:tcPr>
            <w:tcW w:w="1559" w:type="dxa"/>
          </w:tcPr>
          <w:p w:rsidR="002065A9" w:rsidRPr="00ED3822" w:rsidRDefault="002065A9" w:rsidP="00ED3822">
            <w:pPr>
              <w:spacing w:after="0"/>
              <w:jc w:val="center"/>
              <w:rPr>
                <w:rFonts w:ascii="Times New Roman" w:hAnsi="Times New Roman" w:cs="Times New Roman"/>
              </w:rPr>
            </w:pPr>
            <w:r w:rsidRPr="0011031E">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D54392" w:rsidRDefault="002065A9" w:rsidP="00D54392">
            <w:pPr>
              <w:spacing w:after="0" w:line="240" w:lineRule="auto"/>
              <w:rPr>
                <w:rFonts w:ascii="Times New Roman" w:hAnsi="Times New Roman" w:cs="Times New Roman"/>
              </w:rPr>
            </w:pPr>
            <w:r w:rsidRPr="00D54392">
              <w:rPr>
                <w:rFonts w:ascii="Times New Roman" w:hAnsi="Times New Roman" w:cs="Times New Roman"/>
              </w:rPr>
              <w:t xml:space="preserve">Wbudowany licznik przepracowanych godzin automatycznie informujący o konieczności dokonania przeglądu urządzenia bez konieczności śledzenia czasu pracy </w:t>
            </w:r>
          </w:p>
        </w:tc>
        <w:tc>
          <w:tcPr>
            <w:tcW w:w="1559" w:type="dxa"/>
          </w:tcPr>
          <w:p w:rsidR="002065A9" w:rsidRPr="00ED3822" w:rsidRDefault="002065A9" w:rsidP="00ED3822">
            <w:pPr>
              <w:spacing w:after="0"/>
              <w:jc w:val="center"/>
              <w:rPr>
                <w:rFonts w:ascii="Times New Roman" w:hAnsi="Times New Roman" w:cs="Times New Roman"/>
              </w:rPr>
            </w:pPr>
            <w:r w:rsidRPr="0011031E">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D54392" w:rsidRDefault="002065A9" w:rsidP="00D54392">
            <w:pPr>
              <w:spacing w:after="0" w:line="240" w:lineRule="auto"/>
              <w:rPr>
                <w:rFonts w:ascii="Times New Roman" w:hAnsi="Times New Roman" w:cs="Times New Roman"/>
              </w:rPr>
            </w:pPr>
            <w:r w:rsidRPr="00D54392">
              <w:rPr>
                <w:rFonts w:ascii="Times New Roman" w:hAnsi="Times New Roman" w:cs="Times New Roman"/>
              </w:rPr>
              <w:t>Zasilanie sieciowe 230 V, 50/60 Hz. Średni pobór mocy poniżej 600W.</w:t>
            </w:r>
          </w:p>
        </w:tc>
        <w:tc>
          <w:tcPr>
            <w:tcW w:w="1559" w:type="dxa"/>
          </w:tcPr>
          <w:p w:rsidR="002065A9" w:rsidRPr="00ED3822" w:rsidRDefault="002065A9" w:rsidP="00ED3822">
            <w:pPr>
              <w:spacing w:after="0"/>
              <w:jc w:val="center"/>
              <w:rPr>
                <w:rFonts w:ascii="Times New Roman" w:hAnsi="Times New Roman" w:cs="Times New Roman"/>
              </w:rPr>
            </w:pPr>
            <w:r w:rsidRPr="0011031E">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D54392" w:rsidRDefault="002065A9" w:rsidP="00D54392">
            <w:pPr>
              <w:spacing w:after="0" w:line="240" w:lineRule="auto"/>
              <w:rPr>
                <w:rFonts w:ascii="Times New Roman" w:hAnsi="Times New Roman" w:cs="Times New Roman"/>
              </w:rPr>
            </w:pPr>
            <w:r w:rsidRPr="00D54392">
              <w:rPr>
                <w:rFonts w:ascii="Times New Roman" w:hAnsi="Times New Roman" w:cs="Times New Roman"/>
              </w:rPr>
              <w:t xml:space="preserve">Koce wykonane z tkaniny nie zawierającej lateksu. Materiał </w:t>
            </w:r>
            <w:proofErr w:type="spellStart"/>
            <w:r w:rsidRPr="00D54392">
              <w:rPr>
                <w:rFonts w:ascii="Times New Roman" w:hAnsi="Times New Roman" w:cs="Times New Roman"/>
              </w:rPr>
              <w:t>radioprzezierny</w:t>
            </w:r>
            <w:proofErr w:type="spellEnd"/>
            <w:r w:rsidRPr="00D54392">
              <w:rPr>
                <w:rFonts w:ascii="Times New Roman" w:hAnsi="Times New Roman" w:cs="Times New Roman"/>
              </w:rPr>
              <w:t xml:space="preserve">, bez konieczności usuwania koca z ciała pacjenta przy wykonywaniu badań obrazowych </w:t>
            </w:r>
            <w:proofErr w:type="spellStart"/>
            <w:r w:rsidRPr="00D54392">
              <w:rPr>
                <w:rFonts w:ascii="Times New Roman" w:hAnsi="Times New Roman" w:cs="Times New Roman"/>
              </w:rPr>
              <w:t>Rtg</w:t>
            </w:r>
            <w:proofErr w:type="spellEnd"/>
            <w:r w:rsidRPr="00D54392">
              <w:rPr>
                <w:rFonts w:ascii="Times New Roman" w:hAnsi="Times New Roman" w:cs="Times New Roman"/>
              </w:rPr>
              <w:t xml:space="preserve">. Materiał perforowany umożliwiający równomierny przepływ powietrza. </w:t>
            </w:r>
          </w:p>
        </w:tc>
        <w:tc>
          <w:tcPr>
            <w:tcW w:w="1559" w:type="dxa"/>
          </w:tcPr>
          <w:p w:rsidR="002065A9" w:rsidRPr="00ED3822" w:rsidRDefault="002065A9" w:rsidP="00ED3822">
            <w:pPr>
              <w:spacing w:after="0"/>
              <w:jc w:val="center"/>
              <w:rPr>
                <w:rFonts w:ascii="Times New Roman" w:hAnsi="Times New Roman" w:cs="Times New Roman"/>
              </w:rPr>
            </w:pPr>
            <w:r w:rsidRPr="0011031E">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D54392" w:rsidRDefault="002065A9" w:rsidP="00D54392">
            <w:pPr>
              <w:spacing w:after="0" w:line="240" w:lineRule="auto"/>
              <w:rPr>
                <w:rFonts w:ascii="Times New Roman" w:hAnsi="Times New Roman" w:cs="Times New Roman"/>
              </w:rPr>
            </w:pPr>
            <w:r w:rsidRPr="00D54392">
              <w:rPr>
                <w:rFonts w:ascii="Times New Roman" w:hAnsi="Times New Roman" w:cs="Times New Roman"/>
              </w:rPr>
              <w:t>Dostępne koce ogrzewające pacjenta min. w 10 rozmiarach, dostosowane do różnego rodzaju potrzeb (koce na dolną część ciała; koce na górną część ciała; koce na całe ciało; koce pediatryczne; koce pod pacjenta)</w:t>
            </w:r>
          </w:p>
        </w:tc>
        <w:tc>
          <w:tcPr>
            <w:tcW w:w="1559" w:type="dxa"/>
          </w:tcPr>
          <w:p w:rsidR="002065A9" w:rsidRPr="00ED3822" w:rsidRDefault="002065A9" w:rsidP="00ED3822">
            <w:pPr>
              <w:spacing w:after="0"/>
              <w:jc w:val="center"/>
              <w:rPr>
                <w:rFonts w:ascii="Times New Roman" w:hAnsi="Times New Roman" w:cs="Times New Roman"/>
              </w:rPr>
            </w:pPr>
            <w:r w:rsidRPr="0011031E">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D54392" w:rsidRDefault="002065A9" w:rsidP="00D54392">
            <w:pPr>
              <w:spacing w:after="0" w:line="240" w:lineRule="auto"/>
              <w:rPr>
                <w:rFonts w:ascii="Times New Roman" w:hAnsi="Times New Roman" w:cs="Times New Roman"/>
              </w:rPr>
            </w:pPr>
            <w:r w:rsidRPr="00D54392">
              <w:rPr>
                <w:rFonts w:ascii="Times New Roman" w:hAnsi="Times New Roman" w:cs="Times New Roman"/>
              </w:rPr>
              <w:t>Dostępne koce specjalne, posiadające dodatkowe właściwości termoizolacyjne, utrzymujące ciepło pacjenta również po odłączeniu urządzenia ogrzewającego</w:t>
            </w:r>
          </w:p>
        </w:tc>
        <w:tc>
          <w:tcPr>
            <w:tcW w:w="1559" w:type="dxa"/>
          </w:tcPr>
          <w:p w:rsidR="002065A9" w:rsidRPr="00ED3822" w:rsidRDefault="002065A9" w:rsidP="00ED3822">
            <w:pPr>
              <w:spacing w:after="0"/>
              <w:jc w:val="center"/>
              <w:rPr>
                <w:rFonts w:ascii="Times New Roman" w:hAnsi="Times New Roman" w:cs="Times New Roman"/>
              </w:rPr>
            </w:pPr>
            <w:r w:rsidRPr="0011031E">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D54392" w:rsidRDefault="002065A9" w:rsidP="00D54392">
            <w:pPr>
              <w:spacing w:after="0" w:line="240" w:lineRule="auto"/>
              <w:rPr>
                <w:rFonts w:ascii="Times New Roman" w:hAnsi="Times New Roman" w:cs="Times New Roman"/>
              </w:rPr>
            </w:pPr>
            <w:r w:rsidRPr="00D54392">
              <w:rPr>
                <w:rFonts w:ascii="Times New Roman" w:hAnsi="Times New Roman" w:cs="Times New Roman"/>
              </w:rPr>
              <w:t>Koce ogrzewające dla dorosłych (do każdego urządzenia):</w:t>
            </w:r>
          </w:p>
          <w:p w:rsidR="002065A9" w:rsidRPr="00D54392" w:rsidRDefault="002065A9" w:rsidP="00D54392">
            <w:pPr>
              <w:spacing w:after="0" w:line="240" w:lineRule="auto"/>
              <w:rPr>
                <w:rFonts w:ascii="Times New Roman" w:hAnsi="Times New Roman" w:cs="Times New Roman"/>
              </w:rPr>
            </w:pPr>
            <w:r w:rsidRPr="00D54392">
              <w:rPr>
                <w:rFonts w:ascii="Times New Roman" w:hAnsi="Times New Roman" w:cs="Times New Roman"/>
              </w:rPr>
              <w:t xml:space="preserve">- koc na całe ciało dla dorosłych </w:t>
            </w:r>
          </w:p>
          <w:p w:rsidR="002065A9" w:rsidRPr="00D54392" w:rsidRDefault="002065A9" w:rsidP="00D54392">
            <w:pPr>
              <w:spacing w:after="0" w:line="240" w:lineRule="auto"/>
              <w:rPr>
                <w:rFonts w:ascii="Times New Roman" w:hAnsi="Times New Roman" w:cs="Times New Roman"/>
              </w:rPr>
            </w:pPr>
            <w:r>
              <w:rPr>
                <w:rFonts w:ascii="Times New Roman" w:hAnsi="Times New Roman" w:cs="Times New Roman"/>
              </w:rPr>
              <w:t>(długość 220cm +/- 2cm) - 10</w:t>
            </w:r>
            <w:r w:rsidRPr="00D54392">
              <w:rPr>
                <w:rFonts w:ascii="Times New Roman" w:hAnsi="Times New Roman" w:cs="Times New Roman"/>
              </w:rPr>
              <w:t xml:space="preserve"> szt.</w:t>
            </w:r>
          </w:p>
        </w:tc>
        <w:tc>
          <w:tcPr>
            <w:tcW w:w="1559" w:type="dxa"/>
          </w:tcPr>
          <w:p w:rsidR="002065A9" w:rsidRPr="00ED3822" w:rsidRDefault="002065A9" w:rsidP="00ED3822">
            <w:pPr>
              <w:spacing w:after="0"/>
              <w:jc w:val="center"/>
              <w:rPr>
                <w:rFonts w:ascii="Times New Roman" w:hAnsi="Times New Roman" w:cs="Times New Roman"/>
              </w:rPr>
            </w:pPr>
            <w:r w:rsidRPr="0011031E">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bl>
    <w:p w:rsidR="005A483B" w:rsidRDefault="005A483B" w:rsidP="00C05E17">
      <w:pPr>
        <w:spacing w:after="0"/>
        <w:rPr>
          <w:rFonts w:ascii="Times New Roman" w:hAnsi="Times New Roman" w:cs="Times New Roman"/>
        </w:rPr>
      </w:pPr>
    </w:p>
    <w:p w:rsidR="005A483B" w:rsidRDefault="005A483B" w:rsidP="00C05E17">
      <w:pPr>
        <w:spacing w:after="0"/>
        <w:rPr>
          <w:rFonts w:ascii="Times New Roman" w:hAnsi="Times New Roman" w:cs="Times New Roman"/>
        </w:rPr>
      </w:pPr>
    </w:p>
    <w:tbl>
      <w:tblPr>
        <w:tblW w:w="10065"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8"/>
        <w:gridCol w:w="5386"/>
        <w:gridCol w:w="1559"/>
        <w:gridCol w:w="2552"/>
      </w:tblGrid>
      <w:tr w:rsidR="005A483B" w:rsidRPr="0037272C" w:rsidTr="005A483B">
        <w:trPr>
          <w:trHeight w:val="144"/>
          <w:tblHeader/>
        </w:trPr>
        <w:tc>
          <w:tcPr>
            <w:tcW w:w="568"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L.p.</w:t>
            </w:r>
          </w:p>
        </w:tc>
        <w:tc>
          <w:tcPr>
            <w:tcW w:w="5386"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Wymagane parametry i funkcje</w:t>
            </w:r>
          </w:p>
          <w:p w:rsidR="005A483B" w:rsidRPr="0037272C" w:rsidRDefault="005A483B" w:rsidP="005A483B">
            <w:pPr>
              <w:spacing w:after="0"/>
              <w:jc w:val="center"/>
              <w:rPr>
                <w:rFonts w:ascii="Times New Roman" w:hAnsi="Times New Roman" w:cs="Times New Roman"/>
              </w:rPr>
            </w:pPr>
            <w:r w:rsidRPr="0037272C">
              <w:rPr>
                <w:rFonts w:ascii="Times New Roman" w:hAnsi="Times New Roman" w:cs="Times New Roman"/>
              </w:rPr>
              <w:t>(wartości minimalne wymagane)</w:t>
            </w:r>
          </w:p>
        </w:tc>
        <w:tc>
          <w:tcPr>
            <w:tcW w:w="1559"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Parametr wymagany</w:t>
            </w:r>
          </w:p>
        </w:tc>
        <w:tc>
          <w:tcPr>
            <w:tcW w:w="2552"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Parametr oferowany</w:t>
            </w:r>
          </w:p>
        </w:tc>
      </w:tr>
      <w:tr w:rsidR="005A483B" w:rsidRPr="0037272C" w:rsidTr="00BA13C4">
        <w:trPr>
          <w:trHeight w:val="144"/>
        </w:trPr>
        <w:tc>
          <w:tcPr>
            <w:tcW w:w="10065" w:type="dxa"/>
            <w:gridSpan w:val="4"/>
            <w:shd w:val="clear" w:color="auto" w:fill="F2DBDB" w:themeFill="accent2" w:themeFillTint="33"/>
            <w:vAlign w:val="center"/>
          </w:tcPr>
          <w:p w:rsidR="005A483B" w:rsidRPr="0037272C" w:rsidRDefault="00893836" w:rsidP="005A483B">
            <w:pPr>
              <w:spacing w:after="0" w:line="240" w:lineRule="auto"/>
              <w:jc w:val="center"/>
              <w:rPr>
                <w:rFonts w:ascii="Times New Roman" w:hAnsi="Times New Roman" w:cs="Times New Roman"/>
                <w:b/>
              </w:rPr>
            </w:pPr>
            <w:r>
              <w:rPr>
                <w:rFonts w:ascii="Times New Roman" w:hAnsi="Times New Roman" w:cs="Times New Roman"/>
                <w:b/>
                <w:bCs/>
              </w:rPr>
              <w:t>Łóżko transportowe – 1</w:t>
            </w:r>
            <w:r w:rsidR="005A483B" w:rsidRPr="0037272C">
              <w:rPr>
                <w:rFonts w:ascii="Times New Roman" w:hAnsi="Times New Roman" w:cs="Times New Roman"/>
                <w:b/>
                <w:bCs/>
              </w:rPr>
              <w:t xml:space="preserve"> </w:t>
            </w:r>
            <w:proofErr w:type="spellStart"/>
            <w:r w:rsidR="005A483B" w:rsidRPr="0037272C">
              <w:rPr>
                <w:rFonts w:ascii="Times New Roman" w:hAnsi="Times New Roman" w:cs="Times New Roman"/>
                <w:b/>
                <w:bCs/>
              </w:rPr>
              <w:t>kpl</w:t>
            </w:r>
            <w:proofErr w:type="spellEnd"/>
            <w:r w:rsidR="005A483B" w:rsidRPr="0037272C">
              <w:rPr>
                <w:rFonts w:ascii="Times New Roman" w:hAnsi="Times New Roman" w:cs="Times New Roman"/>
                <w:b/>
                <w:bCs/>
              </w:rPr>
              <w:t>.</w:t>
            </w:r>
          </w:p>
          <w:p w:rsidR="005A483B" w:rsidRPr="0037272C" w:rsidRDefault="005A483B" w:rsidP="005A483B">
            <w:pPr>
              <w:spacing w:after="0" w:line="240" w:lineRule="auto"/>
              <w:rPr>
                <w:rFonts w:ascii="Times New Roman" w:hAnsi="Times New Roman" w:cs="Times New Roman"/>
              </w:rPr>
            </w:pPr>
            <w:r w:rsidRPr="0037272C">
              <w:rPr>
                <w:rFonts w:ascii="Times New Roman" w:hAnsi="Times New Roman" w:cs="Times New Roman"/>
              </w:rPr>
              <w:t>Oferowany model: ………………………………………</w:t>
            </w:r>
          </w:p>
          <w:p w:rsidR="005A483B" w:rsidRDefault="005A483B" w:rsidP="005A483B">
            <w:pPr>
              <w:spacing w:after="0" w:line="240" w:lineRule="auto"/>
              <w:rPr>
                <w:rFonts w:ascii="Times New Roman" w:hAnsi="Times New Roman" w:cs="Times New Roman"/>
              </w:rPr>
            </w:pPr>
            <w:r w:rsidRPr="0037272C">
              <w:rPr>
                <w:rFonts w:ascii="Times New Roman" w:hAnsi="Times New Roman" w:cs="Times New Roman"/>
              </w:rPr>
              <w:t>Producent: …………………………………………………………</w:t>
            </w:r>
          </w:p>
          <w:p w:rsidR="00B8601D" w:rsidRPr="0037272C" w:rsidRDefault="00B8601D" w:rsidP="005A483B">
            <w:pPr>
              <w:spacing w:after="0" w:line="240" w:lineRule="auto"/>
              <w:rPr>
                <w:rFonts w:ascii="Times New Roman" w:hAnsi="Times New Roman" w:cs="Times New Roman"/>
              </w:rPr>
            </w:pPr>
            <w:r>
              <w:rPr>
                <w:rFonts w:ascii="Times New Roman" w:hAnsi="Times New Roman" w:cs="Times New Roman"/>
              </w:rPr>
              <w:t>Rok produkcji……………………………………………………</w:t>
            </w: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5A67B9" w:rsidRDefault="002065A9" w:rsidP="005A67B9">
            <w:pPr>
              <w:spacing w:after="0" w:line="240" w:lineRule="auto"/>
              <w:rPr>
                <w:rFonts w:ascii="Times New Roman" w:hAnsi="Times New Roman" w:cs="Times New Roman"/>
              </w:rPr>
            </w:pPr>
            <w:r w:rsidRPr="005A67B9">
              <w:rPr>
                <w:rFonts w:ascii="Times New Roman" w:hAnsi="Times New Roman" w:cs="Times New Roman"/>
              </w:rPr>
              <w:t>Konstrukcja wózka wykonana ze stali węglowej lakierowanej proszkowo oparta na kolumnach. Leże podzielone na min. 2 segmenty. Podwozie zabudowane pokrywą z tworzywa sztucznego.</w:t>
            </w:r>
          </w:p>
        </w:tc>
        <w:tc>
          <w:tcPr>
            <w:tcW w:w="1559" w:type="dxa"/>
          </w:tcPr>
          <w:p w:rsidR="002065A9" w:rsidRPr="00ED3822" w:rsidRDefault="002065A9" w:rsidP="00ED3822">
            <w:pPr>
              <w:spacing w:after="0"/>
              <w:jc w:val="center"/>
              <w:rPr>
                <w:rFonts w:ascii="Times New Roman" w:hAnsi="Times New Roman" w:cs="Times New Roman"/>
              </w:rPr>
            </w:pPr>
            <w:r w:rsidRPr="00A33DBA">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5A67B9" w:rsidRDefault="002065A9" w:rsidP="005A67B9">
            <w:pPr>
              <w:spacing w:after="0" w:line="240" w:lineRule="auto"/>
              <w:rPr>
                <w:rFonts w:ascii="Times New Roman" w:hAnsi="Times New Roman" w:cs="Times New Roman"/>
              </w:rPr>
            </w:pPr>
            <w:r w:rsidRPr="005A67B9">
              <w:rPr>
                <w:rFonts w:ascii="Times New Roman" w:hAnsi="Times New Roman" w:cs="Times New Roman"/>
              </w:rPr>
              <w:t>Wymiary całkowite wózka (dł. x szer.): 210 x 81 cm (± 2 cm).</w:t>
            </w:r>
          </w:p>
        </w:tc>
        <w:tc>
          <w:tcPr>
            <w:tcW w:w="1559" w:type="dxa"/>
          </w:tcPr>
          <w:p w:rsidR="002065A9" w:rsidRPr="00ED3822" w:rsidRDefault="002065A9" w:rsidP="00ED3822">
            <w:pPr>
              <w:spacing w:after="0"/>
              <w:jc w:val="center"/>
              <w:rPr>
                <w:rFonts w:ascii="Times New Roman" w:hAnsi="Times New Roman" w:cs="Times New Roman"/>
              </w:rPr>
            </w:pPr>
            <w:r w:rsidRPr="00A33DBA">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5A67B9" w:rsidRDefault="002065A9" w:rsidP="005A67B9">
            <w:pPr>
              <w:spacing w:after="0" w:line="240" w:lineRule="auto"/>
              <w:rPr>
                <w:rFonts w:ascii="Times New Roman" w:hAnsi="Times New Roman" w:cs="Times New Roman"/>
              </w:rPr>
            </w:pPr>
            <w:r w:rsidRPr="005A67B9">
              <w:rPr>
                <w:rFonts w:ascii="Times New Roman" w:hAnsi="Times New Roman" w:cs="Times New Roman"/>
              </w:rPr>
              <w:t>Długość całkowita barierek: 120 cm (± 2 cm).</w:t>
            </w:r>
          </w:p>
        </w:tc>
        <w:tc>
          <w:tcPr>
            <w:tcW w:w="1559" w:type="dxa"/>
          </w:tcPr>
          <w:p w:rsidR="002065A9" w:rsidRPr="00ED3822" w:rsidRDefault="002065A9" w:rsidP="00ED3822">
            <w:pPr>
              <w:spacing w:after="0"/>
              <w:jc w:val="center"/>
              <w:rPr>
                <w:rFonts w:ascii="Times New Roman" w:hAnsi="Times New Roman" w:cs="Times New Roman"/>
              </w:rPr>
            </w:pPr>
            <w:r w:rsidRPr="00A33DBA">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5A67B9" w:rsidRDefault="002065A9" w:rsidP="005A67B9">
            <w:pPr>
              <w:spacing w:after="0" w:line="240" w:lineRule="auto"/>
              <w:rPr>
                <w:rFonts w:ascii="Times New Roman" w:hAnsi="Times New Roman" w:cs="Times New Roman"/>
              </w:rPr>
            </w:pPr>
            <w:r w:rsidRPr="005A67B9">
              <w:rPr>
                <w:rFonts w:ascii="Times New Roman" w:hAnsi="Times New Roman" w:cs="Times New Roman"/>
              </w:rPr>
              <w:t>Wysokość minimalna leża mierzona od podłoża do górnej płaszczyzny materaca: 58 cm (± 2 cm).</w:t>
            </w:r>
          </w:p>
        </w:tc>
        <w:tc>
          <w:tcPr>
            <w:tcW w:w="1559" w:type="dxa"/>
          </w:tcPr>
          <w:p w:rsidR="002065A9" w:rsidRPr="00ED3822" w:rsidRDefault="002065A9" w:rsidP="00ED3822">
            <w:pPr>
              <w:spacing w:after="0"/>
              <w:jc w:val="center"/>
              <w:rPr>
                <w:rFonts w:ascii="Times New Roman" w:hAnsi="Times New Roman" w:cs="Times New Roman"/>
              </w:rPr>
            </w:pPr>
            <w:r w:rsidRPr="00A33DBA">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5A67B9" w:rsidRDefault="002065A9" w:rsidP="005A67B9">
            <w:pPr>
              <w:spacing w:after="0" w:line="240" w:lineRule="auto"/>
              <w:rPr>
                <w:rFonts w:ascii="Times New Roman" w:hAnsi="Times New Roman" w:cs="Times New Roman"/>
              </w:rPr>
            </w:pPr>
            <w:r w:rsidRPr="005A67B9">
              <w:rPr>
                <w:rFonts w:ascii="Times New Roman" w:hAnsi="Times New Roman" w:cs="Times New Roman"/>
              </w:rPr>
              <w:t>Wysokość maksymalna leża mierzona od podłoża do górnej płaszczyzny materaca: 89 cm (± 2 cm).</w:t>
            </w:r>
          </w:p>
        </w:tc>
        <w:tc>
          <w:tcPr>
            <w:tcW w:w="1559" w:type="dxa"/>
          </w:tcPr>
          <w:p w:rsidR="002065A9" w:rsidRPr="00ED3822" w:rsidRDefault="002065A9" w:rsidP="00ED3822">
            <w:pPr>
              <w:spacing w:after="0"/>
              <w:jc w:val="center"/>
              <w:rPr>
                <w:rFonts w:ascii="Times New Roman" w:hAnsi="Times New Roman" w:cs="Times New Roman"/>
              </w:rPr>
            </w:pPr>
            <w:r w:rsidRPr="00A33DBA">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5A67B9" w:rsidRDefault="002065A9" w:rsidP="005A67B9">
            <w:pPr>
              <w:spacing w:after="0" w:line="240" w:lineRule="auto"/>
              <w:rPr>
                <w:rFonts w:ascii="Times New Roman" w:hAnsi="Times New Roman" w:cs="Times New Roman"/>
              </w:rPr>
            </w:pPr>
            <w:r w:rsidRPr="005A67B9">
              <w:rPr>
                <w:rFonts w:ascii="Times New Roman" w:hAnsi="Times New Roman" w:cs="Times New Roman"/>
              </w:rPr>
              <w:t>Obustronny nożny pedał do hydraulicznej regulacji wysokości bez użycia rąk z wyraźnym oznaczeniem realizowanej funkcji.</w:t>
            </w:r>
          </w:p>
        </w:tc>
        <w:tc>
          <w:tcPr>
            <w:tcW w:w="1559" w:type="dxa"/>
          </w:tcPr>
          <w:p w:rsidR="002065A9" w:rsidRPr="00ED3822" w:rsidRDefault="002065A9" w:rsidP="00ED3822">
            <w:pPr>
              <w:spacing w:after="0"/>
              <w:jc w:val="center"/>
              <w:rPr>
                <w:rFonts w:ascii="Times New Roman" w:hAnsi="Times New Roman" w:cs="Times New Roman"/>
              </w:rPr>
            </w:pPr>
            <w:r w:rsidRPr="00A33DBA">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5A67B9" w:rsidRDefault="002065A9" w:rsidP="005A67B9">
            <w:pPr>
              <w:spacing w:after="0" w:line="240" w:lineRule="auto"/>
              <w:rPr>
                <w:rFonts w:ascii="Times New Roman" w:hAnsi="Times New Roman" w:cs="Times New Roman"/>
              </w:rPr>
            </w:pPr>
            <w:r w:rsidRPr="005A67B9">
              <w:rPr>
                <w:rFonts w:ascii="Times New Roman" w:hAnsi="Times New Roman" w:cs="Times New Roman"/>
              </w:rPr>
              <w:t>Barierki boczne opuszczane jednym ruchem ręki. Wysokość barierek powyżej powierzchni materaca: 36 cm (± 1 cm).</w:t>
            </w:r>
          </w:p>
        </w:tc>
        <w:tc>
          <w:tcPr>
            <w:tcW w:w="1559" w:type="dxa"/>
          </w:tcPr>
          <w:p w:rsidR="002065A9" w:rsidRPr="00ED3822" w:rsidRDefault="002065A9" w:rsidP="00ED3822">
            <w:pPr>
              <w:spacing w:after="0"/>
              <w:jc w:val="center"/>
              <w:rPr>
                <w:rFonts w:ascii="Times New Roman" w:hAnsi="Times New Roman" w:cs="Times New Roman"/>
              </w:rPr>
            </w:pPr>
            <w:r w:rsidRPr="00A33DBA">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5A67B9" w:rsidRDefault="002065A9" w:rsidP="005A67B9">
            <w:pPr>
              <w:spacing w:after="0" w:line="240" w:lineRule="auto"/>
              <w:rPr>
                <w:rFonts w:ascii="Times New Roman" w:hAnsi="Times New Roman" w:cs="Times New Roman"/>
              </w:rPr>
            </w:pPr>
            <w:r w:rsidRPr="005A67B9">
              <w:rPr>
                <w:rFonts w:ascii="Times New Roman" w:hAnsi="Times New Roman" w:cs="Times New Roman"/>
              </w:rPr>
              <w:t xml:space="preserve">Regulacja segmentu wezgłowia. </w:t>
            </w:r>
          </w:p>
        </w:tc>
        <w:tc>
          <w:tcPr>
            <w:tcW w:w="1559" w:type="dxa"/>
          </w:tcPr>
          <w:p w:rsidR="002065A9" w:rsidRPr="00ED3822" w:rsidRDefault="002065A9" w:rsidP="00ED3822">
            <w:pPr>
              <w:spacing w:after="0"/>
              <w:jc w:val="center"/>
              <w:rPr>
                <w:rFonts w:ascii="Times New Roman" w:hAnsi="Times New Roman" w:cs="Times New Roman"/>
              </w:rPr>
            </w:pPr>
            <w:r w:rsidRPr="00A33DBA">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5A67B9" w:rsidRDefault="002065A9" w:rsidP="005A67B9">
            <w:pPr>
              <w:spacing w:after="0" w:line="240" w:lineRule="auto"/>
              <w:rPr>
                <w:rFonts w:ascii="Times New Roman" w:hAnsi="Times New Roman" w:cs="Times New Roman"/>
              </w:rPr>
            </w:pPr>
            <w:r w:rsidRPr="005A67B9">
              <w:rPr>
                <w:rFonts w:ascii="Times New Roman" w:hAnsi="Times New Roman" w:cs="Times New Roman"/>
              </w:rPr>
              <w:t xml:space="preserve">Hydrauliczna  regulacja pozycji </w:t>
            </w:r>
            <w:proofErr w:type="spellStart"/>
            <w:r w:rsidRPr="005A67B9">
              <w:rPr>
                <w:rFonts w:ascii="Times New Roman" w:hAnsi="Times New Roman" w:cs="Times New Roman"/>
              </w:rPr>
              <w:t>Trendelenburga</w:t>
            </w:r>
            <w:proofErr w:type="spellEnd"/>
            <w:r w:rsidRPr="005A67B9">
              <w:rPr>
                <w:rFonts w:ascii="Times New Roman" w:hAnsi="Times New Roman" w:cs="Times New Roman"/>
              </w:rPr>
              <w:t xml:space="preserve"> i anty-</w:t>
            </w:r>
            <w:proofErr w:type="spellStart"/>
            <w:r w:rsidRPr="005A67B9">
              <w:rPr>
                <w:rFonts w:ascii="Times New Roman" w:hAnsi="Times New Roman" w:cs="Times New Roman"/>
              </w:rPr>
              <w:t>Trendelenburga</w:t>
            </w:r>
            <w:proofErr w:type="spellEnd"/>
            <w:r w:rsidRPr="005A67B9">
              <w:rPr>
                <w:rFonts w:ascii="Times New Roman" w:hAnsi="Times New Roman" w:cs="Times New Roman"/>
              </w:rPr>
              <w:t xml:space="preserve"> dostępna z obustronnych dźwigni nożnych.</w:t>
            </w:r>
          </w:p>
        </w:tc>
        <w:tc>
          <w:tcPr>
            <w:tcW w:w="1559" w:type="dxa"/>
          </w:tcPr>
          <w:p w:rsidR="002065A9" w:rsidRPr="00ED3822" w:rsidRDefault="002065A9" w:rsidP="00ED3822">
            <w:pPr>
              <w:spacing w:after="0"/>
              <w:jc w:val="center"/>
              <w:rPr>
                <w:rFonts w:ascii="Times New Roman" w:hAnsi="Times New Roman" w:cs="Times New Roman"/>
              </w:rPr>
            </w:pPr>
            <w:r w:rsidRPr="00A33DBA">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5A67B9" w:rsidRDefault="002065A9" w:rsidP="005A67B9">
            <w:pPr>
              <w:spacing w:after="0" w:line="240" w:lineRule="auto"/>
              <w:rPr>
                <w:rFonts w:ascii="Times New Roman" w:hAnsi="Times New Roman" w:cs="Times New Roman"/>
              </w:rPr>
            </w:pPr>
            <w:r w:rsidRPr="005A67B9">
              <w:rPr>
                <w:rFonts w:ascii="Times New Roman" w:hAnsi="Times New Roman" w:cs="Times New Roman"/>
              </w:rPr>
              <w:t xml:space="preserve">Zakres regulacji pozycji </w:t>
            </w:r>
            <w:proofErr w:type="spellStart"/>
            <w:r w:rsidRPr="005A67B9">
              <w:rPr>
                <w:rFonts w:ascii="Times New Roman" w:hAnsi="Times New Roman" w:cs="Times New Roman"/>
              </w:rPr>
              <w:t>Trendelenburga</w:t>
            </w:r>
            <w:proofErr w:type="spellEnd"/>
            <w:r w:rsidRPr="005A67B9">
              <w:rPr>
                <w:rFonts w:ascii="Times New Roman" w:hAnsi="Times New Roman" w:cs="Times New Roman"/>
              </w:rPr>
              <w:t xml:space="preserve"> i anty-</w:t>
            </w:r>
            <w:proofErr w:type="spellStart"/>
            <w:r w:rsidRPr="005A67B9">
              <w:rPr>
                <w:rFonts w:ascii="Times New Roman" w:hAnsi="Times New Roman" w:cs="Times New Roman"/>
              </w:rPr>
              <w:t>Trendelenburga</w:t>
            </w:r>
            <w:proofErr w:type="spellEnd"/>
            <w:r w:rsidRPr="005A67B9">
              <w:rPr>
                <w:rFonts w:ascii="Times New Roman" w:hAnsi="Times New Roman" w:cs="Times New Roman"/>
              </w:rPr>
              <w:t xml:space="preserve"> min.: ± 17°. </w:t>
            </w:r>
          </w:p>
        </w:tc>
        <w:tc>
          <w:tcPr>
            <w:tcW w:w="1559" w:type="dxa"/>
          </w:tcPr>
          <w:p w:rsidR="002065A9" w:rsidRPr="00ED3822" w:rsidRDefault="002065A9" w:rsidP="00ED3822">
            <w:pPr>
              <w:spacing w:after="0"/>
              <w:jc w:val="center"/>
              <w:rPr>
                <w:rFonts w:ascii="Times New Roman" w:hAnsi="Times New Roman" w:cs="Times New Roman"/>
              </w:rPr>
            </w:pPr>
            <w:r w:rsidRPr="00A33DBA">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5A67B9" w:rsidRDefault="002065A9" w:rsidP="005A67B9">
            <w:pPr>
              <w:spacing w:after="0" w:line="240" w:lineRule="auto"/>
              <w:rPr>
                <w:rFonts w:ascii="Times New Roman" w:hAnsi="Times New Roman" w:cs="Times New Roman"/>
              </w:rPr>
            </w:pPr>
            <w:r w:rsidRPr="005A67B9">
              <w:rPr>
                <w:rFonts w:ascii="Times New Roman" w:hAnsi="Times New Roman" w:cs="Times New Roman"/>
              </w:rPr>
              <w:t xml:space="preserve">Konstrukcja wózka zapewniająca prześwit od podłogi min. </w:t>
            </w:r>
            <w:r w:rsidRPr="005A67B9">
              <w:rPr>
                <w:rFonts w:ascii="Times New Roman" w:hAnsi="Times New Roman" w:cs="Times New Roman"/>
              </w:rPr>
              <w:lastRenderedPageBreak/>
              <w:t>8 cm.</w:t>
            </w:r>
          </w:p>
        </w:tc>
        <w:tc>
          <w:tcPr>
            <w:tcW w:w="1559" w:type="dxa"/>
          </w:tcPr>
          <w:p w:rsidR="002065A9" w:rsidRPr="00ED3822" w:rsidRDefault="002065A9" w:rsidP="00ED3822">
            <w:pPr>
              <w:spacing w:after="0"/>
              <w:jc w:val="center"/>
              <w:rPr>
                <w:rFonts w:ascii="Times New Roman" w:hAnsi="Times New Roman" w:cs="Times New Roman"/>
              </w:rPr>
            </w:pPr>
            <w:r w:rsidRPr="00A33DBA">
              <w:rPr>
                <w:rFonts w:ascii="Times New Roman" w:hAnsi="Times New Roman" w:cs="Times New Roman"/>
              </w:rPr>
              <w:lastRenderedPageBreak/>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5A67B9" w:rsidRDefault="002065A9" w:rsidP="005A67B9">
            <w:pPr>
              <w:spacing w:after="0" w:line="240" w:lineRule="auto"/>
              <w:rPr>
                <w:rFonts w:ascii="Times New Roman" w:hAnsi="Times New Roman" w:cs="Times New Roman"/>
              </w:rPr>
            </w:pPr>
            <w:r w:rsidRPr="005A67B9">
              <w:rPr>
                <w:rFonts w:ascii="Times New Roman" w:hAnsi="Times New Roman" w:cs="Times New Roman"/>
              </w:rPr>
              <w:t>4 pojedyncze antystatyczne koła o średnicy min. 200 mm.</w:t>
            </w:r>
          </w:p>
        </w:tc>
        <w:tc>
          <w:tcPr>
            <w:tcW w:w="1559" w:type="dxa"/>
          </w:tcPr>
          <w:p w:rsidR="002065A9" w:rsidRPr="00ED3822" w:rsidRDefault="002065A9" w:rsidP="00ED3822">
            <w:pPr>
              <w:spacing w:after="0"/>
              <w:jc w:val="center"/>
              <w:rPr>
                <w:rFonts w:ascii="Times New Roman" w:hAnsi="Times New Roman" w:cs="Times New Roman"/>
              </w:rPr>
            </w:pPr>
            <w:r w:rsidRPr="00A33DBA">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5A67B9" w:rsidRDefault="002065A9" w:rsidP="005A67B9">
            <w:pPr>
              <w:spacing w:after="0" w:line="240" w:lineRule="auto"/>
              <w:rPr>
                <w:rFonts w:ascii="Times New Roman" w:hAnsi="Times New Roman" w:cs="Times New Roman"/>
              </w:rPr>
            </w:pPr>
            <w:r w:rsidRPr="005A67B9">
              <w:rPr>
                <w:rFonts w:ascii="Times New Roman" w:hAnsi="Times New Roman" w:cs="Times New Roman"/>
              </w:rPr>
              <w:t>Koło samonastawne ułatwiające pokonywanie zakrętów.</w:t>
            </w:r>
          </w:p>
        </w:tc>
        <w:tc>
          <w:tcPr>
            <w:tcW w:w="1559" w:type="dxa"/>
          </w:tcPr>
          <w:p w:rsidR="002065A9" w:rsidRPr="00ED3822" w:rsidRDefault="002065A9" w:rsidP="00ED3822">
            <w:pPr>
              <w:spacing w:after="0"/>
              <w:jc w:val="center"/>
              <w:rPr>
                <w:rFonts w:ascii="Times New Roman" w:hAnsi="Times New Roman" w:cs="Times New Roman"/>
              </w:rPr>
            </w:pPr>
            <w:r w:rsidRPr="00A33DBA">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5A67B9" w:rsidRDefault="002065A9" w:rsidP="005A67B9">
            <w:pPr>
              <w:spacing w:after="0" w:line="240" w:lineRule="auto"/>
              <w:rPr>
                <w:rFonts w:ascii="Times New Roman" w:hAnsi="Times New Roman" w:cs="Times New Roman"/>
              </w:rPr>
            </w:pPr>
            <w:r w:rsidRPr="005A67B9">
              <w:rPr>
                <w:rFonts w:ascii="Times New Roman" w:hAnsi="Times New Roman" w:cs="Times New Roman"/>
              </w:rPr>
              <w:t xml:space="preserve">Dźwignie centralnej blokady hamulców. </w:t>
            </w:r>
          </w:p>
        </w:tc>
        <w:tc>
          <w:tcPr>
            <w:tcW w:w="1559" w:type="dxa"/>
          </w:tcPr>
          <w:p w:rsidR="002065A9" w:rsidRPr="00ED3822" w:rsidRDefault="002065A9" w:rsidP="00ED3822">
            <w:pPr>
              <w:spacing w:after="0"/>
              <w:jc w:val="center"/>
              <w:rPr>
                <w:rFonts w:ascii="Times New Roman" w:hAnsi="Times New Roman" w:cs="Times New Roman"/>
              </w:rPr>
            </w:pPr>
            <w:r w:rsidRPr="00A33DBA">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5A67B9" w:rsidRDefault="002065A9" w:rsidP="005A67B9">
            <w:pPr>
              <w:spacing w:after="0" w:line="240" w:lineRule="auto"/>
              <w:rPr>
                <w:rFonts w:ascii="Times New Roman" w:hAnsi="Times New Roman" w:cs="Times New Roman"/>
              </w:rPr>
            </w:pPr>
            <w:r w:rsidRPr="005A67B9">
              <w:rPr>
                <w:rFonts w:ascii="Times New Roman" w:hAnsi="Times New Roman" w:cs="Times New Roman"/>
              </w:rPr>
              <w:t xml:space="preserve">Centralna blokada wszystkich kół jednocześnie uruchamiana jedną dźwignią. </w:t>
            </w:r>
          </w:p>
        </w:tc>
        <w:tc>
          <w:tcPr>
            <w:tcW w:w="1559" w:type="dxa"/>
          </w:tcPr>
          <w:p w:rsidR="002065A9" w:rsidRPr="00ED3822" w:rsidRDefault="002065A9" w:rsidP="00ED3822">
            <w:pPr>
              <w:spacing w:after="0"/>
              <w:jc w:val="center"/>
              <w:rPr>
                <w:rFonts w:ascii="Times New Roman" w:hAnsi="Times New Roman" w:cs="Times New Roman"/>
              </w:rPr>
            </w:pPr>
            <w:r w:rsidRPr="00A33DBA">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5A67B9" w:rsidRDefault="002065A9" w:rsidP="005A67B9">
            <w:pPr>
              <w:spacing w:after="0" w:line="240" w:lineRule="auto"/>
              <w:rPr>
                <w:rFonts w:ascii="Times New Roman" w:hAnsi="Times New Roman" w:cs="Times New Roman"/>
              </w:rPr>
            </w:pPr>
            <w:r w:rsidRPr="005A67B9">
              <w:rPr>
                <w:rFonts w:ascii="Times New Roman" w:hAnsi="Times New Roman" w:cs="Times New Roman"/>
              </w:rPr>
              <w:t xml:space="preserve">Kolory zderzaków dostępne co najmniej w 2 różnych kolorach. </w:t>
            </w:r>
          </w:p>
        </w:tc>
        <w:tc>
          <w:tcPr>
            <w:tcW w:w="1559" w:type="dxa"/>
          </w:tcPr>
          <w:p w:rsidR="002065A9" w:rsidRPr="00ED3822" w:rsidRDefault="002065A9" w:rsidP="00ED3822">
            <w:pPr>
              <w:spacing w:after="0"/>
              <w:jc w:val="center"/>
              <w:rPr>
                <w:rFonts w:ascii="Times New Roman" w:hAnsi="Times New Roman" w:cs="Times New Roman"/>
              </w:rPr>
            </w:pPr>
            <w:r w:rsidRPr="00A33DBA">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5A67B9" w:rsidRDefault="002065A9" w:rsidP="005A67B9">
            <w:pPr>
              <w:spacing w:after="0" w:line="240" w:lineRule="auto"/>
              <w:rPr>
                <w:rFonts w:ascii="Times New Roman" w:hAnsi="Times New Roman" w:cs="Times New Roman"/>
              </w:rPr>
            </w:pPr>
            <w:r w:rsidRPr="005A67B9">
              <w:rPr>
                <w:rFonts w:ascii="Times New Roman" w:hAnsi="Times New Roman" w:cs="Times New Roman"/>
              </w:rPr>
              <w:t>Krążki odbojowe we wszystkich narożach wózka.</w:t>
            </w:r>
          </w:p>
        </w:tc>
        <w:tc>
          <w:tcPr>
            <w:tcW w:w="1559" w:type="dxa"/>
          </w:tcPr>
          <w:p w:rsidR="002065A9" w:rsidRPr="00ED3822" w:rsidRDefault="002065A9" w:rsidP="00ED3822">
            <w:pPr>
              <w:spacing w:after="0"/>
              <w:jc w:val="center"/>
              <w:rPr>
                <w:rFonts w:ascii="Times New Roman" w:hAnsi="Times New Roman" w:cs="Times New Roman"/>
              </w:rPr>
            </w:pPr>
            <w:r w:rsidRPr="00A33DBA">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5A67B9" w:rsidRDefault="002065A9" w:rsidP="005A67B9">
            <w:pPr>
              <w:spacing w:after="0" w:line="240" w:lineRule="auto"/>
              <w:rPr>
                <w:rFonts w:ascii="Times New Roman" w:hAnsi="Times New Roman" w:cs="Times New Roman"/>
              </w:rPr>
            </w:pPr>
            <w:r w:rsidRPr="005A67B9">
              <w:rPr>
                <w:rFonts w:ascii="Times New Roman" w:hAnsi="Times New Roman" w:cs="Times New Roman"/>
              </w:rPr>
              <w:t xml:space="preserve">Ergonomiczne uchwyty do prowadzenia wózka. </w:t>
            </w:r>
          </w:p>
        </w:tc>
        <w:tc>
          <w:tcPr>
            <w:tcW w:w="1559" w:type="dxa"/>
          </w:tcPr>
          <w:p w:rsidR="002065A9" w:rsidRPr="00ED3822" w:rsidRDefault="002065A9" w:rsidP="00ED3822">
            <w:pPr>
              <w:spacing w:after="0"/>
              <w:jc w:val="center"/>
              <w:rPr>
                <w:rFonts w:ascii="Times New Roman" w:hAnsi="Times New Roman" w:cs="Times New Roman"/>
              </w:rPr>
            </w:pPr>
            <w:r w:rsidRPr="00A33DBA">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5A67B9" w:rsidRDefault="002065A9" w:rsidP="005A67B9">
            <w:pPr>
              <w:spacing w:after="0" w:line="240" w:lineRule="auto"/>
              <w:rPr>
                <w:rFonts w:ascii="Times New Roman" w:hAnsi="Times New Roman" w:cs="Times New Roman"/>
              </w:rPr>
            </w:pPr>
            <w:r w:rsidRPr="005A67B9">
              <w:rPr>
                <w:rFonts w:ascii="Times New Roman" w:hAnsi="Times New Roman" w:cs="Times New Roman"/>
              </w:rPr>
              <w:t xml:space="preserve">Bezpieczne obciążenie robocze min. 300 kg. </w:t>
            </w:r>
          </w:p>
        </w:tc>
        <w:tc>
          <w:tcPr>
            <w:tcW w:w="1559" w:type="dxa"/>
          </w:tcPr>
          <w:p w:rsidR="002065A9" w:rsidRPr="00ED3822" w:rsidRDefault="002065A9" w:rsidP="00ED3822">
            <w:pPr>
              <w:spacing w:after="0"/>
              <w:jc w:val="center"/>
              <w:rPr>
                <w:rFonts w:ascii="Times New Roman" w:hAnsi="Times New Roman" w:cs="Times New Roman"/>
              </w:rPr>
            </w:pPr>
            <w:r w:rsidRPr="00A33DBA">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5A67B9" w:rsidRDefault="002065A9" w:rsidP="005A67B9">
            <w:pPr>
              <w:spacing w:after="0" w:line="240" w:lineRule="auto"/>
              <w:rPr>
                <w:rFonts w:ascii="Times New Roman" w:hAnsi="Times New Roman" w:cs="Times New Roman"/>
              </w:rPr>
            </w:pPr>
            <w:r w:rsidRPr="005A67B9">
              <w:rPr>
                <w:rFonts w:ascii="Times New Roman" w:hAnsi="Times New Roman" w:cs="Times New Roman"/>
              </w:rPr>
              <w:t>Materac niepalny z wysokiej gęstości pianki.</w:t>
            </w:r>
          </w:p>
        </w:tc>
        <w:tc>
          <w:tcPr>
            <w:tcW w:w="1559" w:type="dxa"/>
          </w:tcPr>
          <w:p w:rsidR="002065A9" w:rsidRPr="00ED3822" w:rsidRDefault="002065A9" w:rsidP="00ED3822">
            <w:pPr>
              <w:spacing w:after="0"/>
              <w:jc w:val="center"/>
              <w:rPr>
                <w:rFonts w:ascii="Times New Roman" w:hAnsi="Times New Roman" w:cs="Times New Roman"/>
              </w:rPr>
            </w:pPr>
            <w:r w:rsidRPr="00A33DBA">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5A67B9" w:rsidRDefault="002065A9" w:rsidP="005A67B9">
            <w:pPr>
              <w:spacing w:after="0" w:line="240" w:lineRule="auto"/>
              <w:rPr>
                <w:rFonts w:ascii="Times New Roman" w:hAnsi="Times New Roman" w:cs="Times New Roman"/>
              </w:rPr>
            </w:pPr>
            <w:r w:rsidRPr="005A67B9">
              <w:rPr>
                <w:rFonts w:ascii="Times New Roman" w:hAnsi="Times New Roman" w:cs="Times New Roman"/>
              </w:rPr>
              <w:t>Wymiary materaca: 66 x 190 cm (± 1 cm).</w:t>
            </w:r>
          </w:p>
        </w:tc>
        <w:tc>
          <w:tcPr>
            <w:tcW w:w="1559" w:type="dxa"/>
          </w:tcPr>
          <w:p w:rsidR="002065A9" w:rsidRPr="00ED3822" w:rsidRDefault="002065A9" w:rsidP="00ED3822">
            <w:pPr>
              <w:spacing w:after="0"/>
              <w:jc w:val="center"/>
              <w:rPr>
                <w:rFonts w:ascii="Times New Roman" w:hAnsi="Times New Roman" w:cs="Times New Roman"/>
              </w:rPr>
            </w:pPr>
            <w:r w:rsidRPr="00A33DBA">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5A67B9" w:rsidRDefault="002065A9" w:rsidP="005A67B9">
            <w:pPr>
              <w:spacing w:after="0" w:line="240" w:lineRule="auto"/>
              <w:rPr>
                <w:rFonts w:ascii="Times New Roman" w:hAnsi="Times New Roman" w:cs="Times New Roman"/>
              </w:rPr>
            </w:pPr>
            <w:r w:rsidRPr="005A67B9">
              <w:rPr>
                <w:rFonts w:ascii="Times New Roman" w:hAnsi="Times New Roman" w:cs="Times New Roman"/>
              </w:rPr>
              <w:t>Grubość materaca: 7,5 cm (± 1 cm).</w:t>
            </w:r>
          </w:p>
        </w:tc>
        <w:tc>
          <w:tcPr>
            <w:tcW w:w="1559" w:type="dxa"/>
          </w:tcPr>
          <w:p w:rsidR="002065A9" w:rsidRPr="00ED3822" w:rsidRDefault="002065A9" w:rsidP="00ED3822">
            <w:pPr>
              <w:spacing w:after="0"/>
              <w:jc w:val="center"/>
              <w:rPr>
                <w:rFonts w:ascii="Times New Roman" w:hAnsi="Times New Roman" w:cs="Times New Roman"/>
              </w:rPr>
            </w:pPr>
            <w:r w:rsidRPr="00A33DBA">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bl>
    <w:p w:rsidR="005A483B" w:rsidRDefault="005A483B" w:rsidP="00C05E17">
      <w:pPr>
        <w:spacing w:after="0"/>
        <w:rPr>
          <w:rFonts w:ascii="Times New Roman" w:hAnsi="Times New Roman" w:cs="Times New Roman"/>
        </w:rPr>
      </w:pPr>
    </w:p>
    <w:p w:rsidR="005A483B" w:rsidRDefault="005A483B" w:rsidP="00C05E17">
      <w:pPr>
        <w:spacing w:after="0"/>
        <w:rPr>
          <w:rFonts w:ascii="Times New Roman" w:hAnsi="Times New Roman" w:cs="Times New Roman"/>
        </w:rPr>
      </w:pPr>
    </w:p>
    <w:tbl>
      <w:tblPr>
        <w:tblW w:w="10065"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8"/>
        <w:gridCol w:w="5386"/>
        <w:gridCol w:w="1559"/>
        <w:gridCol w:w="2552"/>
      </w:tblGrid>
      <w:tr w:rsidR="005A483B" w:rsidRPr="0037272C" w:rsidTr="005A483B">
        <w:trPr>
          <w:trHeight w:val="144"/>
          <w:tblHeader/>
        </w:trPr>
        <w:tc>
          <w:tcPr>
            <w:tcW w:w="568"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L.p.</w:t>
            </w:r>
          </w:p>
        </w:tc>
        <w:tc>
          <w:tcPr>
            <w:tcW w:w="5386"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Wymagane parametry i funkcje</w:t>
            </w:r>
          </w:p>
          <w:p w:rsidR="005A483B" w:rsidRPr="0037272C" w:rsidRDefault="005A483B" w:rsidP="005A483B">
            <w:pPr>
              <w:spacing w:after="0"/>
              <w:jc w:val="center"/>
              <w:rPr>
                <w:rFonts w:ascii="Times New Roman" w:hAnsi="Times New Roman" w:cs="Times New Roman"/>
              </w:rPr>
            </w:pPr>
            <w:r w:rsidRPr="0037272C">
              <w:rPr>
                <w:rFonts w:ascii="Times New Roman" w:hAnsi="Times New Roman" w:cs="Times New Roman"/>
              </w:rPr>
              <w:t>(wartości minimalne wymagane)</w:t>
            </w:r>
          </w:p>
        </w:tc>
        <w:tc>
          <w:tcPr>
            <w:tcW w:w="1559"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Parametr wymagany</w:t>
            </w:r>
          </w:p>
        </w:tc>
        <w:tc>
          <w:tcPr>
            <w:tcW w:w="2552"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Parametr oferowany</w:t>
            </w:r>
          </w:p>
        </w:tc>
      </w:tr>
      <w:tr w:rsidR="005A483B" w:rsidRPr="0037272C" w:rsidTr="00BA13C4">
        <w:trPr>
          <w:trHeight w:val="144"/>
        </w:trPr>
        <w:tc>
          <w:tcPr>
            <w:tcW w:w="10065" w:type="dxa"/>
            <w:gridSpan w:val="4"/>
            <w:shd w:val="clear" w:color="auto" w:fill="F2DBDB" w:themeFill="accent2" w:themeFillTint="33"/>
            <w:vAlign w:val="center"/>
          </w:tcPr>
          <w:p w:rsidR="005A483B" w:rsidRPr="0037272C" w:rsidRDefault="00893836" w:rsidP="005A483B">
            <w:pPr>
              <w:spacing w:after="0" w:line="240" w:lineRule="auto"/>
              <w:jc w:val="center"/>
              <w:rPr>
                <w:rFonts w:ascii="Times New Roman" w:hAnsi="Times New Roman" w:cs="Times New Roman"/>
                <w:b/>
              </w:rPr>
            </w:pPr>
            <w:r>
              <w:rPr>
                <w:rFonts w:ascii="Times New Roman" w:hAnsi="Times New Roman" w:cs="Times New Roman"/>
                <w:b/>
                <w:bCs/>
              </w:rPr>
              <w:t>Medyczny stół roboczy</w:t>
            </w:r>
            <w:r w:rsidR="005A483B" w:rsidRPr="0037272C">
              <w:rPr>
                <w:rFonts w:ascii="Times New Roman" w:hAnsi="Times New Roman" w:cs="Times New Roman"/>
                <w:b/>
                <w:bCs/>
              </w:rPr>
              <w:t xml:space="preserve"> – </w:t>
            </w:r>
            <w:r>
              <w:rPr>
                <w:rFonts w:ascii="Times New Roman" w:hAnsi="Times New Roman" w:cs="Times New Roman"/>
                <w:b/>
                <w:bCs/>
              </w:rPr>
              <w:t>1</w:t>
            </w:r>
            <w:r w:rsidR="005A483B" w:rsidRPr="0037272C">
              <w:rPr>
                <w:rFonts w:ascii="Times New Roman" w:hAnsi="Times New Roman" w:cs="Times New Roman"/>
                <w:b/>
                <w:bCs/>
              </w:rPr>
              <w:t xml:space="preserve"> </w:t>
            </w:r>
            <w:proofErr w:type="spellStart"/>
            <w:r w:rsidR="005A483B" w:rsidRPr="0037272C">
              <w:rPr>
                <w:rFonts w:ascii="Times New Roman" w:hAnsi="Times New Roman" w:cs="Times New Roman"/>
                <w:b/>
                <w:bCs/>
              </w:rPr>
              <w:t>kpl</w:t>
            </w:r>
            <w:proofErr w:type="spellEnd"/>
            <w:r w:rsidR="005A483B" w:rsidRPr="0037272C">
              <w:rPr>
                <w:rFonts w:ascii="Times New Roman" w:hAnsi="Times New Roman" w:cs="Times New Roman"/>
                <w:b/>
                <w:bCs/>
              </w:rPr>
              <w:t>.</w:t>
            </w:r>
          </w:p>
          <w:p w:rsidR="005A483B" w:rsidRPr="0037272C" w:rsidRDefault="005A483B" w:rsidP="005A483B">
            <w:pPr>
              <w:spacing w:after="0" w:line="240" w:lineRule="auto"/>
              <w:rPr>
                <w:rFonts w:ascii="Times New Roman" w:hAnsi="Times New Roman" w:cs="Times New Roman"/>
              </w:rPr>
            </w:pPr>
            <w:r w:rsidRPr="0037272C">
              <w:rPr>
                <w:rFonts w:ascii="Times New Roman" w:hAnsi="Times New Roman" w:cs="Times New Roman"/>
              </w:rPr>
              <w:t>Oferowany model: ………………………………………</w:t>
            </w:r>
          </w:p>
          <w:p w:rsidR="005A483B" w:rsidRDefault="005A483B" w:rsidP="005A483B">
            <w:pPr>
              <w:spacing w:after="0" w:line="240" w:lineRule="auto"/>
              <w:rPr>
                <w:rFonts w:ascii="Times New Roman" w:hAnsi="Times New Roman" w:cs="Times New Roman"/>
              </w:rPr>
            </w:pPr>
            <w:r w:rsidRPr="0037272C">
              <w:rPr>
                <w:rFonts w:ascii="Times New Roman" w:hAnsi="Times New Roman" w:cs="Times New Roman"/>
              </w:rPr>
              <w:t>Producent: …………………………………………………………</w:t>
            </w:r>
          </w:p>
          <w:p w:rsidR="00B8601D" w:rsidRPr="0037272C" w:rsidRDefault="00B8601D" w:rsidP="005A483B">
            <w:pPr>
              <w:spacing w:after="0" w:line="240" w:lineRule="auto"/>
              <w:rPr>
                <w:rFonts w:ascii="Times New Roman" w:hAnsi="Times New Roman" w:cs="Times New Roman"/>
              </w:rPr>
            </w:pPr>
            <w:r>
              <w:rPr>
                <w:rFonts w:ascii="Times New Roman" w:hAnsi="Times New Roman" w:cs="Times New Roman"/>
              </w:rPr>
              <w:t>Rok produkcji……………………………………………………</w:t>
            </w: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940C96" w:rsidRDefault="002065A9" w:rsidP="005A483B">
            <w:pPr>
              <w:spacing w:after="0" w:line="240" w:lineRule="auto"/>
              <w:rPr>
                <w:rFonts w:ascii="Times New Roman" w:hAnsi="Times New Roman" w:cs="Times New Roman"/>
              </w:rPr>
            </w:pPr>
            <w:r>
              <w:rPr>
                <w:rFonts w:ascii="Times New Roman" w:hAnsi="Times New Roman" w:cs="Times New Roman"/>
              </w:rPr>
              <w:t xml:space="preserve">Medyczny stół roboczy </w:t>
            </w:r>
          </w:p>
        </w:tc>
        <w:tc>
          <w:tcPr>
            <w:tcW w:w="1559" w:type="dxa"/>
          </w:tcPr>
          <w:p w:rsidR="002065A9" w:rsidRPr="00ED3822" w:rsidRDefault="002065A9" w:rsidP="00ED3822">
            <w:pPr>
              <w:spacing w:after="0"/>
              <w:jc w:val="center"/>
              <w:rPr>
                <w:rFonts w:ascii="Times New Roman" w:hAnsi="Times New Roman" w:cs="Times New Roman"/>
              </w:rPr>
            </w:pPr>
            <w:r w:rsidRPr="002A59DC">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940C96" w:rsidRDefault="002065A9" w:rsidP="005A483B">
            <w:pPr>
              <w:spacing w:after="0" w:line="240" w:lineRule="auto"/>
              <w:rPr>
                <w:rFonts w:ascii="Times New Roman" w:hAnsi="Times New Roman" w:cs="Times New Roman"/>
              </w:rPr>
            </w:pPr>
            <w:r>
              <w:rPr>
                <w:rFonts w:ascii="Times New Roman" w:hAnsi="Times New Roman" w:cs="Times New Roman"/>
              </w:rPr>
              <w:t>Stół</w:t>
            </w:r>
            <w:r w:rsidRPr="00E2118C">
              <w:rPr>
                <w:rFonts w:ascii="Times New Roman" w:hAnsi="Times New Roman" w:cs="Times New Roman"/>
              </w:rPr>
              <w:t xml:space="preserve"> wykonany  w całości ze stali kwasoodpornej gat. 0H18N9</w:t>
            </w:r>
          </w:p>
        </w:tc>
        <w:tc>
          <w:tcPr>
            <w:tcW w:w="1559" w:type="dxa"/>
          </w:tcPr>
          <w:p w:rsidR="002065A9" w:rsidRPr="00ED3822" w:rsidRDefault="002065A9" w:rsidP="00ED3822">
            <w:pPr>
              <w:spacing w:after="0"/>
              <w:jc w:val="center"/>
              <w:rPr>
                <w:rFonts w:ascii="Times New Roman" w:hAnsi="Times New Roman" w:cs="Times New Roman"/>
              </w:rPr>
            </w:pPr>
            <w:r w:rsidRPr="002A59DC">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940C96" w:rsidRDefault="002065A9" w:rsidP="005A483B">
            <w:pPr>
              <w:spacing w:after="0" w:line="240" w:lineRule="auto"/>
              <w:rPr>
                <w:rFonts w:ascii="Times New Roman" w:hAnsi="Times New Roman" w:cs="Times New Roman"/>
              </w:rPr>
            </w:pPr>
            <w:r>
              <w:rPr>
                <w:rFonts w:ascii="Times New Roman" w:hAnsi="Times New Roman" w:cs="Times New Roman"/>
              </w:rPr>
              <w:t>Możliwość rozbudowy o system jezdny</w:t>
            </w:r>
          </w:p>
        </w:tc>
        <w:tc>
          <w:tcPr>
            <w:tcW w:w="1559" w:type="dxa"/>
          </w:tcPr>
          <w:p w:rsidR="002065A9" w:rsidRPr="00ED3822" w:rsidRDefault="002065A9" w:rsidP="00ED3822">
            <w:pPr>
              <w:spacing w:after="0"/>
              <w:jc w:val="center"/>
              <w:rPr>
                <w:rFonts w:ascii="Times New Roman" w:hAnsi="Times New Roman" w:cs="Times New Roman"/>
              </w:rPr>
            </w:pPr>
            <w:r w:rsidRPr="002A59DC">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940C96" w:rsidRDefault="002065A9" w:rsidP="005A483B">
            <w:pPr>
              <w:spacing w:after="0" w:line="240" w:lineRule="auto"/>
              <w:rPr>
                <w:rFonts w:ascii="Times New Roman" w:hAnsi="Times New Roman" w:cs="Times New Roman"/>
              </w:rPr>
            </w:pPr>
            <w:r>
              <w:rPr>
                <w:rFonts w:ascii="Times New Roman" w:hAnsi="Times New Roman" w:cs="Times New Roman"/>
              </w:rPr>
              <w:t xml:space="preserve">Wymiary max. 140 x 70 x 80 cm </w:t>
            </w:r>
          </w:p>
        </w:tc>
        <w:tc>
          <w:tcPr>
            <w:tcW w:w="1559" w:type="dxa"/>
          </w:tcPr>
          <w:p w:rsidR="002065A9" w:rsidRPr="00ED3822" w:rsidRDefault="002065A9" w:rsidP="00ED3822">
            <w:pPr>
              <w:spacing w:after="0"/>
              <w:jc w:val="center"/>
              <w:rPr>
                <w:rFonts w:ascii="Times New Roman" w:hAnsi="Times New Roman" w:cs="Times New Roman"/>
              </w:rPr>
            </w:pPr>
            <w:r w:rsidRPr="002A59DC">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bl>
    <w:p w:rsidR="005A483B" w:rsidRDefault="005A483B" w:rsidP="00C05E17">
      <w:pPr>
        <w:spacing w:after="0"/>
        <w:rPr>
          <w:rFonts w:ascii="Times New Roman" w:hAnsi="Times New Roman" w:cs="Times New Roman"/>
        </w:rPr>
      </w:pPr>
    </w:p>
    <w:tbl>
      <w:tblPr>
        <w:tblW w:w="10065"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8"/>
        <w:gridCol w:w="5386"/>
        <w:gridCol w:w="1559"/>
        <w:gridCol w:w="2552"/>
      </w:tblGrid>
      <w:tr w:rsidR="00893836" w:rsidRPr="0037272C" w:rsidTr="001C536E">
        <w:trPr>
          <w:trHeight w:val="144"/>
          <w:tblHeader/>
        </w:trPr>
        <w:tc>
          <w:tcPr>
            <w:tcW w:w="568" w:type="dxa"/>
            <w:shd w:val="clear" w:color="auto" w:fill="FFFFFF"/>
            <w:vAlign w:val="center"/>
          </w:tcPr>
          <w:p w:rsidR="00893836" w:rsidRPr="0037272C" w:rsidRDefault="00893836" w:rsidP="001C536E">
            <w:pPr>
              <w:spacing w:after="0"/>
              <w:jc w:val="center"/>
              <w:rPr>
                <w:rFonts w:ascii="Times New Roman" w:hAnsi="Times New Roman" w:cs="Times New Roman"/>
                <w:b/>
                <w:bCs/>
              </w:rPr>
            </w:pPr>
            <w:r w:rsidRPr="0037272C">
              <w:rPr>
                <w:rFonts w:ascii="Times New Roman" w:hAnsi="Times New Roman" w:cs="Times New Roman"/>
                <w:b/>
                <w:bCs/>
              </w:rPr>
              <w:t>L.p.</w:t>
            </w:r>
          </w:p>
        </w:tc>
        <w:tc>
          <w:tcPr>
            <w:tcW w:w="5386" w:type="dxa"/>
            <w:shd w:val="clear" w:color="auto" w:fill="FFFFFF"/>
            <w:vAlign w:val="center"/>
          </w:tcPr>
          <w:p w:rsidR="00893836" w:rsidRPr="0037272C" w:rsidRDefault="00893836" w:rsidP="001C536E">
            <w:pPr>
              <w:spacing w:after="0"/>
              <w:jc w:val="center"/>
              <w:rPr>
                <w:rFonts w:ascii="Times New Roman" w:hAnsi="Times New Roman" w:cs="Times New Roman"/>
                <w:b/>
                <w:bCs/>
              </w:rPr>
            </w:pPr>
            <w:r w:rsidRPr="0037272C">
              <w:rPr>
                <w:rFonts w:ascii="Times New Roman" w:hAnsi="Times New Roman" w:cs="Times New Roman"/>
                <w:b/>
                <w:bCs/>
              </w:rPr>
              <w:t>Wymagane parametry i funkcje</w:t>
            </w:r>
          </w:p>
          <w:p w:rsidR="00893836" w:rsidRPr="0037272C" w:rsidRDefault="00893836" w:rsidP="001C536E">
            <w:pPr>
              <w:spacing w:after="0"/>
              <w:jc w:val="center"/>
              <w:rPr>
                <w:rFonts w:ascii="Times New Roman" w:hAnsi="Times New Roman" w:cs="Times New Roman"/>
              </w:rPr>
            </w:pPr>
            <w:r w:rsidRPr="0037272C">
              <w:rPr>
                <w:rFonts w:ascii="Times New Roman" w:hAnsi="Times New Roman" w:cs="Times New Roman"/>
              </w:rPr>
              <w:t>(wartości minimalne wymagane)</w:t>
            </w:r>
          </w:p>
        </w:tc>
        <w:tc>
          <w:tcPr>
            <w:tcW w:w="1559" w:type="dxa"/>
            <w:shd w:val="clear" w:color="auto" w:fill="FFFFFF"/>
            <w:vAlign w:val="center"/>
          </w:tcPr>
          <w:p w:rsidR="00893836" w:rsidRPr="0037272C" w:rsidRDefault="00893836" w:rsidP="001C536E">
            <w:pPr>
              <w:spacing w:after="0"/>
              <w:jc w:val="center"/>
              <w:rPr>
                <w:rFonts w:ascii="Times New Roman" w:hAnsi="Times New Roman" w:cs="Times New Roman"/>
                <w:b/>
                <w:bCs/>
              </w:rPr>
            </w:pPr>
            <w:r w:rsidRPr="0037272C">
              <w:rPr>
                <w:rFonts w:ascii="Times New Roman" w:hAnsi="Times New Roman" w:cs="Times New Roman"/>
                <w:b/>
                <w:bCs/>
              </w:rPr>
              <w:t>Parametr wymagany</w:t>
            </w:r>
          </w:p>
        </w:tc>
        <w:tc>
          <w:tcPr>
            <w:tcW w:w="2552" w:type="dxa"/>
            <w:shd w:val="clear" w:color="auto" w:fill="FFFFFF"/>
            <w:vAlign w:val="center"/>
          </w:tcPr>
          <w:p w:rsidR="00893836" w:rsidRPr="0037272C" w:rsidRDefault="00893836" w:rsidP="001C536E">
            <w:pPr>
              <w:spacing w:after="0"/>
              <w:jc w:val="center"/>
              <w:rPr>
                <w:rFonts w:ascii="Times New Roman" w:hAnsi="Times New Roman" w:cs="Times New Roman"/>
                <w:b/>
                <w:bCs/>
              </w:rPr>
            </w:pPr>
            <w:r w:rsidRPr="0037272C">
              <w:rPr>
                <w:rFonts w:ascii="Times New Roman" w:hAnsi="Times New Roman" w:cs="Times New Roman"/>
                <w:b/>
                <w:bCs/>
              </w:rPr>
              <w:t>Parametr oferowany</w:t>
            </w:r>
          </w:p>
        </w:tc>
      </w:tr>
      <w:tr w:rsidR="00893836" w:rsidRPr="0037272C" w:rsidTr="00BA13C4">
        <w:trPr>
          <w:trHeight w:val="144"/>
        </w:trPr>
        <w:tc>
          <w:tcPr>
            <w:tcW w:w="10065" w:type="dxa"/>
            <w:gridSpan w:val="4"/>
            <w:shd w:val="clear" w:color="auto" w:fill="F2DBDB" w:themeFill="accent2" w:themeFillTint="33"/>
            <w:vAlign w:val="center"/>
          </w:tcPr>
          <w:p w:rsidR="00893836" w:rsidRPr="0037272C" w:rsidRDefault="00893836" w:rsidP="001C536E">
            <w:pPr>
              <w:spacing w:after="0" w:line="240" w:lineRule="auto"/>
              <w:jc w:val="center"/>
              <w:rPr>
                <w:rFonts w:ascii="Times New Roman" w:hAnsi="Times New Roman" w:cs="Times New Roman"/>
                <w:b/>
              </w:rPr>
            </w:pPr>
            <w:r>
              <w:rPr>
                <w:rFonts w:ascii="Times New Roman" w:hAnsi="Times New Roman" w:cs="Times New Roman"/>
                <w:b/>
                <w:bCs/>
              </w:rPr>
              <w:t>Stolik do instrumentów</w:t>
            </w:r>
            <w:r w:rsidRPr="0037272C">
              <w:rPr>
                <w:rFonts w:ascii="Times New Roman" w:hAnsi="Times New Roman" w:cs="Times New Roman"/>
                <w:b/>
                <w:bCs/>
              </w:rPr>
              <w:t xml:space="preserve"> – </w:t>
            </w:r>
            <w:r w:rsidR="0047757D">
              <w:rPr>
                <w:rFonts w:ascii="Times New Roman" w:hAnsi="Times New Roman" w:cs="Times New Roman"/>
                <w:b/>
                <w:bCs/>
              </w:rPr>
              <w:t>2</w:t>
            </w:r>
            <w:r w:rsidRPr="0037272C">
              <w:rPr>
                <w:rFonts w:ascii="Times New Roman" w:hAnsi="Times New Roman" w:cs="Times New Roman"/>
                <w:b/>
                <w:bCs/>
              </w:rPr>
              <w:t xml:space="preserve"> </w:t>
            </w:r>
            <w:proofErr w:type="spellStart"/>
            <w:r w:rsidRPr="0037272C">
              <w:rPr>
                <w:rFonts w:ascii="Times New Roman" w:hAnsi="Times New Roman" w:cs="Times New Roman"/>
                <w:b/>
                <w:bCs/>
              </w:rPr>
              <w:t>kpl</w:t>
            </w:r>
            <w:proofErr w:type="spellEnd"/>
            <w:r w:rsidRPr="0037272C">
              <w:rPr>
                <w:rFonts w:ascii="Times New Roman" w:hAnsi="Times New Roman" w:cs="Times New Roman"/>
                <w:b/>
                <w:bCs/>
              </w:rPr>
              <w:t>.</w:t>
            </w:r>
          </w:p>
          <w:p w:rsidR="00893836" w:rsidRPr="0037272C" w:rsidRDefault="00893836" w:rsidP="001C536E">
            <w:pPr>
              <w:spacing w:after="0" w:line="240" w:lineRule="auto"/>
              <w:rPr>
                <w:rFonts w:ascii="Times New Roman" w:hAnsi="Times New Roman" w:cs="Times New Roman"/>
              </w:rPr>
            </w:pPr>
            <w:r w:rsidRPr="0037272C">
              <w:rPr>
                <w:rFonts w:ascii="Times New Roman" w:hAnsi="Times New Roman" w:cs="Times New Roman"/>
              </w:rPr>
              <w:t>Oferowany model: ………………………………………</w:t>
            </w:r>
          </w:p>
          <w:p w:rsidR="00893836" w:rsidRDefault="00893836" w:rsidP="001C536E">
            <w:pPr>
              <w:spacing w:after="0" w:line="240" w:lineRule="auto"/>
              <w:rPr>
                <w:rFonts w:ascii="Times New Roman" w:hAnsi="Times New Roman" w:cs="Times New Roman"/>
              </w:rPr>
            </w:pPr>
            <w:r w:rsidRPr="0037272C">
              <w:rPr>
                <w:rFonts w:ascii="Times New Roman" w:hAnsi="Times New Roman" w:cs="Times New Roman"/>
              </w:rPr>
              <w:t>Producent: …………………………………………………………</w:t>
            </w:r>
          </w:p>
          <w:p w:rsidR="00B8601D" w:rsidRPr="0037272C" w:rsidRDefault="00B8601D" w:rsidP="001C536E">
            <w:pPr>
              <w:spacing w:after="0" w:line="240" w:lineRule="auto"/>
              <w:rPr>
                <w:rFonts w:ascii="Times New Roman" w:hAnsi="Times New Roman" w:cs="Times New Roman"/>
              </w:rPr>
            </w:pPr>
            <w:r>
              <w:rPr>
                <w:rFonts w:ascii="Times New Roman" w:hAnsi="Times New Roman" w:cs="Times New Roman"/>
              </w:rPr>
              <w:t>Rok produkcji……………………………………………………</w:t>
            </w: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E2118C" w:rsidRDefault="002065A9" w:rsidP="00E2118C">
            <w:pPr>
              <w:spacing w:after="0" w:line="240" w:lineRule="auto"/>
              <w:rPr>
                <w:rFonts w:ascii="Times New Roman" w:hAnsi="Times New Roman" w:cs="Times New Roman"/>
                <w:bCs/>
              </w:rPr>
            </w:pPr>
            <w:r w:rsidRPr="00E2118C">
              <w:rPr>
                <w:rFonts w:ascii="Times New Roman" w:hAnsi="Times New Roman" w:cs="Times New Roman"/>
              </w:rPr>
              <w:t xml:space="preserve">Stolik oddziałowy jezdny składający się z: </w:t>
            </w:r>
            <w:r w:rsidRPr="00E2118C">
              <w:rPr>
                <w:rFonts w:ascii="Times New Roman" w:hAnsi="Times New Roman" w:cs="Times New Roman"/>
              </w:rPr>
              <w:br/>
            </w:r>
            <w:r w:rsidRPr="00E2118C">
              <w:rPr>
                <w:rFonts w:ascii="Times New Roman" w:hAnsi="Times New Roman" w:cs="Times New Roman"/>
                <w:bCs/>
              </w:rPr>
              <w:t xml:space="preserve">1x blat z szufladą </w:t>
            </w:r>
            <w:r w:rsidRPr="00E2118C">
              <w:rPr>
                <w:rFonts w:ascii="Times New Roman" w:hAnsi="Times New Roman" w:cs="Times New Roman"/>
              </w:rPr>
              <w:br/>
            </w:r>
            <w:r w:rsidRPr="00E2118C">
              <w:rPr>
                <w:rFonts w:ascii="Times New Roman" w:hAnsi="Times New Roman" w:cs="Times New Roman"/>
                <w:bCs/>
              </w:rPr>
              <w:t>1x uchwyt do worka na odpady z pokrywą,</w:t>
            </w:r>
          </w:p>
          <w:p w:rsidR="002065A9" w:rsidRPr="00E2118C" w:rsidRDefault="002065A9" w:rsidP="00E2118C">
            <w:pPr>
              <w:spacing w:after="0" w:line="240" w:lineRule="auto"/>
              <w:rPr>
                <w:rFonts w:ascii="Times New Roman" w:hAnsi="Times New Roman" w:cs="Times New Roman"/>
              </w:rPr>
            </w:pPr>
            <w:r w:rsidRPr="00E2118C">
              <w:rPr>
                <w:rFonts w:ascii="Times New Roman" w:hAnsi="Times New Roman" w:cs="Times New Roman"/>
                <w:bCs/>
              </w:rPr>
              <w:t>1xkoszyk na akcesoria</w:t>
            </w:r>
            <w:r w:rsidRPr="00E2118C">
              <w:rPr>
                <w:rFonts w:ascii="Times New Roman" w:hAnsi="Times New Roman" w:cs="Times New Roman"/>
              </w:rPr>
              <w:br/>
            </w:r>
            <w:r w:rsidRPr="00E2118C">
              <w:rPr>
                <w:rFonts w:ascii="Times New Roman" w:hAnsi="Times New Roman" w:cs="Times New Roman"/>
                <w:bCs/>
              </w:rPr>
              <w:t>1xwygodny uchwyt do prowadzenia z</w:t>
            </w:r>
            <w:r w:rsidRPr="00E2118C">
              <w:rPr>
                <w:rFonts w:ascii="Times New Roman" w:hAnsi="Times New Roman" w:cs="Times New Roman"/>
              </w:rPr>
              <w:br/>
            </w:r>
            <w:r w:rsidRPr="00E2118C">
              <w:rPr>
                <w:rFonts w:ascii="Times New Roman" w:hAnsi="Times New Roman" w:cs="Times New Roman"/>
                <w:bCs/>
              </w:rPr>
              <w:t>kształtownika o przekroju min. 20x20 mm</w:t>
            </w:r>
          </w:p>
        </w:tc>
        <w:tc>
          <w:tcPr>
            <w:tcW w:w="1559" w:type="dxa"/>
          </w:tcPr>
          <w:p w:rsidR="002065A9" w:rsidRPr="00ED3822" w:rsidRDefault="002065A9" w:rsidP="00ED3822">
            <w:pPr>
              <w:spacing w:after="0"/>
              <w:jc w:val="center"/>
              <w:rPr>
                <w:rFonts w:ascii="Times New Roman" w:hAnsi="Times New Roman" w:cs="Times New Roman"/>
              </w:rPr>
            </w:pPr>
            <w:r w:rsidRPr="007C018C">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E2118C" w:rsidRDefault="002065A9" w:rsidP="001C536E">
            <w:pPr>
              <w:spacing w:after="0" w:line="240" w:lineRule="auto"/>
              <w:rPr>
                <w:rFonts w:ascii="Times New Roman" w:hAnsi="Times New Roman" w:cs="Times New Roman"/>
              </w:rPr>
            </w:pPr>
            <w:r w:rsidRPr="00E2118C">
              <w:rPr>
                <w:rFonts w:ascii="Times New Roman" w:hAnsi="Times New Roman" w:cs="Times New Roman"/>
              </w:rPr>
              <w:t>Stolik wykonany  w całości ze stali kwasoodpornej gat. 0H18N9</w:t>
            </w:r>
          </w:p>
        </w:tc>
        <w:tc>
          <w:tcPr>
            <w:tcW w:w="1559" w:type="dxa"/>
          </w:tcPr>
          <w:p w:rsidR="002065A9" w:rsidRPr="00ED3822" w:rsidRDefault="002065A9" w:rsidP="00ED3822">
            <w:pPr>
              <w:spacing w:after="0"/>
              <w:jc w:val="center"/>
              <w:rPr>
                <w:rFonts w:ascii="Times New Roman" w:hAnsi="Times New Roman" w:cs="Times New Roman"/>
              </w:rPr>
            </w:pPr>
            <w:r w:rsidRPr="007C018C">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E2118C" w:rsidRDefault="002065A9" w:rsidP="001C536E">
            <w:pPr>
              <w:spacing w:after="0" w:line="240" w:lineRule="auto"/>
              <w:rPr>
                <w:rFonts w:ascii="Times New Roman" w:hAnsi="Times New Roman" w:cs="Times New Roman"/>
              </w:rPr>
            </w:pPr>
            <w:r w:rsidRPr="00E2118C">
              <w:rPr>
                <w:rFonts w:ascii="Times New Roman" w:hAnsi="Times New Roman" w:cs="Times New Roman"/>
              </w:rPr>
              <w:t xml:space="preserve">wyposażony w koła w obudowie stalowej </w:t>
            </w:r>
            <w:r w:rsidRPr="00E2118C">
              <w:rPr>
                <w:rFonts w:ascii="Times New Roman" w:hAnsi="Times New Roman" w:cs="Times New Roman"/>
                <w:bCs/>
              </w:rPr>
              <w:t xml:space="preserve">ocynkowanej </w:t>
            </w:r>
            <w:r w:rsidRPr="00E2118C">
              <w:rPr>
                <w:rFonts w:ascii="Times New Roman" w:hAnsi="Times New Roman" w:cs="Times New Roman"/>
              </w:rPr>
              <w:t>o średnicy</w:t>
            </w:r>
            <w:r w:rsidRPr="00E2118C">
              <w:rPr>
                <w:rFonts w:ascii="Times New Roman" w:hAnsi="Times New Roman" w:cs="Times New Roman"/>
              </w:rPr>
              <w:br/>
              <w:t>75 mm, w tym dwa z blokadą</w:t>
            </w:r>
          </w:p>
        </w:tc>
        <w:tc>
          <w:tcPr>
            <w:tcW w:w="1559" w:type="dxa"/>
          </w:tcPr>
          <w:p w:rsidR="002065A9" w:rsidRPr="00ED3822" w:rsidRDefault="002065A9" w:rsidP="00ED3822">
            <w:pPr>
              <w:spacing w:after="0"/>
              <w:jc w:val="center"/>
              <w:rPr>
                <w:rFonts w:ascii="Times New Roman" w:hAnsi="Times New Roman" w:cs="Times New Roman"/>
              </w:rPr>
            </w:pPr>
            <w:r w:rsidRPr="007C018C">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E2118C" w:rsidRDefault="002065A9" w:rsidP="00E2118C">
            <w:pPr>
              <w:spacing w:after="0" w:line="240" w:lineRule="auto"/>
              <w:rPr>
                <w:rFonts w:ascii="Times New Roman" w:hAnsi="Times New Roman" w:cs="Times New Roman"/>
              </w:rPr>
            </w:pPr>
            <w:r w:rsidRPr="00E2118C">
              <w:rPr>
                <w:rFonts w:ascii="Times New Roman" w:hAnsi="Times New Roman" w:cs="Times New Roman"/>
              </w:rPr>
              <w:t>blat w formie wyjmowanej tacy</w:t>
            </w:r>
          </w:p>
        </w:tc>
        <w:tc>
          <w:tcPr>
            <w:tcW w:w="1559" w:type="dxa"/>
          </w:tcPr>
          <w:p w:rsidR="002065A9" w:rsidRPr="00ED3822" w:rsidRDefault="002065A9" w:rsidP="00ED3822">
            <w:pPr>
              <w:spacing w:after="0"/>
              <w:jc w:val="center"/>
              <w:rPr>
                <w:rFonts w:ascii="Times New Roman" w:hAnsi="Times New Roman" w:cs="Times New Roman"/>
              </w:rPr>
            </w:pPr>
            <w:r w:rsidRPr="007C018C">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E2118C" w:rsidRDefault="002065A9" w:rsidP="00E2118C">
            <w:pPr>
              <w:spacing w:after="0" w:line="240" w:lineRule="auto"/>
              <w:rPr>
                <w:rFonts w:ascii="Times New Roman" w:hAnsi="Times New Roman" w:cs="Times New Roman"/>
              </w:rPr>
            </w:pPr>
            <w:r w:rsidRPr="00E2118C">
              <w:rPr>
                <w:rFonts w:ascii="Times New Roman" w:hAnsi="Times New Roman" w:cs="Times New Roman"/>
              </w:rPr>
              <w:t>pokrywa od uchwytu na odpady z tworzywa w kolorze szarym</w:t>
            </w:r>
          </w:p>
        </w:tc>
        <w:tc>
          <w:tcPr>
            <w:tcW w:w="1559" w:type="dxa"/>
          </w:tcPr>
          <w:p w:rsidR="002065A9" w:rsidRPr="00ED3822" w:rsidRDefault="002065A9" w:rsidP="00ED3822">
            <w:pPr>
              <w:spacing w:after="0"/>
              <w:jc w:val="center"/>
              <w:rPr>
                <w:rFonts w:ascii="Times New Roman" w:hAnsi="Times New Roman" w:cs="Times New Roman"/>
              </w:rPr>
            </w:pPr>
            <w:r w:rsidRPr="007C018C">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1C536E">
            <w:pPr>
              <w:numPr>
                <w:ilvl w:val="1"/>
                <w:numId w:val="1"/>
              </w:numPr>
              <w:spacing w:after="0"/>
              <w:rPr>
                <w:rFonts w:ascii="Times New Roman" w:hAnsi="Times New Roman" w:cs="Times New Roman"/>
              </w:rPr>
            </w:pPr>
          </w:p>
        </w:tc>
        <w:tc>
          <w:tcPr>
            <w:tcW w:w="5386" w:type="dxa"/>
            <w:vAlign w:val="center"/>
          </w:tcPr>
          <w:p w:rsidR="002065A9" w:rsidRPr="00E2118C" w:rsidRDefault="002065A9" w:rsidP="00E2118C">
            <w:pPr>
              <w:spacing w:after="0" w:line="240" w:lineRule="auto"/>
              <w:rPr>
                <w:sz w:val="24"/>
                <w:szCs w:val="24"/>
              </w:rPr>
            </w:pPr>
            <w:r w:rsidRPr="00E2118C">
              <w:rPr>
                <w:rFonts w:ascii="Times New Roman" w:hAnsi="Times New Roman" w:cs="Times New Roman"/>
              </w:rPr>
              <w:t xml:space="preserve">Wymiary całkowite: 1000x480x890 </w:t>
            </w:r>
            <w:r>
              <w:rPr>
                <w:rFonts w:ascii="Times New Roman" w:hAnsi="Times New Roman" w:cs="Times New Roman"/>
              </w:rPr>
              <w:t>m</w:t>
            </w:r>
            <w:r w:rsidRPr="00E2118C">
              <w:rPr>
                <w:rFonts w:ascii="Times New Roman" w:hAnsi="Times New Roman" w:cs="Times New Roman"/>
              </w:rPr>
              <w:t>m</w:t>
            </w:r>
            <w:r>
              <w:rPr>
                <w:rFonts w:ascii="Times New Roman" w:hAnsi="Times New Roman" w:cs="Times New Roman"/>
              </w:rPr>
              <w:t xml:space="preserve"> </w:t>
            </w:r>
            <w:r w:rsidRPr="00940C96">
              <w:rPr>
                <w:rFonts w:ascii="Times New Roman" w:hAnsi="Times New Roman" w:cs="Times New Roman"/>
              </w:rPr>
              <w:t>(+/- 1</w:t>
            </w:r>
            <w:r>
              <w:rPr>
                <w:rFonts w:ascii="Times New Roman" w:hAnsi="Times New Roman" w:cs="Times New Roman"/>
              </w:rPr>
              <w:t>0</w:t>
            </w:r>
            <w:r w:rsidRPr="00940C96">
              <w:rPr>
                <w:rFonts w:ascii="Times New Roman" w:hAnsi="Times New Roman" w:cs="Times New Roman"/>
              </w:rPr>
              <w:t xml:space="preserve"> </w:t>
            </w:r>
            <w:r>
              <w:rPr>
                <w:rFonts w:ascii="Times New Roman" w:hAnsi="Times New Roman" w:cs="Times New Roman"/>
              </w:rPr>
              <w:t>m</w:t>
            </w:r>
            <w:r w:rsidRPr="00940C96">
              <w:rPr>
                <w:rFonts w:ascii="Times New Roman" w:hAnsi="Times New Roman" w:cs="Times New Roman"/>
              </w:rPr>
              <w:t>m)</w:t>
            </w:r>
          </w:p>
        </w:tc>
        <w:tc>
          <w:tcPr>
            <w:tcW w:w="1559" w:type="dxa"/>
          </w:tcPr>
          <w:p w:rsidR="002065A9" w:rsidRPr="00ED3822" w:rsidRDefault="002065A9" w:rsidP="00ED3822">
            <w:pPr>
              <w:spacing w:after="0"/>
              <w:jc w:val="center"/>
              <w:rPr>
                <w:rFonts w:ascii="Times New Roman" w:hAnsi="Times New Roman" w:cs="Times New Roman"/>
              </w:rPr>
            </w:pPr>
            <w:r w:rsidRPr="007C018C">
              <w:rPr>
                <w:rFonts w:ascii="Times New Roman" w:hAnsi="Times New Roman" w:cs="Times New Roman"/>
              </w:rPr>
              <w:t>TAK, podać</w:t>
            </w:r>
          </w:p>
        </w:tc>
        <w:tc>
          <w:tcPr>
            <w:tcW w:w="2552" w:type="dxa"/>
            <w:vAlign w:val="center"/>
          </w:tcPr>
          <w:p w:rsidR="002065A9" w:rsidRPr="0037272C" w:rsidRDefault="002065A9" w:rsidP="001C536E">
            <w:pPr>
              <w:spacing w:after="0"/>
              <w:rPr>
                <w:rFonts w:ascii="Times New Roman" w:hAnsi="Times New Roman" w:cs="Times New Roman"/>
              </w:rPr>
            </w:pPr>
          </w:p>
        </w:tc>
      </w:tr>
    </w:tbl>
    <w:p w:rsidR="00893836" w:rsidRDefault="00893836" w:rsidP="00C05E17">
      <w:pPr>
        <w:spacing w:after="0"/>
        <w:rPr>
          <w:rFonts w:ascii="Times New Roman" w:hAnsi="Times New Roman" w:cs="Times New Roman"/>
        </w:rPr>
      </w:pPr>
    </w:p>
    <w:p w:rsidR="00893836" w:rsidRDefault="00893836" w:rsidP="00C05E17">
      <w:pPr>
        <w:spacing w:after="0"/>
        <w:rPr>
          <w:rFonts w:ascii="Times New Roman" w:hAnsi="Times New Roman" w:cs="Times New Roman"/>
        </w:rPr>
      </w:pPr>
    </w:p>
    <w:tbl>
      <w:tblPr>
        <w:tblW w:w="10065"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8"/>
        <w:gridCol w:w="5386"/>
        <w:gridCol w:w="1559"/>
        <w:gridCol w:w="2552"/>
      </w:tblGrid>
      <w:tr w:rsidR="005A483B" w:rsidRPr="0037272C" w:rsidTr="005A483B">
        <w:trPr>
          <w:trHeight w:val="144"/>
          <w:tblHeader/>
        </w:trPr>
        <w:tc>
          <w:tcPr>
            <w:tcW w:w="568"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L.p.</w:t>
            </w:r>
          </w:p>
        </w:tc>
        <w:tc>
          <w:tcPr>
            <w:tcW w:w="5386"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Wymagane parametry i funkcje</w:t>
            </w:r>
          </w:p>
          <w:p w:rsidR="005A483B" w:rsidRPr="0037272C" w:rsidRDefault="005A483B" w:rsidP="005A483B">
            <w:pPr>
              <w:spacing w:after="0"/>
              <w:jc w:val="center"/>
              <w:rPr>
                <w:rFonts w:ascii="Times New Roman" w:hAnsi="Times New Roman" w:cs="Times New Roman"/>
              </w:rPr>
            </w:pPr>
            <w:r w:rsidRPr="0037272C">
              <w:rPr>
                <w:rFonts w:ascii="Times New Roman" w:hAnsi="Times New Roman" w:cs="Times New Roman"/>
              </w:rPr>
              <w:t>(wartości minimalne wymagane)</w:t>
            </w:r>
          </w:p>
        </w:tc>
        <w:tc>
          <w:tcPr>
            <w:tcW w:w="1559"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Parametr wymagany</w:t>
            </w:r>
          </w:p>
        </w:tc>
        <w:tc>
          <w:tcPr>
            <w:tcW w:w="2552"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Parametr oferowany</w:t>
            </w:r>
          </w:p>
        </w:tc>
      </w:tr>
      <w:tr w:rsidR="005A483B" w:rsidRPr="0037272C" w:rsidTr="00BA13C4">
        <w:trPr>
          <w:trHeight w:val="144"/>
        </w:trPr>
        <w:tc>
          <w:tcPr>
            <w:tcW w:w="10065" w:type="dxa"/>
            <w:gridSpan w:val="4"/>
            <w:shd w:val="clear" w:color="auto" w:fill="F2DBDB" w:themeFill="accent2" w:themeFillTint="33"/>
            <w:vAlign w:val="center"/>
          </w:tcPr>
          <w:p w:rsidR="005A483B" w:rsidRPr="0037272C" w:rsidRDefault="00893836" w:rsidP="005A483B">
            <w:pPr>
              <w:spacing w:after="0" w:line="240" w:lineRule="auto"/>
              <w:jc w:val="center"/>
              <w:rPr>
                <w:rFonts w:ascii="Times New Roman" w:hAnsi="Times New Roman" w:cs="Times New Roman"/>
                <w:b/>
              </w:rPr>
            </w:pPr>
            <w:r>
              <w:rPr>
                <w:rFonts w:ascii="Times New Roman" w:hAnsi="Times New Roman" w:cs="Times New Roman"/>
                <w:b/>
                <w:bCs/>
              </w:rPr>
              <w:t xml:space="preserve">Wózek </w:t>
            </w:r>
            <w:r w:rsidR="0047757D">
              <w:rPr>
                <w:rFonts w:ascii="Times New Roman" w:hAnsi="Times New Roman" w:cs="Times New Roman"/>
                <w:b/>
                <w:bCs/>
              </w:rPr>
              <w:t>m</w:t>
            </w:r>
            <w:r>
              <w:rPr>
                <w:rFonts w:ascii="Times New Roman" w:hAnsi="Times New Roman" w:cs="Times New Roman"/>
                <w:b/>
                <w:bCs/>
              </w:rPr>
              <w:t>edyczny anestezjologiczny</w:t>
            </w:r>
            <w:r w:rsidR="0047757D">
              <w:rPr>
                <w:rFonts w:ascii="Times New Roman" w:hAnsi="Times New Roman" w:cs="Times New Roman"/>
                <w:b/>
                <w:bCs/>
              </w:rPr>
              <w:t xml:space="preserve"> – 2</w:t>
            </w:r>
            <w:r w:rsidR="005A483B" w:rsidRPr="0037272C">
              <w:rPr>
                <w:rFonts w:ascii="Times New Roman" w:hAnsi="Times New Roman" w:cs="Times New Roman"/>
                <w:b/>
                <w:bCs/>
              </w:rPr>
              <w:t xml:space="preserve"> </w:t>
            </w:r>
            <w:proofErr w:type="spellStart"/>
            <w:r w:rsidR="005A483B" w:rsidRPr="0037272C">
              <w:rPr>
                <w:rFonts w:ascii="Times New Roman" w:hAnsi="Times New Roman" w:cs="Times New Roman"/>
                <w:b/>
                <w:bCs/>
              </w:rPr>
              <w:t>kpl</w:t>
            </w:r>
            <w:proofErr w:type="spellEnd"/>
            <w:r w:rsidR="005A483B" w:rsidRPr="0037272C">
              <w:rPr>
                <w:rFonts w:ascii="Times New Roman" w:hAnsi="Times New Roman" w:cs="Times New Roman"/>
                <w:b/>
                <w:bCs/>
              </w:rPr>
              <w:t>.</w:t>
            </w:r>
          </w:p>
          <w:p w:rsidR="005A483B" w:rsidRPr="0037272C" w:rsidRDefault="005A483B" w:rsidP="005A483B">
            <w:pPr>
              <w:spacing w:after="0" w:line="240" w:lineRule="auto"/>
              <w:rPr>
                <w:rFonts w:ascii="Times New Roman" w:hAnsi="Times New Roman" w:cs="Times New Roman"/>
              </w:rPr>
            </w:pPr>
            <w:r w:rsidRPr="0037272C">
              <w:rPr>
                <w:rFonts w:ascii="Times New Roman" w:hAnsi="Times New Roman" w:cs="Times New Roman"/>
              </w:rPr>
              <w:t>Oferowany model: ………………………………………</w:t>
            </w:r>
          </w:p>
          <w:p w:rsidR="005A483B" w:rsidRDefault="005A483B" w:rsidP="005A483B">
            <w:pPr>
              <w:spacing w:after="0" w:line="240" w:lineRule="auto"/>
              <w:rPr>
                <w:rFonts w:ascii="Times New Roman" w:hAnsi="Times New Roman" w:cs="Times New Roman"/>
              </w:rPr>
            </w:pPr>
            <w:r w:rsidRPr="0037272C">
              <w:rPr>
                <w:rFonts w:ascii="Times New Roman" w:hAnsi="Times New Roman" w:cs="Times New Roman"/>
              </w:rPr>
              <w:t>Producent: …………………………………………………………</w:t>
            </w:r>
          </w:p>
          <w:p w:rsidR="00B8601D" w:rsidRPr="0037272C" w:rsidRDefault="00B8601D" w:rsidP="005A483B">
            <w:pPr>
              <w:spacing w:after="0" w:line="240" w:lineRule="auto"/>
              <w:rPr>
                <w:rFonts w:ascii="Times New Roman" w:hAnsi="Times New Roman" w:cs="Times New Roman"/>
              </w:rPr>
            </w:pPr>
            <w:r>
              <w:rPr>
                <w:rFonts w:ascii="Times New Roman" w:hAnsi="Times New Roman" w:cs="Times New Roman"/>
              </w:rPr>
              <w:t>Rok produkcji……………………………………………………</w:t>
            </w: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Wymiary szafki wózka (bez wyposażenia dodatkowego):</w:t>
            </w:r>
            <w:r w:rsidRPr="0047757D">
              <w:rPr>
                <w:rFonts w:ascii="Times New Roman" w:hAnsi="Times New Roman" w:cs="Times New Roman"/>
              </w:rPr>
              <w:br/>
              <w:t>- długość 600 mm  (+/- 20 mm)</w:t>
            </w:r>
            <w:r w:rsidRPr="0047757D">
              <w:rPr>
                <w:rFonts w:ascii="Times New Roman" w:hAnsi="Times New Roman" w:cs="Times New Roman"/>
              </w:rPr>
              <w:br/>
              <w:t>- głębokość 500 mm  (+/- 20 mm)</w:t>
            </w:r>
            <w:r w:rsidRPr="0047757D">
              <w:rPr>
                <w:rFonts w:ascii="Times New Roman" w:hAnsi="Times New Roman" w:cs="Times New Roman"/>
              </w:rPr>
              <w:br/>
              <w:t>- wysokość od podłoża do blatu 1000 mm  (+/- 20 mm)</w:t>
            </w:r>
            <w:r w:rsidRPr="0047757D">
              <w:rPr>
                <w:rFonts w:ascii="Times New Roman" w:hAnsi="Times New Roman" w:cs="Times New Roman"/>
              </w:rPr>
              <w:br/>
              <w:t>- wysokość wraz z nadstawką1680 mm  (+/- 20 mm)</w:t>
            </w:r>
          </w:p>
        </w:tc>
        <w:tc>
          <w:tcPr>
            <w:tcW w:w="1559" w:type="dxa"/>
          </w:tcPr>
          <w:p w:rsidR="002065A9" w:rsidRPr="00ED3822" w:rsidRDefault="002065A9" w:rsidP="00ED3822">
            <w:pPr>
              <w:spacing w:after="0"/>
              <w:jc w:val="center"/>
              <w:rPr>
                <w:rFonts w:ascii="Times New Roman" w:hAnsi="Times New Roman" w:cs="Times New Roman"/>
              </w:rPr>
            </w:pPr>
            <w:r w:rsidRPr="00895873">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4 szuflady pyłoszczelne, dolna szuflada wzmocniona,  dostosowana do przechowywania płynów infuzyjnych, wysokość  frontu 250 mm (+/- 20 mm)</w:t>
            </w:r>
          </w:p>
        </w:tc>
        <w:tc>
          <w:tcPr>
            <w:tcW w:w="1559" w:type="dxa"/>
          </w:tcPr>
          <w:p w:rsidR="002065A9" w:rsidRPr="00ED3822" w:rsidRDefault="002065A9" w:rsidP="00ED3822">
            <w:pPr>
              <w:spacing w:after="0"/>
              <w:jc w:val="center"/>
              <w:rPr>
                <w:rFonts w:ascii="Times New Roman" w:hAnsi="Times New Roman" w:cs="Times New Roman"/>
              </w:rPr>
            </w:pPr>
            <w:r w:rsidRPr="00895873">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Szafka i szuflady wykonane ze stali lakierowanej proszkowo, kolorystyka do wyboru przez Zamawiającego (minimum 15 kolorów do wyboru). Korpus stabilny, w systemie podwójnych ścianek, z materiałem wygłuszającym</w:t>
            </w:r>
          </w:p>
        </w:tc>
        <w:tc>
          <w:tcPr>
            <w:tcW w:w="1559" w:type="dxa"/>
          </w:tcPr>
          <w:p w:rsidR="002065A9" w:rsidRPr="00ED3822" w:rsidRDefault="002065A9" w:rsidP="00ED3822">
            <w:pPr>
              <w:spacing w:after="0"/>
              <w:jc w:val="center"/>
              <w:rPr>
                <w:rFonts w:ascii="Times New Roman" w:hAnsi="Times New Roman" w:cs="Times New Roman"/>
              </w:rPr>
            </w:pPr>
            <w:r w:rsidRPr="00895873">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Blat szafki wykonany z tworzywa ABS, z przegłębieniem, obudowany z 3 stron</w:t>
            </w:r>
          </w:p>
        </w:tc>
        <w:tc>
          <w:tcPr>
            <w:tcW w:w="1559" w:type="dxa"/>
          </w:tcPr>
          <w:p w:rsidR="002065A9" w:rsidRPr="00ED3822" w:rsidRDefault="002065A9" w:rsidP="00ED3822">
            <w:pPr>
              <w:spacing w:after="0"/>
              <w:jc w:val="center"/>
              <w:rPr>
                <w:rFonts w:ascii="Times New Roman" w:hAnsi="Times New Roman" w:cs="Times New Roman"/>
              </w:rPr>
            </w:pPr>
            <w:r w:rsidRPr="00895873">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Podstawa stalowa z osłoną z tworzywa ABS pełniącą funkcję odbojów, wyposażona w 4 kółka o średnicy min. 125 mm, w tym 2 z blokadą</w:t>
            </w:r>
          </w:p>
        </w:tc>
        <w:tc>
          <w:tcPr>
            <w:tcW w:w="1559" w:type="dxa"/>
          </w:tcPr>
          <w:p w:rsidR="002065A9" w:rsidRPr="00ED3822" w:rsidRDefault="002065A9" w:rsidP="00ED3822">
            <w:pPr>
              <w:spacing w:after="0"/>
              <w:jc w:val="center"/>
              <w:rPr>
                <w:rFonts w:ascii="Times New Roman" w:hAnsi="Times New Roman" w:cs="Times New Roman"/>
              </w:rPr>
            </w:pPr>
            <w:r w:rsidRPr="00895873">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 xml:space="preserve">WYPOSAŻENIE DODATKOWE WÓZKA: </w:t>
            </w:r>
            <w:r w:rsidRPr="0047757D">
              <w:rPr>
                <w:rFonts w:ascii="Times New Roman" w:hAnsi="Times New Roman" w:cs="Times New Roman"/>
              </w:rPr>
              <w:br/>
              <w:t>- 3 szyny instrumentalne ze stali kwasoodpornej, narożniki zabezpieczone i zintegrowane z korpusem wózka poprzez łącznik z tworzywa</w:t>
            </w:r>
            <w:r w:rsidRPr="0047757D">
              <w:rPr>
                <w:rFonts w:ascii="Times New Roman" w:hAnsi="Times New Roman" w:cs="Times New Roman"/>
              </w:rPr>
              <w:br/>
              <w:t>- 1 szyna instrumentalna pod nadstawką, z możliwością regulacji wysokości</w:t>
            </w:r>
            <w:r w:rsidRPr="0047757D">
              <w:rPr>
                <w:rFonts w:ascii="Times New Roman" w:hAnsi="Times New Roman" w:cs="Times New Roman"/>
              </w:rPr>
              <w:br/>
              <w:t>- wysuwany blat boczny ze stali lakierowanej proszkowo</w:t>
            </w:r>
            <w:r w:rsidRPr="0047757D">
              <w:rPr>
                <w:rFonts w:ascii="Times New Roman" w:hAnsi="Times New Roman" w:cs="Times New Roman"/>
              </w:rPr>
              <w:br/>
              <w:t xml:space="preserve"> - nadstawka dwurzędowa na </w:t>
            </w:r>
            <w:r>
              <w:rPr>
                <w:rFonts w:ascii="Times New Roman" w:hAnsi="Times New Roman" w:cs="Times New Roman"/>
              </w:rPr>
              <w:t xml:space="preserve">min. </w:t>
            </w:r>
            <w:r w:rsidRPr="0047757D">
              <w:rPr>
                <w:rFonts w:ascii="Times New Roman" w:hAnsi="Times New Roman" w:cs="Times New Roman"/>
              </w:rPr>
              <w:t>11 uchylnych, transparentnych pojemników, stelaż nadstawki aluminiowo - stalowy, z kanałem montażowym umożliwiającym zmianę regulacji wysokości szyny instrumentalnej oraz doposażenie wózka w dodatkowe akcesoria bez konieczności wykonywania przeróbek technologicznych, wyłącznie za pomocą elementów złącznych</w:t>
            </w:r>
            <w:r w:rsidRPr="0047757D">
              <w:rPr>
                <w:rFonts w:ascii="Times New Roman" w:hAnsi="Times New Roman" w:cs="Times New Roman"/>
              </w:rPr>
              <w:br/>
              <w:t>- 1x pojemnik na rękawiczki obudowany z 3 stron</w:t>
            </w:r>
            <w:r w:rsidRPr="0047757D">
              <w:rPr>
                <w:rFonts w:ascii="Times New Roman" w:hAnsi="Times New Roman" w:cs="Times New Roman"/>
              </w:rPr>
              <w:br/>
              <w:t>- 1x koszyk na akcesoria ze stali kwasoodpornej, grubość drutu 2 mm, stelaż 5 mm, wymiary koszyka 290x96x90 mm (+/-20 mm)</w:t>
            </w:r>
            <w:r w:rsidRPr="0047757D">
              <w:rPr>
                <w:rFonts w:ascii="Times New Roman" w:hAnsi="Times New Roman" w:cs="Times New Roman"/>
              </w:rPr>
              <w:br/>
              <w:t xml:space="preserve">- 1x koszyk na akcesoria ze stali kwasoodpornej, grubość drutu 2 mm, stelaż 5 mm, wymiary koszyka 360x150x160 </w:t>
            </w:r>
            <w:r w:rsidRPr="0047757D">
              <w:rPr>
                <w:rFonts w:ascii="Times New Roman" w:hAnsi="Times New Roman" w:cs="Times New Roman"/>
              </w:rPr>
              <w:lastRenderedPageBreak/>
              <w:t>mm   (+/-20 mm)</w:t>
            </w:r>
            <w:r w:rsidRPr="0047757D">
              <w:rPr>
                <w:rFonts w:ascii="Times New Roman" w:hAnsi="Times New Roman" w:cs="Times New Roman"/>
              </w:rPr>
              <w:br/>
              <w:t>- uchwyt ze stali kwasoodpornej do pojemnika na zużyte igły, dostosowany do wymiaru pojemników Zamawiającego</w:t>
            </w:r>
            <w:r w:rsidRPr="0047757D">
              <w:rPr>
                <w:rFonts w:ascii="Times New Roman" w:hAnsi="Times New Roman" w:cs="Times New Roman"/>
              </w:rPr>
              <w:br/>
              <w:t xml:space="preserve">-  kosz na odpady </w:t>
            </w:r>
            <w:r w:rsidRPr="0047757D">
              <w:rPr>
                <w:rFonts w:ascii="Times New Roman" w:hAnsi="Times New Roman" w:cs="Times New Roman"/>
              </w:rPr>
              <w:br/>
              <w:t>- uchwyt do prowadzenia</w:t>
            </w:r>
          </w:p>
        </w:tc>
        <w:tc>
          <w:tcPr>
            <w:tcW w:w="1559" w:type="dxa"/>
          </w:tcPr>
          <w:p w:rsidR="002065A9" w:rsidRPr="00ED3822" w:rsidRDefault="002065A9" w:rsidP="00ED3822">
            <w:pPr>
              <w:spacing w:after="0"/>
              <w:jc w:val="center"/>
              <w:rPr>
                <w:rFonts w:ascii="Times New Roman" w:hAnsi="Times New Roman" w:cs="Times New Roman"/>
              </w:rPr>
            </w:pPr>
            <w:r w:rsidRPr="00895873">
              <w:rPr>
                <w:rFonts w:ascii="Times New Roman" w:hAnsi="Times New Roman" w:cs="Times New Roman"/>
              </w:rPr>
              <w:lastRenderedPageBreak/>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 xml:space="preserve">Dodatkowe akcesoria mocowane za pomocą </w:t>
            </w:r>
            <w:proofErr w:type="spellStart"/>
            <w:r w:rsidRPr="0047757D">
              <w:rPr>
                <w:rFonts w:ascii="Times New Roman" w:hAnsi="Times New Roman" w:cs="Times New Roman"/>
              </w:rPr>
              <w:t>aluminowych</w:t>
            </w:r>
            <w:proofErr w:type="spellEnd"/>
            <w:r w:rsidRPr="0047757D">
              <w:rPr>
                <w:rFonts w:ascii="Times New Roman" w:hAnsi="Times New Roman" w:cs="Times New Roman"/>
              </w:rPr>
              <w:t xml:space="preserve"> kostek (bryły) z pokrętłem stabilnie mocującym osprzęt, nie odkształcających się podczas użytkowania,  blokujących przesuwanie się osprzętu podczas jazdy, uchwyty z możliwością zawieszenia także na szynie </w:t>
            </w:r>
            <w:proofErr w:type="spellStart"/>
            <w:r w:rsidRPr="0047757D">
              <w:rPr>
                <w:rFonts w:ascii="Times New Roman" w:hAnsi="Times New Roman" w:cs="Times New Roman"/>
              </w:rPr>
              <w:t>Modur</w:t>
            </w:r>
            <w:proofErr w:type="spellEnd"/>
            <w:r w:rsidRPr="0047757D">
              <w:rPr>
                <w:rFonts w:ascii="Times New Roman" w:hAnsi="Times New Roman" w:cs="Times New Roman"/>
              </w:rPr>
              <w:t xml:space="preserve"> o przekroju </w:t>
            </w:r>
            <w:r>
              <w:rPr>
                <w:rFonts w:ascii="Times New Roman" w:hAnsi="Times New Roman" w:cs="Times New Roman"/>
              </w:rPr>
              <w:t xml:space="preserve">ok. </w:t>
            </w:r>
            <w:r w:rsidRPr="0047757D">
              <w:rPr>
                <w:rFonts w:ascii="Times New Roman" w:hAnsi="Times New Roman" w:cs="Times New Roman"/>
              </w:rPr>
              <w:t>10x30 mm</w:t>
            </w:r>
          </w:p>
        </w:tc>
        <w:tc>
          <w:tcPr>
            <w:tcW w:w="1559" w:type="dxa"/>
          </w:tcPr>
          <w:p w:rsidR="002065A9" w:rsidRPr="00ED3822" w:rsidRDefault="002065A9" w:rsidP="00ED3822">
            <w:pPr>
              <w:spacing w:after="0"/>
              <w:jc w:val="center"/>
              <w:rPr>
                <w:rFonts w:ascii="Times New Roman" w:hAnsi="Times New Roman" w:cs="Times New Roman"/>
              </w:rPr>
            </w:pPr>
            <w:r w:rsidRPr="00895873">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bl>
    <w:p w:rsidR="005A483B" w:rsidRDefault="005A483B" w:rsidP="00C05E17">
      <w:pPr>
        <w:spacing w:after="0"/>
        <w:rPr>
          <w:rFonts w:ascii="Times New Roman" w:hAnsi="Times New Roman" w:cs="Times New Roman"/>
        </w:rPr>
      </w:pPr>
    </w:p>
    <w:p w:rsidR="005A483B" w:rsidRDefault="005A483B" w:rsidP="00C05E17">
      <w:pPr>
        <w:spacing w:after="0"/>
        <w:rPr>
          <w:rFonts w:ascii="Times New Roman" w:hAnsi="Times New Roman" w:cs="Times New Roman"/>
        </w:rPr>
      </w:pPr>
    </w:p>
    <w:tbl>
      <w:tblPr>
        <w:tblW w:w="10065"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8"/>
        <w:gridCol w:w="5386"/>
        <w:gridCol w:w="1559"/>
        <w:gridCol w:w="2552"/>
      </w:tblGrid>
      <w:tr w:rsidR="005A483B" w:rsidRPr="0037272C" w:rsidTr="005A483B">
        <w:trPr>
          <w:trHeight w:val="144"/>
          <w:tblHeader/>
        </w:trPr>
        <w:tc>
          <w:tcPr>
            <w:tcW w:w="568"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L.p.</w:t>
            </w:r>
          </w:p>
        </w:tc>
        <w:tc>
          <w:tcPr>
            <w:tcW w:w="5386"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Wymagane parametry i funkcje</w:t>
            </w:r>
          </w:p>
          <w:p w:rsidR="005A483B" w:rsidRPr="0037272C" w:rsidRDefault="005A483B" w:rsidP="005A483B">
            <w:pPr>
              <w:spacing w:after="0"/>
              <w:jc w:val="center"/>
              <w:rPr>
                <w:rFonts w:ascii="Times New Roman" w:hAnsi="Times New Roman" w:cs="Times New Roman"/>
              </w:rPr>
            </w:pPr>
            <w:r w:rsidRPr="0037272C">
              <w:rPr>
                <w:rFonts w:ascii="Times New Roman" w:hAnsi="Times New Roman" w:cs="Times New Roman"/>
              </w:rPr>
              <w:t>(wartości minimalne wymagane)</w:t>
            </w:r>
          </w:p>
        </w:tc>
        <w:tc>
          <w:tcPr>
            <w:tcW w:w="1559"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Parametr wymagany</w:t>
            </w:r>
          </w:p>
        </w:tc>
        <w:tc>
          <w:tcPr>
            <w:tcW w:w="2552"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Parametr oferowany</w:t>
            </w:r>
          </w:p>
        </w:tc>
      </w:tr>
      <w:tr w:rsidR="005A483B" w:rsidRPr="0037272C" w:rsidTr="00BA13C4">
        <w:trPr>
          <w:trHeight w:val="144"/>
        </w:trPr>
        <w:tc>
          <w:tcPr>
            <w:tcW w:w="10065" w:type="dxa"/>
            <w:gridSpan w:val="4"/>
            <w:shd w:val="clear" w:color="auto" w:fill="F2DBDB" w:themeFill="accent2" w:themeFillTint="33"/>
            <w:vAlign w:val="center"/>
          </w:tcPr>
          <w:p w:rsidR="005A483B" w:rsidRPr="0037272C" w:rsidRDefault="0047757D" w:rsidP="005A483B">
            <w:pPr>
              <w:spacing w:after="0" w:line="240" w:lineRule="auto"/>
              <w:jc w:val="center"/>
              <w:rPr>
                <w:rFonts w:ascii="Times New Roman" w:hAnsi="Times New Roman" w:cs="Times New Roman"/>
                <w:b/>
              </w:rPr>
            </w:pPr>
            <w:r>
              <w:rPr>
                <w:rFonts w:ascii="Times New Roman" w:hAnsi="Times New Roman" w:cs="Times New Roman"/>
                <w:b/>
                <w:bCs/>
              </w:rPr>
              <w:t>Monitor do transportu</w:t>
            </w:r>
            <w:r w:rsidR="005A483B" w:rsidRPr="0037272C">
              <w:rPr>
                <w:rFonts w:ascii="Times New Roman" w:hAnsi="Times New Roman" w:cs="Times New Roman"/>
                <w:b/>
                <w:bCs/>
              </w:rPr>
              <w:t xml:space="preserve"> – </w:t>
            </w:r>
            <w:r>
              <w:rPr>
                <w:rFonts w:ascii="Times New Roman" w:hAnsi="Times New Roman" w:cs="Times New Roman"/>
                <w:b/>
                <w:bCs/>
              </w:rPr>
              <w:t>1</w:t>
            </w:r>
            <w:r w:rsidR="005A483B" w:rsidRPr="0037272C">
              <w:rPr>
                <w:rFonts w:ascii="Times New Roman" w:hAnsi="Times New Roman" w:cs="Times New Roman"/>
                <w:b/>
                <w:bCs/>
              </w:rPr>
              <w:t xml:space="preserve"> </w:t>
            </w:r>
            <w:proofErr w:type="spellStart"/>
            <w:r w:rsidR="005A483B" w:rsidRPr="0037272C">
              <w:rPr>
                <w:rFonts w:ascii="Times New Roman" w:hAnsi="Times New Roman" w:cs="Times New Roman"/>
                <w:b/>
                <w:bCs/>
              </w:rPr>
              <w:t>kpl</w:t>
            </w:r>
            <w:proofErr w:type="spellEnd"/>
            <w:r w:rsidR="005A483B" w:rsidRPr="0037272C">
              <w:rPr>
                <w:rFonts w:ascii="Times New Roman" w:hAnsi="Times New Roman" w:cs="Times New Roman"/>
                <w:b/>
                <w:bCs/>
              </w:rPr>
              <w:t>.</w:t>
            </w:r>
          </w:p>
          <w:p w:rsidR="005A483B" w:rsidRPr="0037272C" w:rsidRDefault="005A483B" w:rsidP="005A483B">
            <w:pPr>
              <w:spacing w:after="0" w:line="240" w:lineRule="auto"/>
              <w:rPr>
                <w:rFonts w:ascii="Times New Roman" w:hAnsi="Times New Roman" w:cs="Times New Roman"/>
              </w:rPr>
            </w:pPr>
            <w:r w:rsidRPr="0037272C">
              <w:rPr>
                <w:rFonts w:ascii="Times New Roman" w:hAnsi="Times New Roman" w:cs="Times New Roman"/>
              </w:rPr>
              <w:t>Oferowany model: ………………………………………</w:t>
            </w:r>
          </w:p>
          <w:p w:rsidR="005A483B" w:rsidRDefault="005A483B" w:rsidP="005A483B">
            <w:pPr>
              <w:spacing w:after="0" w:line="240" w:lineRule="auto"/>
              <w:rPr>
                <w:rFonts w:ascii="Times New Roman" w:hAnsi="Times New Roman" w:cs="Times New Roman"/>
              </w:rPr>
            </w:pPr>
            <w:r w:rsidRPr="0037272C">
              <w:rPr>
                <w:rFonts w:ascii="Times New Roman" w:hAnsi="Times New Roman" w:cs="Times New Roman"/>
              </w:rPr>
              <w:t>Producent: …………………………………………………………</w:t>
            </w:r>
          </w:p>
          <w:p w:rsidR="00B8601D" w:rsidRPr="0037272C" w:rsidRDefault="00B8601D" w:rsidP="005A483B">
            <w:pPr>
              <w:spacing w:after="0" w:line="240" w:lineRule="auto"/>
              <w:rPr>
                <w:rFonts w:ascii="Times New Roman" w:hAnsi="Times New Roman" w:cs="Times New Roman"/>
              </w:rPr>
            </w:pPr>
            <w:r>
              <w:rPr>
                <w:rFonts w:ascii="Times New Roman" w:hAnsi="Times New Roman" w:cs="Times New Roman"/>
              </w:rPr>
              <w:t>Rok produkcji……………………………………………………</w:t>
            </w: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 xml:space="preserve">Kardiomonitor </w:t>
            </w:r>
            <w:r>
              <w:rPr>
                <w:rFonts w:ascii="Times New Roman" w:hAnsi="Times New Roman" w:cs="Times New Roman"/>
              </w:rPr>
              <w:t>transportowy</w:t>
            </w:r>
            <w:r w:rsidR="00FD168D">
              <w:rPr>
                <w:rFonts w:ascii="Times New Roman" w:hAnsi="Times New Roman" w:cs="Times New Roman"/>
              </w:rPr>
              <w:t xml:space="preserve"> o</w:t>
            </w:r>
            <w:r w:rsidRPr="0047757D">
              <w:rPr>
                <w:rFonts w:ascii="Times New Roman" w:hAnsi="Times New Roman" w:cs="Times New Roman"/>
              </w:rPr>
              <w:t xml:space="preserve"> masie nie większej 4 kg</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Kardiomonitor wyposażony w uchwyt służący do przenoszenia oraz w kieszeń na akcesoria.</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 xml:space="preserve">Kardiomonitor kolorowy z ekranem LCD z podświetleniem LED, o przekątnej ekranu nie mniejszej niż 12 cali, rozdzielczości co najmniej 800x600 pikseli. </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Jednoczesna prezentacja na ekranie co najmniej pięciu różnych krzywych dynamicznych.</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 xml:space="preserve">Trendy wszystkich mierzonych parametrów: co najmniej 100-godzinne z rozdzielczością nie gorszą niż 1 minuta i co najmniej 1000 godzin z rozdzielczością nie gorszą niż 10 minut. </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Zapamiętywanie zdarzeń alarmowych oraz zdarzeń wpisanych przez użytkownika – pamięć co najmniej 500 zestawów odcinków krzywych i wartości parametrów</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Kategorie wiekowe pacjentów: dorośli, dzieci i noworodki.</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 xml:space="preserve">Pomiar i monitorowanie co najmniej następujących parametrów: </w:t>
            </w:r>
          </w:p>
          <w:p w:rsidR="002065A9" w:rsidRPr="0047757D" w:rsidRDefault="002065A9" w:rsidP="0047757D">
            <w:pPr>
              <w:pStyle w:val="Akapitzlist"/>
              <w:numPr>
                <w:ilvl w:val="0"/>
                <w:numId w:val="4"/>
              </w:numPr>
              <w:spacing w:after="0" w:line="240" w:lineRule="auto"/>
              <w:contextualSpacing w:val="0"/>
              <w:rPr>
                <w:rFonts w:ascii="Times New Roman" w:eastAsiaTheme="minorEastAsia" w:hAnsi="Times New Roman" w:cs="Times New Roman"/>
                <w:lang w:eastAsia="pl-PL"/>
              </w:rPr>
            </w:pPr>
            <w:r w:rsidRPr="0047757D">
              <w:rPr>
                <w:rFonts w:ascii="Times New Roman" w:eastAsiaTheme="minorEastAsia" w:hAnsi="Times New Roman" w:cs="Times New Roman"/>
                <w:lang w:eastAsia="pl-PL"/>
              </w:rPr>
              <w:t xml:space="preserve">EKG; </w:t>
            </w:r>
          </w:p>
          <w:p w:rsidR="002065A9" w:rsidRPr="0047757D" w:rsidRDefault="002065A9" w:rsidP="0047757D">
            <w:pPr>
              <w:pStyle w:val="Akapitzlist"/>
              <w:numPr>
                <w:ilvl w:val="0"/>
                <w:numId w:val="4"/>
              </w:numPr>
              <w:spacing w:after="0" w:line="240" w:lineRule="auto"/>
              <w:contextualSpacing w:val="0"/>
              <w:rPr>
                <w:rFonts w:ascii="Times New Roman" w:eastAsiaTheme="minorEastAsia" w:hAnsi="Times New Roman" w:cs="Times New Roman"/>
                <w:lang w:eastAsia="pl-PL"/>
              </w:rPr>
            </w:pPr>
            <w:r w:rsidRPr="0047757D">
              <w:rPr>
                <w:rFonts w:ascii="Times New Roman" w:eastAsiaTheme="minorEastAsia" w:hAnsi="Times New Roman" w:cs="Times New Roman"/>
                <w:lang w:eastAsia="pl-PL"/>
              </w:rPr>
              <w:t>Odchylenie odcinka ST;</w:t>
            </w:r>
          </w:p>
          <w:p w:rsidR="002065A9" w:rsidRPr="0047757D" w:rsidRDefault="002065A9" w:rsidP="0047757D">
            <w:pPr>
              <w:pStyle w:val="Akapitzlist"/>
              <w:numPr>
                <w:ilvl w:val="0"/>
                <w:numId w:val="4"/>
              </w:numPr>
              <w:spacing w:after="0" w:line="240" w:lineRule="auto"/>
              <w:contextualSpacing w:val="0"/>
              <w:rPr>
                <w:rFonts w:ascii="Times New Roman" w:eastAsiaTheme="minorEastAsia" w:hAnsi="Times New Roman" w:cs="Times New Roman"/>
                <w:lang w:eastAsia="pl-PL"/>
              </w:rPr>
            </w:pPr>
            <w:r w:rsidRPr="0047757D">
              <w:rPr>
                <w:rFonts w:ascii="Times New Roman" w:eastAsiaTheme="minorEastAsia" w:hAnsi="Times New Roman" w:cs="Times New Roman"/>
                <w:lang w:eastAsia="pl-PL"/>
              </w:rPr>
              <w:t xml:space="preserve">Liczba oddechów (RESP); </w:t>
            </w:r>
          </w:p>
          <w:p w:rsidR="002065A9" w:rsidRPr="0047757D" w:rsidRDefault="002065A9" w:rsidP="0047757D">
            <w:pPr>
              <w:pStyle w:val="Akapitzlist"/>
              <w:numPr>
                <w:ilvl w:val="0"/>
                <w:numId w:val="4"/>
              </w:numPr>
              <w:spacing w:after="0" w:line="240" w:lineRule="auto"/>
              <w:contextualSpacing w:val="0"/>
              <w:rPr>
                <w:rFonts w:ascii="Times New Roman" w:eastAsiaTheme="minorEastAsia" w:hAnsi="Times New Roman" w:cs="Times New Roman"/>
                <w:lang w:eastAsia="pl-PL"/>
              </w:rPr>
            </w:pPr>
            <w:r w:rsidRPr="0047757D">
              <w:rPr>
                <w:rFonts w:ascii="Times New Roman" w:eastAsiaTheme="minorEastAsia" w:hAnsi="Times New Roman" w:cs="Times New Roman"/>
                <w:lang w:eastAsia="pl-PL"/>
              </w:rPr>
              <w:t>Saturacja (Spo2);</w:t>
            </w:r>
          </w:p>
          <w:p w:rsidR="002065A9" w:rsidRPr="0047757D" w:rsidRDefault="002065A9" w:rsidP="0047757D">
            <w:pPr>
              <w:pStyle w:val="Akapitzlist"/>
              <w:numPr>
                <w:ilvl w:val="0"/>
                <w:numId w:val="4"/>
              </w:numPr>
              <w:spacing w:after="0" w:line="240" w:lineRule="auto"/>
              <w:contextualSpacing w:val="0"/>
              <w:rPr>
                <w:rFonts w:ascii="Times New Roman" w:eastAsiaTheme="minorEastAsia" w:hAnsi="Times New Roman" w:cs="Times New Roman"/>
                <w:lang w:eastAsia="pl-PL"/>
              </w:rPr>
            </w:pPr>
            <w:r w:rsidRPr="0047757D">
              <w:rPr>
                <w:rFonts w:ascii="Times New Roman" w:eastAsiaTheme="minorEastAsia" w:hAnsi="Times New Roman" w:cs="Times New Roman"/>
                <w:lang w:eastAsia="pl-PL"/>
              </w:rPr>
              <w:t xml:space="preserve">Ciśnienie krwi, mierzone metodą nieinwazyjną (NIBP); </w:t>
            </w:r>
          </w:p>
          <w:p w:rsidR="002065A9" w:rsidRPr="0047757D" w:rsidRDefault="002065A9" w:rsidP="0047757D">
            <w:pPr>
              <w:pStyle w:val="Akapitzlist"/>
              <w:numPr>
                <w:ilvl w:val="0"/>
                <w:numId w:val="4"/>
              </w:numPr>
              <w:spacing w:after="0" w:line="240" w:lineRule="auto"/>
              <w:contextualSpacing w:val="0"/>
              <w:rPr>
                <w:rFonts w:ascii="Times New Roman" w:eastAsiaTheme="minorEastAsia" w:hAnsi="Times New Roman" w:cs="Times New Roman"/>
                <w:lang w:eastAsia="pl-PL"/>
              </w:rPr>
            </w:pPr>
            <w:r w:rsidRPr="0047757D">
              <w:rPr>
                <w:rFonts w:ascii="Times New Roman" w:eastAsiaTheme="minorEastAsia" w:hAnsi="Times New Roman" w:cs="Times New Roman"/>
                <w:lang w:eastAsia="pl-PL"/>
              </w:rPr>
              <w:t>Temperatura (T1,T2,TD).</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Pomiar EKG</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2065A9">
            <w:pPr>
              <w:spacing w:after="0" w:line="240" w:lineRule="auto"/>
              <w:rPr>
                <w:rFonts w:ascii="Times New Roman" w:hAnsi="Times New Roman" w:cs="Times New Roman"/>
              </w:rPr>
            </w:pPr>
            <w:r w:rsidRPr="0047757D">
              <w:rPr>
                <w:rFonts w:ascii="Times New Roman" w:hAnsi="Times New Roman" w:cs="Times New Roman"/>
              </w:rPr>
              <w:t xml:space="preserve">Zakres częstości rytmu serca: minimum 15÷300 </w:t>
            </w:r>
            <w:proofErr w:type="spellStart"/>
            <w:r w:rsidRPr="0047757D">
              <w:rPr>
                <w:rFonts w:ascii="Times New Roman" w:hAnsi="Times New Roman" w:cs="Times New Roman"/>
              </w:rPr>
              <w:t>bpm</w:t>
            </w:r>
            <w:proofErr w:type="spellEnd"/>
            <w:r w:rsidRPr="0047757D">
              <w:rPr>
                <w:rFonts w:ascii="Times New Roman" w:hAnsi="Times New Roman" w:cs="Times New Roman"/>
              </w:rPr>
              <w:t>.</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 xml:space="preserve">Monitorowanie EKG przy wykorzystaniu przewodu 3. i 5. końcówkowego odprowadzeń. </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2065A9">
            <w:pPr>
              <w:spacing w:after="0" w:line="240" w:lineRule="auto"/>
              <w:rPr>
                <w:rFonts w:ascii="Times New Roman" w:hAnsi="Times New Roman" w:cs="Times New Roman"/>
              </w:rPr>
            </w:pPr>
            <w:r w:rsidRPr="0047757D">
              <w:rPr>
                <w:rFonts w:ascii="Times New Roman" w:hAnsi="Times New Roman" w:cs="Times New Roman"/>
              </w:rPr>
              <w:t xml:space="preserve">Dokładność pomiaru częstości rytmu: nie gorsza niż+/- 1%.  </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2065A9">
            <w:pPr>
              <w:spacing w:after="0" w:line="240" w:lineRule="auto"/>
              <w:rPr>
                <w:rFonts w:ascii="Times New Roman" w:hAnsi="Times New Roman" w:cs="Times New Roman"/>
              </w:rPr>
            </w:pPr>
            <w:r w:rsidRPr="0047757D">
              <w:rPr>
                <w:rFonts w:ascii="Times New Roman" w:hAnsi="Times New Roman" w:cs="Times New Roman"/>
              </w:rPr>
              <w:t>Prędkości kreślenia co najmniej do wyboru: 6,25 mm/s; 12,5 mm/s; 25 mm/s; 50 mm/s.</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 xml:space="preserve">Detekcja stymulatora z graficznym zaznaczeniem na krzywej EKG. </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Czułość: co najmniej 0,125 cm/</w:t>
            </w:r>
            <w:proofErr w:type="spellStart"/>
            <w:r w:rsidRPr="0047757D">
              <w:rPr>
                <w:rFonts w:ascii="Times New Roman" w:hAnsi="Times New Roman" w:cs="Times New Roman"/>
              </w:rPr>
              <w:t>mV</w:t>
            </w:r>
            <w:proofErr w:type="spellEnd"/>
            <w:r w:rsidRPr="0047757D">
              <w:rPr>
                <w:rFonts w:ascii="Times New Roman" w:hAnsi="Times New Roman" w:cs="Times New Roman"/>
              </w:rPr>
              <w:t>; 0,25 cm/</w:t>
            </w:r>
            <w:proofErr w:type="spellStart"/>
            <w:r w:rsidRPr="0047757D">
              <w:rPr>
                <w:rFonts w:ascii="Times New Roman" w:hAnsi="Times New Roman" w:cs="Times New Roman"/>
              </w:rPr>
              <w:t>mV</w:t>
            </w:r>
            <w:proofErr w:type="spellEnd"/>
            <w:r w:rsidRPr="0047757D">
              <w:rPr>
                <w:rFonts w:ascii="Times New Roman" w:hAnsi="Times New Roman" w:cs="Times New Roman"/>
              </w:rPr>
              <w:t>; 0,5 cm/</w:t>
            </w:r>
            <w:proofErr w:type="spellStart"/>
            <w:r w:rsidRPr="0047757D">
              <w:rPr>
                <w:rFonts w:ascii="Times New Roman" w:hAnsi="Times New Roman" w:cs="Times New Roman"/>
              </w:rPr>
              <w:t>mV</w:t>
            </w:r>
            <w:proofErr w:type="spellEnd"/>
            <w:r w:rsidRPr="0047757D">
              <w:rPr>
                <w:rFonts w:ascii="Times New Roman" w:hAnsi="Times New Roman" w:cs="Times New Roman"/>
              </w:rPr>
              <w:t>; 1,0 cm/</w:t>
            </w:r>
            <w:proofErr w:type="spellStart"/>
            <w:r w:rsidRPr="0047757D">
              <w:rPr>
                <w:rFonts w:ascii="Times New Roman" w:hAnsi="Times New Roman" w:cs="Times New Roman"/>
              </w:rPr>
              <w:t>mV</w:t>
            </w:r>
            <w:proofErr w:type="spellEnd"/>
            <w:r w:rsidRPr="0047757D">
              <w:rPr>
                <w:rFonts w:ascii="Times New Roman" w:hAnsi="Times New Roman" w:cs="Times New Roman"/>
              </w:rPr>
              <w:t>; 2 cm/</w:t>
            </w:r>
            <w:proofErr w:type="spellStart"/>
            <w:r w:rsidRPr="0047757D">
              <w:rPr>
                <w:rFonts w:ascii="Times New Roman" w:hAnsi="Times New Roman" w:cs="Times New Roman"/>
              </w:rPr>
              <w:t>mV</w:t>
            </w:r>
            <w:proofErr w:type="spellEnd"/>
            <w:r w:rsidRPr="0047757D">
              <w:rPr>
                <w:rFonts w:ascii="Times New Roman" w:hAnsi="Times New Roman" w:cs="Times New Roman"/>
              </w:rPr>
              <w:t>; 4,0 cm/</w:t>
            </w:r>
            <w:proofErr w:type="spellStart"/>
            <w:r w:rsidRPr="0047757D">
              <w:rPr>
                <w:rFonts w:ascii="Times New Roman" w:hAnsi="Times New Roman" w:cs="Times New Roman"/>
              </w:rPr>
              <w:t>mV</w:t>
            </w:r>
            <w:proofErr w:type="spellEnd"/>
            <w:r w:rsidRPr="0047757D">
              <w:rPr>
                <w:rFonts w:ascii="Times New Roman" w:hAnsi="Times New Roman" w:cs="Times New Roman"/>
              </w:rPr>
              <w:t xml:space="preserve">; auto. </w:t>
            </w:r>
          </w:p>
          <w:p w:rsidR="002065A9" w:rsidRPr="0047757D" w:rsidRDefault="002065A9" w:rsidP="0047757D">
            <w:pPr>
              <w:pStyle w:val="Akapitzlist"/>
              <w:spacing w:after="0" w:line="240" w:lineRule="auto"/>
              <w:ind w:left="0"/>
              <w:rPr>
                <w:rFonts w:ascii="Times New Roman" w:eastAsiaTheme="minorEastAsia" w:hAnsi="Times New Roman" w:cs="Times New Roman"/>
                <w:lang w:eastAsia="pl-PL"/>
              </w:rPr>
            </w:pPr>
            <w:r w:rsidRPr="0047757D">
              <w:rPr>
                <w:rFonts w:ascii="Times New Roman" w:eastAsiaTheme="minorEastAsia" w:hAnsi="Times New Roman" w:cs="Times New Roman"/>
                <w:lang w:eastAsia="pl-PL"/>
              </w:rPr>
              <w:t>wymienić.</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 xml:space="preserve">Analiza odchylenia odcinka ST w siedmiu odprowadzeniach jednocześnie w zakresie od -2,0 do +2,0 </w:t>
            </w:r>
            <w:proofErr w:type="spellStart"/>
            <w:r w:rsidRPr="0047757D">
              <w:rPr>
                <w:rFonts w:ascii="Times New Roman" w:hAnsi="Times New Roman" w:cs="Times New Roman"/>
              </w:rPr>
              <w:t>mV</w:t>
            </w:r>
            <w:proofErr w:type="spellEnd"/>
            <w:r w:rsidRPr="0047757D">
              <w:rPr>
                <w:rFonts w:ascii="Times New Roman" w:hAnsi="Times New Roman" w:cs="Times New Roman"/>
              </w:rPr>
              <w:t>. Możliwość ustawienia jednostki pomiarowej mm.</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Prezentacja zmian odchylenia ST w postaci wzorcowych odcinków ST z nanoszonymi na nie bieżącymi  odcinkami lub w formie wykresów kołowych</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Monitorowanie odcinka QT</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 xml:space="preserve">Analiza zaburzeń rytmu (co najmniej 23), z rozpoznawaniem co najmniej następujących zaburzeń: </w:t>
            </w:r>
          </w:p>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Bradykardia</w:t>
            </w:r>
          </w:p>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Tachykardia</w:t>
            </w:r>
          </w:p>
          <w:p w:rsidR="002065A9" w:rsidRPr="0047757D" w:rsidRDefault="002065A9" w:rsidP="0047757D">
            <w:pPr>
              <w:spacing w:after="0" w:line="240" w:lineRule="auto"/>
              <w:rPr>
                <w:rFonts w:ascii="Times New Roman" w:hAnsi="Times New Roman" w:cs="Times New Roman"/>
              </w:rPr>
            </w:pPr>
            <w:proofErr w:type="spellStart"/>
            <w:r w:rsidRPr="0047757D">
              <w:rPr>
                <w:rFonts w:ascii="Times New Roman" w:hAnsi="Times New Roman" w:cs="Times New Roman"/>
              </w:rPr>
              <w:t>Asystolia</w:t>
            </w:r>
            <w:proofErr w:type="spellEnd"/>
          </w:p>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Tachykardia komorowa</w:t>
            </w:r>
          </w:p>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Migotanie komór</w:t>
            </w:r>
          </w:p>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Migotanie przedsionków</w:t>
            </w:r>
          </w:p>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Stymulator nie przechwytuje</w:t>
            </w:r>
          </w:p>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Stymulator nie generuje impulsów</w:t>
            </w:r>
          </w:p>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Salwa komorowa</w:t>
            </w:r>
          </w:p>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PVC/min wysokie</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Pomiar oddechów (RESP).</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2065A9">
            <w:pPr>
              <w:spacing w:after="0" w:line="240" w:lineRule="auto"/>
              <w:rPr>
                <w:rFonts w:ascii="Times New Roman" w:hAnsi="Times New Roman" w:cs="Times New Roman"/>
              </w:rPr>
            </w:pPr>
            <w:r w:rsidRPr="0047757D">
              <w:rPr>
                <w:rFonts w:ascii="Times New Roman" w:hAnsi="Times New Roman" w:cs="Times New Roman"/>
              </w:rPr>
              <w:t xml:space="preserve">Zakres pomiaru: minimum 5-120 oddechów /min  </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Dokładność pomiaru: nie gorsza niż +/-2 oddech /min</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2065A9">
            <w:pPr>
              <w:spacing w:after="0" w:line="240" w:lineRule="auto"/>
              <w:rPr>
                <w:rFonts w:ascii="Times New Roman" w:hAnsi="Times New Roman" w:cs="Times New Roman"/>
              </w:rPr>
            </w:pPr>
            <w:r w:rsidRPr="0047757D">
              <w:rPr>
                <w:rFonts w:ascii="Times New Roman" w:hAnsi="Times New Roman" w:cs="Times New Roman"/>
              </w:rPr>
              <w:t>Prędkość kreślenia: co najmniej 6,25 mm/s; 12,5 mm/s; 25mm/s, 50 mm/s.</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Możliwość wyboru odprowadzeń do monitorowania respiracji</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Pomiar saturacji (SpO2).</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Zakres pomiaru saturacji: 0÷100%</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2065A9">
            <w:pPr>
              <w:spacing w:after="0" w:line="240" w:lineRule="auto"/>
              <w:rPr>
                <w:rFonts w:ascii="Times New Roman" w:hAnsi="Times New Roman" w:cs="Times New Roman"/>
              </w:rPr>
            </w:pPr>
            <w:r w:rsidRPr="0047757D">
              <w:rPr>
                <w:rFonts w:ascii="Times New Roman" w:hAnsi="Times New Roman" w:cs="Times New Roman"/>
              </w:rPr>
              <w:t>Zakres pomiaru pulsu: co najmniej 20÷300/min</w:t>
            </w:r>
            <w:r>
              <w:rPr>
                <w:rFonts w:ascii="Times New Roman" w:hAnsi="Times New Roman" w:cs="Times New Roman"/>
              </w:rPr>
              <w:t>.</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 xml:space="preserve">Dokładność pomiaru saturacji w zakresie 70÷100%: nie gorsza niż +/- 3%. </w:t>
            </w:r>
          </w:p>
          <w:p w:rsidR="002065A9" w:rsidRPr="0047757D" w:rsidRDefault="002065A9" w:rsidP="0047757D">
            <w:pPr>
              <w:pStyle w:val="Akapitzlist"/>
              <w:spacing w:after="0" w:line="240" w:lineRule="auto"/>
              <w:ind w:left="0"/>
              <w:rPr>
                <w:rFonts w:ascii="Times New Roman" w:eastAsiaTheme="minorEastAsia" w:hAnsi="Times New Roman" w:cs="Times New Roman"/>
                <w:lang w:eastAsia="pl-PL"/>
              </w:rPr>
            </w:pPr>
            <w:r w:rsidRPr="0047757D">
              <w:rPr>
                <w:rFonts w:ascii="Times New Roman" w:eastAsiaTheme="minorEastAsia" w:hAnsi="Times New Roman" w:cs="Times New Roman"/>
                <w:lang w:eastAsia="pl-PL"/>
              </w:rPr>
              <w:t>Podać.</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Funkcja pozwalająca na jednoczesny pomiar SpO2 i nieinwazyjnego ciśnienia bez wywoływania alarmu SpO2 w momencie pompowania mankietu na kończynie na której założony jest czujnik</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 xml:space="preserve">Alarm </w:t>
            </w:r>
            <w:proofErr w:type="spellStart"/>
            <w:r w:rsidRPr="0047757D">
              <w:rPr>
                <w:rFonts w:ascii="Times New Roman" w:hAnsi="Times New Roman" w:cs="Times New Roman"/>
              </w:rPr>
              <w:t>desaturacji</w:t>
            </w:r>
            <w:proofErr w:type="spellEnd"/>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Pomiar ciśnienia krwi metodą nieinwazyjną (NIBP).</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 xml:space="preserve">Oscylometryczna metoda pomiaru. </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2065A9">
            <w:pPr>
              <w:spacing w:after="0" w:line="240" w:lineRule="auto"/>
              <w:rPr>
                <w:rFonts w:ascii="Times New Roman" w:hAnsi="Times New Roman" w:cs="Times New Roman"/>
              </w:rPr>
            </w:pPr>
            <w:r w:rsidRPr="0047757D">
              <w:rPr>
                <w:rFonts w:ascii="Times New Roman" w:hAnsi="Times New Roman" w:cs="Times New Roman"/>
              </w:rPr>
              <w:t>Zakres pomiaru ciśnienia: co najmniej 15÷270 mmHg.</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 xml:space="preserve">Zakres pomiaru pulsu wraz z NIBP: co najmniej 40÷240 </w:t>
            </w:r>
            <w:proofErr w:type="spellStart"/>
            <w:r w:rsidRPr="0047757D">
              <w:rPr>
                <w:rFonts w:ascii="Times New Roman" w:hAnsi="Times New Roman" w:cs="Times New Roman"/>
              </w:rPr>
              <w:t>bpm</w:t>
            </w:r>
            <w:proofErr w:type="spellEnd"/>
            <w:r w:rsidRPr="0047757D">
              <w:rPr>
                <w:rFonts w:ascii="Times New Roman" w:hAnsi="Times New Roman" w:cs="Times New Roman"/>
              </w:rPr>
              <w:t>.</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2065A9">
            <w:pPr>
              <w:spacing w:after="0" w:line="240" w:lineRule="auto"/>
              <w:rPr>
                <w:rFonts w:ascii="Times New Roman" w:hAnsi="Times New Roman" w:cs="Times New Roman"/>
              </w:rPr>
            </w:pPr>
            <w:r w:rsidRPr="0047757D">
              <w:rPr>
                <w:rFonts w:ascii="Times New Roman" w:hAnsi="Times New Roman" w:cs="Times New Roman"/>
              </w:rPr>
              <w:t>Dokładność pomiaru: nie gorsza niż +/- 5mmHg.</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 xml:space="preserve">Tryb pomiaru: </w:t>
            </w:r>
          </w:p>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 xml:space="preserve">AUTO; </w:t>
            </w:r>
          </w:p>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Ręczny.</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2065A9">
            <w:pPr>
              <w:spacing w:after="0" w:line="240" w:lineRule="auto"/>
              <w:rPr>
                <w:rFonts w:ascii="Times New Roman" w:hAnsi="Times New Roman" w:cs="Times New Roman"/>
              </w:rPr>
            </w:pPr>
            <w:r w:rsidRPr="0047757D">
              <w:rPr>
                <w:rFonts w:ascii="Times New Roman" w:hAnsi="Times New Roman" w:cs="Times New Roman"/>
              </w:rPr>
              <w:t xml:space="preserve">Zakres programowania interwałów w trybie AUTO: co najmniej 1÷480 minut. </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Możliwość wstępnego ustawienia ciśnienia w mankiecie</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 xml:space="preserve">Pomiar temperatury (TEMP) </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 xml:space="preserve">Zakres pomiarowy: co najmniej 25÷42˚C. </w:t>
            </w:r>
          </w:p>
          <w:p w:rsidR="002065A9" w:rsidRPr="0047757D" w:rsidRDefault="002065A9" w:rsidP="0047757D">
            <w:pPr>
              <w:pStyle w:val="Akapitzlist"/>
              <w:spacing w:after="0" w:line="240" w:lineRule="auto"/>
              <w:ind w:left="0"/>
              <w:rPr>
                <w:rFonts w:ascii="Times New Roman" w:eastAsiaTheme="minorEastAsia" w:hAnsi="Times New Roman" w:cs="Times New Roman"/>
                <w:lang w:eastAsia="pl-PL"/>
              </w:rPr>
            </w:pP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Dokładność pomiaru: nie gorsza niż +/- 0,1˚C.</w:t>
            </w:r>
          </w:p>
          <w:p w:rsidR="002065A9" w:rsidRPr="0047757D" w:rsidRDefault="002065A9" w:rsidP="0047757D">
            <w:pPr>
              <w:pStyle w:val="Akapitzlist"/>
              <w:spacing w:after="0" w:line="240" w:lineRule="auto"/>
              <w:ind w:left="0"/>
              <w:rPr>
                <w:rFonts w:ascii="Times New Roman" w:eastAsiaTheme="minorEastAsia" w:hAnsi="Times New Roman" w:cs="Times New Roman"/>
                <w:lang w:eastAsia="pl-PL"/>
              </w:rPr>
            </w:pP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47757D">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Jednoczesne wyświetlanie co najmniej trzech wartości : 2 temperatury ciała i temperatura różnicowa</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47757D">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47757D">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 xml:space="preserve">Wyposażenie kardiomonitora w akcesoria pomiarowe. </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47757D">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47757D">
            <w:pPr>
              <w:numPr>
                <w:ilvl w:val="1"/>
                <w:numId w:val="1"/>
              </w:numPr>
              <w:spacing w:after="0"/>
              <w:rPr>
                <w:rFonts w:ascii="Times New Roman" w:hAnsi="Times New Roman" w:cs="Times New Roman"/>
              </w:rPr>
            </w:pPr>
          </w:p>
        </w:tc>
        <w:tc>
          <w:tcPr>
            <w:tcW w:w="5386" w:type="dxa"/>
            <w:vAlign w:val="center"/>
          </w:tcPr>
          <w:p w:rsidR="002065A9" w:rsidRPr="0047757D" w:rsidRDefault="002065A9" w:rsidP="0047757D">
            <w:pPr>
              <w:spacing w:after="0" w:line="240" w:lineRule="auto"/>
              <w:rPr>
                <w:rFonts w:ascii="Times New Roman" w:hAnsi="Times New Roman" w:cs="Times New Roman"/>
              </w:rPr>
            </w:pPr>
            <w:r>
              <w:rPr>
                <w:rFonts w:ascii="Times New Roman" w:hAnsi="Times New Roman" w:cs="Times New Roman"/>
              </w:rPr>
              <w:t>Kabel EKG 3-odprowadzeniowy - 1</w:t>
            </w:r>
            <w:r w:rsidRPr="0047757D">
              <w:rPr>
                <w:rFonts w:ascii="Times New Roman" w:hAnsi="Times New Roman" w:cs="Times New Roman"/>
              </w:rPr>
              <w:t xml:space="preserve"> </w:t>
            </w:r>
            <w:proofErr w:type="spellStart"/>
            <w:r w:rsidRPr="0047757D">
              <w:rPr>
                <w:rFonts w:ascii="Times New Roman" w:hAnsi="Times New Roman" w:cs="Times New Roman"/>
              </w:rPr>
              <w:t>kpl</w:t>
            </w:r>
            <w:proofErr w:type="spellEnd"/>
            <w:r w:rsidRPr="0047757D">
              <w:rPr>
                <w:rFonts w:ascii="Times New Roman" w:hAnsi="Times New Roman" w:cs="Times New Roman"/>
              </w:rPr>
              <w:t>.</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47757D">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47757D">
            <w:pPr>
              <w:numPr>
                <w:ilvl w:val="1"/>
                <w:numId w:val="1"/>
              </w:numPr>
              <w:spacing w:after="0"/>
              <w:rPr>
                <w:rFonts w:ascii="Times New Roman" w:hAnsi="Times New Roman" w:cs="Times New Roman"/>
              </w:rPr>
            </w:pPr>
          </w:p>
        </w:tc>
        <w:tc>
          <w:tcPr>
            <w:tcW w:w="5386" w:type="dxa"/>
            <w:vAlign w:val="center"/>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Przewód łączący do manki</w:t>
            </w:r>
            <w:r>
              <w:rPr>
                <w:rFonts w:ascii="Times New Roman" w:hAnsi="Times New Roman" w:cs="Times New Roman"/>
              </w:rPr>
              <w:t>etów do pomiaru NIBP - 1</w:t>
            </w:r>
            <w:r w:rsidRPr="0047757D">
              <w:rPr>
                <w:rFonts w:ascii="Times New Roman" w:hAnsi="Times New Roman" w:cs="Times New Roman"/>
              </w:rPr>
              <w:t xml:space="preserve"> </w:t>
            </w:r>
            <w:proofErr w:type="spellStart"/>
            <w:r w:rsidRPr="0047757D">
              <w:rPr>
                <w:rFonts w:ascii="Times New Roman" w:hAnsi="Times New Roman" w:cs="Times New Roman"/>
              </w:rPr>
              <w:t>kpl</w:t>
            </w:r>
            <w:proofErr w:type="spellEnd"/>
            <w:r w:rsidRPr="0047757D">
              <w:rPr>
                <w:rFonts w:ascii="Times New Roman" w:hAnsi="Times New Roman" w:cs="Times New Roman"/>
              </w:rPr>
              <w:t>.</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47757D">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47757D">
            <w:pPr>
              <w:numPr>
                <w:ilvl w:val="1"/>
                <w:numId w:val="1"/>
              </w:numPr>
              <w:spacing w:after="0"/>
              <w:rPr>
                <w:rFonts w:ascii="Times New Roman" w:hAnsi="Times New Roman" w:cs="Times New Roman"/>
              </w:rPr>
            </w:pPr>
          </w:p>
        </w:tc>
        <w:tc>
          <w:tcPr>
            <w:tcW w:w="5386" w:type="dxa"/>
            <w:vAlign w:val="center"/>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 xml:space="preserve">Mankiet do pomiaru NIBP  dla dorosłych oraz dzieci – 3 rozmiary – 3 </w:t>
            </w:r>
            <w:proofErr w:type="spellStart"/>
            <w:r w:rsidRPr="0047757D">
              <w:rPr>
                <w:rFonts w:ascii="Times New Roman" w:hAnsi="Times New Roman" w:cs="Times New Roman"/>
              </w:rPr>
              <w:t>kpl</w:t>
            </w:r>
            <w:proofErr w:type="spellEnd"/>
            <w:r w:rsidRPr="0047757D">
              <w:rPr>
                <w:rFonts w:ascii="Times New Roman" w:hAnsi="Times New Roman" w:cs="Times New Roman"/>
              </w:rPr>
              <w:t>.</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47757D">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47757D">
            <w:pPr>
              <w:numPr>
                <w:ilvl w:val="1"/>
                <w:numId w:val="1"/>
              </w:numPr>
              <w:spacing w:after="0"/>
              <w:rPr>
                <w:rFonts w:ascii="Times New Roman" w:hAnsi="Times New Roman" w:cs="Times New Roman"/>
              </w:rPr>
            </w:pPr>
          </w:p>
        </w:tc>
        <w:tc>
          <w:tcPr>
            <w:tcW w:w="5386" w:type="dxa"/>
            <w:vAlign w:val="center"/>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 xml:space="preserve">Czujnik SpO2 na palec dla dorosłych oraz dzieci typu klips   - 2 </w:t>
            </w:r>
            <w:proofErr w:type="spellStart"/>
            <w:r w:rsidRPr="0047757D">
              <w:rPr>
                <w:rFonts w:ascii="Times New Roman" w:hAnsi="Times New Roman" w:cs="Times New Roman"/>
              </w:rPr>
              <w:t>kpl</w:t>
            </w:r>
            <w:proofErr w:type="spellEnd"/>
            <w:r w:rsidRPr="0047757D">
              <w:rPr>
                <w:rFonts w:ascii="Times New Roman" w:hAnsi="Times New Roman" w:cs="Times New Roman"/>
              </w:rPr>
              <w:t xml:space="preserve">. </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47757D">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47757D">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 xml:space="preserve">Obsługa kardiomonitora przy pomocy, pokrętła, przycisków oraz poprzez ekran dotykowy. </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47757D">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47757D">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3-stopniowy system alarmów monitorowanych parametrów.</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47757D">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47757D">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Akustyczne i wizualne sygnalizowanie wszystkich alarmów.</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47757D">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47757D">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 xml:space="preserve">Możliwość zawieszenia stałego lub czasowego alarmów. </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47757D">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47757D">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Wybór czasowego zawieszenia alarmów – co najmniej 5 czasów do wyboru.</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47757D">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47757D">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Ustawianie różnych poziomów alarmowania dla poszczególnych parametrów.</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47757D">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47757D">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Ustawianie głośności sygnalizacji alarmowej (co najmniej 10 poziomów do wyboru) oraz wzorca dźwiękowej sygnalizacji (co najmniej 3 wzorce do wyboru)</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47757D">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47757D">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 xml:space="preserve">Ręczne i automatyczne (na żądanie obsługi) ustawienie granic alarmowych w odniesieniu do aktualnego stanu monitorowanego pacjenta. </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47757D">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47757D">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Funkcja analizy zmian częstości akcji serca z ostatnich 24 godzin informacje o wartościach HR: średniej, średniej za dnia, średniej w nocy, maksymalnej, minimalnej oraz prawidłowej (w granicach ustawionych alarmów).</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47757D">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47757D">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 xml:space="preserve">Funkcja analizy NIBP z ostatnich 24 godzin informacje o wartościach ciśnienia: średniej, średniej za dnia, średniej w nocy, maksymalnej za dnia, maksymalnej w nocy, </w:t>
            </w:r>
            <w:r w:rsidRPr="0047757D">
              <w:rPr>
                <w:rFonts w:ascii="Times New Roman" w:hAnsi="Times New Roman" w:cs="Times New Roman"/>
              </w:rPr>
              <w:lastRenderedPageBreak/>
              <w:t>minimalnej za dnia, minimalnej w nocy oraz prawidłowej (w granicach ustawionych alarmów).</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lastRenderedPageBreak/>
              <w:t>TAK, podać</w:t>
            </w:r>
          </w:p>
        </w:tc>
        <w:tc>
          <w:tcPr>
            <w:tcW w:w="2552" w:type="dxa"/>
            <w:vAlign w:val="center"/>
          </w:tcPr>
          <w:p w:rsidR="002065A9" w:rsidRPr="0037272C" w:rsidRDefault="002065A9" w:rsidP="0047757D">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47757D">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Zasilanie kardiomonitora z sieci elektroenergetycznej 230V AC 50Hz i akumulatora, wbudowanego w kardiomonitor.</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47757D">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47757D">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 xml:space="preserve">Czas pracy kardiomonitora, zasilanego z akumulatora (przy braku napięcia elektroenergetycznej sieci zasilającej, pomiar NIBP co 15 min): nie krótszy niż 4 godziny. Podać. </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47757D">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47757D">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 xml:space="preserve">Czas ładowania akumulatora: nie dłuższy niż 6 godzin. </w:t>
            </w:r>
          </w:p>
          <w:p w:rsidR="002065A9" w:rsidRPr="0047757D" w:rsidRDefault="002065A9" w:rsidP="0047757D">
            <w:pPr>
              <w:pStyle w:val="Akapitzlist"/>
              <w:spacing w:after="0" w:line="240" w:lineRule="auto"/>
              <w:ind w:left="0"/>
              <w:rPr>
                <w:rFonts w:ascii="Times New Roman" w:eastAsiaTheme="minorEastAsia" w:hAnsi="Times New Roman" w:cs="Times New Roman"/>
                <w:lang w:eastAsia="pl-PL"/>
              </w:rPr>
            </w:pP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47757D">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47757D">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 xml:space="preserve">Graficzny wskaźnik stanu naładowania akumulatora. </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47757D">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47757D">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 xml:space="preserve">Kardiomonitor przystosowany do pracy w sieci. </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47757D">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47757D">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 xml:space="preserve">Interfejs i oprogramowanie sieciowe, umożliwiające pracę kardiomonitora w sieci przewodowej z centralą monitorującą.  </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47757D">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47757D">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 xml:space="preserve">Funkcja podglądu danych z innych monitorów podłączonych do sieci bez stacji centralnego nadzoru </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47757D">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47757D">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 xml:space="preserve">Funkcja informowania o alarmach pojawiających się na innych kardiomonitorach podłączonych do wspólnej sieci. </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47757D">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47757D">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Funkcja zdalnego wyciszania alarmów w innych kardiomonitorach podłączonych do wspólnej sieci</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47757D">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47757D">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Monitor przystosowany do eksportu danych do standardowego komputera osobistego niepełniącego jednocześnie funkcji centrali (na wyposażeniu kardiomonitora oprogramowanie do archiwizacji danych na PC).</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47757D">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47757D">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Kardiomonitor przystosowany do pracy w sieci z</w:t>
            </w:r>
            <w:r>
              <w:rPr>
                <w:rFonts w:ascii="Times New Roman" w:hAnsi="Times New Roman" w:cs="Times New Roman"/>
              </w:rPr>
              <w:t xml:space="preserve"> zaoferowaną</w:t>
            </w:r>
            <w:r w:rsidRPr="0047757D">
              <w:rPr>
                <w:rFonts w:ascii="Times New Roman" w:hAnsi="Times New Roman" w:cs="Times New Roman"/>
              </w:rPr>
              <w:t xml:space="preserve"> centralą pielęgniarską </w:t>
            </w:r>
            <w:r>
              <w:rPr>
                <w:rFonts w:ascii="Times New Roman" w:hAnsi="Times New Roman" w:cs="Times New Roman"/>
              </w:rPr>
              <w:t>- nadzorczą</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47757D">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47757D">
            <w:pPr>
              <w:numPr>
                <w:ilvl w:val="1"/>
                <w:numId w:val="1"/>
              </w:numPr>
              <w:spacing w:after="0"/>
              <w:rPr>
                <w:rFonts w:ascii="Times New Roman" w:hAnsi="Times New Roman" w:cs="Times New Roman"/>
              </w:rPr>
            </w:pPr>
          </w:p>
        </w:tc>
        <w:tc>
          <w:tcPr>
            <w:tcW w:w="5386" w:type="dxa"/>
          </w:tcPr>
          <w:p w:rsidR="002065A9" w:rsidRPr="00FE171A" w:rsidRDefault="002065A9" w:rsidP="0047757D">
            <w:pPr>
              <w:spacing w:after="0" w:line="240" w:lineRule="auto"/>
              <w:rPr>
                <w:rFonts w:ascii="Times New Roman" w:hAnsi="Times New Roman" w:cs="Times New Roman"/>
              </w:rPr>
            </w:pPr>
            <w:r w:rsidRPr="00FE171A">
              <w:rPr>
                <w:rFonts w:ascii="Times New Roman" w:hAnsi="Times New Roman" w:cs="Times New Roman"/>
              </w:rPr>
              <w:t xml:space="preserve">Port  USB </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47757D">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47757D">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Możliwość podłączenia ekranu referencyjnego</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Cicha praca urządzenia – chłodzenie bez wentylatora</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47757D" w:rsidRDefault="002065A9" w:rsidP="0047757D">
            <w:pPr>
              <w:spacing w:after="0" w:line="240" w:lineRule="auto"/>
              <w:rPr>
                <w:rFonts w:ascii="Times New Roman" w:hAnsi="Times New Roman" w:cs="Times New Roman"/>
              </w:rPr>
            </w:pPr>
            <w:r w:rsidRPr="0047757D">
              <w:rPr>
                <w:rFonts w:ascii="Times New Roman" w:hAnsi="Times New Roman" w:cs="Times New Roman"/>
              </w:rPr>
              <w:t>Monitor zabezpieczony przed zalaniem wodą – stopień ochrony co najmniej IPX1</w:t>
            </w:r>
          </w:p>
        </w:tc>
        <w:tc>
          <w:tcPr>
            <w:tcW w:w="1559" w:type="dxa"/>
          </w:tcPr>
          <w:p w:rsidR="002065A9" w:rsidRPr="00ED3822" w:rsidRDefault="002065A9" w:rsidP="00ED3822">
            <w:pPr>
              <w:spacing w:after="0"/>
              <w:jc w:val="center"/>
              <w:rPr>
                <w:rFonts w:ascii="Times New Roman" w:hAnsi="Times New Roman" w:cs="Times New Roman"/>
              </w:rPr>
            </w:pPr>
            <w:r w:rsidRPr="00B8652F">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bl>
    <w:p w:rsidR="005A483B" w:rsidRDefault="005A483B" w:rsidP="00C05E17">
      <w:pPr>
        <w:spacing w:after="0"/>
        <w:rPr>
          <w:rFonts w:ascii="Times New Roman" w:hAnsi="Times New Roman" w:cs="Times New Roman"/>
        </w:rPr>
      </w:pPr>
    </w:p>
    <w:p w:rsidR="005A483B" w:rsidRDefault="005A483B" w:rsidP="00C05E17">
      <w:pPr>
        <w:spacing w:after="0"/>
        <w:rPr>
          <w:rFonts w:ascii="Times New Roman" w:hAnsi="Times New Roman" w:cs="Times New Roman"/>
        </w:rPr>
      </w:pPr>
    </w:p>
    <w:tbl>
      <w:tblPr>
        <w:tblW w:w="10065"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8"/>
        <w:gridCol w:w="5386"/>
        <w:gridCol w:w="1559"/>
        <w:gridCol w:w="2552"/>
      </w:tblGrid>
      <w:tr w:rsidR="005A483B" w:rsidRPr="0037272C" w:rsidTr="005A483B">
        <w:trPr>
          <w:trHeight w:val="144"/>
          <w:tblHeader/>
        </w:trPr>
        <w:tc>
          <w:tcPr>
            <w:tcW w:w="568"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L.p.</w:t>
            </w:r>
          </w:p>
        </w:tc>
        <w:tc>
          <w:tcPr>
            <w:tcW w:w="5386"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Wymagane parametry i funkcje</w:t>
            </w:r>
          </w:p>
          <w:p w:rsidR="005A483B" w:rsidRPr="0037272C" w:rsidRDefault="005A483B" w:rsidP="005A483B">
            <w:pPr>
              <w:spacing w:after="0"/>
              <w:jc w:val="center"/>
              <w:rPr>
                <w:rFonts w:ascii="Times New Roman" w:hAnsi="Times New Roman" w:cs="Times New Roman"/>
              </w:rPr>
            </w:pPr>
            <w:r w:rsidRPr="0037272C">
              <w:rPr>
                <w:rFonts w:ascii="Times New Roman" w:hAnsi="Times New Roman" w:cs="Times New Roman"/>
              </w:rPr>
              <w:t>(wartości minimalne wymagane)</w:t>
            </w:r>
          </w:p>
        </w:tc>
        <w:tc>
          <w:tcPr>
            <w:tcW w:w="1559"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Parametr wymagany</w:t>
            </w:r>
          </w:p>
        </w:tc>
        <w:tc>
          <w:tcPr>
            <w:tcW w:w="2552" w:type="dxa"/>
            <w:shd w:val="clear" w:color="auto" w:fill="FFFFFF"/>
            <w:vAlign w:val="center"/>
          </w:tcPr>
          <w:p w:rsidR="005A483B" w:rsidRPr="0037272C" w:rsidRDefault="005A483B" w:rsidP="005A483B">
            <w:pPr>
              <w:spacing w:after="0"/>
              <w:jc w:val="center"/>
              <w:rPr>
                <w:rFonts w:ascii="Times New Roman" w:hAnsi="Times New Roman" w:cs="Times New Roman"/>
                <w:b/>
                <w:bCs/>
              </w:rPr>
            </w:pPr>
            <w:r w:rsidRPr="0037272C">
              <w:rPr>
                <w:rFonts w:ascii="Times New Roman" w:hAnsi="Times New Roman" w:cs="Times New Roman"/>
                <w:b/>
                <w:bCs/>
              </w:rPr>
              <w:t>Parametr oferowany</w:t>
            </w:r>
          </w:p>
        </w:tc>
      </w:tr>
      <w:tr w:rsidR="005A483B" w:rsidRPr="0037272C" w:rsidTr="00BA13C4">
        <w:trPr>
          <w:trHeight w:val="144"/>
        </w:trPr>
        <w:tc>
          <w:tcPr>
            <w:tcW w:w="10065" w:type="dxa"/>
            <w:gridSpan w:val="4"/>
            <w:shd w:val="clear" w:color="auto" w:fill="F2DBDB" w:themeFill="accent2" w:themeFillTint="33"/>
            <w:vAlign w:val="center"/>
          </w:tcPr>
          <w:p w:rsidR="005A483B" w:rsidRPr="0037272C" w:rsidRDefault="0047757D" w:rsidP="005A483B">
            <w:pPr>
              <w:spacing w:after="0" w:line="240" w:lineRule="auto"/>
              <w:jc w:val="center"/>
              <w:rPr>
                <w:rFonts w:ascii="Times New Roman" w:hAnsi="Times New Roman" w:cs="Times New Roman"/>
                <w:b/>
              </w:rPr>
            </w:pPr>
            <w:r>
              <w:rPr>
                <w:rFonts w:ascii="Times New Roman" w:hAnsi="Times New Roman" w:cs="Times New Roman"/>
                <w:b/>
                <w:bCs/>
              </w:rPr>
              <w:t>Bronchofiberoskop</w:t>
            </w:r>
            <w:r w:rsidR="005A483B" w:rsidRPr="0037272C">
              <w:rPr>
                <w:rFonts w:ascii="Times New Roman" w:hAnsi="Times New Roman" w:cs="Times New Roman"/>
                <w:b/>
                <w:bCs/>
              </w:rPr>
              <w:t xml:space="preserve"> – </w:t>
            </w:r>
            <w:r>
              <w:rPr>
                <w:rFonts w:ascii="Times New Roman" w:hAnsi="Times New Roman" w:cs="Times New Roman"/>
                <w:b/>
                <w:bCs/>
              </w:rPr>
              <w:t>1</w:t>
            </w:r>
            <w:r w:rsidR="005A483B" w:rsidRPr="0037272C">
              <w:rPr>
                <w:rFonts w:ascii="Times New Roman" w:hAnsi="Times New Roman" w:cs="Times New Roman"/>
                <w:b/>
                <w:bCs/>
              </w:rPr>
              <w:t xml:space="preserve"> </w:t>
            </w:r>
            <w:proofErr w:type="spellStart"/>
            <w:r w:rsidR="005A483B" w:rsidRPr="0037272C">
              <w:rPr>
                <w:rFonts w:ascii="Times New Roman" w:hAnsi="Times New Roman" w:cs="Times New Roman"/>
                <w:b/>
                <w:bCs/>
              </w:rPr>
              <w:t>kpl</w:t>
            </w:r>
            <w:proofErr w:type="spellEnd"/>
            <w:r w:rsidR="005A483B" w:rsidRPr="0037272C">
              <w:rPr>
                <w:rFonts w:ascii="Times New Roman" w:hAnsi="Times New Roman" w:cs="Times New Roman"/>
                <w:b/>
                <w:bCs/>
              </w:rPr>
              <w:t>.</w:t>
            </w:r>
          </w:p>
          <w:p w:rsidR="005A483B" w:rsidRPr="0037272C" w:rsidRDefault="005A483B" w:rsidP="005A483B">
            <w:pPr>
              <w:spacing w:after="0" w:line="240" w:lineRule="auto"/>
              <w:rPr>
                <w:rFonts w:ascii="Times New Roman" w:hAnsi="Times New Roman" w:cs="Times New Roman"/>
              </w:rPr>
            </w:pPr>
            <w:r w:rsidRPr="0037272C">
              <w:rPr>
                <w:rFonts w:ascii="Times New Roman" w:hAnsi="Times New Roman" w:cs="Times New Roman"/>
              </w:rPr>
              <w:t>Oferowany model: ………………………………………</w:t>
            </w:r>
          </w:p>
          <w:p w:rsidR="005A483B" w:rsidRDefault="005A483B" w:rsidP="005A483B">
            <w:pPr>
              <w:spacing w:after="0" w:line="240" w:lineRule="auto"/>
              <w:rPr>
                <w:rFonts w:ascii="Times New Roman" w:hAnsi="Times New Roman" w:cs="Times New Roman"/>
              </w:rPr>
            </w:pPr>
            <w:r w:rsidRPr="0037272C">
              <w:rPr>
                <w:rFonts w:ascii="Times New Roman" w:hAnsi="Times New Roman" w:cs="Times New Roman"/>
              </w:rPr>
              <w:t>Producent: …………………………………………………………</w:t>
            </w:r>
          </w:p>
          <w:p w:rsidR="00B8601D" w:rsidRPr="0037272C" w:rsidRDefault="00B8601D" w:rsidP="005A483B">
            <w:pPr>
              <w:spacing w:after="0" w:line="240" w:lineRule="auto"/>
              <w:rPr>
                <w:rFonts w:ascii="Times New Roman" w:hAnsi="Times New Roman" w:cs="Times New Roman"/>
              </w:rPr>
            </w:pPr>
            <w:r>
              <w:rPr>
                <w:rFonts w:ascii="Times New Roman" w:hAnsi="Times New Roman" w:cs="Times New Roman"/>
              </w:rPr>
              <w:t>Rok produkcji……………………………………………………</w:t>
            </w: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11825" w:rsidRDefault="002065A9" w:rsidP="00011825">
            <w:pPr>
              <w:spacing w:after="0" w:line="240" w:lineRule="auto"/>
              <w:rPr>
                <w:rFonts w:ascii="Times New Roman" w:hAnsi="Times New Roman" w:cs="Times New Roman"/>
              </w:rPr>
            </w:pPr>
            <w:r w:rsidRPr="00011825">
              <w:rPr>
                <w:rFonts w:ascii="Times New Roman" w:hAnsi="Times New Roman" w:cs="Times New Roman"/>
              </w:rPr>
              <w:t>Endoskop optyczny, giętki, w pełni zanurzalny</w:t>
            </w:r>
          </w:p>
        </w:tc>
        <w:tc>
          <w:tcPr>
            <w:tcW w:w="1559" w:type="dxa"/>
          </w:tcPr>
          <w:p w:rsidR="002065A9" w:rsidRPr="00ED3822" w:rsidRDefault="002065A9" w:rsidP="00ED3822">
            <w:pPr>
              <w:spacing w:after="0"/>
              <w:jc w:val="center"/>
              <w:rPr>
                <w:rFonts w:ascii="Times New Roman" w:hAnsi="Times New Roman" w:cs="Times New Roman"/>
              </w:rPr>
            </w:pPr>
            <w:r w:rsidRPr="005F5CB0">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11825" w:rsidRDefault="002065A9" w:rsidP="00011825">
            <w:pPr>
              <w:spacing w:after="0" w:line="240" w:lineRule="auto"/>
              <w:rPr>
                <w:rFonts w:ascii="Times New Roman" w:hAnsi="Times New Roman" w:cs="Times New Roman"/>
              </w:rPr>
            </w:pPr>
            <w:r w:rsidRPr="00011825">
              <w:rPr>
                <w:rFonts w:ascii="Times New Roman" w:hAnsi="Times New Roman" w:cs="Times New Roman"/>
              </w:rPr>
              <w:t>Średnica kanału roboczego: min 2,5mm</w:t>
            </w:r>
          </w:p>
        </w:tc>
        <w:tc>
          <w:tcPr>
            <w:tcW w:w="1559" w:type="dxa"/>
          </w:tcPr>
          <w:p w:rsidR="002065A9" w:rsidRPr="00ED3822" w:rsidRDefault="002065A9" w:rsidP="00ED3822">
            <w:pPr>
              <w:spacing w:after="0"/>
              <w:jc w:val="center"/>
              <w:rPr>
                <w:rFonts w:ascii="Times New Roman" w:hAnsi="Times New Roman" w:cs="Times New Roman"/>
              </w:rPr>
            </w:pPr>
            <w:r w:rsidRPr="005F5CB0">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11825" w:rsidRDefault="002065A9" w:rsidP="00011825">
            <w:pPr>
              <w:spacing w:after="0" w:line="240" w:lineRule="auto"/>
              <w:rPr>
                <w:rFonts w:ascii="Times New Roman" w:hAnsi="Times New Roman" w:cs="Times New Roman"/>
              </w:rPr>
            </w:pPr>
            <w:r w:rsidRPr="00011825">
              <w:rPr>
                <w:rFonts w:ascii="Times New Roman" w:hAnsi="Times New Roman" w:cs="Times New Roman"/>
              </w:rPr>
              <w:t>Zewnętrzna średnica tuby wziernikowej: max 5,2mm</w:t>
            </w:r>
          </w:p>
        </w:tc>
        <w:tc>
          <w:tcPr>
            <w:tcW w:w="1559" w:type="dxa"/>
          </w:tcPr>
          <w:p w:rsidR="002065A9" w:rsidRPr="00ED3822" w:rsidRDefault="002065A9" w:rsidP="00ED3822">
            <w:pPr>
              <w:spacing w:after="0"/>
              <w:jc w:val="center"/>
              <w:rPr>
                <w:rFonts w:ascii="Times New Roman" w:hAnsi="Times New Roman" w:cs="Times New Roman"/>
              </w:rPr>
            </w:pPr>
            <w:r w:rsidRPr="005F5CB0">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11825" w:rsidRDefault="002065A9" w:rsidP="00011825">
            <w:pPr>
              <w:spacing w:after="0" w:line="240" w:lineRule="auto"/>
              <w:rPr>
                <w:rFonts w:ascii="Times New Roman" w:hAnsi="Times New Roman" w:cs="Times New Roman"/>
              </w:rPr>
            </w:pPr>
            <w:r w:rsidRPr="00011825">
              <w:rPr>
                <w:rFonts w:ascii="Times New Roman" w:hAnsi="Times New Roman" w:cs="Times New Roman"/>
              </w:rPr>
              <w:t>Zewnętrzna średnica końcówki dystalnej: max 5,1mm</w:t>
            </w:r>
          </w:p>
        </w:tc>
        <w:tc>
          <w:tcPr>
            <w:tcW w:w="1559" w:type="dxa"/>
          </w:tcPr>
          <w:p w:rsidR="002065A9" w:rsidRPr="00ED3822" w:rsidRDefault="002065A9" w:rsidP="00ED3822">
            <w:pPr>
              <w:spacing w:after="0"/>
              <w:jc w:val="center"/>
              <w:rPr>
                <w:rFonts w:ascii="Times New Roman" w:hAnsi="Times New Roman" w:cs="Times New Roman"/>
              </w:rPr>
            </w:pPr>
            <w:r w:rsidRPr="005F5CB0">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11825" w:rsidRDefault="002065A9" w:rsidP="00011825">
            <w:pPr>
              <w:spacing w:after="0" w:line="240" w:lineRule="auto"/>
              <w:rPr>
                <w:rFonts w:ascii="Times New Roman" w:hAnsi="Times New Roman" w:cs="Times New Roman"/>
              </w:rPr>
            </w:pPr>
            <w:r w:rsidRPr="00011825">
              <w:rPr>
                <w:rFonts w:ascii="Times New Roman" w:hAnsi="Times New Roman" w:cs="Times New Roman"/>
              </w:rPr>
              <w:t>Kierunek patrzenia: 0˚</w:t>
            </w:r>
          </w:p>
        </w:tc>
        <w:tc>
          <w:tcPr>
            <w:tcW w:w="1559" w:type="dxa"/>
          </w:tcPr>
          <w:p w:rsidR="002065A9" w:rsidRPr="00ED3822" w:rsidRDefault="002065A9" w:rsidP="00ED3822">
            <w:pPr>
              <w:spacing w:after="0"/>
              <w:jc w:val="center"/>
              <w:rPr>
                <w:rFonts w:ascii="Times New Roman" w:hAnsi="Times New Roman" w:cs="Times New Roman"/>
              </w:rPr>
            </w:pPr>
            <w:r w:rsidRPr="005F5CB0">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11825" w:rsidRDefault="002065A9" w:rsidP="00011825">
            <w:pPr>
              <w:spacing w:after="0" w:line="240" w:lineRule="auto"/>
              <w:rPr>
                <w:rFonts w:ascii="Times New Roman" w:hAnsi="Times New Roman" w:cs="Times New Roman"/>
              </w:rPr>
            </w:pPr>
            <w:r w:rsidRPr="00011825">
              <w:rPr>
                <w:rFonts w:ascii="Times New Roman" w:hAnsi="Times New Roman" w:cs="Times New Roman"/>
              </w:rPr>
              <w:t>Pole widzenia: min 95˚</w:t>
            </w:r>
          </w:p>
        </w:tc>
        <w:tc>
          <w:tcPr>
            <w:tcW w:w="1559" w:type="dxa"/>
          </w:tcPr>
          <w:p w:rsidR="002065A9" w:rsidRPr="00ED3822" w:rsidRDefault="002065A9" w:rsidP="00ED3822">
            <w:pPr>
              <w:spacing w:after="0"/>
              <w:jc w:val="center"/>
              <w:rPr>
                <w:rFonts w:ascii="Times New Roman" w:hAnsi="Times New Roman" w:cs="Times New Roman"/>
              </w:rPr>
            </w:pPr>
            <w:r w:rsidRPr="005F5CB0">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11825" w:rsidRDefault="002065A9" w:rsidP="00011825">
            <w:pPr>
              <w:spacing w:after="0" w:line="240" w:lineRule="auto"/>
              <w:rPr>
                <w:rFonts w:ascii="Times New Roman" w:hAnsi="Times New Roman" w:cs="Times New Roman"/>
              </w:rPr>
            </w:pPr>
            <w:r w:rsidRPr="00011825">
              <w:rPr>
                <w:rFonts w:ascii="Times New Roman" w:hAnsi="Times New Roman" w:cs="Times New Roman"/>
              </w:rPr>
              <w:t>Głębia ostrości obrazu: min 3-50mm</w:t>
            </w:r>
          </w:p>
        </w:tc>
        <w:tc>
          <w:tcPr>
            <w:tcW w:w="1559" w:type="dxa"/>
          </w:tcPr>
          <w:p w:rsidR="002065A9" w:rsidRPr="00ED3822" w:rsidRDefault="002065A9" w:rsidP="00ED3822">
            <w:pPr>
              <w:spacing w:after="0"/>
              <w:jc w:val="center"/>
              <w:rPr>
                <w:rFonts w:ascii="Times New Roman" w:hAnsi="Times New Roman" w:cs="Times New Roman"/>
              </w:rPr>
            </w:pPr>
            <w:r w:rsidRPr="005F5CB0">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11825" w:rsidRDefault="002065A9" w:rsidP="00011825">
            <w:pPr>
              <w:spacing w:after="0" w:line="240" w:lineRule="auto"/>
              <w:rPr>
                <w:rFonts w:ascii="Times New Roman" w:hAnsi="Times New Roman" w:cs="Times New Roman"/>
              </w:rPr>
            </w:pPr>
            <w:r w:rsidRPr="00011825">
              <w:rPr>
                <w:rFonts w:ascii="Times New Roman" w:hAnsi="Times New Roman" w:cs="Times New Roman"/>
              </w:rPr>
              <w:t>Korekcja ostrości obrazu: +2 ~ -8dptr.</w:t>
            </w:r>
          </w:p>
        </w:tc>
        <w:tc>
          <w:tcPr>
            <w:tcW w:w="1559" w:type="dxa"/>
          </w:tcPr>
          <w:p w:rsidR="002065A9" w:rsidRPr="00ED3822" w:rsidRDefault="002065A9" w:rsidP="00ED3822">
            <w:pPr>
              <w:spacing w:after="0"/>
              <w:jc w:val="center"/>
              <w:rPr>
                <w:rFonts w:ascii="Times New Roman" w:hAnsi="Times New Roman" w:cs="Times New Roman"/>
              </w:rPr>
            </w:pPr>
            <w:r w:rsidRPr="005F5CB0">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11825" w:rsidRDefault="002065A9" w:rsidP="00011825">
            <w:pPr>
              <w:spacing w:after="0" w:line="240" w:lineRule="auto"/>
              <w:rPr>
                <w:rFonts w:ascii="Times New Roman" w:hAnsi="Times New Roman" w:cs="Times New Roman"/>
              </w:rPr>
            </w:pPr>
            <w:r w:rsidRPr="00011825">
              <w:rPr>
                <w:rFonts w:ascii="Times New Roman" w:hAnsi="Times New Roman" w:cs="Times New Roman"/>
              </w:rPr>
              <w:t>Wychylenie końcówki w górę/w dół: min 160˚/130˚</w:t>
            </w:r>
          </w:p>
        </w:tc>
        <w:tc>
          <w:tcPr>
            <w:tcW w:w="1559" w:type="dxa"/>
          </w:tcPr>
          <w:p w:rsidR="002065A9" w:rsidRPr="00ED3822" w:rsidRDefault="002065A9" w:rsidP="00ED3822">
            <w:pPr>
              <w:spacing w:after="0"/>
              <w:jc w:val="center"/>
              <w:rPr>
                <w:rFonts w:ascii="Times New Roman" w:hAnsi="Times New Roman" w:cs="Times New Roman"/>
              </w:rPr>
            </w:pPr>
            <w:r w:rsidRPr="005F5CB0">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11825" w:rsidRDefault="002065A9" w:rsidP="00011825">
            <w:pPr>
              <w:spacing w:after="0" w:line="240" w:lineRule="auto"/>
              <w:rPr>
                <w:rFonts w:ascii="Times New Roman" w:hAnsi="Times New Roman" w:cs="Times New Roman"/>
              </w:rPr>
            </w:pPr>
            <w:r w:rsidRPr="00011825">
              <w:rPr>
                <w:rFonts w:ascii="Times New Roman" w:hAnsi="Times New Roman" w:cs="Times New Roman"/>
              </w:rPr>
              <w:t>Długość robocza: min 600 mm</w:t>
            </w:r>
          </w:p>
        </w:tc>
        <w:tc>
          <w:tcPr>
            <w:tcW w:w="1559" w:type="dxa"/>
          </w:tcPr>
          <w:p w:rsidR="002065A9" w:rsidRPr="00ED3822" w:rsidRDefault="002065A9" w:rsidP="00ED3822">
            <w:pPr>
              <w:spacing w:after="0"/>
              <w:jc w:val="center"/>
              <w:rPr>
                <w:rFonts w:ascii="Times New Roman" w:hAnsi="Times New Roman" w:cs="Times New Roman"/>
              </w:rPr>
            </w:pPr>
            <w:r w:rsidRPr="005F5CB0">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11825" w:rsidRDefault="002065A9" w:rsidP="00011825">
            <w:pPr>
              <w:spacing w:after="0" w:line="240" w:lineRule="auto"/>
              <w:rPr>
                <w:rFonts w:ascii="Times New Roman" w:hAnsi="Times New Roman" w:cs="Times New Roman"/>
              </w:rPr>
            </w:pPr>
            <w:r w:rsidRPr="00011825">
              <w:rPr>
                <w:rFonts w:ascii="Times New Roman" w:hAnsi="Times New Roman" w:cs="Times New Roman"/>
              </w:rPr>
              <w:t>Długość całkowita: max 890 mm</w:t>
            </w:r>
          </w:p>
        </w:tc>
        <w:tc>
          <w:tcPr>
            <w:tcW w:w="1559" w:type="dxa"/>
          </w:tcPr>
          <w:p w:rsidR="002065A9" w:rsidRPr="00ED3822" w:rsidRDefault="002065A9" w:rsidP="00ED3822">
            <w:pPr>
              <w:spacing w:after="0"/>
              <w:jc w:val="center"/>
              <w:rPr>
                <w:rFonts w:ascii="Times New Roman" w:hAnsi="Times New Roman" w:cs="Times New Roman"/>
              </w:rPr>
            </w:pPr>
            <w:r w:rsidRPr="005F5CB0">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11825" w:rsidRDefault="002065A9" w:rsidP="00011825">
            <w:pPr>
              <w:spacing w:after="0" w:line="240" w:lineRule="auto"/>
              <w:rPr>
                <w:rFonts w:ascii="Times New Roman" w:hAnsi="Times New Roman" w:cs="Times New Roman"/>
              </w:rPr>
            </w:pPr>
            <w:r w:rsidRPr="00011825">
              <w:rPr>
                <w:rFonts w:ascii="Times New Roman" w:hAnsi="Times New Roman" w:cs="Times New Roman"/>
              </w:rPr>
              <w:t xml:space="preserve">W komplecie przewód światłowodowy umożliwiający podłączenie do źródeł światła rożnych producentów </w:t>
            </w:r>
          </w:p>
        </w:tc>
        <w:tc>
          <w:tcPr>
            <w:tcW w:w="1559" w:type="dxa"/>
          </w:tcPr>
          <w:p w:rsidR="002065A9" w:rsidRPr="00ED3822" w:rsidRDefault="002065A9" w:rsidP="00ED3822">
            <w:pPr>
              <w:spacing w:after="0"/>
              <w:jc w:val="center"/>
              <w:rPr>
                <w:rFonts w:ascii="Times New Roman" w:hAnsi="Times New Roman" w:cs="Times New Roman"/>
              </w:rPr>
            </w:pPr>
            <w:r w:rsidRPr="005F5CB0">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11825" w:rsidRDefault="002065A9" w:rsidP="00011825">
            <w:pPr>
              <w:spacing w:after="0" w:line="240" w:lineRule="auto"/>
              <w:rPr>
                <w:rFonts w:ascii="Times New Roman" w:hAnsi="Times New Roman" w:cs="Times New Roman"/>
              </w:rPr>
            </w:pPr>
            <w:r w:rsidRPr="00011825">
              <w:rPr>
                <w:rFonts w:ascii="Times New Roman" w:hAnsi="Times New Roman" w:cs="Times New Roman"/>
              </w:rPr>
              <w:t>Możliwość wykorzystania jako aparat mobilny/przenośny, w komplecie autonomiczne źródło światła zasilane z własnej baterii/akumulatora (źródło światła typu LED ze wskaźnikiem stanu baterii, czas ciągłej pracy na baterii: min. 10godz., masa źródła światła: max 150g)</w:t>
            </w:r>
          </w:p>
        </w:tc>
        <w:tc>
          <w:tcPr>
            <w:tcW w:w="1559" w:type="dxa"/>
          </w:tcPr>
          <w:p w:rsidR="002065A9" w:rsidRPr="00ED3822" w:rsidRDefault="002065A9" w:rsidP="00ED3822">
            <w:pPr>
              <w:spacing w:after="0"/>
              <w:jc w:val="center"/>
              <w:rPr>
                <w:rFonts w:ascii="Times New Roman" w:hAnsi="Times New Roman" w:cs="Times New Roman"/>
              </w:rPr>
            </w:pPr>
            <w:r w:rsidRPr="005F5CB0">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11825" w:rsidRDefault="002065A9" w:rsidP="00011825">
            <w:pPr>
              <w:spacing w:after="0" w:line="240" w:lineRule="auto"/>
              <w:rPr>
                <w:rFonts w:ascii="Times New Roman" w:hAnsi="Times New Roman" w:cs="Times New Roman"/>
              </w:rPr>
            </w:pPr>
            <w:r w:rsidRPr="00011825">
              <w:rPr>
                <w:rFonts w:ascii="Times New Roman" w:hAnsi="Times New Roman" w:cs="Times New Roman"/>
              </w:rPr>
              <w:t>Wejście kanału roboczego typu LUER lub równoważne</w:t>
            </w:r>
          </w:p>
        </w:tc>
        <w:tc>
          <w:tcPr>
            <w:tcW w:w="1559" w:type="dxa"/>
          </w:tcPr>
          <w:p w:rsidR="002065A9" w:rsidRPr="00ED3822" w:rsidRDefault="002065A9" w:rsidP="00ED3822">
            <w:pPr>
              <w:spacing w:after="0"/>
              <w:jc w:val="center"/>
              <w:rPr>
                <w:rFonts w:ascii="Times New Roman" w:hAnsi="Times New Roman" w:cs="Times New Roman"/>
              </w:rPr>
            </w:pPr>
            <w:r w:rsidRPr="005F5CB0">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11825" w:rsidRDefault="002065A9" w:rsidP="00011825">
            <w:pPr>
              <w:spacing w:after="0" w:line="240" w:lineRule="auto"/>
              <w:rPr>
                <w:rFonts w:ascii="Times New Roman" w:hAnsi="Times New Roman" w:cs="Times New Roman"/>
              </w:rPr>
            </w:pPr>
            <w:r w:rsidRPr="00011825">
              <w:rPr>
                <w:rFonts w:ascii="Times New Roman" w:hAnsi="Times New Roman" w:cs="Times New Roman"/>
              </w:rPr>
              <w:t>Przyłącze ssaka zamocowane na stałe</w:t>
            </w:r>
          </w:p>
        </w:tc>
        <w:tc>
          <w:tcPr>
            <w:tcW w:w="1559" w:type="dxa"/>
          </w:tcPr>
          <w:p w:rsidR="002065A9" w:rsidRPr="00ED3822" w:rsidRDefault="002065A9" w:rsidP="00ED3822">
            <w:pPr>
              <w:spacing w:after="0"/>
              <w:jc w:val="center"/>
              <w:rPr>
                <w:rFonts w:ascii="Times New Roman" w:hAnsi="Times New Roman" w:cs="Times New Roman"/>
              </w:rPr>
            </w:pPr>
            <w:r w:rsidRPr="005F5CB0">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11825" w:rsidRDefault="002065A9" w:rsidP="00011825">
            <w:pPr>
              <w:spacing w:after="0" w:line="240" w:lineRule="auto"/>
              <w:rPr>
                <w:rFonts w:ascii="Times New Roman" w:hAnsi="Times New Roman" w:cs="Times New Roman"/>
              </w:rPr>
            </w:pPr>
            <w:r w:rsidRPr="00011825">
              <w:rPr>
                <w:rFonts w:ascii="Times New Roman" w:hAnsi="Times New Roman" w:cs="Times New Roman"/>
              </w:rPr>
              <w:t>Okular endoskopu typu RIGID umożliwiający podpięcie kamery bezpośrednio (bez konieczności stosowania adapterów)</w:t>
            </w:r>
          </w:p>
        </w:tc>
        <w:tc>
          <w:tcPr>
            <w:tcW w:w="1559" w:type="dxa"/>
          </w:tcPr>
          <w:p w:rsidR="002065A9" w:rsidRPr="00ED3822" w:rsidRDefault="002065A9" w:rsidP="00ED3822">
            <w:pPr>
              <w:spacing w:after="0"/>
              <w:jc w:val="center"/>
              <w:rPr>
                <w:rFonts w:ascii="Times New Roman" w:hAnsi="Times New Roman" w:cs="Times New Roman"/>
              </w:rPr>
            </w:pPr>
            <w:r w:rsidRPr="005F5CB0">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11825" w:rsidRDefault="002065A9" w:rsidP="00011825">
            <w:pPr>
              <w:spacing w:after="0" w:line="240" w:lineRule="auto"/>
              <w:rPr>
                <w:rFonts w:ascii="Times New Roman" w:hAnsi="Times New Roman" w:cs="Times New Roman"/>
              </w:rPr>
            </w:pPr>
            <w:r w:rsidRPr="00011825">
              <w:rPr>
                <w:rFonts w:ascii="Times New Roman" w:hAnsi="Times New Roman" w:cs="Times New Roman"/>
              </w:rPr>
              <w:t>Możliwość mycia i dezynfekcji automatycznej w środkach i preparatach różnych producentów (min. 5 , dołączyć przykładową listę)</w:t>
            </w:r>
          </w:p>
        </w:tc>
        <w:tc>
          <w:tcPr>
            <w:tcW w:w="1559" w:type="dxa"/>
          </w:tcPr>
          <w:p w:rsidR="002065A9" w:rsidRPr="00ED3822" w:rsidRDefault="002065A9" w:rsidP="00ED3822">
            <w:pPr>
              <w:spacing w:after="0"/>
              <w:jc w:val="center"/>
              <w:rPr>
                <w:rFonts w:ascii="Times New Roman" w:hAnsi="Times New Roman" w:cs="Times New Roman"/>
              </w:rPr>
            </w:pPr>
            <w:r w:rsidRPr="005F5CB0">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11825" w:rsidRDefault="002065A9" w:rsidP="00011825">
            <w:pPr>
              <w:spacing w:after="0" w:line="240" w:lineRule="auto"/>
              <w:rPr>
                <w:rFonts w:ascii="Times New Roman" w:hAnsi="Times New Roman" w:cs="Times New Roman"/>
              </w:rPr>
            </w:pPr>
            <w:r w:rsidRPr="00011825">
              <w:rPr>
                <w:rFonts w:ascii="Times New Roman" w:hAnsi="Times New Roman" w:cs="Times New Roman"/>
              </w:rPr>
              <w:t xml:space="preserve">Możliwość sterylizacji gazowej tlenkiem etylenu ETO </w:t>
            </w:r>
          </w:p>
        </w:tc>
        <w:tc>
          <w:tcPr>
            <w:tcW w:w="1559" w:type="dxa"/>
          </w:tcPr>
          <w:p w:rsidR="002065A9" w:rsidRPr="00ED3822" w:rsidRDefault="002065A9" w:rsidP="00ED3822">
            <w:pPr>
              <w:spacing w:after="0"/>
              <w:jc w:val="center"/>
              <w:rPr>
                <w:rFonts w:ascii="Times New Roman" w:hAnsi="Times New Roman" w:cs="Times New Roman"/>
              </w:rPr>
            </w:pPr>
            <w:r w:rsidRPr="005F5CB0">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11825" w:rsidRDefault="002065A9" w:rsidP="00011825">
            <w:pPr>
              <w:spacing w:after="0" w:line="240" w:lineRule="auto"/>
              <w:rPr>
                <w:rFonts w:ascii="Times New Roman" w:hAnsi="Times New Roman" w:cs="Times New Roman"/>
              </w:rPr>
            </w:pPr>
            <w:r w:rsidRPr="00011825">
              <w:rPr>
                <w:rFonts w:ascii="Times New Roman" w:hAnsi="Times New Roman" w:cs="Times New Roman"/>
              </w:rPr>
              <w:t>Walizka do przechowywania bronchofiberoskopu</w:t>
            </w:r>
          </w:p>
        </w:tc>
        <w:tc>
          <w:tcPr>
            <w:tcW w:w="1559" w:type="dxa"/>
          </w:tcPr>
          <w:p w:rsidR="002065A9" w:rsidRPr="00ED3822" w:rsidRDefault="002065A9" w:rsidP="00ED3822">
            <w:pPr>
              <w:spacing w:after="0"/>
              <w:jc w:val="center"/>
              <w:rPr>
                <w:rFonts w:ascii="Times New Roman" w:hAnsi="Times New Roman" w:cs="Times New Roman"/>
              </w:rPr>
            </w:pPr>
            <w:r w:rsidRPr="005F5CB0">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11825" w:rsidRDefault="002065A9" w:rsidP="00011825">
            <w:pPr>
              <w:spacing w:after="0" w:line="240" w:lineRule="auto"/>
              <w:rPr>
                <w:rFonts w:ascii="Times New Roman" w:hAnsi="Times New Roman" w:cs="Times New Roman"/>
              </w:rPr>
            </w:pPr>
            <w:r w:rsidRPr="00011825">
              <w:rPr>
                <w:rFonts w:ascii="Times New Roman" w:hAnsi="Times New Roman" w:cs="Times New Roman"/>
              </w:rPr>
              <w:t>Kontener do bezpiecznego transportu oraz sterylizacji oferowanego bronchoskopu</w:t>
            </w:r>
          </w:p>
        </w:tc>
        <w:tc>
          <w:tcPr>
            <w:tcW w:w="1559" w:type="dxa"/>
          </w:tcPr>
          <w:p w:rsidR="002065A9" w:rsidRPr="00ED3822" w:rsidRDefault="002065A9" w:rsidP="00ED3822">
            <w:pPr>
              <w:spacing w:after="0"/>
              <w:jc w:val="center"/>
              <w:rPr>
                <w:rFonts w:ascii="Times New Roman" w:hAnsi="Times New Roman" w:cs="Times New Roman"/>
              </w:rPr>
            </w:pPr>
            <w:r w:rsidRPr="005F5CB0">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11825" w:rsidRDefault="002065A9" w:rsidP="00011825">
            <w:pPr>
              <w:spacing w:after="0" w:line="240" w:lineRule="auto"/>
              <w:rPr>
                <w:rFonts w:ascii="Times New Roman" w:hAnsi="Times New Roman" w:cs="Times New Roman"/>
              </w:rPr>
            </w:pPr>
            <w:r w:rsidRPr="00011825">
              <w:rPr>
                <w:rFonts w:ascii="Times New Roman" w:hAnsi="Times New Roman" w:cs="Times New Roman"/>
              </w:rPr>
              <w:t>W komplecie manometryczny tester szczelności (z wyraźnym oznaczeniem strefy ciśnienia bezpiecznej dla endoskopu)</w:t>
            </w:r>
          </w:p>
        </w:tc>
        <w:tc>
          <w:tcPr>
            <w:tcW w:w="1559" w:type="dxa"/>
          </w:tcPr>
          <w:p w:rsidR="002065A9" w:rsidRPr="00ED3822" w:rsidRDefault="002065A9" w:rsidP="00ED3822">
            <w:pPr>
              <w:spacing w:after="0"/>
              <w:jc w:val="center"/>
              <w:rPr>
                <w:rFonts w:ascii="Times New Roman" w:hAnsi="Times New Roman" w:cs="Times New Roman"/>
              </w:rPr>
            </w:pPr>
            <w:r w:rsidRPr="005F5CB0">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011825" w:rsidRDefault="002065A9" w:rsidP="00011825">
            <w:pPr>
              <w:spacing w:after="0" w:line="240" w:lineRule="auto"/>
              <w:rPr>
                <w:rFonts w:ascii="Times New Roman" w:hAnsi="Times New Roman" w:cs="Times New Roman"/>
              </w:rPr>
            </w:pPr>
            <w:r w:rsidRPr="00011825">
              <w:rPr>
                <w:rFonts w:ascii="Times New Roman" w:hAnsi="Times New Roman" w:cs="Times New Roman"/>
              </w:rPr>
              <w:t>KAMERA ENDOSKOPOWA USB wraz z systemem do obrazowania i archiwizacji: 1 szt.</w:t>
            </w:r>
          </w:p>
        </w:tc>
        <w:tc>
          <w:tcPr>
            <w:tcW w:w="1559" w:type="dxa"/>
          </w:tcPr>
          <w:p w:rsidR="002065A9" w:rsidRPr="00ED3822" w:rsidRDefault="002065A9" w:rsidP="00ED3822">
            <w:pPr>
              <w:spacing w:after="0"/>
              <w:jc w:val="center"/>
              <w:rPr>
                <w:rFonts w:ascii="Times New Roman" w:hAnsi="Times New Roman" w:cs="Times New Roman"/>
              </w:rPr>
            </w:pPr>
            <w:r w:rsidRPr="005F5CB0">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11825" w:rsidRDefault="002065A9" w:rsidP="00011825">
            <w:pPr>
              <w:spacing w:after="0" w:line="240" w:lineRule="auto"/>
              <w:rPr>
                <w:rFonts w:ascii="Times New Roman" w:hAnsi="Times New Roman" w:cs="Times New Roman"/>
              </w:rPr>
            </w:pPr>
            <w:r w:rsidRPr="00011825">
              <w:rPr>
                <w:rFonts w:ascii="Times New Roman" w:hAnsi="Times New Roman" w:cs="Times New Roman"/>
              </w:rPr>
              <w:t>Kompatybilna z okularem oferowanego bronchofiberoskopu bez konieczności stosowania dodatkowego adaptera</w:t>
            </w:r>
          </w:p>
        </w:tc>
        <w:tc>
          <w:tcPr>
            <w:tcW w:w="1559" w:type="dxa"/>
          </w:tcPr>
          <w:p w:rsidR="002065A9" w:rsidRPr="00ED3822" w:rsidRDefault="002065A9" w:rsidP="00ED3822">
            <w:pPr>
              <w:spacing w:after="0"/>
              <w:jc w:val="center"/>
              <w:rPr>
                <w:rFonts w:ascii="Times New Roman" w:hAnsi="Times New Roman" w:cs="Times New Roman"/>
              </w:rPr>
            </w:pPr>
            <w:r w:rsidRPr="005F5CB0">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11825" w:rsidRDefault="002065A9" w:rsidP="00011825">
            <w:pPr>
              <w:spacing w:after="0" w:line="240" w:lineRule="auto"/>
              <w:rPr>
                <w:rFonts w:ascii="Times New Roman" w:hAnsi="Times New Roman" w:cs="Times New Roman"/>
              </w:rPr>
            </w:pPr>
            <w:r w:rsidRPr="00011825">
              <w:rPr>
                <w:rFonts w:ascii="Times New Roman" w:hAnsi="Times New Roman" w:cs="Times New Roman"/>
              </w:rPr>
              <w:t>Przetwornik CCD 1/4” wysokiej czułości</w:t>
            </w:r>
          </w:p>
        </w:tc>
        <w:tc>
          <w:tcPr>
            <w:tcW w:w="1559" w:type="dxa"/>
          </w:tcPr>
          <w:p w:rsidR="002065A9" w:rsidRPr="00ED3822" w:rsidRDefault="002065A9" w:rsidP="00ED3822">
            <w:pPr>
              <w:spacing w:after="0"/>
              <w:jc w:val="center"/>
              <w:rPr>
                <w:rFonts w:ascii="Times New Roman" w:hAnsi="Times New Roman" w:cs="Times New Roman"/>
              </w:rPr>
            </w:pPr>
            <w:r w:rsidRPr="005F5CB0">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11825" w:rsidRDefault="002065A9" w:rsidP="00011825">
            <w:pPr>
              <w:spacing w:after="0" w:line="240" w:lineRule="auto"/>
              <w:rPr>
                <w:rFonts w:ascii="Times New Roman" w:hAnsi="Times New Roman" w:cs="Times New Roman"/>
              </w:rPr>
            </w:pPr>
            <w:r w:rsidRPr="00011825">
              <w:rPr>
                <w:rFonts w:ascii="Times New Roman" w:hAnsi="Times New Roman" w:cs="Times New Roman"/>
              </w:rPr>
              <w:t>Rozdzielczość min. 752x582</w:t>
            </w:r>
          </w:p>
        </w:tc>
        <w:tc>
          <w:tcPr>
            <w:tcW w:w="1559" w:type="dxa"/>
          </w:tcPr>
          <w:p w:rsidR="002065A9" w:rsidRPr="00ED3822" w:rsidRDefault="002065A9" w:rsidP="00ED3822">
            <w:pPr>
              <w:spacing w:after="0"/>
              <w:jc w:val="center"/>
              <w:rPr>
                <w:rFonts w:ascii="Times New Roman" w:hAnsi="Times New Roman" w:cs="Times New Roman"/>
              </w:rPr>
            </w:pPr>
            <w:r w:rsidRPr="005F5CB0">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11825" w:rsidRDefault="002065A9" w:rsidP="00011825">
            <w:pPr>
              <w:spacing w:after="0" w:line="240" w:lineRule="auto"/>
              <w:rPr>
                <w:rFonts w:ascii="Times New Roman" w:hAnsi="Times New Roman" w:cs="Times New Roman"/>
              </w:rPr>
            </w:pPr>
            <w:r w:rsidRPr="00011825">
              <w:rPr>
                <w:rFonts w:ascii="Times New Roman" w:hAnsi="Times New Roman" w:cs="Times New Roman"/>
              </w:rPr>
              <w:t>Automatyczny balans bieli</w:t>
            </w:r>
          </w:p>
        </w:tc>
        <w:tc>
          <w:tcPr>
            <w:tcW w:w="1559" w:type="dxa"/>
          </w:tcPr>
          <w:p w:rsidR="002065A9" w:rsidRPr="00ED3822" w:rsidRDefault="002065A9" w:rsidP="00ED3822">
            <w:pPr>
              <w:spacing w:after="0"/>
              <w:jc w:val="center"/>
              <w:rPr>
                <w:rFonts w:ascii="Times New Roman" w:hAnsi="Times New Roman" w:cs="Times New Roman"/>
              </w:rPr>
            </w:pPr>
            <w:r w:rsidRPr="005F5CB0">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11825" w:rsidRDefault="002065A9" w:rsidP="00011825">
            <w:pPr>
              <w:spacing w:after="0" w:line="240" w:lineRule="auto"/>
              <w:rPr>
                <w:rFonts w:ascii="Times New Roman" w:hAnsi="Times New Roman" w:cs="Times New Roman"/>
              </w:rPr>
            </w:pPr>
            <w:r w:rsidRPr="00011825">
              <w:rPr>
                <w:rFonts w:ascii="Times New Roman" w:hAnsi="Times New Roman" w:cs="Times New Roman"/>
              </w:rPr>
              <w:t>Minimum 2 programowalne przyciski na głowicy kamery, w tym min. 1 umożliwiający zapis zdjęcia</w:t>
            </w:r>
          </w:p>
        </w:tc>
        <w:tc>
          <w:tcPr>
            <w:tcW w:w="1559" w:type="dxa"/>
          </w:tcPr>
          <w:p w:rsidR="002065A9" w:rsidRPr="00ED3822" w:rsidRDefault="002065A9" w:rsidP="00ED3822">
            <w:pPr>
              <w:spacing w:after="0"/>
              <w:jc w:val="center"/>
              <w:rPr>
                <w:rFonts w:ascii="Times New Roman" w:hAnsi="Times New Roman" w:cs="Times New Roman"/>
              </w:rPr>
            </w:pPr>
            <w:r w:rsidRPr="005F5CB0">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11825" w:rsidRDefault="002065A9" w:rsidP="00011825">
            <w:pPr>
              <w:spacing w:after="0" w:line="240" w:lineRule="auto"/>
              <w:rPr>
                <w:rFonts w:ascii="Times New Roman" w:hAnsi="Times New Roman" w:cs="Times New Roman"/>
              </w:rPr>
            </w:pPr>
            <w:r w:rsidRPr="00011825">
              <w:rPr>
                <w:rFonts w:ascii="Times New Roman" w:hAnsi="Times New Roman" w:cs="Times New Roman"/>
              </w:rPr>
              <w:t xml:space="preserve">Wyostrzenie konturów , elektroniczny filtr </w:t>
            </w:r>
            <w:proofErr w:type="spellStart"/>
            <w:r w:rsidRPr="00011825">
              <w:rPr>
                <w:rFonts w:ascii="Times New Roman" w:hAnsi="Times New Roman" w:cs="Times New Roman"/>
              </w:rPr>
              <w:t>antymorowy</w:t>
            </w:r>
            <w:proofErr w:type="spellEnd"/>
            <w:r w:rsidRPr="00011825">
              <w:rPr>
                <w:rFonts w:ascii="Times New Roman" w:hAnsi="Times New Roman" w:cs="Times New Roman"/>
              </w:rPr>
              <w:t xml:space="preserve"> (do endoskopów giętkich)</w:t>
            </w:r>
          </w:p>
        </w:tc>
        <w:tc>
          <w:tcPr>
            <w:tcW w:w="1559" w:type="dxa"/>
          </w:tcPr>
          <w:p w:rsidR="002065A9" w:rsidRPr="00ED3822" w:rsidRDefault="002065A9" w:rsidP="00ED3822">
            <w:pPr>
              <w:spacing w:after="0"/>
              <w:jc w:val="center"/>
              <w:rPr>
                <w:rFonts w:ascii="Times New Roman" w:hAnsi="Times New Roman" w:cs="Times New Roman"/>
              </w:rPr>
            </w:pPr>
            <w:r w:rsidRPr="005F5CB0">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11825" w:rsidRDefault="002065A9" w:rsidP="00011825">
            <w:pPr>
              <w:spacing w:after="0" w:line="240" w:lineRule="auto"/>
              <w:rPr>
                <w:rFonts w:ascii="Times New Roman" w:hAnsi="Times New Roman" w:cs="Times New Roman"/>
              </w:rPr>
            </w:pPr>
            <w:r w:rsidRPr="00011825">
              <w:rPr>
                <w:rFonts w:ascii="Times New Roman" w:hAnsi="Times New Roman" w:cs="Times New Roman"/>
              </w:rPr>
              <w:t>Min. 1 wyjście USB 2.0 umożliwiające bezpośrednie podpięcie kamery do laptopa lub komputera klasy PC</w:t>
            </w:r>
          </w:p>
        </w:tc>
        <w:tc>
          <w:tcPr>
            <w:tcW w:w="1559" w:type="dxa"/>
          </w:tcPr>
          <w:p w:rsidR="002065A9" w:rsidRPr="00ED3822" w:rsidRDefault="002065A9" w:rsidP="00ED3822">
            <w:pPr>
              <w:spacing w:after="0"/>
              <w:jc w:val="center"/>
              <w:rPr>
                <w:rFonts w:ascii="Times New Roman" w:hAnsi="Times New Roman" w:cs="Times New Roman"/>
              </w:rPr>
            </w:pPr>
            <w:r w:rsidRPr="005F5CB0">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11825" w:rsidRDefault="002065A9" w:rsidP="00011825">
            <w:pPr>
              <w:spacing w:after="0" w:line="240" w:lineRule="auto"/>
              <w:rPr>
                <w:rFonts w:ascii="Times New Roman" w:hAnsi="Times New Roman" w:cs="Times New Roman"/>
              </w:rPr>
            </w:pPr>
            <w:r w:rsidRPr="00011825">
              <w:rPr>
                <w:rFonts w:ascii="Times New Roman" w:hAnsi="Times New Roman" w:cs="Times New Roman"/>
              </w:rPr>
              <w:t>Długość kabla: min 3m</w:t>
            </w:r>
          </w:p>
        </w:tc>
        <w:tc>
          <w:tcPr>
            <w:tcW w:w="1559" w:type="dxa"/>
          </w:tcPr>
          <w:p w:rsidR="002065A9" w:rsidRPr="00ED3822" w:rsidRDefault="002065A9" w:rsidP="00ED3822">
            <w:pPr>
              <w:spacing w:after="0"/>
              <w:jc w:val="center"/>
              <w:rPr>
                <w:rFonts w:ascii="Times New Roman" w:hAnsi="Times New Roman" w:cs="Times New Roman"/>
              </w:rPr>
            </w:pPr>
            <w:r w:rsidRPr="005F5CB0">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11825" w:rsidRDefault="002065A9" w:rsidP="00011825">
            <w:pPr>
              <w:spacing w:after="0" w:line="240" w:lineRule="auto"/>
              <w:rPr>
                <w:rFonts w:ascii="Times New Roman" w:hAnsi="Times New Roman" w:cs="Times New Roman"/>
              </w:rPr>
            </w:pPr>
            <w:r w:rsidRPr="00011825">
              <w:rPr>
                <w:rFonts w:ascii="Times New Roman" w:hAnsi="Times New Roman" w:cs="Times New Roman"/>
              </w:rPr>
              <w:t xml:space="preserve">W zestawie komputer/laptop wraz z oprogramowaniem umożliwiającym archiwizację badań (zdjęcia i video), oprogramowanie z bezterminową licencją  </w:t>
            </w:r>
          </w:p>
        </w:tc>
        <w:tc>
          <w:tcPr>
            <w:tcW w:w="1559" w:type="dxa"/>
          </w:tcPr>
          <w:p w:rsidR="002065A9" w:rsidRPr="00ED3822" w:rsidRDefault="002065A9" w:rsidP="00ED3822">
            <w:pPr>
              <w:spacing w:after="0"/>
              <w:jc w:val="center"/>
              <w:rPr>
                <w:rFonts w:ascii="Times New Roman" w:hAnsi="Times New Roman" w:cs="Times New Roman"/>
              </w:rPr>
            </w:pPr>
            <w:r w:rsidRPr="005F5CB0">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011825" w:rsidRDefault="002065A9" w:rsidP="00011825">
            <w:pPr>
              <w:spacing w:after="0" w:line="240" w:lineRule="auto"/>
              <w:rPr>
                <w:rFonts w:ascii="Times New Roman" w:hAnsi="Times New Roman" w:cs="Times New Roman"/>
              </w:rPr>
            </w:pPr>
            <w:r w:rsidRPr="00011825">
              <w:rPr>
                <w:rFonts w:ascii="Times New Roman" w:hAnsi="Times New Roman" w:cs="Times New Roman"/>
              </w:rPr>
              <w:t>ŹRÓDŁO ŚWIATŁA : 1 szt.</w:t>
            </w:r>
          </w:p>
        </w:tc>
        <w:tc>
          <w:tcPr>
            <w:tcW w:w="1559" w:type="dxa"/>
          </w:tcPr>
          <w:p w:rsidR="002065A9" w:rsidRPr="00ED3822" w:rsidRDefault="002065A9" w:rsidP="00ED3822">
            <w:pPr>
              <w:spacing w:after="0"/>
              <w:jc w:val="center"/>
              <w:rPr>
                <w:rFonts w:ascii="Times New Roman" w:hAnsi="Times New Roman" w:cs="Times New Roman"/>
              </w:rPr>
            </w:pPr>
            <w:r w:rsidRPr="005F5CB0">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11825" w:rsidRDefault="002065A9" w:rsidP="00011825">
            <w:pPr>
              <w:spacing w:after="0" w:line="240" w:lineRule="auto"/>
              <w:rPr>
                <w:rFonts w:ascii="Times New Roman" w:hAnsi="Times New Roman" w:cs="Times New Roman"/>
              </w:rPr>
            </w:pPr>
            <w:r w:rsidRPr="00011825">
              <w:rPr>
                <w:rFonts w:ascii="Times New Roman" w:hAnsi="Times New Roman" w:cs="Times New Roman"/>
              </w:rPr>
              <w:t>Oparte na systemie diod LED</w:t>
            </w:r>
          </w:p>
        </w:tc>
        <w:tc>
          <w:tcPr>
            <w:tcW w:w="1559" w:type="dxa"/>
          </w:tcPr>
          <w:p w:rsidR="002065A9" w:rsidRPr="00ED3822" w:rsidRDefault="002065A9" w:rsidP="00ED3822">
            <w:pPr>
              <w:spacing w:after="0"/>
              <w:jc w:val="center"/>
              <w:rPr>
                <w:rFonts w:ascii="Times New Roman" w:hAnsi="Times New Roman" w:cs="Times New Roman"/>
              </w:rPr>
            </w:pPr>
            <w:r w:rsidRPr="005F5CB0">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11825" w:rsidRDefault="002065A9" w:rsidP="00011825">
            <w:pPr>
              <w:spacing w:after="0" w:line="240" w:lineRule="auto"/>
              <w:rPr>
                <w:rFonts w:ascii="Times New Roman" w:hAnsi="Times New Roman" w:cs="Times New Roman"/>
              </w:rPr>
            </w:pPr>
            <w:r w:rsidRPr="00011825">
              <w:rPr>
                <w:rFonts w:ascii="Times New Roman" w:hAnsi="Times New Roman" w:cs="Times New Roman"/>
              </w:rPr>
              <w:t xml:space="preserve">Moc oświetlenia: min 100W </w:t>
            </w:r>
          </w:p>
        </w:tc>
        <w:tc>
          <w:tcPr>
            <w:tcW w:w="1559" w:type="dxa"/>
          </w:tcPr>
          <w:p w:rsidR="002065A9" w:rsidRPr="00ED3822" w:rsidRDefault="002065A9" w:rsidP="00ED3822">
            <w:pPr>
              <w:spacing w:after="0"/>
              <w:jc w:val="center"/>
              <w:rPr>
                <w:rFonts w:ascii="Times New Roman" w:hAnsi="Times New Roman" w:cs="Times New Roman"/>
              </w:rPr>
            </w:pPr>
            <w:r w:rsidRPr="005F5CB0">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11825" w:rsidRDefault="002065A9" w:rsidP="00011825">
            <w:pPr>
              <w:spacing w:after="0" w:line="240" w:lineRule="auto"/>
              <w:rPr>
                <w:rFonts w:ascii="Times New Roman" w:hAnsi="Times New Roman" w:cs="Times New Roman"/>
              </w:rPr>
            </w:pPr>
            <w:r w:rsidRPr="00011825">
              <w:rPr>
                <w:rFonts w:ascii="Times New Roman" w:hAnsi="Times New Roman" w:cs="Times New Roman"/>
              </w:rPr>
              <w:t>Temperatura barwy światła: min 5000 K</w:t>
            </w:r>
          </w:p>
        </w:tc>
        <w:tc>
          <w:tcPr>
            <w:tcW w:w="1559" w:type="dxa"/>
          </w:tcPr>
          <w:p w:rsidR="002065A9" w:rsidRPr="00ED3822" w:rsidRDefault="002065A9" w:rsidP="00ED3822">
            <w:pPr>
              <w:spacing w:after="0"/>
              <w:jc w:val="center"/>
              <w:rPr>
                <w:rFonts w:ascii="Times New Roman" w:hAnsi="Times New Roman" w:cs="Times New Roman"/>
              </w:rPr>
            </w:pPr>
            <w:r w:rsidRPr="005F5CB0">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11825" w:rsidRDefault="002065A9" w:rsidP="00011825">
            <w:pPr>
              <w:spacing w:after="0" w:line="240" w:lineRule="auto"/>
              <w:rPr>
                <w:rFonts w:ascii="Times New Roman" w:hAnsi="Times New Roman" w:cs="Times New Roman"/>
              </w:rPr>
            </w:pPr>
            <w:r w:rsidRPr="00011825">
              <w:rPr>
                <w:rFonts w:ascii="Times New Roman" w:hAnsi="Times New Roman" w:cs="Times New Roman"/>
              </w:rPr>
              <w:t>Gwarancja czasu pracy: min 50 000 godzin</w:t>
            </w:r>
          </w:p>
        </w:tc>
        <w:tc>
          <w:tcPr>
            <w:tcW w:w="1559" w:type="dxa"/>
          </w:tcPr>
          <w:p w:rsidR="002065A9" w:rsidRPr="00ED3822" w:rsidRDefault="002065A9" w:rsidP="00ED3822">
            <w:pPr>
              <w:spacing w:after="0"/>
              <w:jc w:val="center"/>
              <w:rPr>
                <w:rFonts w:ascii="Times New Roman" w:hAnsi="Times New Roman" w:cs="Times New Roman"/>
              </w:rPr>
            </w:pPr>
            <w:r w:rsidRPr="005F5CB0">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11825" w:rsidRDefault="002065A9" w:rsidP="00011825">
            <w:pPr>
              <w:spacing w:after="0" w:line="240" w:lineRule="auto"/>
              <w:rPr>
                <w:rFonts w:ascii="Times New Roman" w:hAnsi="Times New Roman" w:cs="Times New Roman"/>
              </w:rPr>
            </w:pPr>
            <w:r w:rsidRPr="00011825">
              <w:rPr>
                <w:rFonts w:ascii="Times New Roman" w:hAnsi="Times New Roman" w:cs="Times New Roman"/>
              </w:rPr>
              <w:t>Płynna regulacja natężenia światła zarówno na panelu przednim jak i przy użyciu pilota zdalnego sterowania</w:t>
            </w:r>
          </w:p>
        </w:tc>
        <w:tc>
          <w:tcPr>
            <w:tcW w:w="1559" w:type="dxa"/>
          </w:tcPr>
          <w:p w:rsidR="002065A9" w:rsidRPr="00ED3822" w:rsidRDefault="002065A9" w:rsidP="00ED3822">
            <w:pPr>
              <w:spacing w:after="0"/>
              <w:jc w:val="center"/>
              <w:rPr>
                <w:rFonts w:ascii="Times New Roman" w:hAnsi="Times New Roman" w:cs="Times New Roman"/>
              </w:rPr>
            </w:pPr>
            <w:r w:rsidRPr="005F5CB0">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11825" w:rsidRDefault="002065A9" w:rsidP="00011825">
            <w:pPr>
              <w:spacing w:after="0" w:line="240" w:lineRule="auto"/>
              <w:rPr>
                <w:rFonts w:ascii="Times New Roman" w:hAnsi="Times New Roman" w:cs="Times New Roman"/>
              </w:rPr>
            </w:pPr>
            <w:r w:rsidRPr="00011825">
              <w:rPr>
                <w:rFonts w:ascii="Times New Roman" w:hAnsi="Times New Roman" w:cs="Times New Roman"/>
              </w:rPr>
              <w:t>Maksymalne wymiary w cm (szer. x dł. x wys.):  40x40x15</w:t>
            </w:r>
          </w:p>
        </w:tc>
        <w:tc>
          <w:tcPr>
            <w:tcW w:w="1559" w:type="dxa"/>
          </w:tcPr>
          <w:p w:rsidR="002065A9" w:rsidRPr="00ED3822" w:rsidRDefault="002065A9" w:rsidP="00ED3822">
            <w:pPr>
              <w:spacing w:after="0"/>
              <w:jc w:val="center"/>
              <w:rPr>
                <w:rFonts w:ascii="Times New Roman" w:hAnsi="Times New Roman" w:cs="Times New Roman"/>
              </w:rPr>
            </w:pPr>
            <w:r w:rsidRPr="005F5CB0">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tcPr>
          <w:p w:rsidR="002065A9" w:rsidRPr="00011825" w:rsidRDefault="002065A9" w:rsidP="00011825">
            <w:pPr>
              <w:spacing w:after="0" w:line="240" w:lineRule="auto"/>
              <w:rPr>
                <w:rFonts w:ascii="Times New Roman" w:hAnsi="Times New Roman" w:cs="Times New Roman"/>
              </w:rPr>
            </w:pPr>
            <w:r w:rsidRPr="00011825">
              <w:rPr>
                <w:rFonts w:ascii="Times New Roman" w:hAnsi="Times New Roman" w:cs="Times New Roman"/>
              </w:rPr>
              <w:t>WÓZEK MEDYCZNY DO OFEROWANEGO ZESTAWU: 1 szt.</w:t>
            </w:r>
          </w:p>
        </w:tc>
        <w:tc>
          <w:tcPr>
            <w:tcW w:w="1559" w:type="dxa"/>
          </w:tcPr>
          <w:p w:rsidR="002065A9" w:rsidRPr="00ED3822" w:rsidRDefault="002065A9" w:rsidP="00ED3822">
            <w:pPr>
              <w:spacing w:after="0"/>
              <w:jc w:val="center"/>
              <w:rPr>
                <w:rFonts w:ascii="Times New Roman" w:hAnsi="Times New Roman" w:cs="Times New Roman"/>
              </w:rPr>
            </w:pPr>
            <w:r w:rsidRPr="005F5CB0">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11825" w:rsidRDefault="002065A9" w:rsidP="00011825">
            <w:pPr>
              <w:spacing w:after="0" w:line="240" w:lineRule="auto"/>
              <w:rPr>
                <w:rFonts w:ascii="Times New Roman" w:hAnsi="Times New Roman" w:cs="Times New Roman"/>
              </w:rPr>
            </w:pPr>
            <w:r w:rsidRPr="00011825">
              <w:rPr>
                <w:rFonts w:ascii="Times New Roman" w:hAnsi="Times New Roman" w:cs="Times New Roman"/>
              </w:rPr>
              <w:t>Możliwość ustawienia wszystkich elementów zestawu</w:t>
            </w:r>
          </w:p>
        </w:tc>
        <w:tc>
          <w:tcPr>
            <w:tcW w:w="1559" w:type="dxa"/>
          </w:tcPr>
          <w:p w:rsidR="002065A9" w:rsidRPr="00ED3822" w:rsidRDefault="002065A9" w:rsidP="00ED3822">
            <w:pPr>
              <w:spacing w:after="0"/>
              <w:jc w:val="center"/>
              <w:rPr>
                <w:rFonts w:ascii="Times New Roman" w:hAnsi="Times New Roman" w:cs="Times New Roman"/>
              </w:rPr>
            </w:pPr>
            <w:r w:rsidRPr="005F5CB0">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5A483B">
            <w:pPr>
              <w:numPr>
                <w:ilvl w:val="1"/>
                <w:numId w:val="1"/>
              </w:numPr>
              <w:spacing w:after="0"/>
              <w:rPr>
                <w:rFonts w:ascii="Times New Roman" w:hAnsi="Times New Roman" w:cs="Times New Roman"/>
              </w:rPr>
            </w:pPr>
          </w:p>
        </w:tc>
        <w:tc>
          <w:tcPr>
            <w:tcW w:w="5386" w:type="dxa"/>
            <w:vAlign w:val="center"/>
          </w:tcPr>
          <w:p w:rsidR="002065A9" w:rsidRPr="00011825" w:rsidRDefault="002065A9" w:rsidP="00011825">
            <w:pPr>
              <w:spacing w:after="0" w:line="240" w:lineRule="auto"/>
              <w:rPr>
                <w:rFonts w:ascii="Times New Roman" w:hAnsi="Times New Roman" w:cs="Times New Roman"/>
              </w:rPr>
            </w:pPr>
            <w:r w:rsidRPr="00011825">
              <w:rPr>
                <w:rFonts w:ascii="Times New Roman" w:hAnsi="Times New Roman" w:cs="Times New Roman"/>
              </w:rPr>
              <w:t xml:space="preserve">Wyposażony w min. 3 półki robocze w tym min. 1 z możliwością regulacji położenia (góra, dół) </w:t>
            </w:r>
          </w:p>
        </w:tc>
        <w:tc>
          <w:tcPr>
            <w:tcW w:w="1559" w:type="dxa"/>
          </w:tcPr>
          <w:p w:rsidR="002065A9" w:rsidRPr="00ED3822" w:rsidRDefault="002065A9" w:rsidP="00ED3822">
            <w:pPr>
              <w:spacing w:after="0"/>
              <w:jc w:val="center"/>
              <w:rPr>
                <w:rFonts w:ascii="Times New Roman" w:hAnsi="Times New Roman" w:cs="Times New Roman"/>
              </w:rPr>
            </w:pPr>
            <w:r w:rsidRPr="005F5CB0">
              <w:rPr>
                <w:rFonts w:ascii="Times New Roman" w:hAnsi="Times New Roman" w:cs="Times New Roman"/>
              </w:rPr>
              <w:t>TAK, podać</w:t>
            </w:r>
          </w:p>
        </w:tc>
        <w:tc>
          <w:tcPr>
            <w:tcW w:w="2552" w:type="dxa"/>
            <w:vAlign w:val="center"/>
          </w:tcPr>
          <w:p w:rsidR="002065A9" w:rsidRPr="0037272C" w:rsidRDefault="002065A9" w:rsidP="005A483B">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011825">
            <w:pPr>
              <w:numPr>
                <w:ilvl w:val="1"/>
                <w:numId w:val="1"/>
              </w:numPr>
              <w:spacing w:after="0"/>
              <w:rPr>
                <w:rFonts w:ascii="Times New Roman" w:hAnsi="Times New Roman" w:cs="Times New Roman"/>
              </w:rPr>
            </w:pPr>
          </w:p>
        </w:tc>
        <w:tc>
          <w:tcPr>
            <w:tcW w:w="5386" w:type="dxa"/>
            <w:vAlign w:val="center"/>
          </w:tcPr>
          <w:p w:rsidR="002065A9" w:rsidRPr="00011825" w:rsidRDefault="002065A9" w:rsidP="00011825">
            <w:pPr>
              <w:spacing w:after="0" w:line="240" w:lineRule="auto"/>
              <w:rPr>
                <w:rFonts w:ascii="Times New Roman" w:hAnsi="Times New Roman" w:cs="Times New Roman"/>
              </w:rPr>
            </w:pPr>
            <w:r w:rsidRPr="00011825">
              <w:rPr>
                <w:rFonts w:ascii="Times New Roman" w:hAnsi="Times New Roman" w:cs="Times New Roman"/>
              </w:rPr>
              <w:t>Min. 1 wysuwana szuflada</w:t>
            </w:r>
          </w:p>
        </w:tc>
        <w:tc>
          <w:tcPr>
            <w:tcW w:w="1559" w:type="dxa"/>
          </w:tcPr>
          <w:p w:rsidR="002065A9" w:rsidRPr="00ED3822" w:rsidRDefault="002065A9" w:rsidP="00ED3822">
            <w:pPr>
              <w:spacing w:after="0"/>
              <w:jc w:val="center"/>
              <w:rPr>
                <w:rFonts w:ascii="Times New Roman" w:hAnsi="Times New Roman" w:cs="Times New Roman"/>
              </w:rPr>
            </w:pPr>
            <w:r w:rsidRPr="005F5CB0">
              <w:rPr>
                <w:rFonts w:ascii="Times New Roman" w:hAnsi="Times New Roman" w:cs="Times New Roman"/>
              </w:rPr>
              <w:t>TAK, podać</w:t>
            </w:r>
          </w:p>
        </w:tc>
        <w:tc>
          <w:tcPr>
            <w:tcW w:w="2552" w:type="dxa"/>
            <w:vAlign w:val="center"/>
          </w:tcPr>
          <w:p w:rsidR="002065A9" w:rsidRPr="0037272C" w:rsidRDefault="002065A9" w:rsidP="00011825">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011825">
            <w:pPr>
              <w:numPr>
                <w:ilvl w:val="1"/>
                <w:numId w:val="1"/>
              </w:numPr>
              <w:spacing w:after="0"/>
              <w:rPr>
                <w:rFonts w:ascii="Times New Roman" w:hAnsi="Times New Roman" w:cs="Times New Roman"/>
              </w:rPr>
            </w:pPr>
          </w:p>
        </w:tc>
        <w:tc>
          <w:tcPr>
            <w:tcW w:w="5386" w:type="dxa"/>
            <w:vAlign w:val="center"/>
          </w:tcPr>
          <w:p w:rsidR="002065A9" w:rsidRPr="00011825" w:rsidRDefault="002065A9" w:rsidP="00011825">
            <w:pPr>
              <w:spacing w:after="0" w:line="240" w:lineRule="auto"/>
              <w:rPr>
                <w:rFonts w:ascii="Times New Roman" w:hAnsi="Times New Roman" w:cs="Times New Roman"/>
              </w:rPr>
            </w:pPr>
            <w:r w:rsidRPr="00011825">
              <w:rPr>
                <w:rFonts w:ascii="Times New Roman" w:hAnsi="Times New Roman" w:cs="Times New Roman"/>
              </w:rPr>
              <w:t>Podstawa jezdna: 4 obrotowe kółka z możliwością blokady min 2 z nich</w:t>
            </w:r>
          </w:p>
        </w:tc>
        <w:tc>
          <w:tcPr>
            <w:tcW w:w="1559" w:type="dxa"/>
          </w:tcPr>
          <w:p w:rsidR="002065A9" w:rsidRPr="00ED3822" w:rsidRDefault="002065A9" w:rsidP="00ED3822">
            <w:pPr>
              <w:spacing w:after="0"/>
              <w:jc w:val="center"/>
              <w:rPr>
                <w:rFonts w:ascii="Times New Roman" w:hAnsi="Times New Roman" w:cs="Times New Roman"/>
              </w:rPr>
            </w:pPr>
            <w:r w:rsidRPr="005F5CB0">
              <w:rPr>
                <w:rFonts w:ascii="Times New Roman" w:hAnsi="Times New Roman" w:cs="Times New Roman"/>
              </w:rPr>
              <w:t>TAK, podać</w:t>
            </w:r>
          </w:p>
        </w:tc>
        <w:tc>
          <w:tcPr>
            <w:tcW w:w="2552" w:type="dxa"/>
            <w:vAlign w:val="center"/>
          </w:tcPr>
          <w:p w:rsidR="002065A9" w:rsidRPr="0037272C" w:rsidRDefault="002065A9" w:rsidP="00011825">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011825">
            <w:pPr>
              <w:numPr>
                <w:ilvl w:val="1"/>
                <w:numId w:val="1"/>
              </w:numPr>
              <w:spacing w:after="0"/>
              <w:rPr>
                <w:rFonts w:ascii="Times New Roman" w:hAnsi="Times New Roman" w:cs="Times New Roman"/>
              </w:rPr>
            </w:pPr>
          </w:p>
        </w:tc>
        <w:tc>
          <w:tcPr>
            <w:tcW w:w="5386" w:type="dxa"/>
            <w:vAlign w:val="center"/>
          </w:tcPr>
          <w:p w:rsidR="002065A9" w:rsidRPr="00011825" w:rsidRDefault="002065A9" w:rsidP="00011825">
            <w:pPr>
              <w:spacing w:after="0" w:line="240" w:lineRule="auto"/>
              <w:rPr>
                <w:rFonts w:ascii="Times New Roman" w:hAnsi="Times New Roman" w:cs="Times New Roman"/>
              </w:rPr>
            </w:pPr>
            <w:r w:rsidRPr="00011825">
              <w:rPr>
                <w:rFonts w:ascii="Times New Roman" w:hAnsi="Times New Roman" w:cs="Times New Roman"/>
              </w:rPr>
              <w:t>Maksymalne wymiary w cm (szer. x dł. x wys.):  60x50x95</w:t>
            </w:r>
          </w:p>
        </w:tc>
        <w:tc>
          <w:tcPr>
            <w:tcW w:w="1559" w:type="dxa"/>
          </w:tcPr>
          <w:p w:rsidR="002065A9" w:rsidRPr="00ED3822" w:rsidRDefault="002065A9" w:rsidP="00ED3822">
            <w:pPr>
              <w:spacing w:after="0"/>
              <w:jc w:val="center"/>
              <w:rPr>
                <w:rFonts w:ascii="Times New Roman" w:hAnsi="Times New Roman" w:cs="Times New Roman"/>
              </w:rPr>
            </w:pPr>
            <w:r w:rsidRPr="005F5CB0">
              <w:rPr>
                <w:rFonts w:ascii="Times New Roman" w:hAnsi="Times New Roman" w:cs="Times New Roman"/>
              </w:rPr>
              <w:t>TAK, podać</w:t>
            </w:r>
          </w:p>
        </w:tc>
        <w:tc>
          <w:tcPr>
            <w:tcW w:w="2552" w:type="dxa"/>
            <w:vAlign w:val="center"/>
          </w:tcPr>
          <w:p w:rsidR="002065A9" w:rsidRPr="0037272C" w:rsidRDefault="002065A9" w:rsidP="00011825">
            <w:pPr>
              <w:spacing w:after="0"/>
              <w:rPr>
                <w:rFonts w:ascii="Times New Roman" w:hAnsi="Times New Roman" w:cs="Times New Roman"/>
              </w:rPr>
            </w:pPr>
          </w:p>
        </w:tc>
      </w:tr>
      <w:tr w:rsidR="002065A9" w:rsidRPr="0037272C" w:rsidTr="002065A9">
        <w:trPr>
          <w:trHeight w:val="144"/>
        </w:trPr>
        <w:tc>
          <w:tcPr>
            <w:tcW w:w="568" w:type="dxa"/>
            <w:vAlign w:val="center"/>
          </w:tcPr>
          <w:p w:rsidR="002065A9" w:rsidRPr="0037272C" w:rsidRDefault="002065A9" w:rsidP="00011825">
            <w:pPr>
              <w:numPr>
                <w:ilvl w:val="1"/>
                <w:numId w:val="1"/>
              </w:numPr>
              <w:spacing w:after="0"/>
              <w:rPr>
                <w:rFonts w:ascii="Times New Roman" w:hAnsi="Times New Roman" w:cs="Times New Roman"/>
              </w:rPr>
            </w:pPr>
          </w:p>
        </w:tc>
        <w:tc>
          <w:tcPr>
            <w:tcW w:w="5386" w:type="dxa"/>
            <w:vAlign w:val="center"/>
          </w:tcPr>
          <w:p w:rsidR="002065A9" w:rsidRPr="00011825" w:rsidRDefault="002065A9" w:rsidP="00011825">
            <w:pPr>
              <w:spacing w:after="0" w:line="240" w:lineRule="auto"/>
              <w:rPr>
                <w:rFonts w:ascii="Times New Roman" w:hAnsi="Times New Roman" w:cs="Times New Roman"/>
              </w:rPr>
            </w:pPr>
            <w:r w:rsidRPr="00011825">
              <w:rPr>
                <w:rFonts w:ascii="Times New Roman" w:hAnsi="Times New Roman" w:cs="Times New Roman"/>
              </w:rPr>
              <w:t xml:space="preserve">Maksymalna waga wózka: 30 kg </w:t>
            </w:r>
          </w:p>
        </w:tc>
        <w:tc>
          <w:tcPr>
            <w:tcW w:w="1559" w:type="dxa"/>
          </w:tcPr>
          <w:p w:rsidR="002065A9" w:rsidRPr="00ED3822" w:rsidRDefault="002065A9" w:rsidP="00ED3822">
            <w:pPr>
              <w:spacing w:after="0"/>
              <w:jc w:val="center"/>
              <w:rPr>
                <w:rFonts w:ascii="Times New Roman" w:hAnsi="Times New Roman" w:cs="Times New Roman"/>
              </w:rPr>
            </w:pPr>
            <w:r w:rsidRPr="005F5CB0">
              <w:rPr>
                <w:rFonts w:ascii="Times New Roman" w:hAnsi="Times New Roman" w:cs="Times New Roman"/>
              </w:rPr>
              <w:t>TAK, podać</w:t>
            </w:r>
          </w:p>
        </w:tc>
        <w:tc>
          <w:tcPr>
            <w:tcW w:w="2552" w:type="dxa"/>
            <w:vAlign w:val="center"/>
          </w:tcPr>
          <w:p w:rsidR="002065A9" w:rsidRPr="0037272C" w:rsidRDefault="002065A9" w:rsidP="00011825">
            <w:pPr>
              <w:spacing w:after="0"/>
              <w:rPr>
                <w:rFonts w:ascii="Times New Roman" w:hAnsi="Times New Roman" w:cs="Times New Roman"/>
              </w:rPr>
            </w:pPr>
          </w:p>
        </w:tc>
      </w:tr>
    </w:tbl>
    <w:p w:rsidR="005A483B" w:rsidRDefault="005A483B" w:rsidP="00011825">
      <w:pPr>
        <w:spacing w:after="0"/>
        <w:rPr>
          <w:rFonts w:ascii="Times New Roman" w:hAnsi="Times New Roman" w:cs="Times New Roman"/>
        </w:rPr>
      </w:pPr>
    </w:p>
    <w:p w:rsidR="005A483B" w:rsidRDefault="005A483B" w:rsidP="00C05E17">
      <w:pPr>
        <w:spacing w:after="0"/>
        <w:rPr>
          <w:rFonts w:ascii="Times New Roman" w:hAnsi="Times New Roman" w:cs="Times New Roman"/>
        </w:rPr>
      </w:pPr>
    </w:p>
    <w:tbl>
      <w:tblPr>
        <w:tblW w:w="9975"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8"/>
        <w:gridCol w:w="5386"/>
        <w:gridCol w:w="1559"/>
        <w:gridCol w:w="2462"/>
      </w:tblGrid>
      <w:tr w:rsidR="00AF1351" w:rsidRPr="001823B1" w:rsidTr="00AF1351">
        <w:trPr>
          <w:trHeight w:val="144"/>
        </w:trPr>
        <w:tc>
          <w:tcPr>
            <w:tcW w:w="5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F1351" w:rsidRPr="001823B1" w:rsidRDefault="00AF1351" w:rsidP="00BA13C4">
            <w:pPr>
              <w:spacing w:after="0"/>
              <w:ind w:left="71"/>
              <w:rPr>
                <w:rFonts w:ascii="Times New Roman" w:hAnsi="Times New Roman" w:cs="Times New Roman"/>
                <w:color w:val="000000"/>
              </w:rPr>
            </w:pPr>
            <w:r w:rsidRPr="001823B1">
              <w:rPr>
                <w:rFonts w:ascii="Times New Roman" w:hAnsi="Times New Roman" w:cs="Times New Roman"/>
                <w:color w:val="000000"/>
              </w:rPr>
              <w:t>L.p.</w:t>
            </w:r>
          </w:p>
        </w:tc>
        <w:tc>
          <w:tcPr>
            <w:tcW w:w="538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F1351" w:rsidRPr="001823B1" w:rsidRDefault="00AF1351" w:rsidP="00BA13C4">
            <w:pPr>
              <w:spacing w:after="0"/>
              <w:rPr>
                <w:rFonts w:ascii="Times New Roman" w:hAnsi="Times New Roman" w:cs="Times New Roman"/>
                <w:b/>
                <w:bCs/>
                <w:color w:val="000000"/>
                <w:lang w:eastAsia="de-DE"/>
              </w:rPr>
            </w:pPr>
            <w:r w:rsidRPr="001823B1">
              <w:rPr>
                <w:rFonts w:ascii="Times New Roman" w:hAnsi="Times New Roman" w:cs="Times New Roman"/>
                <w:b/>
                <w:bCs/>
                <w:color w:val="000000"/>
                <w:lang w:eastAsia="de-DE"/>
              </w:rPr>
              <w:t>Wymagane parametry i funkcje</w:t>
            </w:r>
          </w:p>
          <w:p w:rsidR="00AF1351" w:rsidRPr="001823B1" w:rsidRDefault="00AF1351" w:rsidP="00BA13C4">
            <w:pPr>
              <w:spacing w:after="0"/>
              <w:rPr>
                <w:rFonts w:ascii="Times New Roman" w:hAnsi="Times New Roman" w:cs="Times New Roman"/>
                <w:b/>
                <w:bCs/>
                <w:color w:val="000000"/>
                <w:lang w:eastAsia="de-DE"/>
              </w:rPr>
            </w:pPr>
            <w:r w:rsidRPr="001823B1">
              <w:rPr>
                <w:rFonts w:ascii="Times New Roman" w:hAnsi="Times New Roman" w:cs="Times New Roman"/>
                <w:b/>
                <w:bCs/>
                <w:color w:val="000000"/>
                <w:lang w:eastAsia="de-DE"/>
              </w:rPr>
              <w:t>(wartości minimalne wymagane)</w:t>
            </w:r>
          </w:p>
        </w:tc>
        <w:tc>
          <w:tcPr>
            <w:tcW w:w="155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F1351" w:rsidRPr="001823B1" w:rsidRDefault="00AF1351" w:rsidP="00BA13C4">
            <w:pPr>
              <w:spacing w:after="0"/>
              <w:jc w:val="center"/>
              <w:rPr>
                <w:rFonts w:ascii="Times New Roman" w:hAnsi="Times New Roman" w:cs="Times New Roman"/>
              </w:rPr>
            </w:pPr>
            <w:r w:rsidRPr="001823B1">
              <w:rPr>
                <w:rFonts w:ascii="Times New Roman" w:hAnsi="Times New Roman" w:cs="Times New Roman"/>
              </w:rPr>
              <w:t>Parametr wymagany</w:t>
            </w:r>
          </w:p>
        </w:tc>
        <w:tc>
          <w:tcPr>
            <w:tcW w:w="24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F1351" w:rsidRPr="001823B1" w:rsidRDefault="00AF1351" w:rsidP="00BA13C4">
            <w:pPr>
              <w:spacing w:after="0"/>
              <w:jc w:val="center"/>
              <w:rPr>
                <w:rFonts w:ascii="Times New Roman" w:hAnsi="Times New Roman" w:cs="Times New Roman"/>
                <w:color w:val="000000"/>
              </w:rPr>
            </w:pPr>
            <w:r w:rsidRPr="001823B1">
              <w:rPr>
                <w:rFonts w:ascii="Times New Roman" w:hAnsi="Times New Roman" w:cs="Times New Roman"/>
                <w:color w:val="000000"/>
              </w:rPr>
              <w:t>Parametr oferowany</w:t>
            </w:r>
          </w:p>
        </w:tc>
      </w:tr>
      <w:tr w:rsidR="00AF1351" w:rsidRPr="001823B1" w:rsidTr="00AF1351">
        <w:trPr>
          <w:trHeight w:val="144"/>
        </w:trPr>
        <w:tc>
          <w:tcPr>
            <w:tcW w:w="568" w:type="dxa"/>
            <w:shd w:val="clear" w:color="auto" w:fill="BFBFBF" w:themeFill="background1" w:themeFillShade="BF"/>
            <w:vAlign w:val="center"/>
          </w:tcPr>
          <w:p w:rsidR="00AF1351" w:rsidRPr="001823B1" w:rsidRDefault="00AF1351" w:rsidP="00BA13C4">
            <w:pPr>
              <w:spacing w:after="0"/>
              <w:ind w:left="360"/>
              <w:rPr>
                <w:rFonts w:ascii="Times New Roman" w:hAnsi="Times New Roman" w:cs="Times New Roman"/>
                <w:color w:val="000000"/>
              </w:rPr>
            </w:pPr>
          </w:p>
        </w:tc>
        <w:tc>
          <w:tcPr>
            <w:tcW w:w="5386" w:type="dxa"/>
            <w:shd w:val="clear" w:color="auto" w:fill="BFBFBF" w:themeFill="background1" w:themeFillShade="BF"/>
            <w:vAlign w:val="center"/>
          </w:tcPr>
          <w:p w:rsidR="00AF1351" w:rsidRPr="001823B1" w:rsidRDefault="00AF1351" w:rsidP="00BA13C4">
            <w:pPr>
              <w:spacing w:after="0"/>
              <w:rPr>
                <w:rFonts w:ascii="Times New Roman" w:hAnsi="Times New Roman" w:cs="Times New Roman"/>
              </w:rPr>
            </w:pPr>
            <w:r w:rsidRPr="001823B1">
              <w:rPr>
                <w:rFonts w:ascii="Times New Roman" w:hAnsi="Times New Roman" w:cs="Times New Roman"/>
                <w:b/>
                <w:bCs/>
                <w:color w:val="000000"/>
                <w:lang w:eastAsia="de-DE"/>
              </w:rPr>
              <w:t>Wymagania techniczne – dotyczy wszystkich powyższych urządzeń</w:t>
            </w:r>
          </w:p>
        </w:tc>
        <w:tc>
          <w:tcPr>
            <w:tcW w:w="1559" w:type="dxa"/>
            <w:shd w:val="clear" w:color="auto" w:fill="BFBFBF" w:themeFill="background1" w:themeFillShade="BF"/>
            <w:vAlign w:val="center"/>
          </w:tcPr>
          <w:p w:rsidR="00AF1351" w:rsidRPr="001823B1" w:rsidRDefault="00AF1351" w:rsidP="00BA13C4">
            <w:pPr>
              <w:spacing w:after="0"/>
              <w:jc w:val="center"/>
              <w:rPr>
                <w:rFonts w:ascii="Times New Roman" w:hAnsi="Times New Roman" w:cs="Times New Roman"/>
              </w:rPr>
            </w:pPr>
          </w:p>
        </w:tc>
        <w:tc>
          <w:tcPr>
            <w:tcW w:w="2462" w:type="dxa"/>
            <w:shd w:val="clear" w:color="auto" w:fill="BFBFBF" w:themeFill="background1" w:themeFillShade="BF"/>
            <w:vAlign w:val="center"/>
          </w:tcPr>
          <w:p w:rsidR="00AF1351" w:rsidRPr="001823B1" w:rsidRDefault="00AF1351" w:rsidP="00BA13C4">
            <w:pPr>
              <w:spacing w:after="0"/>
              <w:jc w:val="center"/>
              <w:rPr>
                <w:rFonts w:ascii="Times New Roman" w:hAnsi="Times New Roman" w:cs="Times New Roman"/>
                <w:color w:val="000000"/>
              </w:rPr>
            </w:pPr>
          </w:p>
        </w:tc>
      </w:tr>
      <w:tr w:rsidR="00AF1351" w:rsidRPr="001823B1" w:rsidTr="00AF1351">
        <w:trPr>
          <w:trHeight w:val="520"/>
        </w:trPr>
        <w:tc>
          <w:tcPr>
            <w:tcW w:w="568" w:type="dxa"/>
            <w:vAlign w:val="center"/>
          </w:tcPr>
          <w:p w:rsidR="00AF1351" w:rsidRPr="001823B1" w:rsidRDefault="00AF1351" w:rsidP="00BA13C4">
            <w:pPr>
              <w:numPr>
                <w:ilvl w:val="1"/>
                <w:numId w:val="1"/>
              </w:numPr>
              <w:suppressAutoHyphens/>
              <w:spacing w:after="0" w:line="240" w:lineRule="auto"/>
              <w:rPr>
                <w:rFonts w:ascii="Times New Roman" w:hAnsi="Times New Roman" w:cs="Times New Roman"/>
                <w:color w:val="000000"/>
              </w:rPr>
            </w:pPr>
          </w:p>
        </w:tc>
        <w:tc>
          <w:tcPr>
            <w:tcW w:w="5386" w:type="dxa"/>
            <w:vAlign w:val="center"/>
          </w:tcPr>
          <w:p w:rsidR="00AF1351" w:rsidRPr="001823B1" w:rsidRDefault="00AF1351" w:rsidP="00AF1351">
            <w:pPr>
              <w:spacing w:after="0" w:line="240" w:lineRule="auto"/>
              <w:rPr>
                <w:rFonts w:ascii="Times New Roman" w:hAnsi="Times New Roman" w:cs="Times New Roman"/>
                <w:szCs w:val="18"/>
              </w:rPr>
            </w:pPr>
            <w:r w:rsidRPr="001823B1">
              <w:rPr>
                <w:rFonts w:ascii="Times New Roman" w:hAnsi="Times New Roman" w:cs="Times New Roman"/>
                <w:szCs w:val="18"/>
              </w:rPr>
              <w:t>Paszport techniczny oraz instrukcja obsługi w języku polskim dostarczona wraz z urządzeniem. /dotyczy sprzętu medycznego/</w:t>
            </w:r>
          </w:p>
        </w:tc>
        <w:tc>
          <w:tcPr>
            <w:tcW w:w="1559" w:type="dxa"/>
          </w:tcPr>
          <w:p w:rsidR="00AF1351" w:rsidRPr="001823B1" w:rsidRDefault="00AF1351" w:rsidP="00BA13C4">
            <w:pPr>
              <w:spacing w:after="0"/>
              <w:jc w:val="center"/>
              <w:rPr>
                <w:rFonts w:ascii="Times New Roman" w:hAnsi="Times New Roman" w:cs="Times New Roman"/>
              </w:rPr>
            </w:pPr>
            <w:r w:rsidRPr="003B3735">
              <w:rPr>
                <w:rFonts w:ascii="Times New Roman" w:hAnsi="Times New Roman" w:cs="Times New Roman"/>
              </w:rPr>
              <w:t>TAK, podać</w:t>
            </w:r>
          </w:p>
        </w:tc>
        <w:tc>
          <w:tcPr>
            <w:tcW w:w="2462" w:type="dxa"/>
            <w:vAlign w:val="center"/>
          </w:tcPr>
          <w:p w:rsidR="00AF1351" w:rsidRPr="001823B1" w:rsidRDefault="00AF1351" w:rsidP="00BA13C4">
            <w:pPr>
              <w:jc w:val="center"/>
              <w:rPr>
                <w:rFonts w:ascii="Times New Roman" w:hAnsi="Times New Roman" w:cs="Times New Roman"/>
              </w:rPr>
            </w:pPr>
          </w:p>
        </w:tc>
      </w:tr>
      <w:tr w:rsidR="00AF1351" w:rsidRPr="001823B1" w:rsidTr="00AF1351">
        <w:trPr>
          <w:trHeight w:val="520"/>
        </w:trPr>
        <w:tc>
          <w:tcPr>
            <w:tcW w:w="568" w:type="dxa"/>
            <w:vAlign w:val="center"/>
          </w:tcPr>
          <w:p w:rsidR="00AF1351" w:rsidRPr="001823B1" w:rsidRDefault="00AF1351" w:rsidP="00BA13C4">
            <w:pPr>
              <w:numPr>
                <w:ilvl w:val="1"/>
                <w:numId w:val="1"/>
              </w:numPr>
              <w:suppressAutoHyphens/>
              <w:spacing w:after="0" w:line="240" w:lineRule="auto"/>
              <w:rPr>
                <w:rFonts w:ascii="Times New Roman" w:hAnsi="Times New Roman" w:cs="Times New Roman"/>
                <w:color w:val="000000"/>
              </w:rPr>
            </w:pPr>
          </w:p>
        </w:tc>
        <w:tc>
          <w:tcPr>
            <w:tcW w:w="5386" w:type="dxa"/>
            <w:vAlign w:val="center"/>
          </w:tcPr>
          <w:p w:rsidR="00AF1351" w:rsidRPr="001823B1" w:rsidRDefault="00AF1351" w:rsidP="00AF1351">
            <w:pPr>
              <w:spacing w:after="0" w:line="240" w:lineRule="auto"/>
              <w:rPr>
                <w:rFonts w:ascii="Times New Roman" w:hAnsi="Times New Roman" w:cs="Times New Roman"/>
                <w:szCs w:val="18"/>
              </w:rPr>
            </w:pPr>
            <w:r w:rsidRPr="001823B1">
              <w:rPr>
                <w:rFonts w:ascii="Times New Roman" w:hAnsi="Times New Roman" w:cs="Times New Roman"/>
                <w:szCs w:val="18"/>
              </w:rPr>
              <w:t>Obsługa urządzenia i komunikaty w języku polskim/jeśli dotyczy/</w:t>
            </w:r>
          </w:p>
        </w:tc>
        <w:tc>
          <w:tcPr>
            <w:tcW w:w="1559" w:type="dxa"/>
          </w:tcPr>
          <w:p w:rsidR="00AF1351" w:rsidRPr="001823B1" w:rsidRDefault="00AF1351" w:rsidP="00BA13C4">
            <w:pPr>
              <w:spacing w:after="0"/>
              <w:jc w:val="center"/>
              <w:rPr>
                <w:rFonts w:ascii="Times New Roman" w:hAnsi="Times New Roman" w:cs="Times New Roman"/>
              </w:rPr>
            </w:pPr>
            <w:r w:rsidRPr="003B3735">
              <w:rPr>
                <w:rFonts w:ascii="Times New Roman" w:hAnsi="Times New Roman" w:cs="Times New Roman"/>
              </w:rPr>
              <w:t>TAK, podać</w:t>
            </w:r>
          </w:p>
        </w:tc>
        <w:tc>
          <w:tcPr>
            <w:tcW w:w="2462" w:type="dxa"/>
            <w:vAlign w:val="center"/>
          </w:tcPr>
          <w:p w:rsidR="00AF1351" w:rsidRPr="001823B1" w:rsidRDefault="00AF1351" w:rsidP="00BA13C4">
            <w:pPr>
              <w:jc w:val="center"/>
              <w:rPr>
                <w:rFonts w:ascii="Times New Roman" w:hAnsi="Times New Roman" w:cs="Times New Roman"/>
              </w:rPr>
            </w:pPr>
          </w:p>
        </w:tc>
      </w:tr>
      <w:tr w:rsidR="00AF1351" w:rsidRPr="001823B1" w:rsidTr="00AF1351">
        <w:trPr>
          <w:trHeight w:val="520"/>
        </w:trPr>
        <w:tc>
          <w:tcPr>
            <w:tcW w:w="568" w:type="dxa"/>
            <w:vAlign w:val="center"/>
          </w:tcPr>
          <w:p w:rsidR="00AF1351" w:rsidRPr="001823B1" w:rsidRDefault="00AF1351" w:rsidP="00BA13C4">
            <w:pPr>
              <w:numPr>
                <w:ilvl w:val="1"/>
                <w:numId w:val="1"/>
              </w:numPr>
              <w:suppressAutoHyphens/>
              <w:spacing w:after="0" w:line="240" w:lineRule="auto"/>
              <w:rPr>
                <w:rFonts w:ascii="Times New Roman" w:hAnsi="Times New Roman" w:cs="Times New Roman"/>
                <w:color w:val="000000"/>
              </w:rPr>
            </w:pPr>
          </w:p>
        </w:tc>
        <w:tc>
          <w:tcPr>
            <w:tcW w:w="5386" w:type="dxa"/>
            <w:vAlign w:val="center"/>
          </w:tcPr>
          <w:p w:rsidR="00AF1351" w:rsidRPr="001823B1" w:rsidRDefault="00AF1351" w:rsidP="00AF1351">
            <w:pPr>
              <w:spacing w:after="0" w:line="240" w:lineRule="auto"/>
              <w:rPr>
                <w:rFonts w:ascii="Times New Roman" w:hAnsi="Times New Roman" w:cs="Times New Roman"/>
                <w:szCs w:val="18"/>
              </w:rPr>
            </w:pPr>
            <w:r w:rsidRPr="001823B1">
              <w:rPr>
                <w:rFonts w:ascii="Times New Roman" w:hAnsi="Times New Roman" w:cs="Times New Roman"/>
                <w:szCs w:val="18"/>
              </w:rPr>
              <w:t>Gwarancja min. 24 miesiące od dnia instalacji potwierdzonej protokołem uruchomienia i przekazania urządzenia w terminie uwzględniającym czas pracy personelu</w:t>
            </w:r>
            <w:r w:rsidR="00BA13C4">
              <w:rPr>
                <w:rFonts w:ascii="Times New Roman" w:hAnsi="Times New Roman" w:cs="Times New Roman"/>
                <w:szCs w:val="18"/>
              </w:rPr>
              <w:t xml:space="preserve"> </w:t>
            </w:r>
            <w:r w:rsidR="00BA13C4" w:rsidRPr="001153DD">
              <w:rPr>
                <w:rFonts w:ascii="Times New Roman" w:hAnsi="Times New Roman" w:cs="Times New Roman"/>
                <w:szCs w:val="18"/>
              </w:rPr>
              <w:t>z uwzględnieniem wszystkich zapisów umowy i gwarancji</w:t>
            </w:r>
          </w:p>
        </w:tc>
        <w:tc>
          <w:tcPr>
            <w:tcW w:w="1559" w:type="dxa"/>
          </w:tcPr>
          <w:p w:rsidR="00AF1351" w:rsidRPr="001823B1" w:rsidRDefault="00AF1351" w:rsidP="00BA13C4">
            <w:pPr>
              <w:spacing w:after="0"/>
              <w:jc w:val="center"/>
              <w:rPr>
                <w:rFonts w:ascii="Times New Roman" w:hAnsi="Times New Roman" w:cs="Times New Roman"/>
              </w:rPr>
            </w:pPr>
            <w:r w:rsidRPr="003B3735">
              <w:rPr>
                <w:rFonts w:ascii="Times New Roman" w:hAnsi="Times New Roman" w:cs="Times New Roman"/>
              </w:rPr>
              <w:t>TAK, podać</w:t>
            </w:r>
          </w:p>
        </w:tc>
        <w:tc>
          <w:tcPr>
            <w:tcW w:w="2462" w:type="dxa"/>
            <w:vAlign w:val="center"/>
          </w:tcPr>
          <w:p w:rsidR="00AF1351" w:rsidRPr="001823B1" w:rsidRDefault="00AF1351" w:rsidP="00BA13C4">
            <w:pPr>
              <w:jc w:val="center"/>
              <w:rPr>
                <w:rFonts w:ascii="Times New Roman" w:hAnsi="Times New Roman" w:cs="Times New Roman"/>
              </w:rPr>
            </w:pPr>
          </w:p>
        </w:tc>
      </w:tr>
      <w:tr w:rsidR="00AF1351" w:rsidRPr="001823B1" w:rsidTr="00AF1351">
        <w:trPr>
          <w:trHeight w:val="520"/>
        </w:trPr>
        <w:tc>
          <w:tcPr>
            <w:tcW w:w="568" w:type="dxa"/>
            <w:vAlign w:val="center"/>
          </w:tcPr>
          <w:p w:rsidR="00AF1351" w:rsidRPr="001823B1" w:rsidRDefault="00AF1351" w:rsidP="00BA13C4">
            <w:pPr>
              <w:numPr>
                <w:ilvl w:val="1"/>
                <w:numId w:val="1"/>
              </w:numPr>
              <w:suppressAutoHyphens/>
              <w:spacing w:after="0" w:line="240" w:lineRule="auto"/>
              <w:rPr>
                <w:rFonts w:ascii="Times New Roman" w:hAnsi="Times New Roman" w:cs="Times New Roman"/>
                <w:color w:val="000000"/>
              </w:rPr>
            </w:pPr>
          </w:p>
        </w:tc>
        <w:tc>
          <w:tcPr>
            <w:tcW w:w="5386" w:type="dxa"/>
            <w:vAlign w:val="center"/>
          </w:tcPr>
          <w:p w:rsidR="00AF1351" w:rsidRPr="001823B1" w:rsidRDefault="00AF1351" w:rsidP="00AF1351">
            <w:pPr>
              <w:spacing w:after="0" w:line="240" w:lineRule="auto"/>
              <w:rPr>
                <w:rFonts w:ascii="Times New Roman" w:hAnsi="Times New Roman" w:cs="Times New Roman"/>
                <w:szCs w:val="18"/>
              </w:rPr>
            </w:pPr>
            <w:r w:rsidRPr="001823B1">
              <w:rPr>
                <w:rFonts w:ascii="Times New Roman" w:hAnsi="Times New Roman" w:cs="Times New Roman"/>
                <w:szCs w:val="18"/>
              </w:rPr>
              <w:t>Czas reakcji serwisu od powiadomienia do rozpoczęcia naprawy max. 48 godz. /dotyczy sprzętu medycznego/</w:t>
            </w:r>
          </w:p>
        </w:tc>
        <w:tc>
          <w:tcPr>
            <w:tcW w:w="1559" w:type="dxa"/>
          </w:tcPr>
          <w:p w:rsidR="00AF1351" w:rsidRPr="001823B1" w:rsidRDefault="00AF1351" w:rsidP="00BA13C4">
            <w:pPr>
              <w:spacing w:after="0"/>
              <w:jc w:val="center"/>
              <w:rPr>
                <w:rFonts w:ascii="Times New Roman" w:hAnsi="Times New Roman" w:cs="Times New Roman"/>
              </w:rPr>
            </w:pPr>
            <w:r w:rsidRPr="003B3735">
              <w:rPr>
                <w:rFonts w:ascii="Times New Roman" w:hAnsi="Times New Roman" w:cs="Times New Roman"/>
              </w:rPr>
              <w:t>TAK, podać</w:t>
            </w:r>
          </w:p>
        </w:tc>
        <w:tc>
          <w:tcPr>
            <w:tcW w:w="2462" w:type="dxa"/>
            <w:vAlign w:val="center"/>
          </w:tcPr>
          <w:p w:rsidR="00AF1351" w:rsidRPr="001823B1" w:rsidRDefault="00AF1351" w:rsidP="00BA13C4">
            <w:pPr>
              <w:jc w:val="center"/>
              <w:rPr>
                <w:rFonts w:ascii="Times New Roman" w:hAnsi="Times New Roman" w:cs="Times New Roman"/>
              </w:rPr>
            </w:pPr>
          </w:p>
        </w:tc>
      </w:tr>
      <w:tr w:rsidR="00AF1351" w:rsidRPr="001823B1" w:rsidTr="00AF1351">
        <w:trPr>
          <w:trHeight w:val="520"/>
        </w:trPr>
        <w:tc>
          <w:tcPr>
            <w:tcW w:w="568" w:type="dxa"/>
            <w:vAlign w:val="center"/>
          </w:tcPr>
          <w:p w:rsidR="00AF1351" w:rsidRPr="001823B1" w:rsidRDefault="00AF1351" w:rsidP="00BA13C4">
            <w:pPr>
              <w:numPr>
                <w:ilvl w:val="1"/>
                <w:numId w:val="1"/>
              </w:numPr>
              <w:suppressAutoHyphens/>
              <w:spacing w:after="0" w:line="240" w:lineRule="auto"/>
              <w:rPr>
                <w:rFonts w:ascii="Times New Roman" w:hAnsi="Times New Roman" w:cs="Times New Roman"/>
                <w:color w:val="000000"/>
              </w:rPr>
            </w:pPr>
          </w:p>
        </w:tc>
        <w:tc>
          <w:tcPr>
            <w:tcW w:w="5386" w:type="dxa"/>
            <w:vAlign w:val="center"/>
          </w:tcPr>
          <w:p w:rsidR="00AF1351" w:rsidRPr="001823B1" w:rsidRDefault="00AF1351" w:rsidP="00AF1351">
            <w:pPr>
              <w:spacing w:after="0" w:line="240" w:lineRule="auto"/>
              <w:rPr>
                <w:rFonts w:ascii="Times New Roman" w:hAnsi="Times New Roman" w:cs="Times New Roman"/>
                <w:szCs w:val="18"/>
              </w:rPr>
            </w:pPr>
            <w:r w:rsidRPr="001823B1">
              <w:rPr>
                <w:rFonts w:ascii="Times New Roman" w:hAnsi="Times New Roman" w:cs="Times New Roman"/>
                <w:szCs w:val="18"/>
              </w:rPr>
              <w:t>Czas oczekiwania na skuteczne usunięcie uszkodzenia /dotyczy sprzętu medycznego/:</w:t>
            </w:r>
          </w:p>
          <w:p w:rsidR="00AF1351" w:rsidRPr="001823B1" w:rsidRDefault="00AF1351" w:rsidP="00AF1351">
            <w:pPr>
              <w:spacing w:after="0" w:line="240" w:lineRule="auto"/>
              <w:rPr>
                <w:rFonts w:ascii="Times New Roman" w:hAnsi="Times New Roman" w:cs="Times New Roman"/>
                <w:szCs w:val="18"/>
              </w:rPr>
            </w:pPr>
            <w:r w:rsidRPr="001823B1">
              <w:rPr>
                <w:rFonts w:ascii="Times New Roman" w:hAnsi="Times New Roman" w:cs="Times New Roman"/>
                <w:szCs w:val="18"/>
              </w:rPr>
              <w:t>a. nie wymagającej importu części nie dłużej niż 2 dni robocze /dotyczy sprzętu medycznego/</w:t>
            </w:r>
          </w:p>
          <w:p w:rsidR="00AF1351" w:rsidRPr="001823B1" w:rsidRDefault="00AF1351" w:rsidP="00AF1351">
            <w:pPr>
              <w:spacing w:after="0" w:line="240" w:lineRule="auto"/>
              <w:rPr>
                <w:rFonts w:ascii="Times New Roman" w:hAnsi="Times New Roman" w:cs="Times New Roman"/>
                <w:szCs w:val="18"/>
              </w:rPr>
            </w:pPr>
            <w:r w:rsidRPr="001823B1">
              <w:rPr>
                <w:rFonts w:ascii="Times New Roman" w:hAnsi="Times New Roman" w:cs="Times New Roman"/>
                <w:szCs w:val="18"/>
              </w:rPr>
              <w:t>b. wymagającej importu  części nie dłużej niż 10 dni roboczych. /dotyczy sprzętu medycznego/</w:t>
            </w:r>
          </w:p>
        </w:tc>
        <w:tc>
          <w:tcPr>
            <w:tcW w:w="1559" w:type="dxa"/>
          </w:tcPr>
          <w:p w:rsidR="00AF1351" w:rsidRPr="001823B1" w:rsidRDefault="00AF1351" w:rsidP="00BA13C4">
            <w:pPr>
              <w:spacing w:after="0"/>
              <w:jc w:val="center"/>
              <w:rPr>
                <w:rFonts w:ascii="Times New Roman" w:hAnsi="Times New Roman" w:cs="Times New Roman"/>
              </w:rPr>
            </w:pPr>
            <w:r w:rsidRPr="003B3735">
              <w:rPr>
                <w:rFonts w:ascii="Times New Roman" w:hAnsi="Times New Roman" w:cs="Times New Roman"/>
              </w:rPr>
              <w:t>TAK, podać</w:t>
            </w:r>
          </w:p>
        </w:tc>
        <w:tc>
          <w:tcPr>
            <w:tcW w:w="2462" w:type="dxa"/>
            <w:vAlign w:val="center"/>
          </w:tcPr>
          <w:p w:rsidR="00AF1351" w:rsidRPr="001823B1" w:rsidRDefault="00AF1351" w:rsidP="00BA13C4">
            <w:pPr>
              <w:jc w:val="center"/>
              <w:rPr>
                <w:rFonts w:ascii="Times New Roman" w:hAnsi="Times New Roman" w:cs="Times New Roman"/>
              </w:rPr>
            </w:pPr>
          </w:p>
        </w:tc>
      </w:tr>
      <w:tr w:rsidR="00AF1351" w:rsidRPr="001823B1" w:rsidTr="00AF1351">
        <w:trPr>
          <w:trHeight w:val="520"/>
        </w:trPr>
        <w:tc>
          <w:tcPr>
            <w:tcW w:w="568" w:type="dxa"/>
            <w:vAlign w:val="center"/>
          </w:tcPr>
          <w:p w:rsidR="00AF1351" w:rsidRPr="001823B1" w:rsidRDefault="00AF1351" w:rsidP="00BA13C4">
            <w:pPr>
              <w:numPr>
                <w:ilvl w:val="1"/>
                <w:numId w:val="1"/>
              </w:numPr>
              <w:suppressAutoHyphens/>
              <w:spacing w:after="0" w:line="240" w:lineRule="auto"/>
              <w:rPr>
                <w:rFonts w:ascii="Times New Roman" w:hAnsi="Times New Roman" w:cs="Times New Roman"/>
                <w:color w:val="000000"/>
              </w:rPr>
            </w:pPr>
          </w:p>
        </w:tc>
        <w:tc>
          <w:tcPr>
            <w:tcW w:w="5386" w:type="dxa"/>
            <w:vAlign w:val="center"/>
          </w:tcPr>
          <w:p w:rsidR="00AF1351" w:rsidRPr="001823B1" w:rsidRDefault="00AF1351" w:rsidP="00AF1351">
            <w:pPr>
              <w:spacing w:after="0" w:line="240" w:lineRule="auto"/>
              <w:rPr>
                <w:rFonts w:ascii="Times New Roman" w:hAnsi="Times New Roman" w:cs="Times New Roman"/>
                <w:szCs w:val="18"/>
              </w:rPr>
            </w:pPr>
            <w:r w:rsidRPr="001823B1">
              <w:rPr>
                <w:rFonts w:ascii="Times New Roman" w:hAnsi="Times New Roman" w:cs="Times New Roman"/>
                <w:szCs w:val="18"/>
              </w:rPr>
              <w:t>Wykonawca dostarczy, zainstaluje i uruchomi, a także przeprowadzi szkolenie z zakresu obsługi w cenie oferty</w:t>
            </w:r>
          </w:p>
        </w:tc>
        <w:tc>
          <w:tcPr>
            <w:tcW w:w="1559" w:type="dxa"/>
          </w:tcPr>
          <w:p w:rsidR="00AF1351" w:rsidRPr="001823B1" w:rsidRDefault="00AF1351" w:rsidP="00BA13C4">
            <w:pPr>
              <w:spacing w:after="0"/>
              <w:jc w:val="center"/>
              <w:rPr>
                <w:rFonts w:ascii="Times New Roman" w:hAnsi="Times New Roman" w:cs="Times New Roman"/>
              </w:rPr>
            </w:pPr>
            <w:r w:rsidRPr="003B3735">
              <w:rPr>
                <w:rFonts w:ascii="Times New Roman" w:hAnsi="Times New Roman" w:cs="Times New Roman"/>
              </w:rPr>
              <w:t>TAK, podać</w:t>
            </w:r>
          </w:p>
        </w:tc>
        <w:tc>
          <w:tcPr>
            <w:tcW w:w="2462" w:type="dxa"/>
            <w:vAlign w:val="center"/>
          </w:tcPr>
          <w:p w:rsidR="00AF1351" w:rsidRPr="001823B1" w:rsidRDefault="00AF1351" w:rsidP="00BA13C4">
            <w:pPr>
              <w:jc w:val="center"/>
              <w:rPr>
                <w:rFonts w:ascii="Times New Roman" w:hAnsi="Times New Roman" w:cs="Times New Roman"/>
              </w:rPr>
            </w:pPr>
          </w:p>
        </w:tc>
      </w:tr>
      <w:tr w:rsidR="00AF1351" w:rsidRPr="001823B1" w:rsidTr="00AF1351">
        <w:trPr>
          <w:trHeight w:val="520"/>
        </w:trPr>
        <w:tc>
          <w:tcPr>
            <w:tcW w:w="568" w:type="dxa"/>
            <w:vAlign w:val="center"/>
          </w:tcPr>
          <w:p w:rsidR="00AF1351" w:rsidRPr="001823B1" w:rsidRDefault="00AF1351" w:rsidP="00BA13C4">
            <w:pPr>
              <w:numPr>
                <w:ilvl w:val="1"/>
                <w:numId w:val="1"/>
              </w:numPr>
              <w:suppressAutoHyphens/>
              <w:spacing w:after="0" w:line="240" w:lineRule="auto"/>
              <w:rPr>
                <w:rFonts w:ascii="Times New Roman" w:hAnsi="Times New Roman" w:cs="Times New Roman"/>
                <w:color w:val="000000"/>
              </w:rPr>
            </w:pPr>
          </w:p>
        </w:tc>
        <w:tc>
          <w:tcPr>
            <w:tcW w:w="5386" w:type="dxa"/>
            <w:vAlign w:val="center"/>
          </w:tcPr>
          <w:p w:rsidR="00AF1351" w:rsidRPr="001823B1" w:rsidRDefault="00AF1351" w:rsidP="00AF1351">
            <w:pPr>
              <w:spacing w:after="0" w:line="240" w:lineRule="auto"/>
              <w:rPr>
                <w:rFonts w:ascii="Times New Roman" w:hAnsi="Times New Roman" w:cs="Times New Roman"/>
                <w:szCs w:val="18"/>
              </w:rPr>
            </w:pPr>
            <w:r w:rsidRPr="001823B1">
              <w:rPr>
                <w:rFonts w:ascii="Times New Roman" w:hAnsi="Times New Roman" w:cs="Times New Roman"/>
                <w:szCs w:val="18"/>
              </w:rPr>
              <w:t>Wykonawca zobowiązany jest do dostarczenia informacji niezbędnych do wypełnienia paszportu technicznego urządzenia</w:t>
            </w:r>
          </w:p>
        </w:tc>
        <w:tc>
          <w:tcPr>
            <w:tcW w:w="1559" w:type="dxa"/>
          </w:tcPr>
          <w:p w:rsidR="00AF1351" w:rsidRPr="001823B1" w:rsidRDefault="00AF1351" w:rsidP="00BA13C4">
            <w:pPr>
              <w:spacing w:after="0"/>
              <w:jc w:val="center"/>
              <w:rPr>
                <w:rFonts w:ascii="Times New Roman" w:hAnsi="Times New Roman" w:cs="Times New Roman"/>
              </w:rPr>
            </w:pPr>
            <w:r w:rsidRPr="003B3735">
              <w:rPr>
                <w:rFonts w:ascii="Times New Roman" w:hAnsi="Times New Roman" w:cs="Times New Roman"/>
              </w:rPr>
              <w:t>TAK, podać</w:t>
            </w:r>
          </w:p>
        </w:tc>
        <w:tc>
          <w:tcPr>
            <w:tcW w:w="2462" w:type="dxa"/>
            <w:vAlign w:val="center"/>
          </w:tcPr>
          <w:p w:rsidR="00AF1351" w:rsidRPr="001823B1" w:rsidRDefault="00AF1351" w:rsidP="00BA13C4">
            <w:pPr>
              <w:jc w:val="center"/>
              <w:rPr>
                <w:rFonts w:ascii="Times New Roman" w:hAnsi="Times New Roman" w:cs="Times New Roman"/>
              </w:rPr>
            </w:pPr>
          </w:p>
        </w:tc>
      </w:tr>
      <w:tr w:rsidR="00AF1351" w:rsidRPr="001823B1" w:rsidTr="00AF1351">
        <w:trPr>
          <w:trHeight w:val="462"/>
        </w:trPr>
        <w:tc>
          <w:tcPr>
            <w:tcW w:w="568" w:type="dxa"/>
            <w:vAlign w:val="center"/>
          </w:tcPr>
          <w:p w:rsidR="00AF1351" w:rsidRPr="001823B1" w:rsidRDefault="00AF1351" w:rsidP="00BA13C4">
            <w:pPr>
              <w:numPr>
                <w:ilvl w:val="1"/>
                <w:numId w:val="1"/>
              </w:numPr>
              <w:suppressAutoHyphens/>
              <w:spacing w:after="0" w:line="240" w:lineRule="auto"/>
              <w:rPr>
                <w:rFonts w:ascii="Times New Roman" w:hAnsi="Times New Roman" w:cs="Times New Roman"/>
                <w:color w:val="000000"/>
              </w:rPr>
            </w:pPr>
          </w:p>
        </w:tc>
        <w:tc>
          <w:tcPr>
            <w:tcW w:w="5386" w:type="dxa"/>
            <w:vAlign w:val="center"/>
          </w:tcPr>
          <w:p w:rsidR="00AF1351" w:rsidRPr="001823B1" w:rsidRDefault="00AF1351" w:rsidP="00AF1351">
            <w:pPr>
              <w:spacing w:after="0" w:line="240" w:lineRule="auto"/>
              <w:rPr>
                <w:rFonts w:ascii="Times New Roman" w:hAnsi="Times New Roman" w:cs="Times New Roman"/>
                <w:szCs w:val="18"/>
              </w:rPr>
            </w:pPr>
            <w:r w:rsidRPr="001823B1">
              <w:rPr>
                <w:rFonts w:ascii="Times New Roman" w:hAnsi="Times New Roman" w:cs="Times New Roman"/>
                <w:szCs w:val="18"/>
              </w:rPr>
              <w:t>Serwis pogwarancyjny, dostępność części zamiennych – min. 10 lat od daty sprzedaży /dotyczy sprzętu medycznego</w:t>
            </w:r>
          </w:p>
        </w:tc>
        <w:tc>
          <w:tcPr>
            <w:tcW w:w="1559" w:type="dxa"/>
          </w:tcPr>
          <w:p w:rsidR="00AF1351" w:rsidRPr="001823B1" w:rsidRDefault="00AF1351" w:rsidP="00BA13C4">
            <w:pPr>
              <w:spacing w:after="0"/>
              <w:jc w:val="center"/>
              <w:rPr>
                <w:rFonts w:ascii="Times New Roman" w:hAnsi="Times New Roman" w:cs="Times New Roman"/>
              </w:rPr>
            </w:pPr>
            <w:r w:rsidRPr="003B3735">
              <w:rPr>
                <w:rFonts w:ascii="Times New Roman" w:hAnsi="Times New Roman" w:cs="Times New Roman"/>
              </w:rPr>
              <w:t>TAK, podać</w:t>
            </w:r>
          </w:p>
        </w:tc>
        <w:tc>
          <w:tcPr>
            <w:tcW w:w="2462" w:type="dxa"/>
            <w:vAlign w:val="center"/>
          </w:tcPr>
          <w:p w:rsidR="00AF1351" w:rsidRPr="001823B1" w:rsidRDefault="00AF1351" w:rsidP="00BA13C4">
            <w:pPr>
              <w:jc w:val="center"/>
              <w:rPr>
                <w:rFonts w:ascii="Times New Roman" w:hAnsi="Times New Roman" w:cs="Times New Roman"/>
              </w:rPr>
            </w:pPr>
          </w:p>
        </w:tc>
      </w:tr>
      <w:tr w:rsidR="00AF1351" w:rsidRPr="001823B1" w:rsidTr="00AF1351">
        <w:trPr>
          <w:trHeight w:val="462"/>
        </w:trPr>
        <w:tc>
          <w:tcPr>
            <w:tcW w:w="568" w:type="dxa"/>
            <w:tcBorders>
              <w:top w:val="single" w:sz="6" w:space="0" w:color="auto"/>
              <w:left w:val="single" w:sz="6" w:space="0" w:color="auto"/>
              <w:bottom w:val="single" w:sz="6" w:space="0" w:color="auto"/>
              <w:right w:val="single" w:sz="6" w:space="0" w:color="auto"/>
            </w:tcBorders>
            <w:vAlign w:val="center"/>
          </w:tcPr>
          <w:p w:rsidR="00AF1351" w:rsidRPr="001823B1" w:rsidRDefault="00AF1351" w:rsidP="00BA13C4">
            <w:pPr>
              <w:numPr>
                <w:ilvl w:val="1"/>
                <w:numId w:val="1"/>
              </w:numPr>
              <w:spacing w:after="0" w:line="240" w:lineRule="auto"/>
              <w:rPr>
                <w:rFonts w:ascii="Times New Roman" w:hAnsi="Times New Roman" w:cs="Times New Roman"/>
                <w:color w:val="000000"/>
              </w:rPr>
            </w:pPr>
          </w:p>
        </w:tc>
        <w:tc>
          <w:tcPr>
            <w:tcW w:w="5386" w:type="dxa"/>
            <w:tcBorders>
              <w:top w:val="single" w:sz="6" w:space="0" w:color="auto"/>
              <w:left w:val="single" w:sz="6" w:space="0" w:color="auto"/>
              <w:bottom w:val="single" w:sz="6" w:space="0" w:color="auto"/>
              <w:right w:val="single" w:sz="6" w:space="0" w:color="auto"/>
            </w:tcBorders>
            <w:vAlign w:val="center"/>
          </w:tcPr>
          <w:p w:rsidR="00AF1351" w:rsidRPr="001823B1" w:rsidRDefault="00AF1351" w:rsidP="00AF1351">
            <w:pPr>
              <w:spacing w:after="0" w:line="240" w:lineRule="auto"/>
              <w:rPr>
                <w:rFonts w:ascii="Times New Roman" w:hAnsi="Times New Roman" w:cs="Times New Roman"/>
                <w:szCs w:val="18"/>
              </w:rPr>
            </w:pPr>
            <w:r w:rsidRPr="001823B1">
              <w:rPr>
                <w:rFonts w:ascii="Times New Roman" w:hAnsi="Times New Roman" w:cs="Times New Roman"/>
                <w:szCs w:val="18"/>
              </w:rPr>
              <w:t xml:space="preserve">Urządzenie wykonane w technologii energooszczędnej – urządzenie energooszczędne / jeśli dotyczy/ </w:t>
            </w:r>
          </w:p>
        </w:tc>
        <w:tc>
          <w:tcPr>
            <w:tcW w:w="1559" w:type="dxa"/>
            <w:tcBorders>
              <w:top w:val="single" w:sz="6" w:space="0" w:color="auto"/>
              <w:left w:val="single" w:sz="6" w:space="0" w:color="auto"/>
              <w:bottom w:val="single" w:sz="6" w:space="0" w:color="auto"/>
              <w:right w:val="single" w:sz="6" w:space="0" w:color="auto"/>
            </w:tcBorders>
          </w:tcPr>
          <w:p w:rsidR="00AF1351" w:rsidRPr="001823B1" w:rsidRDefault="00AF1351" w:rsidP="00BA13C4">
            <w:pPr>
              <w:spacing w:after="0"/>
              <w:jc w:val="center"/>
              <w:rPr>
                <w:rFonts w:ascii="Times New Roman" w:hAnsi="Times New Roman" w:cs="Times New Roman"/>
              </w:rPr>
            </w:pPr>
            <w:r w:rsidRPr="003B3735">
              <w:rPr>
                <w:rFonts w:ascii="Times New Roman" w:hAnsi="Times New Roman" w:cs="Times New Roman"/>
              </w:rPr>
              <w:t>TAK, podać</w:t>
            </w:r>
          </w:p>
        </w:tc>
        <w:tc>
          <w:tcPr>
            <w:tcW w:w="2462" w:type="dxa"/>
            <w:tcBorders>
              <w:top w:val="single" w:sz="6" w:space="0" w:color="auto"/>
              <w:left w:val="single" w:sz="6" w:space="0" w:color="auto"/>
              <w:bottom w:val="single" w:sz="6" w:space="0" w:color="auto"/>
              <w:right w:val="single" w:sz="6" w:space="0" w:color="auto"/>
            </w:tcBorders>
            <w:vAlign w:val="center"/>
          </w:tcPr>
          <w:p w:rsidR="00AF1351" w:rsidRPr="001823B1" w:rsidRDefault="00AF1351" w:rsidP="00BA13C4">
            <w:pPr>
              <w:jc w:val="center"/>
              <w:rPr>
                <w:rFonts w:ascii="Times New Roman" w:hAnsi="Times New Roman" w:cs="Times New Roman"/>
              </w:rPr>
            </w:pPr>
          </w:p>
        </w:tc>
      </w:tr>
    </w:tbl>
    <w:p w:rsidR="005A483B" w:rsidRDefault="005A483B" w:rsidP="00C05E17">
      <w:pPr>
        <w:spacing w:after="0"/>
        <w:rPr>
          <w:rFonts w:ascii="Times New Roman" w:hAnsi="Times New Roman" w:cs="Times New Roman"/>
        </w:rPr>
      </w:pPr>
    </w:p>
    <w:p w:rsidR="005A483B" w:rsidRDefault="005A483B" w:rsidP="00C05E17">
      <w:pPr>
        <w:spacing w:after="0"/>
        <w:rPr>
          <w:rFonts w:ascii="Times New Roman" w:hAnsi="Times New Roman" w:cs="Times New Roman"/>
        </w:rPr>
      </w:pPr>
    </w:p>
    <w:p w:rsidR="004C6FBC" w:rsidRPr="003F7724" w:rsidRDefault="004C6FBC" w:rsidP="004C6FBC">
      <w:pPr>
        <w:suppressAutoHyphens/>
        <w:autoSpaceDE w:val="0"/>
        <w:spacing w:after="0" w:line="240" w:lineRule="auto"/>
        <w:ind w:right="58"/>
        <w:jc w:val="both"/>
        <w:rPr>
          <w:rFonts w:ascii="Times New Roman" w:eastAsia="Arial Unicode MS" w:hAnsi="Times New Roman" w:cs="Times New Roman"/>
          <w:lang w:eastAsia="zh-CN"/>
        </w:rPr>
      </w:pPr>
      <w:bookmarkStart w:id="1" w:name="_Hlk514932161"/>
      <w:r w:rsidRPr="003F7724">
        <w:rPr>
          <w:rFonts w:ascii="Times New Roman" w:eastAsia="Arial Unicode MS" w:hAnsi="Times New Roman" w:cs="Times New Roman"/>
          <w:lang w:eastAsia="zh-CN"/>
        </w:rPr>
        <w:t xml:space="preserve">Parametry wymagane stanowią parametry graniczne / odcinające – nie spełnienie nawet jednego z  w/w parametrów spowoduje odrzucenie oferty. Brak opisu traktowany będzie jako brak danego parametru w  oferowanej konfiguracji. </w:t>
      </w:r>
    </w:p>
    <w:p w:rsidR="004C6FBC" w:rsidRPr="003F7724" w:rsidRDefault="004C6FBC" w:rsidP="004C6FBC">
      <w:pPr>
        <w:widowControl w:val="0"/>
        <w:suppressAutoHyphens/>
        <w:autoSpaceDN w:val="0"/>
        <w:spacing w:after="0" w:line="240" w:lineRule="auto"/>
        <w:ind w:left="60"/>
        <w:jc w:val="center"/>
        <w:textAlignment w:val="baseline"/>
        <w:rPr>
          <w:rFonts w:ascii="Times New Roman" w:eastAsia="Lucida Sans Unicode" w:hAnsi="Times New Roman" w:cs="Tahoma"/>
          <w:kern w:val="3"/>
          <w:lang w:eastAsia="en-US"/>
        </w:rPr>
      </w:pPr>
    </w:p>
    <w:p w:rsidR="004C6FBC" w:rsidRPr="003F7724" w:rsidRDefault="004C6FBC" w:rsidP="004C6FBC">
      <w:pPr>
        <w:widowControl w:val="0"/>
        <w:suppressAutoHyphens/>
        <w:autoSpaceDN w:val="0"/>
        <w:spacing w:after="0" w:line="240" w:lineRule="auto"/>
        <w:ind w:left="60"/>
        <w:jc w:val="center"/>
        <w:textAlignment w:val="baseline"/>
        <w:rPr>
          <w:rFonts w:ascii="Times New Roman" w:eastAsia="Lucida Sans Unicode" w:hAnsi="Times New Roman" w:cs="Tahoma"/>
          <w:kern w:val="3"/>
          <w:lang w:eastAsia="en-US"/>
        </w:rPr>
      </w:pPr>
    </w:p>
    <w:p w:rsidR="004C6FBC" w:rsidRPr="003F7724" w:rsidRDefault="004C6FBC" w:rsidP="004C6FBC">
      <w:pPr>
        <w:widowControl w:val="0"/>
        <w:suppressAutoHyphens/>
        <w:autoSpaceDN w:val="0"/>
        <w:spacing w:after="0" w:line="240" w:lineRule="auto"/>
        <w:ind w:left="60"/>
        <w:jc w:val="center"/>
        <w:textAlignment w:val="baseline"/>
        <w:rPr>
          <w:rFonts w:ascii="Times New Roman" w:eastAsia="Lucida Sans Unicode" w:hAnsi="Times New Roman" w:cs="Tahoma"/>
          <w:kern w:val="3"/>
          <w:lang w:eastAsia="en-US"/>
        </w:rPr>
      </w:pPr>
    </w:p>
    <w:p w:rsidR="004C6FBC" w:rsidRPr="003F7724" w:rsidRDefault="004C6FBC" w:rsidP="004C6FBC">
      <w:pPr>
        <w:widowControl w:val="0"/>
        <w:suppressAutoHyphens/>
        <w:autoSpaceDN w:val="0"/>
        <w:spacing w:after="0" w:line="240" w:lineRule="auto"/>
        <w:ind w:left="60"/>
        <w:jc w:val="center"/>
        <w:textAlignment w:val="baseline"/>
        <w:rPr>
          <w:rFonts w:ascii="Times New Roman" w:eastAsia="Lucida Sans Unicode" w:hAnsi="Times New Roman" w:cs="Tahoma"/>
          <w:kern w:val="3"/>
          <w:lang w:eastAsia="en-US"/>
        </w:rPr>
      </w:pPr>
      <w:r w:rsidRPr="003F7724">
        <w:rPr>
          <w:rFonts w:ascii="Times New Roman" w:eastAsia="Lucida Sans Unicode" w:hAnsi="Times New Roman" w:cs="Tahoma"/>
          <w:kern w:val="3"/>
          <w:lang w:eastAsia="en-US"/>
        </w:rPr>
        <w:t xml:space="preserve">                                                                                                              …………………………………..</w:t>
      </w:r>
    </w:p>
    <w:p w:rsidR="004C6FBC" w:rsidRPr="003F7724" w:rsidRDefault="004C6FBC" w:rsidP="004C6FBC">
      <w:pPr>
        <w:widowControl w:val="0"/>
        <w:suppressAutoHyphens/>
        <w:autoSpaceDN w:val="0"/>
        <w:spacing w:after="0" w:line="240" w:lineRule="auto"/>
        <w:ind w:left="2124" w:firstLine="708"/>
        <w:textAlignment w:val="baseline"/>
        <w:rPr>
          <w:rFonts w:ascii="Times New Roman" w:eastAsia="Lucida Sans Unicode" w:hAnsi="Times New Roman" w:cs="Tahoma"/>
          <w:kern w:val="3"/>
          <w:lang w:eastAsia="en-US"/>
        </w:rPr>
      </w:pPr>
      <w:r w:rsidRPr="003F7724">
        <w:rPr>
          <w:rFonts w:ascii="Times New Roman" w:eastAsia="Lucida Sans Unicode" w:hAnsi="Times New Roman" w:cs="Tahoma"/>
          <w:kern w:val="3"/>
          <w:sz w:val="20"/>
          <w:szCs w:val="20"/>
          <w:lang w:eastAsia="en-US"/>
        </w:rPr>
        <w:t xml:space="preserve">       Podpis osoby uprawnionej do</w:t>
      </w:r>
    </w:p>
    <w:p w:rsidR="004C6FBC" w:rsidRPr="003F7724" w:rsidRDefault="004C6FBC" w:rsidP="004C6FBC">
      <w:pPr>
        <w:widowControl w:val="0"/>
        <w:suppressAutoHyphens/>
        <w:autoSpaceDN w:val="0"/>
        <w:spacing w:before="60" w:after="0"/>
        <w:textAlignment w:val="baseline"/>
        <w:rPr>
          <w:rFonts w:ascii="Times New Roman" w:eastAsia="Times New Roman" w:hAnsi="Times New Roman" w:cs="Arial"/>
          <w:kern w:val="3"/>
          <w:sz w:val="24"/>
          <w:szCs w:val="24"/>
        </w:rPr>
      </w:pPr>
      <w:r w:rsidRPr="003F7724">
        <w:rPr>
          <w:rFonts w:ascii="Times New Roman" w:eastAsia="Times New Roman" w:hAnsi="Times New Roman" w:cs="Arial"/>
          <w:kern w:val="3"/>
          <w:sz w:val="20"/>
          <w:szCs w:val="20"/>
        </w:rPr>
        <w:t xml:space="preserve">                                                                reprezentowania wykonawcy</w:t>
      </w:r>
      <w:r w:rsidRPr="003F7724">
        <w:rPr>
          <w:rFonts w:ascii="Times New Roman" w:eastAsia="Times New Roman" w:hAnsi="Times New Roman" w:cs="Arial"/>
          <w:kern w:val="3"/>
          <w:sz w:val="20"/>
          <w:szCs w:val="20"/>
        </w:rPr>
        <w:tab/>
      </w:r>
    </w:p>
    <w:p w:rsidR="004C6FBC" w:rsidRPr="0037272C" w:rsidRDefault="004C6FBC" w:rsidP="004C6FBC">
      <w:pPr>
        <w:spacing w:after="0"/>
        <w:rPr>
          <w:rFonts w:ascii="Times New Roman" w:hAnsi="Times New Roman" w:cs="Times New Roman"/>
        </w:rPr>
      </w:pPr>
    </w:p>
    <w:bookmarkEnd w:id="1"/>
    <w:p w:rsidR="005A483B" w:rsidRDefault="005A483B" w:rsidP="00C05E17">
      <w:pPr>
        <w:spacing w:after="0"/>
        <w:rPr>
          <w:rFonts w:ascii="Times New Roman" w:hAnsi="Times New Roman" w:cs="Times New Roman"/>
        </w:rPr>
      </w:pPr>
    </w:p>
    <w:p w:rsidR="005A483B" w:rsidRPr="0037272C" w:rsidRDefault="005A483B" w:rsidP="00C05E17">
      <w:pPr>
        <w:spacing w:after="0"/>
        <w:rPr>
          <w:rFonts w:ascii="Times New Roman" w:hAnsi="Times New Roman" w:cs="Times New Roman"/>
        </w:rPr>
      </w:pPr>
    </w:p>
    <w:sectPr w:rsidR="005A483B" w:rsidRPr="0037272C" w:rsidSect="002E2A7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582" w:rsidRDefault="00E90582" w:rsidP="00BA13C4">
      <w:pPr>
        <w:spacing w:after="0" w:line="240" w:lineRule="auto"/>
      </w:pPr>
      <w:r>
        <w:separator/>
      </w:r>
    </w:p>
  </w:endnote>
  <w:endnote w:type="continuationSeparator" w:id="0">
    <w:p w:rsidR="00E90582" w:rsidRDefault="00E90582" w:rsidP="00BA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582" w:rsidRDefault="00E90582" w:rsidP="00BA13C4">
      <w:pPr>
        <w:spacing w:after="0" w:line="240" w:lineRule="auto"/>
      </w:pPr>
      <w:r>
        <w:separator/>
      </w:r>
    </w:p>
  </w:footnote>
  <w:footnote w:type="continuationSeparator" w:id="0">
    <w:p w:rsidR="00E90582" w:rsidRDefault="00E90582" w:rsidP="00BA1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0F7" w:rsidRDefault="00B750F7" w:rsidP="00B750F7">
    <w:pPr>
      <w:pStyle w:val="Akapitzlist"/>
      <w:widowControl w:val="0"/>
      <w:autoSpaceDE w:val="0"/>
      <w:ind w:left="6024" w:firstLine="348"/>
      <w:jc w:val="center"/>
      <w:rPr>
        <w:rFonts w:ascii="Times New Roman" w:eastAsia="Times New Roman" w:hAnsi="Times New Roman" w:cs="Arial"/>
        <w:b/>
        <w:kern w:val="3"/>
        <w:sz w:val="24"/>
        <w:szCs w:val="24"/>
      </w:rPr>
    </w:pPr>
    <w:bookmarkStart w:id="2" w:name="_Hlk514931876"/>
    <w:r>
      <w:rPr>
        <w:rFonts w:ascii="Times New Roman" w:eastAsia="Times New Roman" w:hAnsi="Times New Roman" w:cs="Arial"/>
        <w:b/>
        <w:kern w:val="3"/>
        <w:sz w:val="24"/>
        <w:szCs w:val="24"/>
      </w:rPr>
      <w:t>ZAŁACZNIK NR 1</w:t>
    </w:r>
  </w:p>
  <w:p w:rsidR="00BA13C4" w:rsidRPr="008D131B" w:rsidRDefault="00BA13C4" w:rsidP="00BA13C4">
    <w:pPr>
      <w:pStyle w:val="Akapitzlist"/>
      <w:widowControl w:val="0"/>
      <w:autoSpaceDE w:val="0"/>
      <w:ind w:left="360"/>
      <w:jc w:val="center"/>
      <w:rPr>
        <w:b/>
      </w:rPr>
    </w:pPr>
    <w:r>
      <w:rPr>
        <w:rFonts w:ascii="Times New Roman" w:eastAsia="Times New Roman" w:hAnsi="Times New Roman" w:cs="Arial"/>
        <w:b/>
        <w:kern w:val="3"/>
        <w:sz w:val="24"/>
        <w:szCs w:val="24"/>
      </w:rPr>
      <w:t>Opis nr 3</w:t>
    </w:r>
    <w:r w:rsidRPr="00D91910">
      <w:rPr>
        <w:rFonts w:ascii="Times New Roman" w:eastAsia="Times New Roman" w:hAnsi="Times New Roman" w:cs="Arial"/>
        <w:b/>
        <w:kern w:val="3"/>
        <w:sz w:val="24"/>
        <w:szCs w:val="24"/>
      </w:rPr>
      <w:t xml:space="preserve"> Przedmiot zamówienia dot. </w:t>
    </w:r>
    <w:bookmarkEnd w:id="2"/>
    <w:r>
      <w:rPr>
        <w:rFonts w:ascii="Times New Roman" w:eastAsia="Times New Roman" w:hAnsi="Times New Roman" w:cs="Arial"/>
        <w:b/>
        <w:kern w:val="3"/>
        <w:sz w:val="24"/>
        <w:szCs w:val="24"/>
      </w:rPr>
      <w:t>Zadanie nr 3</w:t>
    </w:r>
    <w:r w:rsidRPr="004853DD">
      <w:rPr>
        <w:rFonts w:ascii="Times New Roman" w:eastAsia="Times New Roman" w:hAnsi="Times New Roman" w:cs="Arial"/>
        <w:b/>
        <w:kern w:val="3"/>
        <w:sz w:val="24"/>
        <w:szCs w:val="24"/>
      </w:rPr>
      <w:t xml:space="preserve"> </w:t>
    </w:r>
    <w:proofErr w:type="spellStart"/>
    <w:r w:rsidRPr="004853DD">
      <w:rPr>
        <w:rFonts w:ascii="Times New Roman" w:eastAsia="Times New Roman" w:hAnsi="Times New Roman" w:cs="Arial"/>
        <w:b/>
        <w:kern w:val="3"/>
        <w:sz w:val="24"/>
        <w:szCs w:val="24"/>
      </w:rPr>
      <w:t>Urzadzenia</w:t>
    </w:r>
    <w:proofErr w:type="spellEnd"/>
    <w:r w:rsidRPr="004853DD">
      <w:rPr>
        <w:rFonts w:ascii="Times New Roman" w:eastAsia="Times New Roman" w:hAnsi="Times New Roman" w:cs="Arial"/>
        <w:b/>
        <w:kern w:val="3"/>
        <w:sz w:val="24"/>
        <w:szCs w:val="24"/>
      </w:rPr>
      <w:t xml:space="preserve"> medyczne </w:t>
    </w:r>
    <w:proofErr w:type="spellStart"/>
    <w:r w:rsidRPr="004853DD">
      <w:rPr>
        <w:rFonts w:ascii="Times New Roman" w:eastAsia="Times New Roman" w:hAnsi="Times New Roman" w:cs="Arial"/>
        <w:b/>
        <w:kern w:val="3"/>
        <w:sz w:val="24"/>
        <w:szCs w:val="24"/>
      </w:rPr>
      <w:t>stanowia</w:t>
    </w:r>
    <w:r>
      <w:rPr>
        <w:rFonts w:ascii="Times New Roman" w:eastAsia="Times New Roman" w:hAnsi="Times New Roman" w:cs="Arial"/>
        <w:b/>
        <w:kern w:val="3"/>
        <w:sz w:val="24"/>
        <w:szCs w:val="24"/>
      </w:rPr>
      <w:t>ce</w:t>
    </w:r>
    <w:proofErr w:type="spellEnd"/>
    <w:r>
      <w:rPr>
        <w:rFonts w:ascii="Times New Roman" w:eastAsia="Times New Roman" w:hAnsi="Times New Roman" w:cs="Arial"/>
        <w:b/>
        <w:kern w:val="3"/>
        <w:sz w:val="24"/>
        <w:szCs w:val="24"/>
      </w:rPr>
      <w:t xml:space="preserve"> wyposażenie </w:t>
    </w:r>
    <w:r w:rsidRPr="00BA13C4">
      <w:rPr>
        <w:rFonts w:ascii="Times New Roman" w:hAnsi="Times New Roman" w:cs="Times New Roman"/>
        <w:b/>
      </w:rPr>
      <w:t>Oddziału Intensywnej Terapii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98E"/>
    <w:multiLevelType w:val="hybridMultilevel"/>
    <w:tmpl w:val="64FEF78E"/>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2D973995"/>
    <w:multiLevelType w:val="multilevel"/>
    <w:tmpl w:val="98F805DA"/>
    <w:lvl w:ilvl="0">
      <w:start w:val="1"/>
      <w:numFmt w:val="bullet"/>
      <w:lvlText w:val=""/>
      <w:lvlJc w:val="left"/>
      <w:pPr>
        <w:tabs>
          <w:tab w:val="num" w:pos="708"/>
        </w:tabs>
        <w:ind w:left="708" w:hanging="348"/>
      </w:pPr>
      <w:rPr>
        <w:rFonts w:ascii="Symbol" w:hAnsi="Symbol" w:hint="default"/>
        <w:caps w:val="0"/>
        <w:smallCaps w:val="0"/>
        <w:strike w:val="0"/>
        <w:dstrike w:val="0"/>
        <w:outline w:val="0"/>
        <w:shadow w:val="0"/>
        <w:emboss w:val="0"/>
        <w:imprint w:val="0"/>
        <w:color w:val="000000"/>
        <w:spacing w:val="0"/>
        <w:kern w:val="0"/>
        <w:position w:val="0"/>
        <w:sz w:val="20"/>
        <w:szCs w:val="20"/>
        <w:u w:val="none" w:color="000000"/>
        <w:effect w:val="none"/>
        <w:vertAlign w:val="baseline"/>
      </w:rPr>
    </w:lvl>
    <w:lvl w:ilvl="1">
      <w:start w:val="1"/>
      <w:numFmt w:val="lowerLetter"/>
      <w:lvlText w:val="%2."/>
      <w:lvlJc w:val="left"/>
      <w:pPr>
        <w:tabs>
          <w:tab w:val="num" w:pos="1440"/>
        </w:tabs>
        <w:ind w:left="1440"/>
      </w:pPr>
      <w:rPr>
        <w:rFonts w:cs="Times New Roman"/>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2">
      <w:start w:val="1"/>
      <w:numFmt w:val="lowerRoman"/>
      <w:lvlText w:val="%3."/>
      <w:lvlJc w:val="left"/>
      <w:pPr>
        <w:tabs>
          <w:tab w:val="num" w:pos="2160"/>
        </w:tabs>
        <w:ind w:left="2160"/>
      </w:pPr>
      <w:rPr>
        <w:rFonts w:cs="Times New Roman"/>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3">
      <w:start w:val="1"/>
      <w:numFmt w:val="decimal"/>
      <w:lvlText w:val="%4."/>
      <w:lvlJc w:val="left"/>
      <w:pPr>
        <w:tabs>
          <w:tab w:val="num" w:pos="2880"/>
        </w:tabs>
        <w:ind w:left="2880"/>
      </w:pPr>
      <w:rPr>
        <w:rFonts w:cs="Times New Roman"/>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4">
      <w:start w:val="1"/>
      <w:numFmt w:val="lowerLetter"/>
      <w:lvlText w:val="%5."/>
      <w:lvlJc w:val="left"/>
      <w:pPr>
        <w:tabs>
          <w:tab w:val="num" w:pos="3600"/>
        </w:tabs>
        <w:ind w:left="3600"/>
      </w:pPr>
      <w:rPr>
        <w:rFonts w:cs="Times New Roman"/>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5">
      <w:start w:val="1"/>
      <w:numFmt w:val="lowerRoman"/>
      <w:lvlText w:val="%6."/>
      <w:lvlJc w:val="left"/>
      <w:pPr>
        <w:tabs>
          <w:tab w:val="num" w:pos="4320"/>
        </w:tabs>
        <w:ind w:left="4320"/>
      </w:pPr>
      <w:rPr>
        <w:rFonts w:cs="Times New Roman"/>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6">
      <w:start w:val="1"/>
      <w:numFmt w:val="decimal"/>
      <w:lvlText w:val="%7."/>
      <w:lvlJc w:val="left"/>
      <w:pPr>
        <w:tabs>
          <w:tab w:val="num" w:pos="5040"/>
        </w:tabs>
        <w:ind w:left="5040"/>
      </w:pPr>
      <w:rPr>
        <w:rFonts w:cs="Times New Roman"/>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7">
      <w:start w:val="1"/>
      <w:numFmt w:val="lowerLetter"/>
      <w:lvlText w:val="%8."/>
      <w:lvlJc w:val="left"/>
      <w:pPr>
        <w:tabs>
          <w:tab w:val="num" w:pos="5760"/>
        </w:tabs>
        <w:ind w:left="5760"/>
      </w:pPr>
      <w:rPr>
        <w:rFonts w:cs="Times New Roman"/>
        <w:caps w:val="0"/>
        <w:smallCaps w:val="0"/>
        <w:strike w:val="0"/>
        <w:dstrike w:val="0"/>
        <w:outline w:val="0"/>
        <w:shadow w:val="0"/>
        <w:emboss w:val="0"/>
        <w:imprint w:val="0"/>
        <w:color w:val="000000"/>
        <w:spacing w:val="0"/>
        <w:kern w:val="0"/>
        <w:position w:val="0"/>
        <w:sz w:val="24"/>
        <w:szCs w:val="24"/>
        <w:u w:val="none" w:color="000000"/>
        <w:effect w:val="none"/>
        <w:vertAlign w:val="baseline"/>
      </w:rPr>
    </w:lvl>
    <w:lvl w:ilvl="8">
      <w:start w:val="1"/>
      <w:numFmt w:val="lowerRoman"/>
      <w:lvlText w:val="%9."/>
      <w:lvlJc w:val="left"/>
      <w:pPr>
        <w:tabs>
          <w:tab w:val="num" w:pos="6480"/>
        </w:tabs>
        <w:ind w:left="6480"/>
      </w:pPr>
      <w:rPr>
        <w:rFonts w:cs="Times New Roman"/>
        <w:caps w:val="0"/>
        <w:smallCaps w:val="0"/>
        <w:strike w:val="0"/>
        <w:dstrike w:val="0"/>
        <w:outline w:val="0"/>
        <w:shadow w:val="0"/>
        <w:emboss w:val="0"/>
        <w:imprint w:val="0"/>
        <w:color w:val="000000"/>
        <w:spacing w:val="0"/>
        <w:kern w:val="0"/>
        <w:position w:val="0"/>
        <w:sz w:val="24"/>
        <w:szCs w:val="24"/>
        <w:u w:val="none" w:color="000000"/>
        <w:effect w:val="none"/>
        <w:vertAlign w:val="baseline"/>
      </w:rPr>
    </w:lvl>
  </w:abstractNum>
  <w:abstractNum w:abstractNumId="2" w15:restartNumberingAfterBreak="0">
    <w:nsid w:val="468C2704"/>
    <w:multiLevelType w:val="multilevel"/>
    <w:tmpl w:val="FAB21E44"/>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22D2196"/>
    <w:multiLevelType w:val="multilevel"/>
    <w:tmpl w:val="754C805E"/>
    <w:lvl w:ilvl="0">
      <w:start w:val="1"/>
      <w:numFmt w:val="upperRoman"/>
      <w:lvlText w:val="%1"/>
      <w:lvlJc w:val="left"/>
      <w:pPr>
        <w:tabs>
          <w:tab w:val="num" w:pos="0"/>
        </w:tabs>
        <w:ind w:left="0" w:firstLine="0"/>
      </w:pPr>
      <w:rPr>
        <w:rFonts w:hint="default"/>
      </w:rPr>
    </w:lvl>
    <w:lvl w:ilvl="1">
      <w:start w:val="1"/>
      <w:numFmt w:val="decimal"/>
      <w:lvlText w:val="%2."/>
      <w:lvlJc w:val="left"/>
      <w:pPr>
        <w:tabs>
          <w:tab w:val="num" w:pos="360"/>
        </w:tabs>
        <w:ind w:left="360" w:hanging="360"/>
      </w:pPr>
      <w:rPr>
        <w:rFonts w:hint="default"/>
        <w:sz w:val="22"/>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56"/>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05E17"/>
    <w:rsid w:val="00005411"/>
    <w:rsid w:val="00011825"/>
    <w:rsid w:val="00051EE1"/>
    <w:rsid w:val="000637BD"/>
    <w:rsid w:val="0012160E"/>
    <w:rsid w:val="00167265"/>
    <w:rsid w:val="001C536E"/>
    <w:rsid w:val="002065A9"/>
    <w:rsid w:val="00232D10"/>
    <w:rsid w:val="00272F2A"/>
    <w:rsid w:val="002E2A74"/>
    <w:rsid w:val="002E75A0"/>
    <w:rsid w:val="00322A4F"/>
    <w:rsid w:val="00323232"/>
    <w:rsid w:val="0037272C"/>
    <w:rsid w:val="00377C40"/>
    <w:rsid w:val="00405EC7"/>
    <w:rsid w:val="00445056"/>
    <w:rsid w:val="0045022D"/>
    <w:rsid w:val="0047757D"/>
    <w:rsid w:val="004C6FBC"/>
    <w:rsid w:val="004E7763"/>
    <w:rsid w:val="005A483B"/>
    <w:rsid w:val="005A67B9"/>
    <w:rsid w:val="006056F0"/>
    <w:rsid w:val="0067414F"/>
    <w:rsid w:val="006F58BC"/>
    <w:rsid w:val="00766181"/>
    <w:rsid w:val="007A73F6"/>
    <w:rsid w:val="007C7A54"/>
    <w:rsid w:val="008338B7"/>
    <w:rsid w:val="00893836"/>
    <w:rsid w:val="008D37A0"/>
    <w:rsid w:val="00916769"/>
    <w:rsid w:val="00940C96"/>
    <w:rsid w:val="00941A1A"/>
    <w:rsid w:val="009A7E3A"/>
    <w:rsid w:val="00A02A66"/>
    <w:rsid w:val="00A133D0"/>
    <w:rsid w:val="00A342FF"/>
    <w:rsid w:val="00AE3437"/>
    <w:rsid w:val="00AF1351"/>
    <w:rsid w:val="00B4387A"/>
    <w:rsid w:val="00B55BD4"/>
    <w:rsid w:val="00B750F7"/>
    <w:rsid w:val="00B8601D"/>
    <w:rsid w:val="00BA13C4"/>
    <w:rsid w:val="00C05E17"/>
    <w:rsid w:val="00CA74C2"/>
    <w:rsid w:val="00D02524"/>
    <w:rsid w:val="00D54392"/>
    <w:rsid w:val="00E2118C"/>
    <w:rsid w:val="00E90582"/>
    <w:rsid w:val="00ED3822"/>
    <w:rsid w:val="00F3648F"/>
    <w:rsid w:val="00FD168D"/>
    <w:rsid w:val="00FD55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7CB2F4"/>
  <w15:docId w15:val="{A97C632D-E56D-4703-B6F3-A2A42027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E2A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leContents">
    <w:name w:val="Table Contents"/>
    <w:basedOn w:val="Normalny"/>
    <w:rsid w:val="0037272C"/>
    <w:pPr>
      <w:widowControl w:val="0"/>
      <w:suppressLineNumbers/>
      <w:suppressAutoHyphens/>
      <w:autoSpaceDN w:val="0"/>
      <w:spacing w:after="0" w:line="240" w:lineRule="auto"/>
      <w:textAlignment w:val="baseline"/>
    </w:pPr>
    <w:rPr>
      <w:rFonts w:ascii="Liberation Serif" w:eastAsia="SimSun" w:hAnsi="Liberation Serif" w:cs="Liberation Serif"/>
      <w:kern w:val="3"/>
      <w:sz w:val="24"/>
      <w:szCs w:val="24"/>
      <w:lang w:eastAsia="zh-CN"/>
    </w:rPr>
  </w:style>
  <w:style w:type="paragraph" w:styleId="Akapitzlist">
    <w:name w:val="List Paragraph"/>
    <w:basedOn w:val="Normalny"/>
    <w:uiPriority w:val="34"/>
    <w:qFormat/>
    <w:rsid w:val="0047757D"/>
    <w:pPr>
      <w:ind w:left="720"/>
      <w:contextualSpacing/>
    </w:pPr>
    <w:rPr>
      <w:rFonts w:eastAsiaTheme="minorHAnsi"/>
      <w:lang w:eastAsia="en-US"/>
    </w:rPr>
  </w:style>
  <w:style w:type="character" w:customStyle="1" w:styleId="hps">
    <w:name w:val="hps"/>
    <w:basedOn w:val="Domylnaczcionkaakapitu"/>
    <w:rsid w:val="00011825"/>
  </w:style>
  <w:style w:type="character" w:customStyle="1" w:styleId="fontstyle01">
    <w:name w:val="fontstyle01"/>
    <w:basedOn w:val="Domylnaczcionkaakapitu"/>
    <w:rsid w:val="005A67B9"/>
    <w:rPr>
      <w:rFonts w:ascii="Arial Narrow" w:hAnsi="Arial Narrow" w:hint="default"/>
      <w:b w:val="0"/>
      <w:bCs w:val="0"/>
      <w:i w:val="0"/>
      <w:iCs w:val="0"/>
      <w:color w:val="000000"/>
      <w:sz w:val="20"/>
      <w:szCs w:val="20"/>
    </w:rPr>
  </w:style>
  <w:style w:type="character" w:customStyle="1" w:styleId="fontstyle21">
    <w:name w:val="fontstyle21"/>
    <w:basedOn w:val="Domylnaczcionkaakapitu"/>
    <w:rsid w:val="005A67B9"/>
    <w:rPr>
      <w:rFonts w:ascii="Arial Narrow" w:hAnsi="Arial Narrow" w:hint="default"/>
      <w:b/>
      <w:bCs/>
      <w:i w:val="0"/>
      <w:iCs w:val="0"/>
      <w:color w:val="000000"/>
      <w:sz w:val="20"/>
      <w:szCs w:val="20"/>
    </w:rPr>
  </w:style>
  <w:style w:type="paragraph" w:styleId="Nagwek">
    <w:name w:val="header"/>
    <w:basedOn w:val="Normalny"/>
    <w:link w:val="NagwekZnak"/>
    <w:uiPriority w:val="99"/>
    <w:unhideWhenUsed/>
    <w:rsid w:val="00BA13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13C4"/>
  </w:style>
  <w:style w:type="paragraph" w:styleId="Stopka">
    <w:name w:val="footer"/>
    <w:basedOn w:val="Normalny"/>
    <w:link w:val="StopkaZnak"/>
    <w:uiPriority w:val="99"/>
    <w:unhideWhenUsed/>
    <w:rsid w:val="00BA1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1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8092">
      <w:bodyDiv w:val="1"/>
      <w:marLeft w:val="0"/>
      <w:marRight w:val="0"/>
      <w:marTop w:val="0"/>
      <w:marBottom w:val="0"/>
      <w:divBdr>
        <w:top w:val="none" w:sz="0" w:space="0" w:color="auto"/>
        <w:left w:val="none" w:sz="0" w:space="0" w:color="auto"/>
        <w:bottom w:val="none" w:sz="0" w:space="0" w:color="auto"/>
        <w:right w:val="none" w:sz="0" w:space="0" w:color="auto"/>
      </w:divBdr>
    </w:div>
    <w:div w:id="362025764">
      <w:bodyDiv w:val="1"/>
      <w:marLeft w:val="0"/>
      <w:marRight w:val="0"/>
      <w:marTop w:val="0"/>
      <w:marBottom w:val="0"/>
      <w:divBdr>
        <w:top w:val="none" w:sz="0" w:space="0" w:color="auto"/>
        <w:left w:val="none" w:sz="0" w:space="0" w:color="auto"/>
        <w:bottom w:val="none" w:sz="0" w:space="0" w:color="auto"/>
        <w:right w:val="none" w:sz="0" w:space="0" w:color="auto"/>
      </w:divBdr>
    </w:div>
    <w:div w:id="944269376">
      <w:bodyDiv w:val="1"/>
      <w:marLeft w:val="0"/>
      <w:marRight w:val="0"/>
      <w:marTop w:val="0"/>
      <w:marBottom w:val="0"/>
      <w:divBdr>
        <w:top w:val="none" w:sz="0" w:space="0" w:color="auto"/>
        <w:left w:val="none" w:sz="0" w:space="0" w:color="auto"/>
        <w:bottom w:val="none" w:sz="0" w:space="0" w:color="auto"/>
        <w:right w:val="none" w:sz="0" w:space="0" w:color="auto"/>
      </w:divBdr>
    </w:div>
    <w:div w:id="107619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10129</Words>
  <Characters>60780</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Iwona Kowalewska</cp:lastModifiedBy>
  <cp:revision>7</cp:revision>
  <dcterms:created xsi:type="dcterms:W3CDTF">2018-05-06T18:06:00Z</dcterms:created>
  <dcterms:modified xsi:type="dcterms:W3CDTF">2018-06-04T08:27:00Z</dcterms:modified>
</cp:coreProperties>
</file>