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E7" w:rsidRPr="004F2B2D" w:rsidRDefault="00322481">
      <w:pPr>
        <w:spacing w:after="0" w:line="240" w:lineRule="auto"/>
        <w:jc w:val="right"/>
        <w:rPr>
          <w:rFonts w:ascii="Times New Roman" w:hAnsi="Times New Roman"/>
        </w:rPr>
      </w:pPr>
      <w:r w:rsidRPr="004F2B2D">
        <w:rPr>
          <w:rFonts w:ascii="Times New Roman" w:eastAsia="Times New Roman" w:hAnsi="Times New Roman"/>
          <w:lang w:eastAsia="pl-PL"/>
        </w:rPr>
        <w:t>Załącznik nr 2 do SIWZ</w:t>
      </w:r>
    </w:p>
    <w:p w:rsidR="001E2CE7" w:rsidRPr="004F2B2D" w:rsidRDefault="001E2CE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1E2CE7" w:rsidRPr="006A2DC8" w:rsidRDefault="008766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A2DC8">
        <w:rPr>
          <w:rFonts w:ascii="Times New Roman" w:eastAsia="Times New Roman" w:hAnsi="Times New Roman"/>
          <w:b/>
          <w:lang w:eastAsia="pl-PL"/>
        </w:rPr>
        <w:t>Istotne Postanowienia Przyszłej Umowy</w:t>
      </w:r>
      <w:r w:rsidR="006A2DC8" w:rsidRPr="006A2DC8">
        <w:rPr>
          <w:rFonts w:ascii="Times New Roman" w:eastAsia="Times New Roman" w:hAnsi="Times New Roman"/>
          <w:b/>
          <w:lang w:eastAsia="pl-PL"/>
        </w:rPr>
        <w:t xml:space="preserve"> nr …/2018/PN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zawarta w dniu ............... pomiędzy:</w:t>
      </w:r>
    </w:p>
    <w:p w:rsidR="001E2CE7" w:rsidRPr="004F2B2D" w:rsidRDefault="001A305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Samodzielnym Publicz</w:t>
      </w:r>
      <w:r>
        <w:rPr>
          <w:rFonts w:ascii="Times New Roman" w:eastAsia="Times New Roman" w:hAnsi="Times New Roman"/>
          <w:b/>
          <w:lang w:eastAsia="pl-PL"/>
        </w:rPr>
        <w:t>nym Zakładem Opieki Zdrowotnej w</w:t>
      </w:r>
      <w:r w:rsidRPr="004F2B2D">
        <w:rPr>
          <w:rFonts w:ascii="Times New Roman" w:eastAsia="Times New Roman" w:hAnsi="Times New Roman"/>
          <w:b/>
          <w:lang w:eastAsia="pl-PL"/>
        </w:rPr>
        <w:t xml:space="preserve"> Łapach 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1A3050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1A3050">
        <w:rPr>
          <w:rFonts w:ascii="Times New Roman" w:eastAsia="Times New Roman" w:hAnsi="Times New Roman"/>
          <w:b/>
          <w:lang w:eastAsia="pl-PL"/>
        </w:rPr>
        <w:t>Korczaka 23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18-100 Łapy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 966-13-19-909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 050644804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KRS 0000002999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zwanym w treści umowy "Zamawiającym"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a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P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NIP:</w:t>
      </w:r>
      <w:r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REGON:</w:t>
      </w:r>
      <w:r>
        <w:rPr>
          <w:rFonts w:ascii="Times New Roman" w:eastAsia="Times New Roman" w:hAnsi="Times New Roman"/>
          <w:lang w:eastAsia="pl-PL"/>
        </w:rPr>
        <w:t xml:space="preserve"> ………………….</w:t>
      </w:r>
    </w:p>
    <w:p w:rsidR="004F2B2D" w:rsidRPr="001A3050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</w:t>
      </w:r>
    </w:p>
    <w:p w:rsidR="001E2CE7" w:rsidRPr="001A3050" w:rsidRDefault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322481" w:rsidRPr="001A3050">
        <w:rPr>
          <w:rFonts w:ascii="Times New Roman" w:eastAsia="Times New Roman" w:hAnsi="Times New Roman"/>
          <w:b/>
          <w:lang w:eastAsia="pl-PL"/>
        </w:rPr>
        <w:t>„</w:t>
      </w:r>
      <w:r w:rsidRPr="001A3050">
        <w:rPr>
          <w:rFonts w:ascii="Times New Roman" w:eastAsia="Times New Roman" w:hAnsi="Times New Roman"/>
          <w:b/>
          <w:lang w:eastAsia="pl-PL"/>
        </w:rPr>
        <w:t>Zamawiającym</w:t>
      </w:r>
      <w:r w:rsidR="00322481" w:rsidRPr="001A3050">
        <w:rPr>
          <w:rFonts w:ascii="Times New Roman" w:eastAsia="Times New Roman" w:hAnsi="Times New Roman"/>
          <w:b/>
          <w:lang w:eastAsia="pl-PL"/>
        </w:rPr>
        <w:t>”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Strony zawierają umowę w ramach postępowania prowadzonego w tr</w:t>
      </w:r>
      <w:r w:rsidR="00B10F33">
        <w:rPr>
          <w:rFonts w:ascii="Times New Roman" w:eastAsia="Times New Roman" w:hAnsi="Times New Roman"/>
          <w:lang w:eastAsia="pl-PL"/>
        </w:rPr>
        <w:t xml:space="preserve">ybie przetargu nieograniczonego </w:t>
      </w:r>
      <w:r w:rsidRPr="001A3050">
        <w:rPr>
          <w:rFonts w:ascii="Times New Roman" w:eastAsia="Times New Roman" w:hAnsi="Times New Roman"/>
          <w:lang w:eastAsia="pl-PL"/>
        </w:rPr>
        <w:t xml:space="preserve">na podstawie art. 10 pkt. 1 ustawy z dnia 29 stycznia 2004 roku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>(tj. Dz. U. z  2018 r. poz. 1986)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na </w:t>
      </w:r>
      <w:r w:rsidR="003923E8" w:rsidRPr="004F2B2D">
        <w:rPr>
          <w:rFonts w:ascii="Times New Roman" w:eastAsia="Times New Roman" w:hAnsi="Times New Roman"/>
          <w:lang w:eastAsia="pl-PL"/>
        </w:rPr>
        <w:t>„</w:t>
      </w:r>
      <w:r w:rsidR="003923E8" w:rsidRPr="00B10F33">
        <w:rPr>
          <w:rFonts w:ascii="Times New Roman" w:eastAsia="Times New Roman" w:hAnsi="Times New Roman"/>
          <w:b/>
          <w:lang w:eastAsia="pl-PL"/>
        </w:rPr>
        <w:t>D</w:t>
      </w:r>
      <w:r w:rsidR="00322481" w:rsidRPr="00B10F33">
        <w:rPr>
          <w:rFonts w:ascii="Times New Roman" w:eastAsia="Times New Roman" w:hAnsi="Times New Roman"/>
          <w:b/>
          <w:lang w:eastAsia="pl-PL"/>
        </w:rPr>
        <w:t xml:space="preserve">ostawę 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materiałów i </w:t>
      </w:r>
      <w:r w:rsidR="004F2B2D" w:rsidRPr="00B10F33">
        <w:rPr>
          <w:rFonts w:ascii="Times New Roman" w:eastAsia="Times New Roman" w:hAnsi="Times New Roman"/>
          <w:b/>
          <w:lang w:eastAsia="pl-PL"/>
        </w:rPr>
        <w:t>sprzętów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 jednorazowego użytku</w:t>
      </w:r>
      <w:r w:rsidR="00322481" w:rsidRPr="00B10F33">
        <w:rPr>
          <w:rFonts w:ascii="Times New Roman" w:eastAsia="Times New Roman" w:hAnsi="Times New Roman"/>
          <w:b/>
          <w:lang w:eastAsia="pl-PL"/>
        </w:rPr>
        <w:t xml:space="preserve"> na potrzeby SP ZOZ w </w:t>
      </w:r>
      <w:r w:rsidR="004479BB" w:rsidRPr="00B10F33">
        <w:rPr>
          <w:rFonts w:ascii="Times New Roman" w:eastAsia="Times New Roman" w:hAnsi="Times New Roman"/>
          <w:b/>
          <w:lang w:eastAsia="pl-PL"/>
        </w:rPr>
        <w:t>Łapach</w:t>
      </w:r>
      <w:r w:rsidR="003923E8" w:rsidRPr="004F2B2D">
        <w:rPr>
          <w:rFonts w:ascii="Times New Roman" w:eastAsia="Times New Roman" w:hAnsi="Times New Roman"/>
          <w:lang w:eastAsia="pl-PL"/>
        </w:rPr>
        <w:t>”</w:t>
      </w:r>
      <w:r w:rsidR="004F2B2D">
        <w:rPr>
          <w:rFonts w:ascii="Times New Roman" w:eastAsia="Times New Roman" w:hAnsi="Times New Roman"/>
          <w:lang w:eastAsia="pl-PL"/>
        </w:rPr>
        <w:t xml:space="preserve">, oznaczenie sprawy: </w:t>
      </w:r>
      <w:r w:rsidR="004F2B2D" w:rsidRPr="00B10F33">
        <w:rPr>
          <w:rFonts w:ascii="Times New Roman" w:eastAsia="Times New Roman" w:hAnsi="Times New Roman"/>
          <w:b/>
          <w:lang w:eastAsia="pl-PL"/>
        </w:rPr>
        <w:t>ZP/12</w:t>
      </w:r>
      <w:r w:rsidR="004479BB" w:rsidRPr="00B10F33">
        <w:rPr>
          <w:rFonts w:ascii="Times New Roman" w:eastAsia="Times New Roman" w:hAnsi="Times New Roman"/>
          <w:b/>
          <w:lang w:eastAsia="pl-PL"/>
        </w:rPr>
        <w:t>/201</w:t>
      </w:r>
      <w:r w:rsidR="00A55F26" w:rsidRPr="00B10F33">
        <w:rPr>
          <w:rFonts w:ascii="Times New Roman" w:eastAsia="Times New Roman" w:hAnsi="Times New Roman"/>
          <w:b/>
          <w:lang w:eastAsia="pl-PL"/>
        </w:rPr>
        <w:t>8</w:t>
      </w:r>
      <w:r w:rsidRPr="00B10F33">
        <w:rPr>
          <w:rFonts w:ascii="Times New Roman" w:eastAsia="Times New Roman" w:hAnsi="Times New Roman"/>
          <w:b/>
          <w:lang w:eastAsia="pl-PL"/>
        </w:rPr>
        <w:t>/PN</w:t>
      </w:r>
      <w:r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 w:rsidP="002D59F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3050" w:rsidRPr="001A3050" w:rsidRDefault="001A3050" w:rsidP="008937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Przedmiotem umowy jest dostarczenie do </w:t>
      </w:r>
      <w:r w:rsidR="008937A6">
        <w:rPr>
          <w:rFonts w:ascii="Times New Roman" w:eastAsia="Times New Roman" w:hAnsi="Times New Roman"/>
          <w:lang w:eastAsia="pl-PL"/>
        </w:rPr>
        <w:t xml:space="preserve">Magazynu Szpitalnego </w:t>
      </w:r>
      <w:r w:rsidRPr="001A3050">
        <w:rPr>
          <w:rFonts w:ascii="Times New Roman" w:eastAsia="Times New Roman" w:hAnsi="Times New Roman"/>
          <w:lang w:eastAsia="pl-PL"/>
        </w:rPr>
        <w:t xml:space="preserve">przy SP ZOZ w Łapach, </w:t>
      </w:r>
      <w:r w:rsidR="008937A6"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 xml:space="preserve">ul. J. Korczaka 23, przez Wykonawcę, na zlecenie Zamawiającego </w:t>
      </w:r>
      <w:r w:rsidR="008937A6" w:rsidRPr="008937A6">
        <w:rPr>
          <w:rFonts w:ascii="Times New Roman" w:eastAsia="Times New Roman" w:hAnsi="Times New Roman"/>
          <w:lang w:eastAsia="pl-PL"/>
        </w:rPr>
        <w:t>materiałów i sprzętów jednorazowego użytku</w:t>
      </w:r>
      <w:r w:rsidRPr="001A3050">
        <w:rPr>
          <w:rFonts w:ascii="Times New Roman" w:eastAsia="Times New Roman" w:hAnsi="Times New Roman"/>
          <w:lang w:eastAsia="pl-PL"/>
        </w:rPr>
        <w:t>, o wartości: ……………............................................................. PLN brutto,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A3050">
        <w:rPr>
          <w:rFonts w:ascii="Times New Roman" w:eastAsia="Times New Roman" w:hAnsi="Times New Roman"/>
          <w:lang w:eastAsia="pl-PL"/>
        </w:rPr>
        <w:t>(słownie: …............................................................................................ PLN), w tym: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Pakiet nr</w:t>
      </w:r>
      <w:r w:rsidRPr="001A3050">
        <w:rPr>
          <w:rFonts w:ascii="Times New Roman" w:eastAsia="Times New Roman" w:hAnsi="Times New Roman"/>
          <w:b/>
          <w:lang w:eastAsia="pl-PL"/>
        </w:rPr>
        <w:t xml:space="preserve"> 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8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9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10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lastRenderedPageBreak/>
        <w:t>Pakiet nr 11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18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19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20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42565E" w:rsidRDefault="0042565E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zgodnie z Załącznikiem nr 1 – Formularzem Asortymentowo – Cenowym stanowiącym integralną część umowy.</w:t>
      </w:r>
    </w:p>
    <w:p w:rsidR="001E2CE7" w:rsidRPr="004F2B2D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przybliżoną ilość asortymentu przewidzianego do zakupienia w okresie trwania umowy. </w:t>
      </w:r>
      <w:r w:rsid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W rzeczywistości ilości te mogą być mniejsze. Z tytułu zmniejszenia zakresu ilościowego w okresie trwania umowy nie będą przysługiwać Wykonawcy żadne roszczenia wobec Zamawiającego.</w:t>
      </w:r>
    </w:p>
    <w:p w:rsidR="004479BB" w:rsidRPr="004F2B2D" w:rsidRDefault="004479BB" w:rsidP="007333B8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4F2B2D">
        <w:rPr>
          <w:rFonts w:ascii="Times New Roman" w:hAnsi="Times New Roman"/>
          <w:b/>
          <w:color w:val="000000"/>
        </w:rPr>
        <w:t xml:space="preserve">nieprzekraczającej </w:t>
      </w:r>
      <w:r w:rsidR="004F2B2D">
        <w:rPr>
          <w:rFonts w:ascii="Times New Roman" w:hAnsi="Times New Roman"/>
          <w:b/>
        </w:rPr>
        <w:t>5</w:t>
      </w:r>
      <w:r w:rsidRPr="004F2B2D">
        <w:rPr>
          <w:rFonts w:ascii="Times New Roman" w:hAnsi="Times New Roman"/>
          <w:b/>
        </w:rPr>
        <w:t>0%</w:t>
      </w:r>
      <w:r w:rsidRPr="004F2B2D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:rsidR="004479BB" w:rsidRPr="004F2B2D" w:rsidRDefault="004479BB" w:rsidP="00B10F33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4F2B2D">
        <w:rPr>
          <w:w w:val="100"/>
          <w:sz w:val="22"/>
          <w:szCs w:val="22"/>
        </w:rPr>
        <w:t>Wykorzystanie prawa opcji nie jest obowiązkowe dla Zamawiającego. W przypadku nie</w:t>
      </w:r>
      <w:r w:rsidR="00B10F33">
        <w:rPr>
          <w:w w:val="100"/>
          <w:sz w:val="22"/>
          <w:szCs w:val="22"/>
        </w:rPr>
        <w:t xml:space="preserve"> skorzysta</w:t>
      </w:r>
      <w:r w:rsidRPr="004F2B2D">
        <w:rPr>
          <w:w w:val="100"/>
          <w:sz w:val="22"/>
          <w:szCs w:val="22"/>
        </w:rPr>
        <w:t>nia przez Zamawiającego z prawa opcji Wykonawcy nie przysługują żadne roszczenia z tego tytułu.</w:t>
      </w:r>
    </w:p>
    <w:p w:rsidR="007333B8" w:rsidRPr="007333B8" w:rsidRDefault="004479BB" w:rsidP="007333B8">
      <w:pPr>
        <w:pStyle w:val="Lista"/>
        <w:numPr>
          <w:ilvl w:val="0"/>
          <w:numId w:val="1"/>
        </w:numPr>
        <w:tabs>
          <w:tab w:val="left" w:pos="-1507"/>
        </w:tabs>
        <w:spacing w:before="0" w:line="276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>
        <w:rPr>
          <w:w w:val="100"/>
          <w:sz w:val="22"/>
          <w:szCs w:val="22"/>
        </w:rPr>
        <w:br/>
      </w:r>
      <w:r w:rsidRPr="007333B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:rsidR="004479BB" w:rsidRPr="007333B8" w:rsidRDefault="004479BB" w:rsidP="007333B8">
      <w:pPr>
        <w:pStyle w:val="Lista"/>
        <w:numPr>
          <w:ilvl w:val="0"/>
          <w:numId w:val="1"/>
        </w:numPr>
        <w:tabs>
          <w:tab w:val="left" w:pos="-1507"/>
        </w:tabs>
        <w:spacing w:before="0" w:line="276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lastRenderedPageBreak/>
        <w:t>Prawo opcji będzie realizowane poprzez pisemne zamówienia, kierowane przez Zamawiającego do Wykonawcy. Zamówienia będą określały m.in. ilość zamawianego asortymentu, termin i adres ich dostarczenia oraz numer umowy na podstawie, której realizowane jest prawo opcji.</w:t>
      </w:r>
    </w:p>
    <w:p w:rsidR="00AA5817" w:rsidRDefault="00322481" w:rsidP="00B10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>
        <w:rPr>
          <w:rFonts w:ascii="Times New Roman" w:eastAsia="Times New Roman" w:hAnsi="Times New Roman"/>
          <w:lang w:eastAsia="pl-PL"/>
        </w:rPr>
        <w:t>o</w:t>
      </w:r>
      <w:r w:rsidRPr="004F2B2D">
        <w:rPr>
          <w:rFonts w:ascii="Times New Roman" w:eastAsia="Times New Roman" w:hAnsi="Times New Roman"/>
          <w:lang w:eastAsia="pl-PL"/>
        </w:rPr>
        <w:t>rganizacyjnych Szpitala Zamawiający zastrzega sobie możliwość odstąpienia od realizacji wyco</w:t>
      </w:r>
      <w:r w:rsidR="00AA5817">
        <w:rPr>
          <w:rFonts w:ascii="Times New Roman" w:eastAsia="Times New Roman" w:hAnsi="Times New Roman"/>
          <w:lang w:eastAsia="pl-PL"/>
        </w:rPr>
        <w:t>fanych produktów objętych umową.</w:t>
      </w:r>
    </w:p>
    <w:p w:rsidR="00AA5817" w:rsidRPr="00AA5817" w:rsidRDefault="00AA5817" w:rsidP="00AA58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</w:p>
    <w:p w:rsidR="001E2CE7" w:rsidRPr="004F2B2D" w:rsidRDefault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: </w:t>
      </w:r>
      <w:r w:rsidR="007333B8">
        <w:rPr>
          <w:rFonts w:ascii="Times New Roman" w:eastAsia="Times New Roman" w:hAnsi="Times New Roman"/>
          <w:b/>
          <w:lang w:eastAsia="pl-PL"/>
        </w:rPr>
        <w:t>4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>
        <w:rPr>
          <w:rFonts w:ascii="Times New Roman" w:eastAsia="Times New Roman" w:hAnsi="Times New Roman"/>
          <w:b/>
          <w:lang w:eastAsia="pl-PL"/>
        </w:rPr>
        <w:t xml:space="preserve"> dnia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podpisania umowy</w:t>
      </w:r>
      <w:r w:rsidR="00D45487">
        <w:rPr>
          <w:rFonts w:ascii="Times New Roman" w:eastAsia="Times New Roman" w:hAnsi="Times New Roman"/>
          <w:b/>
          <w:lang w:eastAsia="pl-PL"/>
        </w:rPr>
        <w:t>.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1. W imieniu </w:t>
      </w:r>
      <w:r w:rsidRPr="004F2B2D">
        <w:rPr>
          <w:rFonts w:ascii="Times New Roman" w:hAnsi="Times New Roman"/>
          <w:iCs/>
        </w:rPr>
        <w:t>Zamawiająceg</w:t>
      </w:r>
      <w:r w:rsidRPr="0042565E">
        <w:rPr>
          <w:rFonts w:ascii="Times New Roman" w:hAnsi="Times New Roman"/>
        </w:rPr>
        <w:t xml:space="preserve">o </w:t>
      </w:r>
      <w:r w:rsidRPr="004F2B2D">
        <w:rPr>
          <w:rFonts w:ascii="Times New Roman" w:hAnsi="Times New Roman"/>
        </w:rPr>
        <w:t xml:space="preserve">osobą odpowiedzialną za realizację umowy z </w:t>
      </w:r>
      <w:r w:rsidRPr="004F2B2D">
        <w:rPr>
          <w:rFonts w:ascii="Times New Roman" w:hAnsi="Times New Roman"/>
          <w:iCs/>
        </w:rPr>
        <w:t>Wykonawcą</w:t>
      </w:r>
      <w:r w:rsidRPr="004F2B2D">
        <w:rPr>
          <w:rFonts w:ascii="Times New Roman" w:hAnsi="Times New Roman"/>
        </w:rPr>
        <w:t xml:space="preserve"> jest:</w:t>
      </w:r>
    </w:p>
    <w:p w:rsidR="00AA5817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</w:t>
      </w:r>
      <w:r w:rsidRPr="004F2B2D">
        <w:rPr>
          <w:rFonts w:ascii="Times New Roman" w:hAnsi="Times New Roman"/>
        </w:rPr>
        <w:t xml:space="preserve">  </w:t>
      </w:r>
      <w:r w:rsidR="00AA5817">
        <w:rPr>
          <w:rFonts w:ascii="Times New Roman" w:hAnsi="Times New Roman"/>
        </w:rPr>
        <w:t>nr t</w:t>
      </w:r>
      <w:r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w godz. 8.00-14.00 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:rsidR="00AA5817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2. Osobą odpowiedzialną za realizację umowy z </w:t>
      </w:r>
      <w:r w:rsidRPr="004F2B2D">
        <w:rPr>
          <w:rFonts w:ascii="Times New Roman" w:hAnsi="Times New Roman"/>
          <w:iCs/>
        </w:rPr>
        <w:t>Zamawiającym</w:t>
      </w:r>
      <w:r w:rsidRPr="004F2B2D">
        <w:rPr>
          <w:rFonts w:ascii="Times New Roman" w:hAnsi="Times New Roman"/>
          <w:i/>
        </w:rPr>
        <w:t xml:space="preserve"> </w:t>
      </w:r>
      <w:r w:rsidRPr="004F2B2D">
        <w:rPr>
          <w:rFonts w:ascii="Times New Roman" w:hAnsi="Times New Roman"/>
        </w:rPr>
        <w:t xml:space="preserve">po stronie </w:t>
      </w:r>
      <w:r w:rsidRPr="004F2B2D">
        <w:rPr>
          <w:rFonts w:ascii="Times New Roman" w:hAnsi="Times New Roman"/>
          <w:iCs/>
        </w:rPr>
        <w:t xml:space="preserve">Wykonawcy </w:t>
      </w:r>
      <w:r w:rsidRPr="004F2B2D">
        <w:rPr>
          <w:rFonts w:ascii="Times New Roman" w:hAnsi="Times New Roman"/>
        </w:rPr>
        <w:t xml:space="preserve">jest: </w:t>
      </w:r>
      <w:r w:rsidR="00AA5817"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</w:t>
      </w:r>
      <w:r w:rsidR="00AA5817" w:rsidRPr="004F2B2D">
        <w:rPr>
          <w:rFonts w:ascii="Times New Roman" w:hAnsi="Times New Roman"/>
        </w:rPr>
        <w:t xml:space="preserve">  </w:t>
      </w:r>
      <w:r w:rsidR="00AA5817">
        <w:rPr>
          <w:rFonts w:ascii="Times New Roman" w:hAnsi="Times New Roman"/>
        </w:rPr>
        <w:t>nr t</w:t>
      </w:r>
      <w:r w:rsidR="00AA5817"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="00AA5817"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F2B2D">
        <w:rPr>
          <w:rFonts w:ascii="Times New Roman" w:hAnsi="Times New Roman"/>
        </w:rPr>
        <w:t>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umowy wraz ze wskazaniem danych kontaktowych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3</w:t>
      </w:r>
    </w:p>
    <w:p w:rsidR="001E2CE7" w:rsidRPr="004F2B2D" w:rsidRDefault="00322481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AA5817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4F2B2D">
        <w:rPr>
          <w:rFonts w:ascii="Times New Roman" w:eastAsia="Times New Roman" w:hAnsi="Times New Roman"/>
          <w:lang w:eastAsia="pl-PL"/>
        </w:rPr>
        <w:t xml:space="preserve">,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z zastrzeżeniem § 7 ust.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>3</w:t>
      </w:r>
      <w:r w:rsidR="00AA5817">
        <w:rPr>
          <w:rFonts w:ascii="Times New Roman" w:eastAsia="Times New Roman" w:hAnsi="Times New Roman"/>
          <w:lang w:eastAsia="pl-PL"/>
        </w:rPr>
        <w:t>.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>
        <w:rPr>
          <w:rFonts w:ascii="Times New Roman" w:eastAsia="Times New Roman" w:hAnsi="Times New Roman"/>
          <w:lang w:eastAsia="pl-PL"/>
        </w:rPr>
        <w:t>Szpitalnego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 </w:t>
      </w:r>
      <w:r w:rsidR="004A1104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4F2B2D">
        <w:rPr>
          <w:rFonts w:ascii="Times New Roman" w:eastAsia="Times New Roman" w:hAnsi="Times New Roman"/>
          <w:lang w:eastAsia="pl-PL"/>
        </w:rPr>
        <w:t>SP ZOZ w Łapach</w:t>
      </w:r>
      <w:r w:rsidR="004A1104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 xml:space="preserve">(transport, opakowanie, czynności Wykonawcy niezbędne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do realizacji zamówienia itp.).</w:t>
      </w:r>
    </w:p>
    <w:p w:rsidR="00AA5817" w:rsidRPr="00AA5817" w:rsidRDefault="00AA5817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Wynagrodzenie płatne będzie przelewem w terminie 60 dni od dnia otrzymania przez Zamawiającego faktury VAT. </w:t>
      </w:r>
    </w:p>
    <w:p w:rsidR="00AA5817" w:rsidRDefault="00AA5817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Za datę zapłaty należności uważa się datę złożenia przez odbiorcę polecenia przelewu bankowego na rachunek Wykonawcy. </w:t>
      </w:r>
    </w:p>
    <w:p w:rsidR="00AA5817" w:rsidRDefault="00AA5817" w:rsidP="00AA58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A5817" w:rsidRPr="004F2B2D" w:rsidRDefault="00AA5817" w:rsidP="00AA58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4</w:t>
      </w:r>
    </w:p>
    <w:p w:rsidR="00AA5817" w:rsidRDefault="00AA5817" w:rsidP="00AA58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A5817" w:rsidRPr="00AA5817" w:rsidRDefault="00AA5817" w:rsidP="00AA5817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Oferowany przez Wykonawcę (dostawa materiałów opatrunkowych i diagnostycznych) przedmiot zamówienia odpowiada wymogom ustawy o wyrobach medycznych (Ustawa o wyrobach medycznych z dnia 20 maja 2010 r., Dz.U.2017 poz. 211).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</w:p>
    <w:p w:rsidR="00AA5817" w:rsidRPr="00AA5817" w:rsidRDefault="00AA5817" w:rsidP="00AA5817">
      <w:pPr>
        <w:widowControl w:val="0"/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 Prezesa Urzędu Rejestracji Produktów Leczniczych, Wyrobów Medycznych i Produktów Biobójczych zostaną przedłożone na każde żądanie zamawiającego.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AA5817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>W</w:t>
      </w:r>
      <w:r w:rsidRPr="00AA5817">
        <w:rPr>
          <w:rFonts w:ascii="Times New Roman" w:eastAsia="SimSun" w:hAnsi="Times New Roman"/>
          <w:kern w:val="1"/>
          <w:lang w:eastAsia="hi-IN" w:bidi="hi-IN"/>
        </w:rPr>
        <w:t>w</w:t>
      </w:r>
      <w:r>
        <w:rPr>
          <w:rFonts w:ascii="Times New Roman" w:eastAsia="SimSun" w:hAnsi="Times New Roman"/>
          <w:kern w:val="1"/>
          <w:lang w:eastAsia="hi-IN" w:bidi="hi-IN"/>
        </w:rPr>
        <w:t>.</w:t>
      </w: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 Dokumenty zostaną na każde żądanie Zamawiającego mu dostarczone we wskazanym terminie.</w:t>
      </w:r>
    </w:p>
    <w:p w:rsidR="00AA5817" w:rsidRPr="004F2B2D" w:rsidRDefault="00AA5817" w:rsidP="00AA581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C57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>
        <w:rPr>
          <w:rFonts w:ascii="Times New Roman" w:eastAsia="Times New Roman" w:hAnsi="Times New Roman"/>
          <w:b/>
          <w:lang w:eastAsia="pl-PL"/>
        </w:rPr>
        <w:t>5</w:t>
      </w:r>
    </w:p>
    <w:p w:rsidR="00831A9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Zamówienia będą składane w formie pisemnej za </w:t>
      </w:r>
      <w:r w:rsidRPr="00484EE0">
        <w:rPr>
          <w:rFonts w:ascii="Times New Roman" w:eastAsia="Times New Roman" w:hAnsi="Times New Roman"/>
          <w:lang w:eastAsia="pl-PL"/>
        </w:rPr>
        <w:t xml:space="preserve">pomocą faksu lub </w:t>
      </w:r>
      <w:r w:rsidR="007333B8" w:rsidRPr="00484EE0">
        <w:rPr>
          <w:rFonts w:ascii="Times New Roman" w:eastAsia="Times New Roman" w:hAnsi="Times New Roman"/>
          <w:lang w:eastAsia="pl-PL"/>
        </w:rPr>
        <w:t>e-mailem i realizowane</w:t>
      </w:r>
      <w:r w:rsidR="007333B8">
        <w:rPr>
          <w:rFonts w:ascii="Times New Roman" w:eastAsia="Times New Roman" w:hAnsi="Times New Roman"/>
          <w:lang w:eastAsia="pl-PL"/>
        </w:rPr>
        <w:t xml:space="preserve"> w ciągu 4</w:t>
      </w:r>
      <w:r w:rsidRPr="004F2B2D">
        <w:rPr>
          <w:rFonts w:ascii="Times New Roman" w:eastAsia="Times New Roman" w:hAnsi="Times New Roman"/>
          <w:lang w:eastAsia="pl-PL"/>
        </w:rPr>
        <w:t xml:space="preserve"> dni roboczych (z wyłączeniem sobót i niedziel oraz dni świątecznych) od dnia ich otrzymania.</w:t>
      </w:r>
    </w:p>
    <w:p w:rsidR="001E2CE7" w:rsidRPr="00831A9D" w:rsidRDefault="00831A9D" w:rsidP="00831A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zobowiązuje się </w:t>
      </w:r>
      <w:r w:rsidRPr="00831A9D">
        <w:rPr>
          <w:rFonts w:ascii="Times New Roman" w:eastAsia="Times New Roman" w:hAnsi="Times New Roman"/>
          <w:lang w:eastAsia="pl-PL"/>
        </w:rPr>
        <w:t xml:space="preserve">składać do Wykonawcy zamówienia </w:t>
      </w:r>
      <w:r w:rsidRPr="00484EE0">
        <w:rPr>
          <w:rFonts w:ascii="Times New Roman" w:eastAsia="Times New Roman" w:hAnsi="Times New Roman"/>
          <w:lang w:eastAsia="pl-PL"/>
        </w:rPr>
        <w:t>pisemnie, faksem lub e-mailem,</w:t>
      </w:r>
      <w:r w:rsidRPr="00831A9D">
        <w:rPr>
          <w:rFonts w:ascii="Times New Roman" w:eastAsia="Times New Roman" w:hAnsi="Times New Roman"/>
          <w:lang w:eastAsia="pl-PL"/>
        </w:rPr>
        <w:t xml:space="preserve"> w którym wyszczególni: asortyment i ilości dostawy, termin realizacji dostawy,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31A9D">
        <w:rPr>
          <w:rFonts w:ascii="Times New Roman" w:eastAsia="Times New Roman" w:hAnsi="Times New Roman"/>
          <w:lang w:eastAsia="pl-PL"/>
        </w:rPr>
        <w:t>ewentualne specyficzne warunki zamówienia.</w:t>
      </w:r>
    </w:p>
    <w:p w:rsidR="00AA5817" w:rsidRPr="00AA5817" w:rsidRDefault="00AA5817" w:rsidP="00802E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>
        <w:rPr>
          <w:rFonts w:ascii="Times New Roman" w:eastAsia="Times New Roman" w:hAnsi="Times New Roman"/>
          <w:lang w:eastAsia="pl-PL"/>
        </w:rPr>
        <w:br/>
      </w:r>
      <w:r w:rsidRPr="00AA5817">
        <w:rPr>
          <w:rFonts w:ascii="Times New Roman" w:eastAsia="Times New Roman" w:hAnsi="Times New Roman"/>
          <w:lang w:eastAsia="pl-PL"/>
        </w:rPr>
        <w:t>i wniesione do Magazynu Szpitalnego w godzinach 8:00-14:00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lastRenderedPageBreak/>
        <w:t>Dostawy powinny być realizowane na koszt i ryzyko Wykonawcy, w odpowiednich nienaruszonych, oryginalnych opakowaniach, zapewniających zabezpieczenie przedmiotu dostawy przed wpływem jakichkolwiek szkodliwych czynników do miejsca określonego w § 2 ust. 2.</w:t>
      </w:r>
    </w:p>
    <w:p w:rsid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</w:t>
      </w:r>
      <w:r w:rsidR="00AA5817" w:rsidRPr="00AA5817">
        <w:rPr>
          <w:rFonts w:ascii="Times New Roman" w:eastAsia="Times New Roman" w:hAnsi="Times New Roman"/>
          <w:lang w:eastAsia="pl-PL"/>
        </w:rPr>
        <w:t>Gdy dostawa jest niewłaściwa pod względem ilościowym, brakujący towar dostarcza się w ciągu 2 dni roboczych (poniedziałek-piątek) od pisemnego powiadomienia Wykonawcy.</w:t>
      </w:r>
    </w:p>
    <w:p w:rsidR="001E2CE7" w:rsidRP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>W przypadku dostawy w całości lub w części o niewłaściwej jakości, Wykonawca zobowiązuje się rozpatrzyć reklamację złożoną na piśmie i w ciągu 7 dni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przypadku nie zrealizowania zamówienia lub reklamacji w terminie, o którym mowa w ust.</w:t>
      </w:r>
      <w:r w:rsidR="00AA5817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>1, 5 i 6, Zamawiający zastrzega sobie prawo dokonania zakupu interwencyjnego u innego Wykonawcy w ilości i asortymencie nie zrealizowanej w terminie dostawy.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5</w:t>
      </w:r>
    </w:p>
    <w:p w:rsidR="001E2CE7" w:rsidRPr="004F2B2D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w terminie 60 dni od dnia otrzymania faktury VAT, na rachunek w niej wskazany.</w:t>
      </w:r>
    </w:p>
    <w:p w:rsidR="00763FBA" w:rsidRPr="00A17301" w:rsidRDefault="00322481" w:rsidP="00A173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763FBA" w:rsidRPr="00AA5817" w:rsidRDefault="00763FBA" w:rsidP="00763FBA">
      <w:pPr>
        <w:pStyle w:val="Akapitzlist"/>
        <w:spacing w:before="24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AA5817">
        <w:rPr>
          <w:rFonts w:ascii="Times New Roman" w:eastAsia="Times New Roman" w:hAnsi="Times New Roman"/>
          <w:b/>
          <w:lang w:eastAsia="pl-PL"/>
        </w:rPr>
        <w:t xml:space="preserve">§ </w:t>
      </w:r>
      <w:r w:rsidR="00A17301">
        <w:rPr>
          <w:rFonts w:ascii="Times New Roman" w:eastAsia="Times New Roman" w:hAnsi="Times New Roman"/>
          <w:b/>
          <w:lang w:eastAsia="pl-PL"/>
        </w:rPr>
        <w:t>6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</w:t>
      </w:r>
      <w:r>
        <w:rPr>
          <w:rFonts w:ascii="Times New Roman" w:eastAsia="SimSun" w:hAnsi="Times New Roman"/>
          <w:kern w:val="1"/>
          <w:lang w:eastAsia="hi-IN" w:bidi="hi-IN"/>
        </w:rPr>
        <w:t>Magazynie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lang w:eastAsia="hi-IN" w:bidi="hi-IN"/>
        </w:rPr>
        <w:t>Szpitalnym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Odpowiedzialność za ilość i jakość dostarczonych materiałów rozpoczyna się z chwilą </w:t>
      </w:r>
      <w:r w:rsidRPr="00763FBA">
        <w:rPr>
          <w:rFonts w:ascii="Times New Roman" w:eastAsia="SimSun" w:hAnsi="Times New Roman"/>
          <w:kern w:val="1"/>
          <w:lang w:eastAsia="hi-IN" w:bidi="hi-IN"/>
        </w:rPr>
        <w:br/>
        <w:t>ich odbioru.</w:t>
      </w:r>
    </w:p>
    <w:p w:rsid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Dowodem odbioru materiałów jest podpisanie dowodu dostawy przez przedstawiciela Zamawiającego. </w:t>
      </w:r>
    </w:p>
    <w:p w:rsidR="00763FBA" w:rsidRDefault="00763FBA" w:rsidP="00763FBA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</w:p>
    <w:p w:rsidR="00763FBA" w:rsidRPr="00763FBA" w:rsidRDefault="00763FBA" w:rsidP="00763FBA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SimSun" w:hAnsi="Times New Roman"/>
          <w:b/>
          <w:kern w:val="1"/>
          <w:lang w:eastAsia="hi-IN" w:bidi="hi-IN"/>
        </w:rPr>
      </w:pPr>
      <w:r w:rsidRPr="00763FBA">
        <w:rPr>
          <w:rFonts w:ascii="Times New Roman" w:eastAsia="SimSun" w:hAnsi="Times New Roman"/>
          <w:b/>
          <w:kern w:val="1"/>
          <w:lang w:eastAsia="hi-IN" w:bidi="hi-IN"/>
        </w:rPr>
        <w:t xml:space="preserve">§ </w:t>
      </w:r>
      <w:r w:rsidR="00A17301">
        <w:rPr>
          <w:rFonts w:ascii="Times New Roman" w:eastAsia="SimSun" w:hAnsi="Times New Roman"/>
          <w:b/>
          <w:kern w:val="1"/>
          <w:lang w:eastAsia="hi-IN" w:bidi="hi-IN"/>
        </w:rPr>
        <w:t>7</w:t>
      </w:r>
    </w:p>
    <w:p w:rsidR="00763FBA" w:rsidRPr="00763FBA" w:rsidRDefault="00763FBA" w:rsidP="00763FBA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SimSun" w:hAnsi="Times New Roman"/>
          <w:kern w:val="1"/>
          <w:lang w:eastAsia="hi-IN" w:bidi="hi-IN"/>
        </w:rPr>
      </w:pPr>
    </w:p>
    <w:p w:rsidR="00763FBA" w:rsidRPr="00763FBA" w:rsidRDefault="00763FBA" w:rsidP="00763FBA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Wykonawca zobowiązuje się do bezpłatnego dowozu i rozładunku materiałów i sprzętów jednorazowego użytku do </w:t>
      </w:r>
      <w:r>
        <w:rPr>
          <w:rFonts w:ascii="Times New Roman" w:eastAsia="SimSun" w:hAnsi="Times New Roman"/>
          <w:kern w:val="1"/>
          <w:lang w:eastAsia="hi-IN" w:bidi="hi-IN"/>
        </w:rPr>
        <w:t xml:space="preserve">Magazynu </w:t>
      </w:r>
      <w:r w:rsidRPr="00763FBA">
        <w:rPr>
          <w:rFonts w:ascii="Times New Roman" w:eastAsia="SimSun" w:hAnsi="Times New Roman"/>
          <w:kern w:val="1"/>
          <w:lang w:eastAsia="hi-IN" w:bidi="hi-IN"/>
        </w:rPr>
        <w:t>Szpitalne</w:t>
      </w:r>
      <w:r>
        <w:rPr>
          <w:rFonts w:ascii="Times New Roman" w:eastAsia="SimSun" w:hAnsi="Times New Roman"/>
          <w:kern w:val="1"/>
          <w:lang w:eastAsia="hi-IN" w:bidi="hi-IN"/>
        </w:rPr>
        <w:t>go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 Zamawiającego.</w:t>
      </w:r>
    </w:p>
    <w:p w:rsidR="00763FBA" w:rsidRPr="00763FBA" w:rsidRDefault="00763FBA" w:rsidP="00763FBA">
      <w:pPr>
        <w:widowControl w:val="0"/>
        <w:autoSpaceDN/>
        <w:spacing w:after="0" w:line="24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Times New Roman" w:hAnsi="Times New Roman"/>
          <w:kern w:val="1"/>
          <w:lang w:eastAsia="hi-IN" w:bidi="hi-IN"/>
        </w:rPr>
        <w:t xml:space="preserve"> 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A17301">
        <w:rPr>
          <w:rFonts w:ascii="Times New Roman" w:eastAsia="Times New Roman" w:hAnsi="Times New Roman"/>
          <w:b/>
          <w:lang w:eastAsia="pl-PL"/>
        </w:rPr>
        <w:t>8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Zamawiający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6 oraz za każdy dzień opóźnienia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lastRenderedPageBreak/>
        <w:t xml:space="preserve">w dostarczaniu towaru wolnego od wad zgodnie z terminem określonym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w § 3 ust. 7.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A17301">
        <w:rPr>
          <w:rFonts w:ascii="Times New Roman" w:eastAsia="Times New Roman" w:hAnsi="Times New Roman"/>
          <w:b/>
          <w:lang w:eastAsia="pl-PL"/>
        </w:rPr>
        <w:t>9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W przypadku </w:t>
      </w:r>
      <w:r w:rsidRPr="00484EE0">
        <w:rPr>
          <w:rFonts w:ascii="Times New Roman" w:eastAsia="SimSun" w:hAnsi="Times New Roman"/>
          <w:kern w:val="1"/>
          <w:lang w:eastAsia="hi-IN" w:bidi="hi-IN"/>
        </w:rPr>
        <w:t>przekroczenia umówionych terminów realizacji zamówień oraz naruszenia terminów, o których mowa w § 3 ust. 7 i 8 o więcej niż 3 dni robocze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, Zamawiający ma prawo odstąpić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:rsidR="008937A6" w:rsidRPr="008937A6" w:rsidRDefault="008937A6" w:rsidP="008937A6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>4.    Zamawiający zastrzega sobie prawo złożenia oświadczenia o odstąpieniu od umowy ze skutkiem</w:t>
      </w:r>
    </w:p>
    <w:p w:rsidR="008937A6" w:rsidRPr="008937A6" w:rsidRDefault="008937A6" w:rsidP="008937A6">
      <w:pPr>
        <w:widowControl w:val="0"/>
        <w:autoSpaceDN/>
        <w:spacing w:after="0" w:line="240" w:lineRule="auto"/>
        <w:ind w:left="426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>natychmiastowym, jeżeli Wykonawca nie zrealizuje w terminie 3 kolejnych zamówień złożonych przez Zamawiającego.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A17301">
        <w:rPr>
          <w:rFonts w:ascii="Times New Roman" w:eastAsia="Times New Roman" w:hAnsi="Times New Roman"/>
          <w:b/>
          <w:lang w:eastAsia="pl-PL"/>
        </w:rPr>
        <w:t>10</w:t>
      </w:r>
    </w:p>
    <w:p w:rsidR="001E2CE7" w:rsidRDefault="00322481" w:rsidP="008937A6">
      <w:pPr>
        <w:numPr>
          <w:ilvl w:val="0"/>
          <w:numId w:val="11"/>
        </w:numPr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4F2B2D">
        <w:rPr>
          <w:rFonts w:ascii="Times New Roman" w:hAnsi="Times New Roman"/>
        </w:rPr>
        <w:t>Zamawiający dopuszcza następujące zmiany postanowień zawartej umowy w stosunku do treści oferty: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8937A6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z zastrzeżeniem, iż termin wykonania umowy nie może być dłuższy niż </w:t>
      </w:r>
      <w:r w:rsidR="00484EE0">
        <w:rPr>
          <w:rFonts w:ascii="Times New Roman" w:hAnsi="Times New Roman"/>
        </w:rPr>
        <w:t>1 miesiąc</w:t>
      </w:r>
      <w:bookmarkStart w:id="0" w:name="_GoBack"/>
      <w:bookmarkEnd w:id="0"/>
      <w:r w:rsidRPr="008937A6">
        <w:rPr>
          <w:rFonts w:ascii="Times New Roman" w:hAnsi="Times New Roman"/>
        </w:rPr>
        <w:t xml:space="preserve">;  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8937A6">
        <w:rPr>
          <w:rFonts w:ascii="Times New Roman" w:hAnsi="Times New Roman"/>
        </w:rPr>
        <w:t xml:space="preserve">zamianę poszczególnego asortymentu, będącego przedmiotem umowy i wyszczególnionego </w:t>
      </w:r>
      <w:r>
        <w:rPr>
          <w:rFonts w:ascii="Times New Roman" w:hAnsi="Times New Roman"/>
        </w:rPr>
        <w:br/>
      </w:r>
      <w:r w:rsidRPr="008937A6">
        <w:rPr>
          <w:rFonts w:ascii="Times New Roman" w:hAnsi="Times New Roman"/>
        </w:rPr>
        <w:t xml:space="preserve">w Załączniku nr 1 do niniejszej umowy, z chwilą zaprzestania lub wstrzymania jego produkcji,  </w:t>
      </w:r>
      <w:r>
        <w:rPr>
          <w:rFonts w:ascii="Times New Roman" w:hAnsi="Times New Roman"/>
        </w:rPr>
        <w:br/>
      </w:r>
      <w:r w:rsidRPr="008937A6">
        <w:rPr>
          <w:rFonts w:ascii="Times New Roman" w:hAnsi="Times New Roman"/>
        </w:rPr>
        <w:t>o czym Wykonawca nie mógł wiedzieć w chwili zawarcia niniejszej umowy, na tzw. „zamiennik” pod warunkiem, że spełni on wszystkie wymogi Zamawiającego, w tym również cenę jednostkową brutto;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8937A6">
        <w:rPr>
          <w:rFonts w:ascii="Times New Roman" w:hAnsi="Times New Roman"/>
        </w:rPr>
        <w:t>zmianę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Pr="008937A6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8937A6">
        <w:rPr>
          <w:rFonts w:ascii="Times New Roman" w:hAnsi="Times New Roman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zmianę. 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937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  </w:t>
      </w:r>
      <w:r w:rsidRPr="008937A6">
        <w:rPr>
          <w:rFonts w:ascii="Times New Roman" w:hAnsi="Times New Roman"/>
        </w:rPr>
        <w:t xml:space="preserve">Zmiany określone w ust. 1 nie mogą skutkować wzrostem ceny jednostkowej oraz wzrostem </w:t>
      </w:r>
      <w:r>
        <w:rPr>
          <w:rFonts w:ascii="Times New Roman" w:hAnsi="Times New Roman"/>
        </w:rPr>
        <w:t xml:space="preserve">   </w:t>
      </w:r>
      <w:r w:rsidRPr="008937A6">
        <w:rPr>
          <w:rFonts w:ascii="Times New Roman" w:hAnsi="Times New Roman"/>
        </w:rPr>
        <w:t>wartości umowy i nie mogą być niekorzystne dla Zamawiającego.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</w:t>
      </w:r>
      <w:r w:rsidRPr="008937A6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</w:t>
      </w:r>
      <w:r w:rsidRPr="008937A6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8937A6" w:rsidRPr="004F2B2D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    </w:t>
      </w:r>
      <w:r w:rsidRPr="008937A6">
        <w:rPr>
          <w:rFonts w:ascii="Times New Roman" w:hAnsi="Times New Roman"/>
        </w:rPr>
        <w:t>Wprowadzenie zmian określonych w § 9 ust. 1 pkt. a) - c) oraz w § 9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A17301">
        <w:rPr>
          <w:rFonts w:ascii="Times New Roman" w:eastAsia="Times New Roman" w:hAnsi="Times New Roman"/>
          <w:b/>
          <w:lang w:eastAsia="pl-PL"/>
        </w:rPr>
        <w:t>11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A17301">
        <w:rPr>
          <w:rFonts w:ascii="Times New Roman" w:eastAsia="Times New Roman" w:hAnsi="Times New Roman"/>
          <w:b/>
          <w:lang w:eastAsia="pl-PL"/>
        </w:rPr>
        <w:t>2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 i Kodeksu cywilnego.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A17301">
        <w:rPr>
          <w:rFonts w:ascii="Times New Roman" w:eastAsia="Times New Roman" w:hAnsi="Times New Roman"/>
          <w:b/>
          <w:lang w:eastAsia="pl-PL"/>
        </w:rPr>
        <w:t>3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4F2B2D">
        <w:rPr>
          <w:rFonts w:ascii="Times New Roman" w:eastAsia="Times New Roman" w:hAnsi="Times New Roman"/>
          <w:lang w:eastAsia="pl-PL"/>
        </w:rPr>
        <w:t>wo właściwego dla Zamawiającego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A17301">
        <w:rPr>
          <w:rFonts w:ascii="Times New Roman" w:eastAsia="Times New Roman" w:hAnsi="Times New Roman"/>
          <w:b/>
          <w:lang w:eastAsia="pl-PL"/>
        </w:rPr>
        <w:t>4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:</w:t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  <w:t>ZAMAWIAJĄCY :</w:t>
      </w: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867144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929B2" w:rsidRPr="00867144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63FBA" w:rsidRPr="0039629D" w:rsidRDefault="00763FBA" w:rsidP="00763FBA">
      <w:pPr>
        <w:rPr>
          <w:rFonts w:ascii="Times New Roman" w:hAnsi="Times New Roman"/>
          <w:sz w:val="18"/>
          <w:u w:val="single"/>
        </w:rPr>
      </w:pPr>
      <w:r w:rsidRPr="0039629D">
        <w:rPr>
          <w:rFonts w:ascii="Times New Roman" w:hAnsi="Times New Roman"/>
          <w:sz w:val="18"/>
          <w:u w:val="single"/>
        </w:rPr>
        <w:t>Załączniki:</w:t>
      </w:r>
    </w:p>
    <w:p w:rsidR="00763FBA" w:rsidRPr="00867144" w:rsidRDefault="00763FBA" w:rsidP="00763FBA">
      <w:pPr>
        <w:rPr>
          <w:rFonts w:ascii="Times New Roman" w:hAnsi="Times New Roman"/>
          <w:sz w:val="18"/>
        </w:rPr>
      </w:pPr>
      <w:r w:rsidRPr="00867144">
        <w:rPr>
          <w:rFonts w:ascii="Times New Roman" w:hAnsi="Times New Roman"/>
          <w:sz w:val="18"/>
        </w:rPr>
        <w:t>Załącznik nr 1 – Formularz Asortymentowo – Cenowy w zakresie Pakietu nr …....</w:t>
      </w:r>
    </w:p>
    <w:p w:rsidR="001E2CE7" w:rsidRPr="004F2B2D" w:rsidRDefault="001E2CE7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1E2CE7" w:rsidRPr="004F2B2D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AD" w:rsidRDefault="006478AD">
      <w:pPr>
        <w:spacing w:after="0" w:line="240" w:lineRule="auto"/>
      </w:pPr>
      <w:r>
        <w:separator/>
      </w:r>
    </w:p>
  </w:endnote>
  <w:endnote w:type="continuationSeparator" w:id="0">
    <w:p w:rsidR="006478AD" w:rsidRDefault="0064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AD" w:rsidRDefault="006478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78AD" w:rsidRDefault="0064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3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7"/>
  </w:num>
  <w:num w:numId="12">
    <w:abstractNumId w:val="9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7"/>
    <w:rsid w:val="00022C81"/>
    <w:rsid w:val="001962F0"/>
    <w:rsid w:val="001A3050"/>
    <w:rsid w:val="001A70AF"/>
    <w:rsid w:val="001E2CE7"/>
    <w:rsid w:val="00247BA4"/>
    <w:rsid w:val="002C34DF"/>
    <w:rsid w:val="002D59F9"/>
    <w:rsid w:val="00322481"/>
    <w:rsid w:val="003440C4"/>
    <w:rsid w:val="003923E8"/>
    <w:rsid w:val="003929B2"/>
    <w:rsid w:val="0039629D"/>
    <w:rsid w:val="003B061E"/>
    <w:rsid w:val="0042565E"/>
    <w:rsid w:val="004479BB"/>
    <w:rsid w:val="00484EE0"/>
    <w:rsid w:val="004A1104"/>
    <w:rsid w:val="004F2B2D"/>
    <w:rsid w:val="005F4BEB"/>
    <w:rsid w:val="006220C0"/>
    <w:rsid w:val="006478AD"/>
    <w:rsid w:val="006A2DC8"/>
    <w:rsid w:val="006D1317"/>
    <w:rsid w:val="007333B8"/>
    <w:rsid w:val="007379C0"/>
    <w:rsid w:val="00746743"/>
    <w:rsid w:val="00763FBA"/>
    <w:rsid w:val="0076713A"/>
    <w:rsid w:val="00831A9D"/>
    <w:rsid w:val="00867144"/>
    <w:rsid w:val="0087668C"/>
    <w:rsid w:val="008937A6"/>
    <w:rsid w:val="008A71A9"/>
    <w:rsid w:val="008F64E6"/>
    <w:rsid w:val="009D1902"/>
    <w:rsid w:val="00A17301"/>
    <w:rsid w:val="00A55F26"/>
    <w:rsid w:val="00AA5817"/>
    <w:rsid w:val="00B10F33"/>
    <w:rsid w:val="00B3625B"/>
    <w:rsid w:val="00B750A5"/>
    <w:rsid w:val="00C16B87"/>
    <w:rsid w:val="00C57880"/>
    <w:rsid w:val="00CA5FBA"/>
    <w:rsid w:val="00D45487"/>
    <w:rsid w:val="00F13111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2738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Piotr</cp:lastModifiedBy>
  <cp:revision>37</cp:revision>
  <cp:lastPrinted>2017-05-04T06:10:00Z</cp:lastPrinted>
  <dcterms:created xsi:type="dcterms:W3CDTF">2017-05-04T06:10:00Z</dcterms:created>
  <dcterms:modified xsi:type="dcterms:W3CDTF">2018-12-21T13:22:00Z</dcterms:modified>
</cp:coreProperties>
</file>